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25" w:rsidRPr="00C573EC" w:rsidRDefault="00EE48E9" w:rsidP="00EE48E9">
      <w:pPr>
        <w:pStyle w:val="a5"/>
        <w:jc w:val="center"/>
        <w:rPr>
          <w:rStyle w:val="25"/>
          <w:bCs w:val="0"/>
        </w:rPr>
      </w:pPr>
      <w:r>
        <w:rPr>
          <w:rStyle w:val="25"/>
          <w:b w:val="0"/>
          <w:bCs w:val="0"/>
          <w:sz w:val="24"/>
          <w:szCs w:val="24"/>
        </w:rPr>
        <w:t xml:space="preserve">  </w:t>
      </w:r>
      <w:r w:rsidR="00201225" w:rsidRPr="00C573EC">
        <w:rPr>
          <w:rStyle w:val="25"/>
          <w:bCs w:val="0"/>
        </w:rPr>
        <w:t>Совет депутатов</w:t>
      </w:r>
    </w:p>
    <w:p w:rsidR="00201225" w:rsidRPr="00C573EC" w:rsidRDefault="00201225" w:rsidP="00201225">
      <w:pPr>
        <w:pStyle w:val="a5"/>
        <w:jc w:val="center"/>
        <w:rPr>
          <w:rStyle w:val="25"/>
          <w:bCs w:val="0"/>
        </w:rPr>
      </w:pPr>
      <w:r w:rsidRPr="00C573EC">
        <w:rPr>
          <w:rStyle w:val="25"/>
          <w:bCs w:val="0"/>
        </w:rPr>
        <w:t>Муниципального образования</w:t>
      </w:r>
    </w:p>
    <w:p w:rsidR="00201225" w:rsidRPr="00C573EC" w:rsidRDefault="00201225" w:rsidP="00201225">
      <w:pPr>
        <w:pStyle w:val="a5"/>
        <w:jc w:val="center"/>
        <w:rPr>
          <w:rStyle w:val="25"/>
          <w:bCs w:val="0"/>
        </w:rPr>
      </w:pPr>
      <w:r w:rsidRPr="00C573EC">
        <w:rPr>
          <w:rStyle w:val="25"/>
          <w:bCs w:val="0"/>
        </w:rPr>
        <w:t>«Кузёмкинское сельское поселение»</w:t>
      </w:r>
    </w:p>
    <w:p w:rsidR="00201225" w:rsidRPr="00C573EC" w:rsidRDefault="00EE48E9" w:rsidP="00201225">
      <w:pPr>
        <w:pStyle w:val="a5"/>
        <w:jc w:val="center"/>
        <w:rPr>
          <w:rStyle w:val="25"/>
          <w:bCs w:val="0"/>
        </w:rPr>
      </w:pPr>
      <w:r>
        <w:rPr>
          <w:rStyle w:val="25"/>
          <w:bCs w:val="0"/>
        </w:rPr>
        <w:t>Кингисеп</w:t>
      </w:r>
      <w:r w:rsidR="00201225" w:rsidRPr="00C573EC">
        <w:rPr>
          <w:rStyle w:val="25"/>
          <w:bCs w:val="0"/>
        </w:rPr>
        <w:t>п</w:t>
      </w:r>
      <w:r>
        <w:rPr>
          <w:rStyle w:val="25"/>
          <w:bCs w:val="0"/>
        </w:rPr>
        <w:t>с</w:t>
      </w:r>
      <w:r w:rsidR="00201225" w:rsidRPr="00C573EC">
        <w:rPr>
          <w:rStyle w:val="25"/>
          <w:bCs w:val="0"/>
        </w:rPr>
        <w:t>кого муниципального района</w:t>
      </w:r>
    </w:p>
    <w:p w:rsidR="00201225" w:rsidRPr="00C573EC" w:rsidRDefault="00201225" w:rsidP="00201225">
      <w:pPr>
        <w:pStyle w:val="a5"/>
        <w:jc w:val="center"/>
        <w:rPr>
          <w:rStyle w:val="25"/>
          <w:bCs w:val="0"/>
        </w:rPr>
      </w:pPr>
      <w:r w:rsidRPr="00C573EC">
        <w:rPr>
          <w:rStyle w:val="25"/>
          <w:bCs w:val="0"/>
        </w:rPr>
        <w:t>Ленинг</w:t>
      </w:r>
      <w:r w:rsidR="00EE48E9">
        <w:rPr>
          <w:rStyle w:val="25"/>
          <w:bCs w:val="0"/>
        </w:rPr>
        <w:t>радской области (четвертого созыва)</w:t>
      </w:r>
    </w:p>
    <w:p w:rsidR="00201225" w:rsidRPr="00C573EC" w:rsidRDefault="00201225" w:rsidP="00201225">
      <w:pPr>
        <w:pStyle w:val="a5"/>
        <w:jc w:val="center"/>
        <w:rPr>
          <w:rStyle w:val="25"/>
          <w:bCs w:val="0"/>
        </w:rPr>
      </w:pPr>
    </w:p>
    <w:p w:rsidR="00E112F2" w:rsidRPr="00C573EC" w:rsidRDefault="00E112F2" w:rsidP="00201225">
      <w:pPr>
        <w:pStyle w:val="a5"/>
        <w:jc w:val="center"/>
        <w:rPr>
          <w:rStyle w:val="25"/>
          <w:b w:val="0"/>
          <w:bCs w:val="0"/>
        </w:rPr>
      </w:pPr>
      <w:r w:rsidRPr="00C573EC">
        <w:rPr>
          <w:rStyle w:val="25"/>
          <w:bCs w:val="0"/>
        </w:rPr>
        <w:t>РЕШЕНИЕ</w:t>
      </w:r>
      <w:r w:rsidR="00C573EC" w:rsidRPr="00C573EC">
        <w:rPr>
          <w:rStyle w:val="25"/>
          <w:bCs w:val="0"/>
        </w:rPr>
        <w:t xml:space="preserve"> </w:t>
      </w:r>
    </w:p>
    <w:p w:rsidR="00E112F2" w:rsidRPr="00C573EC" w:rsidRDefault="00E112F2" w:rsidP="00201225">
      <w:pPr>
        <w:pStyle w:val="a5"/>
        <w:jc w:val="center"/>
        <w:rPr>
          <w:rStyle w:val="25"/>
          <w:bCs w:val="0"/>
          <w:sz w:val="24"/>
          <w:szCs w:val="24"/>
        </w:rPr>
      </w:pPr>
    </w:p>
    <w:p w:rsidR="00C573EC" w:rsidRPr="00C573EC" w:rsidRDefault="00C573EC" w:rsidP="00201225">
      <w:pPr>
        <w:pStyle w:val="a5"/>
        <w:rPr>
          <w:rStyle w:val="25"/>
          <w:b w:val="0"/>
          <w:bCs w:val="0"/>
          <w:sz w:val="24"/>
          <w:szCs w:val="24"/>
        </w:rPr>
      </w:pPr>
    </w:p>
    <w:p w:rsidR="00201225" w:rsidRDefault="0039328D" w:rsidP="00201225">
      <w:pPr>
        <w:pStyle w:val="a5"/>
        <w:rPr>
          <w:rStyle w:val="25"/>
          <w:b w:val="0"/>
          <w:bCs w:val="0"/>
        </w:rPr>
      </w:pPr>
      <w:r>
        <w:rPr>
          <w:rStyle w:val="25"/>
          <w:b w:val="0"/>
          <w:bCs w:val="0"/>
        </w:rPr>
        <w:t>10</w:t>
      </w:r>
      <w:r w:rsidR="00C573EC">
        <w:rPr>
          <w:rStyle w:val="25"/>
          <w:b w:val="0"/>
          <w:bCs w:val="0"/>
        </w:rPr>
        <w:t>.</w:t>
      </w:r>
      <w:r>
        <w:rPr>
          <w:rStyle w:val="25"/>
          <w:b w:val="0"/>
          <w:bCs w:val="0"/>
        </w:rPr>
        <w:t>12</w:t>
      </w:r>
      <w:r w:rsidR="00201225" w:rsidRPr="00201225">
        <w:rPr>
          <w:rStyle w:val="25"/>
          <w:b w:val="0"/>
          <w:bCs w:val="0"/>
        </w:rPr>
        <w:t>.20</w:t>
      </w:r>
      <w:r w:rsidR="00C573EC">
        <w:rPr>
          <w:rStyle w:val="25"/>
          <w:b w:val="0"/>
          <w:bCs w:val="0"/>
        </w:rPr>
        <w:t>2</w:t>
      </w:r>
      <w:r w:rsidR="001152DA">
        <w:rPr>
          <w:rStyle w:val="25"/>
          <w:b w:val="0"/>
          <w:bCs w:val="0"/>
        </w:rPr>
        <w:t xml:space="preserve">1 </w:t>
      </w:r>
      <w:r w:rsidR="00201225" w:rsidRPr="00201225">
        <w:rPr>
          <w:rStyle w:val="25"/>
          <w:b w:val="0"/>
          <w:bCs w:val="0"/>
        </w:rPr>
        <w:t xml:space="preserve">г.  </w:t>
      </w:r>
      <w:r w:rsidR="001152DA">
        <w:rPr>
          <w:rStyle w:val="25"/>
          <w:b w:val="0"/>
          <w:bCs w:val="0"/>
        </w:rPr>
        <w:t xml:space="preserve"> </w:t>
      </w:r>
      <w:r w:rsidR="00C573EC">
        <w:rPr>
          <w:rStyle w:val="25"/>
          <w:b w:val="0"/>
          <w:bCs w:val="0"/>
        </w:rPr>
        <w:t xml:space="preserve"> </w:t>
      </w:r>
      <w:r w:rsidR="00201225" w:rsidRPr="00201225">
        <w:rPr>
          <w:rStyle w:val="25"/>
          <w:b w:val="0"/>
          <w:bCs w:val="0"/>
        </w:rPr>
        <w:t xml:space="preserve">№ </w:t>
      </w:r>
      <w:r w:rsidR="001152DA">
        <w:rPr>
          <w:rStyle w:val="25"/>
          <w:b w:val="0"/>
          <w:bCs w:val="0"/>
        </w:rPr>
        <w:t xml:space="preserve"> 183</w:t>
      </w:r>
    </w:p>
    <w:p w:rsidR="0039328D" w:rsidRDefault="0039328D" w:rsidP="00201225">
      <w:pPr>
        <w:pStyle w:val="a5"/>
        <w:rPr>
          <w:rStyle w:val="25"/>
          <w:b w:val="0"/>
          <w:bCs w:val="0"/>
        </w:rPr>
      </w:pPr>
    </w:p>
    <w:p w:rsidR="00EE48E9" w:rsidRPr="00EE48E9" w:rsidRDefault="006E1F43" w:rsidP="00EE48E9">
      <w:pPr>
        <w:pStyle w:val="a5"/>
        <w:ind w:left="3544" w:hanging="3544"/>
        <w:jc w:val="both"/>
        <w:rPr>
          <w:rStyle w:val="25"/>
          <w:b w:val="0"/>
          <w:sz w:val="22"/>
          <w:szCs w:val="22"/>
        </w:rPr>
      </w:pPr>
      <w:r w:rsidRPr="00EE48E9">
        <w:rPr>
          <w:rStyle w:val="25"/>
          <w:b w:val="0"/>
          <w:sz w:val="22"/>
          <w:szCs w:val="22"/>
        </w:rPr>
        <w:t xml:space="preserve">О </w:t>
      </w:r>
      <w:r w:rsidR="00EE48E9" w:rsidRPr="00EE48E9">
        <w:rPr>
          <w:rStyle w:val="25"/>
          <w:b w:val="0"/>
          <w:sz w:val="22"/>
          <w:szCs w:val="22"/>
        </w:rPr>
        <w:t xml:space="preserve"> </w:t>
      </w:r>
      <w:r w:rsidRPr="00EE48E9">
        <w:rPr>
          <w:rStyle w:val="25"/>
          <w:b w:val="0"/>
          <w:sz w:val="22"/>
          <w:szCs w:val="22"/>
        </w:rPr>
        <w:t>безвозмездной</w:t>
      </w:r>
      <w:r w:rsidR="00EE48E9" w:rsidRPr="00EE48E9">
        <w:rPr>
          <w:rStyle w:val="25"/>
          <w:b w:val="0"/>
          <w:sz w:val="22"/>
          <w:szCs w:val="22"/>
        </w:rPr>
        <w:t xml:space="preserve"> </w:t>
      </w:r>
      <w:r w:rsidRPr="00EE48E9">
        <w:rPr>
          <w:rStyle w:val="25"/>
          <w:b w:val="0"/>
          <w:sz w:val="22"/>
          <w:szCs w:val="22"/>
        </w:rPr>
        <w:t xml:space="preserve"> передаче</w:t>
      </w:r>
      <w:r w:rsidR="00C573EC" w:rsidRPr="00EE48E9">
        <w:rPr>
          <w:rStyle w:val="25"/>
          <w:b w:val="0"/>
          <w:sz w:val="22"/>
          <w:szCs w:val="22"/>
        </w:rPr>
        <w:t xml:space="preserve"> </w:t>
      </w:r>
      <w:r w:rsidR="00EE48E9" w:rsidRPr="00EE48E9">
        <w:rPr>
          <w:rStyle w:val="25"/>
          <w:b w:val="0"/>
          <w:sz w:val="22"/>
          <w:szCs w:val="22"/>
        </w:rPr>
        <w:t xml:space="preserve"> </w:t>
      </w:r>
      <w:r w:rsidR="00C573EC" w:rsidRPr="00EE48E9">
        <w:rPr>
          <w:rStyle w:val="25"/>
          <w:b w:val="0"/>
          <w:sz w:val="22"/>
          <w:szCs w:val="22"/>
        </w:rPr>
        <w:t>муниципального</w:t>
      </w:r>
      <w:r w:rsidR="00EE48E9" w:rsidRPr="00EE48E9">
        <w:rPr>
          <w:rStyle w:val="25"/>
          <w:b w:val="0"/>
          <w:sz w:val="22"/>
          <w:szCs w:val="22"/>
        </w:rPr>
        <w:t xml:space="preserve">  и</w:t>
      </w:r>
      <w:r w:rsidRPr="00EE48E9">
        <w:rPr>
          <w:rStyle w:val="25"/>
          <w:b w:val="0"/>
          <w:sz w:val="22"/>
          <w:szCs w:val="22"/>
        </w:rPr>
        <w:t>мущества</w:t>
      </w:r>
      <w:r w:rsidR="00EE48E9" w:rsidRPr="00EE48E9">
        <w:rPr>
          <w:rStyle w:val="25"/>
          <w:b w:val="0"/>
          <w:sz w:val="22"/>
          <w:szCs w:val="22"/>
        </w:rPr>
        <w:t>,</w:t>
      </w:r>
    </w:p>
    <w:p w:rsidR="00EE48E9" w:rsidRPr="00EE48E9" w:rsidRDefault="00C573EC" w:rsidP="00EE48E9">
      <w:pPr>
        <w:pStyle w:val="a5"/>
        <w:ind w:left="3544" w:hanging="3544"/>
        <w:jc w:val="both"/>
        <w:rPr>
          <w:rStyle w:val="25"/>
          <w:b w:val="0"/>
          <w:sz w:val="22"/>
          <w:szCs w:val="22"/>
        </w:rPr>
      </w:pPr>
      <w:proofErr w:type="gramStart"/>
      <w:r w:rsidRPr="00EE48E9">
        <w:rPr>
          <w:rStyle w:val="25"/>
          <w:b w:val="0"/>
          <w:sz w:val="22"/>
          <w:szCs w:val="22"/>
        </w:rPr>
        <w:t>используемого</w:t>
      </w:r>
      <w:r w:rsidR="00EE48E9" w:rsidRPr="00EE48E9">
        <w:rPr>
          <w:rStyle w:val="25"/>
          <w:b w:val="0"/>
          <w:sz w:val="22"/>
          <w:szCs w:val="22"/>
        </w:rPr>
        <w:t xml:space="preserve">  </w:t>
      </w:r>
      <w:r w:rsidRPr="00EE48E9">
        <w:rPr>
          <w:rStyle w:val="25"/>
          <w:b w:val="0"/>
          <w:sz w:val="22"/>
          <w:szCs w:val="22"/>
        </w:rPr>
        <w:t>д</w:t>
      </w:r>
      <w:r w:rsidR="006E1F43" w:rsidRPr="00EE48E9">
        <w:rPr>
          <w:rStyle w:val="25"/>
          <w:b w:val="0"/>
          <w:sz w:val="22"/>
          <w:szCs w:val="22"/>
        </w:rPr>
        <w:t>ля</w:t>
      </w:r>
      <w:r w:rsidRPr="00EE48E9">
        <w:rPr>
          <w:rStyle w:val="25"/>
          <w:b w:val="0"/>
          <w:sz w:val="22"/>
          <w:szCs w:val="22"/>
        </w:rPr>
        <w:t xml:space="preserve"> </w:t>
      </w:r>
      <w:r w:rsidR="00EE48E9" w:rsidRPr="00EE48E9">
        <w:rPr>
          <w:rStyle w:val="25"/>
          <w:b w:val="0"/>
          <w:sz w:val="22"/>
          <w:szCs w:val="22"/>
        </w:rPr>
        <w:t xml:space="preserve"> </w:t>
      </w:r>
      <w:r w:rsidR="006E1F43" w:rsidRPr="00EE48E9">
        <w:rPr>
          <w:rStyle w:val="25"/>
          <w:b w:val="0"/>
          <w:sz w:val="22"/>
          <w:szCs w:val="22"/>
        </w:rPr>
        <w:t>осуществления</w:t>
      </w:r>
      <w:r w:rsidR="00EE48E9" w:rsidRPr="00EE48E9">
        <w:rPr>
          <w:rStyle w:val="25"/>
          <w:b w:val="0"/>
          <w:sz w:val="22"/>
          <w:szCs w:val="22"/>
        </w:rPr>
        <w:t xml:space="preserve">  </w:t>
      </w:r>
      <w:r w:rsidR="006E1F43" w:rsidRPr="00EE48E9">
        <w:rPr>
          <w:rStyle w:val="25"/>
          <w:b w:val="0"/>
          <w:sz w:val="22"/>
          <w:szCs w:val="22"/>
        </w:rPr>
        <w:t xml:space="preserve">полномочий </w:t>
      </w:r>
      <w:r w:rsidR="00EE48E9" w:rsidRPr="00EE48E9">
        <w:rPr>
          <w:rStyle w:val="25"/>
          <w:b w:val="0"/>
          <w:sz w:val="22"/>
          <w:szCs w:val="22"/>
        </w:rPr>
        <w:t xml:space="preserve"> </w:t>
      </w:r>
      <w:r w:rsidR="006E1F43" w:rsidRPr="00EE48E9">
        <w:rPr>
          <w:rStyle w:val="25"/>
          <w:b w:val="0"/>
          <w:sz w:val="22"/>
          <w:szCs w:val="22"/>
        </w:rPr>
        <w:t>в сфере</w:t>
      </w:r>
      <w:r w:rsidRPr="00EE48E9">
        <w:rPr>
          <w:rStyle w:val="25"/>
          <w:b w:val="0"/>
          <w:sz w:val="22"/>
          <w:szCs w:val="22"/>
        </w:rPr>
        <w:t xml:space="preserve"> </w:t>
      </w:r>
      <w:proofErr w:type="gramEnd"/>
    </w:p>
    <w:p w:rsidR="00EE48E9" w:rsidRPr="00EE48E9" w:rsidRDefault="00C573EC" w:rsidP="00EE48E9">
      <w:pPr>
        <w:pStyle w:val="a5"/>
        <w:ind w:left="3544" w:hanging="3544"/>
        <w:jc w:val="both"/>
        <w:rPr>
          <w:rStyle w:val="25"/>
          <w:b w:val="0"/>
          <w:sz w:val="22"/>
          <w:szCs w:val="22"/>
        </w:rPr>
      </w:pPr>
      <w:r w:rsidRPr="00EE48E9">
        <w:rPr>
          <w:rStyle w:val="25"/>
          <w:b w:val="0"/>
          <w:sz w:val="22"/>
          <w:szCs w:val="22"/>
        </w:rPr>
        <w:t>водоснабжения</w:t>
      </w:r>
      <w:r w:rsidR="00EE48E9" w:rsidRPr="00EE48E9">
        <w:rPr>
          <w:rStyle w:val="25"/>
          <w:b w:val="0"/>
          <w:sz w:val="22"/>
          <w:szCs w:val="22"/>
        </w:rPr>
        <w:t xml:space="preserve">   </w:t>
      </w:r>
      <w:r w:rsidRPr="00EE48E9">
        <w:rPr>
          <w:rStyle w:val="25"/>
          <w:b w:val="0"/>
          <w:sz w:val="22"/>
          <w:szCs w:val="22"/>
        </w:rPr>
        <w:t xml:space="preserve"> и </w:t>
      </w:r>
      <w:r w:rsidR="00EE48E9" w:rsidRPr="00EE48E9">
        <w:rPr>
          <w:rStyle w:val="25"/>
          <w:b w:val="0"/>
          <w:sz w:val="22"/>
          <w:szCs w:val="22"/>
        </w:rPr>
        <w:t xml:space="preserve">   </w:t>
      </w:r>
      <w:r w:rsidRPr="00EE48E9">
        <w:rPr>
          <w:rStyle w:val="25"/>
          <w:b w:val="0"/>
          <w:sz w:val="22"/>
          <w:szCs w:val="22"/>
        </w:rPr>
        <w:t>водоотведения</w:t>
      </w:r>
      <w:r w:rsidR="00EE48E9" w:rsidRPr="00EE48E9">
        <w:rPr>
          <w:rStyle w:val="25"/>
          <w:b w:val="0"/>
          <w:sz w:val="22"/>
          <w:szCs w:val="22"/>
        </w:rPr>
        <w:t xml:space="preserve">   </w:t>
      </w:r>
      <w:r w:rsidR="006E1F43" w:rsidRPr="00EE48E9">
        <w:rPr>
          <w:rStyle w:val="25"/>
          <w:b w:val="0"/>
          <w:sz w:val="22"/>
          <w:szCs w:val="22"/>
        </w:rPr>
        <w:t xml:space="preserve">из </w:t>
      </w:r>
      <w:r w:rsidR="00EE48E9" w:rsidRPr="00EE48E9">
        <w:rPr>
          <w:rStyle w:val="25"/>
          <w:b w:val="0"/>
          <w:sz w:val="22"/>
          <w:szCs w:val="22"/>
        </w:rPr>
        <w:t xml:space="preserve">  </w:t>
      </w:r>
      <w:r w:rsidR="006E1F43" w:rsidRPr="00EE48E9">
        <w:rPr>
          <w:rStyle w:val="25"/>
          <w:b w:val="0"/>
          <w:sz w:val="22"/>
          <w:szCs w:val="22"/>
        </w:rPr>
        <w:t>муниципальной</w:t>
      </w:r>
      <w:r w:rsidRPr="00EE48E9">
        <w:rPr>
          <w:rStyle w:val="25"/>
          <w:b w:val="0"/>
          <w:sz w:val="22"/>
          <w:szCs w:val="22"/>
        </w:rPr>
        <w:t xml:space="preserve"> </w:t>
      </w:r>
    </w:p>
    <w:p w:rsidR="00EE48E9" w:rsidRPr="00EE48E9" w:rsidRDefault="006E1F43" w:rsidP="00EE48E9">
      <w:pPr>
        <w:pStyle w:val="a5"/>
        <w:ind w:left="3544" w:hanging="3544"/>
        <w:jc w:val="both"/>
        <w:rPr>
          <w:rStyle w:val="25"/>
          <w:b w:val="0"/>
          <w:sz w:val="22"/>
          <w:szCs w:val="22"/>
        </w:rPr>
      </w:pPr>
      <w:r w:rsidRPr="00EE48E9">
        <w:rPr>
          <w:rStyle w:val="25"/>
          <w:b w:val="0"/>
          <w:sz w:val="22"/>
          <w:szCs w:val="22"/>
        </w:rPr>
        <w:t>собственности</w:t>
      </w:r>
      <w:r w:rsidR="00C573EC" w:rsidRPr="00EE48E9">
        <w:rPr>
          <w:rStyle w:val="25"/>
          <w:b w:val="0"/>
          <w:sz w:val="22"/>
          <w:szCs w:val="22"/>
        </w:rPr>
        <w:t xml:space="preserve"> </w:t>
      </w:r>
      <w:r w:rsidR="00EE48E9" w:rsidRPr="00EE48E9">
        <w:rPr>
          <w:rStyle w:val="25"/>
          <w:b w:val="0"/>
          <w:sz w:val="22"/>
          <w:szCs w:val="22"/>
        </w:rPr>
        <w:t xml:space="preserve"> МО  </w:t>
      </w:r>
      <w:r w:rsidRPr="00EE48E9">
        <w:rPr>
          <w:rStyle w:val="25"/>
          <w:b w:val="0"/>
          <w:sz w:val="22"/>
          <w:szCs w:val="22"/>
        </w:rPr>
        <w:t>«Куземкинское</w:t>
      </w:r>
      <w:r w:rsidR="00C573EC" w:rsidRPr="00EE48E9">
        <w:rPr>
          <w:rStyle w:val="25"/>
          <w:b w:val="0"/>
          <w:sz w:val="22"/>
          <w:szCs w:val="22"/>
        </w:rPr>
        <w:t xml:space="preserve"> </w:t>
      </w:r>
      <w:r w:rsidR="00EE48E9" w:rsidRPr="00EE48E9">
        <w:rPr>
          <w:rStyle w:val="25"/>
          <w:b w:val="0"/>
          <w:sz w:val="22"/>
          <w:szCs w:val="22"/>
        </w:rPr>
        <w:t xml:space="preserve"> </w:t>
      </w:r>
      <w:r w:rsidRPr="00EE48E9">
        <w:rPr>
          <w:rStyle w:val="25"/>
          <w:b w:val="0"/>
          <w:sz w:val="22"/>
          <w:szCs w:val="22"/>
        </w:rPr>
        <w:t>сельское</w:t>
      </w:r>
      <w:r w:rsidR="00C573EC" w:rsidRPr="00EE48E9">
        <w:rPr>
          <w:rStyle w:val="25"/>
          <w:b w:val="0"/>
          <w:sz w:val="22"/>
          <w:szCs w:val="22"/>
        </w:rPr>
        <w:t xml:space="preserve"> </w:t>
      </w:r>
      <w:r w:rsidR="00EE48E9" w:rsidRPr="00EE48E9">
        <w:rPr>
          <w:rStyle w:val="25"/>
          <w:b w:val="0"/>
          <w:sz w:val="22"/>
          <w:szCs w:val="22"/>
        </w:rPr>
        <w:t xml:space="preserve"> </w:t>
      </w:r>
      <w:r w:rsidRPr="00EE48E9">
        <w:rPr>
          <w:rStyle w:val="25"/>
          <w:b w:val="0"/>
          <w:sz w:val="22"/>
          <w:szCs w:val="22"/>
        </w:rPr>
        <w:t xml:space="preserve">поселение» </w:t>
      </w:r>
    </w:p>
    <w:p w:rsidR="00EE48E9" w:rsidRPr="00EE48E9" w:rsidRDefault="006E1F43" w:rsidP="00EE48E9">
      <w:pPr>
        <w:pStyle w:val="a5"/>
        <w:ind w:left="3544" w:hanging="3544"/>
        <w:jc w:val="both"/>
        <w:rPr>
          <w:rStyle w:val="25"/>
          <w:b w:val="0"/>
          <w:sz w:val="22"/>
          <w:szCs w:val="22"/>
        </w:rPr>
      </w:pPr>
      <w:r w:rsidRPr="00EE48E9">
        <w:rPr>
          <w:rStyle w:val="25"/>
          <w:b w:val="0"/>
          <w:sz w:val="22"/>
          <w:szCs w:val="22"/>
        </w:rPr>
        <w:t>Кингисеппского муниципального</w:t>
      </w:r>
      <w:r w:rsidR="00EE48E9" w:rsidRPr="00EE48E9">
        <w:rPr>
          <w:rStyle w:val="25"/>
          <w:b w:val="0"/>
          <w:sz w:val="22"/>
          <w:szCs w:val="22"/>
        </w:rPr>
        <w:t xml:space="preserve"> </w:t>
      </w:r>
      <w:r w:rsidR="00C573EC" w:rsidRPr="00EE48E9">
        <w:rPr>
          <w:rStyle w:val="25"/>
          <w:b w:val="0"/>
          <w:sz w:val="22"/>
          <w:szCs w:val="22"/>
        </w:rPr>
        <w:t>р</w:t>
      </w:r>
      <w:r w:rsidRPr="00EE48E9">
        <w:rPr>
          <w:rStyle w:val="25"/>
          <w:b w:val="0"/>
          <w:sz w:val="22"/>
          <w:szCs w:val="22"/>
        </w:rPr>
        <w:t>айона</w:t>
      </w:r>
      <w:r w:rsidR="00C573EC" w:rsidRPr="00EE48E9">
        <w:rPr>
          <w:rStyle w:val="25"/>
          <w:b w:val="0"/>
          <w:sz w:val="22"/>
          <w:szCs w:val="22"/>
        </w:rPr>
        <w:t xml:space="preserve"> </w:t>
      </w:r>
      <w:r w:rsidR="00EE48E9" w:rsidRPr="00EE48E9">
        <w:rPr>
          <w:rStyle w:val="25"/>
          <w:b w:val="0"/>
          <w:sz w:val="22"/>
          <w:szCs w:val="22"/>
        </w:rPr>
        <w:t xml:space="preserve"> </w:t>
      </w:r>
      <w:proofErr w:type="gramStart"/>
      <w:r w:rsidR="00201225" w:rsidRPr="00EE48E9">
        <w:rPr>
          <w:rStyle w:val="25"/>
          <w:b w:val="0"/>
          <w:sz w:val="22"/>
          <w:szCs w:val="22"/>
        </w:rPr>
        <w:t>Л</w:t>
      </w:r>
      <w:r w:rsidRPr="00EE48E9">
        <w:rPr>
          <w:rStyle w:val="25"/>
          <w:b w:val="0"/>
          <w:sz w:val="22"/>
          <w:szCs w:val="22"/>
        </w:rPr>
        <w:t>енинградской</w:t>
      </w:r>
      <w:proofErr w:type="gramEnd"/>
      <w:r w:rsidRPr="00EE48E9">
        <w:rPr>
          <w:rStyle w:val="25"/>
          <w:b w:val="0"/>
          <w:sz w:val="22"/>
          <w:szCs w:val="22"/>
        </w:rPr>
        <w:t xml:space="preserve"> </w:t>
      </w:r>
    </w:p>
    <w:p w:rsidR="00EE48E9" w:rsidRPr="00EE48E9" w:rsidRDefault="006E1F43" w:rsidP="00EE48E9">
      <w:pPr>
        <w:pStyle w:val="a5"/>
        <w:ind w:left="3544" w:hanging="3544"/>
        <w:jc w:val="both"/>
        <w:rPr>
          <w:rStyle w:val="25"/>
          <w:b w:val="0"/>
          <w:sz w:val="22"/>
          <w:szCs w:val="22"/>
        </w:rPr>
      </w:pPr>
      <w:r w:rsidRPr="00EE48E9">
        <w:rPr>
          <w:rStyle w:val="25"/>
          <w:b w:val="0"/>
          <w:sz w:val="22"/>
          <w:szCs w:val="22"/>
        </w:rPr>
        <w:t>области в</w:t>
      </w:r>
      <w:r w:rsidR="00EE48E9" w:rsidRPr="00EE48E9">
        <w:rPr>
          <w:rStyle w:val="25"/>
          <w:b w:val="0"/>
          <w:sz w:val="22"/>
          <w:szCs w:val="22"/>
        </w:rPr>
        <w:t xml:space="preserve"> </w:t>
      </w:r>
      <w:r w:rsidRPr="00EE48E9">
        <w:rPr>
          <w:rStyle w:val="25"/>
          <w:b w:val="0"/>
          <w:sz w:val="22"/>
          <w:szCs w:val="22"/>
        </w:rPr>
        <w:t>государственную собственность</w:t>
      </w:r>
      <w:r w:rsidR="00EE48E9" w:rsidRPr="00EE48E9">
        <w:rPr>
          <w:rStyle w:val="25"/>
          <w:b w:val="0"/>
          <w:sz w:val="22"/>
          <w:szCs w:val="22"/>
        </w:rPr>
        <w:t xml:space="preserve"> </w:t>
      </w:r>
      <w:r w:rsidRPr="00EE48E9">
        <w:rPr>
          <w:rStyle w:val="25"/>
          <w:b w:val="0"/>
          <w:sz w:val="22"/>
          <w:szCs w:val="22"/>
        </w:rPr>
        <w:t xml:space="preserve">Ленинградской </w:t>
      </w:r>
    </w:p>
    <w:p w:rsidR="006E1F43" w:rsidRPr="00EE48E9" w:rsidRDefault="006E1F43" w:rsidP="00EE48E9">
      <w:pPr>
        <w:pStyle w:val="a5"/>
        <w:ind w:left="3544" w:hanging="3544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E48E9">
        <w:rPr>
          <w:rStyle w:val="25"/>
          <w:b w:val="0"/>
          <w:sz w:val="22"/>
          <w:szCs w:val="22"/>
        </w:rPr>
        <w:t>области</w:t>
      </w:r>
    </w:p>
    <w:p w:rsidR="006E1F43" w:rsidRPr="00C573EC" w:rsidRDefault="006E1F43" w:rsidP="006E1F43">
      <w:pPr>
        <w:pStyle w:val="a3"/>
        <w:spacing w:before="476"/>
        <w:ind w:left="20" w:right="20"/>
        <w:rPr>
          <w:rFonts w:ascii="Arial Unicode MS" w:hAnsi="Arial Unicode MS" w:cs="Arial Unicode MS"/>
          <w:sz w:val="24"/>
          <w:szCs w:val="24"/>
        </w:rPr>
      </w:pPr>
      <w:r w:rsidRPr="00C573EC">
        <w:rPr>
          <w:sz w:val="24"/>
          <w:szCs w:val="24"/>
        </w:rPr>
        <w:t xml:space="preserve">В соответствии с п. 11 ст.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 w:rsidR="008C58D9">
        <w:rPr>
          <w:sz w:val="24"/>
          <w:szCs w:val="24"/>
        </w:rPr>
        <w:t>П</w:t>
      </w:r>
      <w:r w:rsidRPr="00C573EC">
        <w:rPr>
          <w:sz w:val="24"/>
          <w:szCs w:val="24"/>
        </w:rPr>
        <w:t xml:space="preserve">остановлением Правительства Российской Федерации от 13.06.2006 № 374 "О перечнях документов, необходимых для принятия решения о передаче имущества из федеральной собственности всобственность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Федерации", </w:t>
      </w:r>
      <w:r w:rsidR="008C58D9">
        <w:rPr>
          <w:sz w:val="24"/>
          <w:szCs w:val="24"/>
        </w:rPr>
        <w:t>З</w:t>
      </w:r>
      <w:r w:rsidR="008C58D9" w:rsidRPr="00E33431">
        <w:rPr>
          <w:sz w:val="24"/>
          <w:szCs w:val="24"/>
        </w:rPr>
        <w:t xml:space="preserve">аконом </w:t>
      </w:r>
      <w:r w:rsidR="008C58D9">
        <w:rPr>
          <w:sz w:val="24"/>
          <w:szCs w:val="24"/>
        </w:rPr>
        <w:t>Л</w:t>
      </w:r>
      <w:r w:rsidR="008C58D9" w:rsidRPr="00E33431">
        <w:rPr>
          <w:sz w:val="24"/>
          <w:szCs w:val="24"/>
        </w:rPr>
        <w:t>енинградской области № 153-оз от</w:t>
      </w:r>
      <w:r w:rsidR="008C58D9">
        <w:rPr>
          <w:sz w:val="24"/>
          <w:szCs w:val="24"/>
        </w:rPr>
        <w:t xml:space="preserve"> 29.12.2015 г. (в редакции от</w:t>
      </w:r>
      <w:r w:rsidR="008C58D9" w:rsidRPr="008C58D9">
        <w:rPr>
          <w:sz w:val="24"/>
          <w:szCs w:val="24"/>
        </w:rPr>
        <w:t xml:space="preserve"> </w:t>
      </w:r>
      <w:r w:rsidR="008C58D9" w:rsidRPr="008C58D9">
        <w:rPr>
          <w:bCs/>
          <w:sz w:val="24"/>
          <w:szCs w:val="24"/>
        </w:rPr>
        <w:t>27.12.2019 г.</w:t>
      </w:r>
      <w:r w:rsidR="008C58D9">
        <w:rPr>
          <w:bCs/>
        </w:rPr>
        <w:t>) «О</w:t>
      </w:r>
      <w:r w:rsidR="008C58D9" w:rsidRPr="00E33431">
        <w:rPr>
          <w:bCs/>
          <w:sz w:val="24"/>
          <w:szCs w:val="24"/>
        </w:rPr>
        <w:t xml:space="preserve"> перераспределении полномочий в сфере водоснабжения</w:t>
      </w:r>
      <w:r w:rsidR="008C58D9">
        <w:rPr>
          <w:bCs/>
          <w:sz w:val="24"/>
          <w:szCs w:val="24"/>
        </w:rPr>
        <w:t xml:space="preserve"> </w:t>
      </w:r>
      <w:r w:rsidR="008C58D9" w:rsidRPr="00E33431">
        <w:rPr>
          <w:bCs/>
          <w:sz w:val="24"/>
          <w:szCs w:val="24"/>
        </w:rPr>
        <w:t>и водоотведения между органами государственной власти</w:t>
      </w:r>
      <w:r w:rsidR="008C58D9">
        <w:rPr>
          <w:bCs/>
          <w:sz w:val="24"/>
          <w:szCs w:val="24"/>
        </w:rPr>
        <w:t xml:space="preserve"> Л</w:t>
      </w:r>
      <w:r w:rsidR="008C58D9" w:rsidRPr="00E33431">
        <w:rPr>
          <w:bCs/>
          <w:sz w:val="24"/>
          <w:szCs w:val="24"/>
        </w:rPr>
        <w:t>енинградской области и органами местного самоуправления</w:t>
      </w:r>
      <w:r w:rsidR="008C58D9">
        <w:rPr>
          <w:bCs/>
          <w:sz w:val="24"/>
          <w:szCs w:val="24"/>
        </w:rPr>
        <w:t xml:space="preserve"> Л</w:t>
      </w:r>
      <w:r w:rsidR="008C58D9" w:rsidRPr="00E33431">
        <w:rPr>
          <w:bCs/>
          <w:sz w:val="24"/>
          <w:szCs w:val="24"/>
        </w:rPr>
        <w:t>енинградской области и о внесении изменений</w:t>
      </w:r>
      <w:r w:rsidR="008C58D9">
        <w:rPr>
          <w:bCs/>
          <w:sz w:val="24"/>
          <w:szCs w:val="24"/>
        </w:rPr>
        <w:t xml:space="preserve"> </w:t>
      </w:r>
      <w:r w:rsidR="008C58D9" w:rsidRPr="00E33431">
        <w:rPr>
          <w:bCs/>
          <w:sz w:val="24"/>
          <w:szCs w:val="24"/>
        </w:rPr>
        <w:t xml:space="preserve">в областной закон </w:t>
      </w:r>
      <w:r w:rsidR="008C58D9" w:rsidRPr="00C271C0">
        <w:rPr>
          <w:bCs/>
          <w:sz w:val="24"/>
          <w:szCs w:val="24"/>
        </w:rPr>
        <w:t>«Об отдельных вопросах местного значения сельских поселений Ленинградской области</w:t>
      </w:r>
      <w:r w:rsidR="00A66C57">
        <w:rPr>
          <w:bCs/>
          <w:sz w:val="24"/>
          <w:szCs w:val="24"/>
        </w:rPr>
        <w:t xml:space="preserve">, </w:t>
      </w:r>
      <w:r w:rsidRPr="00C573EC">
        <w:rPr>
          <w:sz w:val="24"/>
          <w:szCs w:val="24"/>
        </w:rPr>
        <w:t xml:space="preserve"> Уставом муниципального образования «Куземкинское  сельское </w:t>
      </w:r>
      <w:r w:rsidRPr="00C573EC">
        <w:rPr>
          <w:rStyle w:val="4"/>
          <w:sz w:val="24"/>
          <w:szCs w:val="24"/>
        </w:rPr>
        <w:t>поселение» Кингисеппского муниципального района Ленинградской</w:t>
      </w:r>
      <w:r w:rsidR="00A66C57">
        <w:rPr>
          <w:rStyle w:val="4"/>
          <w:sz w:val="24"/>
          <w:szCs w:val="24"/>
        </w:rPr>
        <w:t xml:space="preserve"> </w:t>
      </w:r>
      <w:r w:rsidRPr="00C573EC">
        <w:rPr>
          <w:rStyle w:val="4"/>
          <w:sz w:val="24"/>
          <w:szCs w:val="24"/>
        </w:rPr>
        <w:t>области,</w:t>
      </w:r>
      <w:r w:rsidR="00A66C57">
        <w:rPr>
          <w:rStyle w:val="4"/>
          <w:sz w:val="24"/>
          <w:szCs w:val="24"/>
        </w:rPr>
        <w:t xml:space="preserve"> «Положением о порядке</w:t>
      </w:r>
      <w:r w:rsidR="00586D2A">
        <w:rPr>
          <w:rStyle w:val="4"/>
          <w:sz w:val="24"/>
          <w:szCs w:val="24"/>
        </w:rPr>
        <w:t xml:space="preserve"> </w:t>
      </w:r>
      <w:r w:rsidR="006F08F1">
        <w:rPr>
          <w:rStyle w:val="4"/>
          <w:sz w:val="24"/>
          <w:szCs w:val="24"/>
        </w:rPr>
        <w:t xml:space="preserve">распоряжения и </w:t>
      </w:r>
      <w:r w:rsidR="00586D2A">
        <w:rPr>
          <w:rStyle w:val="4"/>
          <w:sz w:val="24"/>
          <w:szCs w:val="24"/>
        </w:rPr>
        <w:t>управления</w:t>
      </w:r>
      <w:r w:rsidR="006F08F1">
        <w:rPr>
          <w:rStyle w:val="4"/>
          <w:sz w:val="24"/>
          <w:szCs w:val="24"/>
        </w:rPr>
        <w:t xml:space="preserve"> </w:t>
      </w:r>
      <w:r w:rsidR="00586D2A">
        <w:rPr>
          <w:rStyle w:val="4"/>
          <w:sz w:val="24"/>
          <w:szCs w:val="24"/>
        </w:rPr>
        <w:t>имуществом</w:t>
      </w:r>
      <w:r w:rsidR="006F08F1">
        <w:rPr>
          <w:rStyle w:val="4"/>
          <w:sz w:val="24"/>
          <w:szCs w:val="24"/>
        </w:rPr>
        <w:t xml:space="preserve">, находящимся </w:t>
      </w:r>
      <w:r w:rsidR="00586D2A">
        <w:rPr>
          <w:rStyle w:val="4"/>
          <w:sz w:val="24"/>
          <w:szCs w:val="24"/>
        </w:rPr>
        <w:t>в муниципально</w:t>
      </w:r>
      <w:r w:rsidR="006F08F1">
        <w:rPr>
          <w:rStyle w:val="4"/>
          <w:sz w:val="24"/>
          <w:szCs w:val="24"/>
        </w:rPr>
        <w:t xml:space="preserve">й собственности муниципального </w:t>
      </w:r>
      <w:r w:rsidR="00586D2A">
        <w:rPr>
          <w:rStyle w:val="4"/>
          <w:sz w:val="24"/>
          <w:szCs w:val="24"/>
        </w:rPr>
        <w:t>образовани</w:t>
      </w:r>
      <w:r w:rsidR="006F08F1">
        <w:rPr>
          <w:rStyle w:val="4"/>
          <w:sz w:val="24"/>
          <w:szCs w:val="24"/>
        </w:rPr>
        <w:t>я</w:t>
      </w:r>
      <w:r w:rsidR="00586D2A">
        <w:rPr>
          <w:rStyle w:val="4"/>
          <w:sz w:val="24"/>
          <w:szCs w:val="24"/>
        </w:rPr>
        <w:t xml:space="preserve"> «Кузёмкинское сельское поселение» </w:t>
      </w:r>
      <w:r w:rsidR="006F08F1">
        <w:rPr>
          <w:rStyle w:val="4"/>
          <w:sz w:val="24"/>
          <w:szCs w:val="24"/>
        </w:rPr>
        <w:t xml:space="preserve">Кингисеппского муниципального района </w:t>
      </w:r>
      <w:r w:rsidR="00586D2A">
        <w:rPr>
          <w:rStyle w:val="4"/>
          <w:sz w:val="24"/>
          <w:szCs w:val="24"/>
        </w:rPr>
        <w:t xml:space="preserve">Ленинградской области», </w:t>
      </w:r>
      <w:r w:rsidRPr="00C573EC">
        <w:rPr>
          <w:sz w:val="24"/>
          <w:szCs w:val="24"/>
        </w:rPr>
        <w:t>утвержденным</w:t>
      </w:r>
      <w:r w:rsidR="00795256">
        <w:rPr>
          <w:sz w:val="24"/>
          <w:szCs w:val="24"/>
        </w:rPr>
        <w:t xml:space="preserve"> </w:t>
      </w:r>
      <w:r w:rsidRPr="00C573EC">
        <w:rPr>
          <w:sz w:val="24"/>
          <w:szCs w:val="24"/>
        </w:rPr>
        <w:t xml:space="preserve">решением </w:t>
      </w:r>
      <w:r w:rsidR="00795256">
        <w:rPr>
          <w:sz w:val="24"/>
          <w:szCs w:val="24"/>
        </w:rPr>
        <w:t>С</w:t>
      </w:r>
      <w:r w:rsidRPr="00C573EC">
        <w:rPr>
          <w:sz w:val="24"/>
          <w:szCs w:val="24"/>
        </w:rPr>
        <w:t>овета депутатов муниципального образования «Куземкинское сельское поселение» Кингисеппского муниципального района</w:t>
      </w:r>
      <w:r w:rsidR="00EE48E9">
        <w:rPr>
          <w:sz w:val="24"/>
          <w:szCs w:val="24"/>
        </w:rPr>
        <w:t xml:space="preserve"> </w:t>
      </w:r>
      <w:r w:rsidRPr="00C573EC">
        <w:rPr>
          <w:sz w:val="24"/>
          <w:szCs w:val="24"/>
        </w:rPr>
        <w:t xml:space="preserve">Ленинградской области от </w:t>
      </w:r>
      <w:r w:rsidR="00A16EE4">
        <w:rPr>
          <w:sz w:val="24"/>
          <w:szCs w:val="24"/>
        </w:rPr>
        <w:t>26.03</w:t>
      </w:r>
      <w:r w:rsidRPr="00C573EC">
        <w:rPr>
          <w:sz w:val="24"/>
          <w:szCs w:val="24"/>
        </w:rPr>
        <w:t>.20</w:t>
      </w:r>
      <w:r w:rsidR="00A16EE4">
        <w:rPr>
          <w:sz w:val="24"/>
          <w:szCs w:val="24"/>
        </w:rPr>
        <w:t xml:space="preserve">19 </w:t>
      </w:r>
      <w:r w:rsidRPr="00C573EC">
        <w:rPr>
          <w:sz w:val="24"/>
          <w:szCs w:val="24"/>
        </w:rPr>
        <w:t>г.</w:t>
      </w:r>
      <w:r w:rsidR="00795256">
        <w:rPr>
          <w:sz w:val="24"/>
          <w:szCs w:val="24"/>
        </w:rPr>
        <w:t xml:space="preserve"> </w:t>
      </w:r>
      <w:r w:rsidRPr="00C573EC">
        <w:rPr>
          <w:sz w:val="24"/>
          <w:szCs w:val="24"/>
        </w:rPr>
        <w:t xml:space="preserve">№ </w:t>
      </w:r>
      <w:r w:rsidR="00A16EE4">
        <w:rPr>
          <w:sz w:val="24"/>
          <w:szCs w:val="24"/>
        </w:rPr>
        <w:t>278</w:t>
      </w:r>
      <w:r w:rsidRPr="00C573EC">
        <w:rPr>
          <w:sz w:val="24"/>
          <w:szCs w:val="24"/>
        </w:rPr>
        <w:t xml:space="preserve">, </w:t>
      </w:r>
      <w:r w:rsidR="00795256">
        <w:rPr>
          <w:sz w:val="24"/>
          <w:szCs w:val="24"/>
        </w:rPr>
        <w:t>С</w:t>
      </w:r>
      <w:r w:rsidRPr="00C573EC">
        <w:rPr>
          <w:sz w:val="24"/>
          <w:szCs w:val="24"/>
        </w:rPr>
        <w:t>овет депутатов</w:t>
      </w:r>
      <w:r w:rsidR="00795256">
        <w:rPr>
          <w:sz w:val="24"/>
          <w:szCs w:val="24"/>
        </w:rPr>
        <w:t xml:space="preserve"> </w:t>
      </w:r>
      <w:r w:rsidRPr="00C573EC">
        <w:rPr>
          <w:sz w:val="24"/>
          <w:szCs w:val="24"/>
        </w:rPr>
        <w:t>муниципального образования «Куземкинское  сельское поселение»</w:t>
      </w:r>
      <w:r w:rsidR="00795256">
        <w:rPr>
          <w:sz w:val="24"/>
          <w:szCs w:val="24"/>
        </w:rPr>
        <w:t xml:space="preserve"> </w:t>
      </w:r>
      <w:r w:rsidRPr="00C573EC">
        <w:rPr>
          <w:sz w:val="24"/>
          <w:szCs w:val="24"/>
        </w:rPr>
        <w:t>Кингисеппского муниципального района Ленинградской области</w:t>
      </w:r>
    </w:p>
    <w:p w:rsidR="006E1F43" w:rsidRDefault="006E1F43" w:rsidP="00795256">
      <w:pPr>
        <w:pStyle w:val="210"/>
        <w:spacing w:before="0" w:after="0" w:line="240" w:lineRule="auto"/>
        <w:jc w:val="center"/>
        <w:rPr>
          <w:sz w:val="24"/>
          <w:szCs w:val="24"/>
        </w:rPr>
      </w:pPr>
      <w:bookmarkStart w:id="0" w:name="bookmark1"/>
      <w:r w:rsidRPr="00C573EC">
        <w:rPr>
          <w:sz w:val="24"/>
          <w:szCs w:val="24"/>
        </w:rPr>
        <w:lastRenderedPageBreak/>
        <w:t>РЕШИЛ:</w:t>
      </w:r>
      <w:bookmarkEnd w:id="0"/>
    </w:p>
    <w:p w:rsidR="00795256" w:rsidRPr="00C573EC" w:rsidRDefault="00795256" w:rsidP="00795256">
      <w:pPr>
        <w:pStyle w:val="210"/>
        <w:spacing w:before="0" w:after="0" w:line="240" w:lineRule="auto"/>
        <w:jc w:val="center"/>
        <w:rPr>
          <w:rFonts w:ascii="Arial Unicode MS" w:hAnsi="Arial Unicode MS" w:cs="Arial Unicode MS"/>
          <w:sz w:val="24"/>
          <w:szCs w:val="24"/>
        </w:rPr>
      </w:pPr>
    </w:p>
    <w:p w:rsidR="006E1F43" w:rsidRPr="00C573EC" w:rsidRDefault="0039572F" w:rsidP="0039572F">
      <w:pPr>
        <w:pStyle w:val="a3"/>
        <w:tabs>
          <w:tab w:val="left" w:pos="1297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E1F43" w:rsidRPr="00C573EC">
        <w:rPr>
          <w:sz w:val="24"/>
          <w:szCs w:val="24"/>
        </w:rPr>
        <w:t>Передать на безвозмездной основе из собственности муниципального образования «Куземкинское  сельское поселение» Кингисеппского муниципального района Ленинградской области в государственную собственность Ленинградской области муниципальное имущество согласно прилагаемому перечню.</w:t>
      </w:r>
    </w:p>
    <w:p w:rsidR="0039572F" w:rsidRDefault="0039572F" w:rsidP="0039572F">
      <w:pPr>
        <w:pStyle w:val="a3"/>
        <w:tabs>
          <w:tab w:val="left" w:pos="1330"/>
        </w:tabs>
        <w:spacing w:before="0" w:line="240" w:lineRule="auto"/>
        <w:ind w:firstLine="0"/>
        <w:rPr>
          <w:sz w:val="24"/>
          <w:szCs w:val="24"/>
        </w:rPr>
      </w:pPr>
    </w:p>
    <w:p w:rsidR="006E1F43" w:rsidRPr="00C573EC" w:rsidRDefault="00890652" w:rsidP="0039572F">
      <w:pPr>
        <w:pStyle w:val="a3"/>
        <w:tabs>
          <w:tab w:val="left" w:pos="1330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="0039572F">
        <w:rPr>
          <w:sz w:val="24"/>
          <w:szCs w:val="24"/>
        </w:rPr>
        <w:t xml:space="preserve">. </w:t>
      </w:r>
      <w:r w:rsidR="006E1F43" w:rsidRPr="00C573EC">
        <w:rPr>
          <w:sz w:val="24"/>
          <w:szCs w:val="24"/>
        </w:rPr>
        <w:t>Поручить администрации муниципального образования «Куземкинское  сельское поселение» Кингисеппского муниципального района Ленинградской области:</w:t>
      </w:r>
    </w:p>
    <w:p w:rsidR="006E1F43" w:rsidRPr="009E6A0D" w:rsidRDefault="006E1F43" w:rsidP="00795256">
      <w:pPr>
        <w:pStyle w:val="a3"/>
        <w:numPr>
          <w:ilvl w:val="0"/>
          <w:numId w:val="2"/>
        </w:numPr>
        <w:tabs>
          <w:tab w:val="left" w:pos="956"/>
        </w:tabs>
        <w:spacing w:before="0" w:line="240" w:lineRule="auto"/>
        <w:rPr>
          <w:sz w:val="24"/>
          <w:szCs w:val="24"/>
        </w:rPr>
      </w:pPr>
      <w:r w:rsidRPr="009E6A0D">
        <w:rPr>
          <w:sz w:val="24"/>
          <w:szCs w:val="24"/>
        </w:rPr>
        <w:t>направить в установленный Законом Ленинград</w:t>
      </w:r>
      <w:r w:rsidR="00121382">
        <w:rPr>
          <w:sz w:val="24"/>
          <w:szCs w:val="24"/>
        </w:rPr>
        <w:t>ской области от 29 декабря 2018</w:t>
      </w:r>
      <w:r w:rsidRPr="009E6A0D">
        <w:rPr>
          <w:sz w:val="24"/>
          <w:szCs w:val="24"/>
        </w:rPr>
        <w:t xml:space="preserve">г. N 153-оз </w:t>
      </w:r>
      <w:r w:rsidR="009E6A0D" w:rsidRPr="009E6A0D">
        <w:rPr>
          <w:sz w:val="24"/>
          <w:szCs w:val="24"/>
        </w:rPr>
        <w:t>«О</w:t>
      </w:r>
      <w:r w:rsidR="009E6A0D" w:rsidRPr="009E6A0D">
        <w:rPr>
          <w:rFonts w:eastAsia="Times New Roman"/>
          <w:bCs/>
          <w:sz w:val="24"/>
          <w:szCs w:val="24"/>
        </w:rPr>
        <w:t xml:space="preserve"> внесении изменений в некоторые областные законы, регулирующие вопросы перераспределения полномочий в сфере водоснабжения и водоотведения между органами государственной власти Ленинградской области и органами местного самоуправления поселений Ленинградской области» </w:t>
      </w:r>
      <w:r w:rsidRPr="009E6A0D">
        <w:rPr>
          <w:sz w:val="24"/>
          <w:szCs w:val="24"/>
        </w:rPr>
        <w:t>срок в Комитет по управлению государственным имуществом Ленинградской области настоящее Решение, предложение о передаче указанного выше имущества и иные документы в соответствии с постановлением Правительства Российской Федерации от 13 июня 2006 года № 374, обеспечить подписание соответствующего передаточного акта.</w:t>
      </w:r>
    </w:p>
    <w:p w:rsidR="001E462A" w:rsidRDefault="001E462A" w:rsidP="0039572F">
      <w:pPr>
        <w:pStyle w:val="a3"/>
        <w:tabs>
          <w:tab w:val="left" w:pos="1018"/>
          <w:tab w:val="left" w:pos="1220"/>
        </w:tabs>
        <w:spacing w:before="0" w:line="240" w:lineRule="auto"/>
        <w:ind w:firstLine="0"/>
        <w:rPr>
          <w:sz w:val="24"/>
          <w:szCs w:val="24"/>
        </w:rPr>
      </w:pPr>
    </w:p>
    <w:p w:rsidR="00795256" w:rsidRDefault="00890652" w:rsidP="0039572F">
      <w:pPr>
        <w:pStyle w:val="a3"/>
        <w:tabs>
          <w:tab w:val="left" w:pos="1018"/>
          <w:tab w:val="left" w:pos="1220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39572F">
        <w:rPr>
          <w:sz w:val="24"/>
          <w:szCs w:val="24"/>
        </w:rPr>
        <w:t xml:space="preserve">. </w:t>
      </w:r>
      <w:r w:rsidR="006E1F43" w:rsidRPr="00795256">
        <w:rPr>
          <w:sz w:val="24"/>
          <w:szCs w:val="24"/>
        </w:rPr>
        <w:t>Исключить вышеуказанное имущество из состава казны муниципального образования «Куземкинское  сельское поселение» Кингисеппского муниципального района Ленинградской области после государственной регистрации перехода права собственности на него.</w:t>
      </w:r>
    </w:p>
    <w:p w:rsidR="001E462A" w:rsidRDefault="001E462A" w:rsidP="0039572F">
      <w:pPr>
        <w:pStyle w:val="a3"/>
        <w:tabs>
          <w:tab w:val="left" w:pos="1018"/>
          <w:tab w:val="left" w:pos="1220"/>
        </w:tabs>
        <w:spacing w:before="0" w:line="240" w:lineRule="auto"/>
        <w:ind w:firstLine="0"/>
        <w:rPr>
          <w:sz w:val="24"/>
          <w:szCs w:val="24"/>
        </w:rPr>
      </w:pPr>
    </w:p>
    <w:p w:rsidR="006E1F43" w:rsidRPr="00795256" w:rsidRDefault="00890652" w:rsidP="0039572F">
      <w:pPr>
        <w:pStyle w:val="a3"/>
        <w:tabs>
          <w:tab w:val="left" w:pos="1018"/>
          <w:tab w:val="left" w:pos="1220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39572F">
        <w:rPr>
          <w:sz w:val="24"/>
          <w:szCs w:val="24"/>
        </w:rPr>
        <w:t xml:space="preserve">. </w:t>
      </w:r>
      <w:r w:rsidR="006E1F43" w:rsidRPr="00795256">
        <w:rPr>
          <w:sz w:val="24"/>
          <w:szCs w:val="24"/>
        </w:rPr>
        <w:t>Настоящее решение вступает в силу со дня его принятия.</w:t>
      </w:r>
    </w:p>
    <w:p w:rsidR="001E462A" w:rsidRDefault="001E462A" w:rsidP="0039572F">
      <w:pPr>
        <w:pStyle w:val="a3"/>
        <w:tabs>
          <w:tab w:val="left" w:pos="1033"/>
        </w:tabs>
        <w:spacing w:before="0" w:line="240" w:lineRule="auto"/>
        <w:ind w:firstLine="0"/>
        <w:rPr>
          <w:sz w:val="24"/>
          <w:szCs w:val="24"/>
        </w:rPr>
      </w:pPr>
    </w:p>
    <w:p w:rsidR="006E1F43" w:rsidRDefault="00890652" w:rsidP="0039572F">
      <w:pPr>
        <w:pStyle w:val="a3"/>
        <w:tabs>
          <w:tab w:val="left" w:pos="1033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39572F">
        <w:rPr>
          <w:sz w:val="24"/>
          <w:szCs w:val="24"/>
        </w:rPr>
        <w:t xml:space="preserve">. </w:t>
      </w:r>
      <w:r w:rsidR="006E1F43" w:rsidRPr="00C573EC">
        <w:rPr>
          <w:sz w:val="24"/>
          <w:szCs w:val="24"/>
        </w:rPr>
        <w:t>Контроль за исполнением настоящего Решения возложить на постоянную комиссию по бюджету, налогам, экономике, инвестициям</w:t>
      </w:r>
      <w:r>
        <w:rPr>
          <w:sz w:val="24"/>
          <w:szCs w:val="24"/>
        </w:rPr>
        <w:t xml:space="preserve"> и</w:t>
      </w:r>
      <w:r w:rsidR="006E1F43" w:rsidRPr="00C573EC">
        <w:rPr>
          <w:sz w:val="24"/>
          <w:szCs w:val="24"/>
        </w:rPr>
        <w:t xml:space="preserve"> муниципальной собственности.</w:t>
      </w:r>
    </w:p>
    <w:p w:rsidR="00795256" w:rsidRDefault="00795256" w:rsidP="00795256">
      <w:pPr>
        <w:pStyle w:val="a3"/>
        <w:tabs>
          <w:tab w:val="left" w:pos="1033"/>
        </w:tabs>
        <w:spacing w:before="0" w:line="240" w:lineRule="auto"/>
        <w:rPr>
          <w:sz w:val="24"/>
          <w:szCs w:val="24"/>
        </w:rPr>
      </w:pPr>
    </w:p>
    <w:p w:rsidR="00795256" w:rsidRDefault="00795256" w:rsidP="00795256">
      <w:pPr>
        <w:pStyle w:val="a3"/>
        <w:tabs>
          <w:tab w:val="left" w:pos="1033"/>
        </w:tabs>
        <w:spacing w:before="0" w:line="240" w:lineRule="auto"/>
        <w:rPr>
          <w:sz w:val="24"/>
          <w:szCs w:val="24"/>
        </w:rPr>
      </w:pPr>
    </w:p>
    <w:p w:rsidR="00E90E62" w:rsidRPr="00C573EC" w:rsidRDefault="00E90E62" w:rsidP="00795256">
      <w:pPr>
        <w:pStyle w:val="a3"/>
        <w:tabs>
          <w:tab w:val="left" w:pos="1033"/>
        </w:tabs>
        <w:spacing w:before="0" w:line="240" w:lineRule="auto"/>
        <w:rPr>
          <w:sz w:val="24"/>
          <w:szCs w:val="24"/>
        </w:rPr>
      </w:pPr>
    </w:p>
    <w:p w:rsidR="008A5E53" w:rsidRDefault="00795256" w:rsidP="00795256">
      <w:pPr>
        <w:pStyle w:val="a3"/>
        <w:tabs>
          <w:tab w:val="left" w:pos="1033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795256" w:rsidRPr="00795256" w:rsidRDefault="00795256" w:rsidP="00795256">
      <w:pPr>
        <w:pStyle w:val="a3"/>
        <w:tabs>
          <w:tab w:val="left" w:pos="1033"/>
        </w:tabs>
        <w:spacing w:before="0" w:after="537" w:line="317" w:lineRule="exact"/>
        <w:ind w:right="20" w:firstLine="0"/>
        <w:rPr>
          <w:sz w:val="24"/>
          <w:szCs w:val="24"/>
        </w:rPr>
      </w:pPr>
      <w:r>
        <w:rPr>
          <w:sz w:val="24"/>
          <w:szCs w:val="24"/>
        </w:rPr>
        <w:t>«Кузёмкинское сельское поселение»</w:t>
      </w:r>
      <w:r w:rsidR="00E90E62">
        <w:rPr>
          <w:sz w:val="24"/>
          <w:szCs w:val="24"/>
        </w:rPr>
        <w:t xml:space="preserve">                                                            </w:t>
      </w:r>
      <w:proofErr w:type="spellStart"/>
      <w:r w:rsidR="0039328D">
        <w:rPr>
          <w:sz w:val="24"/>
          <w:szCs w:val="24"/>
        </w:rPr>
        <w:t>Н.Н.Сапожникова</w:t>
      </w:r>
      <w:proofErr w:type="spellEnd"/>
    </w:p>
    <w:p w:rsidR="008A5E53" w:rsidRDefault="008A5E53" w:rsidP="008A5E53">
      <w:pPr>
        <w:pStyle w:val="a3"/>
        <w:tabs>
          <w:tab w:val="left" w:pos="1033"/>
        </w:tabs>
        <w:spacing w:before="0" w:after="537" w:line="317" w:lineRule="exact"/>
        <w:ind w:right="20"/>
        <w:sectPr w:rsidR="008A5E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2ACB" w:rsidRPr="00EE48E9" w:rsidRDefault="00842ACB" w:rsidP="00EE48E9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EE48E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842ACB" w:rsidRPr="00EE48E9" w:rsidRDefault="00842ACB" w:rsidP="00EE48E9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EE48E9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842ACB" w:rsidRPr="00EE48E9" w:rsidRDefault="00842ACB" w:rsidP="00EE48E9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EE48E9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842ACB" w:rsidRPr="00EE48E9" w:rsidRDefault="00842ACB" w:rsidP="00EE48E9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EE48E9">
        <w:rPr>
          <w:rFonts w:ascii="Times New Roman" w:hAnsi="Times New Roman" w:cs="Times New Roman"/>
          <w:sz w:val="20"/>
          <w:szCs w:val="20"/>
        </w:rPr>
        <w:t>«Куземкинское сельское поселение»</w:t>
      </w:r>
    </w:p>
    <w:p w:rsidR="00842ACB" w:rsidRPr="00EE48E9" w:rsidRDefault="00842ACB" w:rsidP="00EE48E9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EE48E9">
        <w:rPr>
          <w:rFonts w:ascii="Times New Roman" w:hAnsi="Times New Roman" w:cs="Times New Roman"/>
          <w:sz w:val="20"/>
          <w:szCs w:val="20"/>
        </w:rPr>
        <w:t>Кингисеппского муниципального района</w:t>
      </w:r>
    </w:p>
    <w:p w:rsidR="00842ACB" w:rsidRPr="00EE48E9" w:rsidRDefault="00842ACB" w:rsidP="00EE48E9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EE48E9">
        <w:rPr>
          <w:rFonts w:ascii="Times New Roman" w:hAnsi="Times New Roman" w:cs="Times New Roman"/>
          <w:sz w:val="20"/>
          <w:szCs w:val="20"/>
        </w:rPr>
        <w:t xml:space="preserve"> Ленинградской области</w:t>
      </w:r>
    </w:p>
    <w:p w:rsidR="00842ACB" w:rsidRPr="00EE48E9" w:rsidRDefault="008B17D0" w:rsidP="00EE48E9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EE48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9328D" w:rsidRPr="00EE48E9">
        <w:rPr>
          <w:rFonts w:ascii="Times New Roman" w:hAnsi="Times New Roman" w:cs="Times New Roman"/>
          <w:sz w:val="20"/>
          <w:szCs w:val="20"/>
        </w:rPr>
        <w:t>О</w:t>
      </w:r>
      <w:r w:rsidR="008E47B5" w:rsidRPr="00EE48E9">
        <w:rPr>
          <w:rFonts w:ascii="Times New Roman" w:hAnsi="Times New Roman" w:cs="Times New Roman"/>
          <w:sz w:val="20"/>
          <w:szCs w:val="20"/>
        </w:rPr>
        <w:t>т</w:t>
      </w:r>
      <w:r w:rsidR="0039328D">
        <w:rPr>
          <w:rFonts w:ascii="Times New Roman" w:hAnsi="Times New Roman" w:cs="Times New Roman"/>
          <w:sz w:val="20"/>
          <w:szCs w:val="20"/>
        </w:rPr>
        <w:t xml:space="preserve"> 10.12.2021</w:t>
      </w:r>
      <w:r w:rsidR="008E47B5" w:rsidRPr="00EE48E9">
        <w:rPr>
          <w:rFonts w:ascii="Times New Roman" w:hAnsi="Times New Roman" w:cs="Times New Roman"/>
          <w:sz w:val="20"/>
          <w:szCs w:val="20"/>
        </w:rPr>
        <w:t xml:space="preserve"> № </w:t>
      </w:r>
      <w:r w:rsidR="00EE48E9" w:rsidRPr="00EE48E9">
        <w:rPr>
          <w:rFonts w:ascii="Times New Roman" w:hAnsi="Times New Roman" w:cs="Times New Roman"/>
          <w:sz w:val="20"/>
          <w:szCs w:val="20"/>
        </w:rPr>
        <w:t xml:space="preserve"> </w:t>
      </w:r>
      <w:r w:rsidR="001152DA">
        <w:rPr>
          <w:rFonts w:ascii="Times New Roman" w:hAnsi="Times New Roman" w:cs="Times New Roman"/>
          <w:sz w:val="20"/>
          <w:szCs w:val="20"/>
        </w:rPr>
        <w:t>183</w:t>
      </w:r>
      <w:bookmarkStart w:id="1" w:name="_GoBack"/>
      <w:bookmarkEnd w:id="1"/>
    </w:p>
    <w:p w:rsidR="00842ACB" w:rsidRDefault="00842ACB" w:rsidP="00842ACB">
      <w:pPr>
        <w:pStyle w:val="a5"/>
        <w:jc w:val="right"/>
      </w:pPr>
    </w:p>
    <w:p w:rsidR="00842ACB" w:rsidRDefault="00842ACB" w:rsidP="00842AC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842ACB" w:rsidRDefault="00842ACB" w:rsidP="00842AC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имущества, используемого для осуществления полномочий в сфере водоснабжения и водоотведения, передаваемого из муниципальной собственности муниципального образования «Куземкинское  сельское поселение» Кингисеппского муниципального района Ленинградской области</w:t>
      </w:r>
    </w:p>
    <w:p w:rsidR="00842ACB" w:rsidRDefault="00842ACB" w:rsidP="00842AC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государственную собственность Ленинградской области</w:t>
      </w:r>
    </w:p>
    <w:p w:rsidR="00842ACB" w:rsidRDefault="00842ACB" w:rsidP="00842AC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1569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835"/>
        <w:gridCol w:w="2126"/>
        <w:gridCol w:w="1701"/>
        <w:gridCol w:w="1559"/>
        <w:gridCol w:w="1418"/>
        <w:gridCol w:w="992"/>
        <w:gridCol w:w="1276"/>
        <w:gridCol w:w="1093"/>
      </w:tblGrid>
      <w:tr w:rsidR="00FA458E" w:rsidTr="003932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CB" w:rsidRDefault="00842AC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CB" w:rsidRDefault="00842AC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CB" w:rsidRDefault="00842AC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CB" w:rsidRDefault="00842AC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</w:t>
            </w:r>
            <w:r w:rsidR="0017347B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стровый (условный)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CB" w:rsidRDefault="00842AC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Инвентарный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CB" w:rsidRDefault="0039328D" w:rsidP="006E4751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Кадастровая </w:t>
            </w:r>
            <w:r w:rsidR="00842ACB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CB" w:rsidRDefault="00842ACB" w:rsidP="006E4751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Остаточная стоимость,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CB" w:rsidRDefault="00842AC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Этажность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CB" w:rsidRDefault="0017347B" w:rsidP="0017347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Общая площ</w:t>
            </w:r>
            <w:r w:rsidR="00842ACB">
              <w:rPr>
                <w:rFonts w:ascii="Times New Roman" w:hAnsi="Times New Roman" w:cs="Times New Roman"/>
                <w:bCs/>
                <w:sz w:val="24"/>
                <w:szCs w:val="24"/>
              </w:rPr>
              <w:t>адь</w:t>
            </w:r>
            <w:r w:rsidR="00FA45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кв.м.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CB" w:rsidRDefault="00842ACB" w:rsidP="00C26787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Протяженность</w:t>
            </w:r>
            <w:r w:rsidR="00C26787">
              <w:rPr>
                <w:rFonts w:ascii="Times New Roman" w:hAnsi="Times New Roman" w:cs="Times New Roman"/>
                <w:bCs/>
                <w:sz w:val="24"/>
                <w:szCs w:val="24"/>
              </w:rPr>
              <w:t>/глубина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</w:t>
            </w:r>
          </w:p>
        </w:tc>
      </w:tr>
      <w:tr w:rsidR="00FA458E" w:rsidTr="003932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CB" w:rsidRDefault="00842AC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CB" w:rsidRDefault="0039328D" w:rsidP="00C26787">
            <w:pPr>
              <w:pStyle w:val="a5"/>
              <w:ind w:right="-1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под существующей </w:t>
            </w:r>
            <w:r w:rsidR="00842ACB">
              <w:rPr>
                <w:rFonts w:ascii="Times New Roman" w:hAnsi="Times New Roman" w:cs="Times New Roman"/>
                <w:bCs/>
                <w:sz w:val="24"/>
                <w:szCs w:val="24"/>
              </w:rPr>
              <w:t>артезианск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="00842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скважин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="00842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2678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842ACB">
              <w:rPr>
                <w:rFonts w:ascii="Times New Roman" w:hAnsi="Times New Roman" w:cs="Times New Roman"/>
                <w:bCs/>
                <w:sz w:val="24"/>
                <w:szCs w:val="24"/>
              </w:rPr>
              <w:t>3335</w:t>
            </w:r>
            <w:r w:rsidR="00C2678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842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CB" w:rsidRDefault="00BE3310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188475, Ленинградская обл. Кингисеппский район, Кузёмкинское сельское поселение, д.Большое Кузёмкино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76" w:rsidRPr="0039328D" w:rsidRDefault="00F0467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2ACB" w:rsidRPr="0039328D" w:rsidRDefault="0039328D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28D">
              <w:rPr>
                <w:rFonts w:ascii="Times New Roman" w:hAnsi="Times New Roman" w:cs="Times New Roman"/>
                <w:sz w:val="21"/>
                <w:szCs w:val="21"/>
                <w:shd w:val="clear" w:color="auto" w:fill="F8F9FA"/>
              </w:rPr>
              <w:t>47:20:0613002:78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CB" w:rsidRPr="0039328D" w:rsidRDefault="00842ACB" w:rsidP="00FA458E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76" w:rsidRPr="0039328D" w:rsidRDefault="00F04676" w:rsidP="0092137D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2ACB" w:rsidRPr="0039328D" w:rsidRDefault="0039328D" w:rsidP="0092137D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28D">
              <w:rPr>
                <w:rFonts w:ascii="Times New Roman" w:hAnsi="Times New Roman" w:cs="Times New Roman"/>
                <w:shd w:val="clear" w:color="auto" w:fill="F8F9FA"/>
              </w:rPr>
              <w:t>38 820,47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76" w:rsidRPr="0039328D" w:rsidRDefault="00F0467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2ACB" w:rsidRPr="0039328D" w:rsidRDefault="0092137D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2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76" w:rsidRPr="0039328D" w:rsidRDefault="00F0467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2ACB" w:rsidRPr="0039328D" w:rsidRDefault="0039328D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2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76" w:rsidRPr="0039328D" w:rsidRDefault="00F0467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2ACB" w:rsidRPr="0039328D" w:rsidRDefault="0039328D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28D">
              <w:rPr>
                <w:rFonts w:ascii="Times New Roman" w:hAnsi="Times New Roman" w:cs="Times New Roman"/>
                <w:shd w:val="clear" w:color="auto" w:fill="FFFFFF"/>
              </w:rPr>
              <w:t>4457 кв. м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CB" w:rsidRPr="0039328D" w:rsidRDefault="00842AC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6A0D" w:rsidRPr="0039328D" w:rsidRDefault="009E6A0D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28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842ACB" w:rsidRDefault="00842ACB" w:rsidP="00842AC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2ACB" w:rsidRDefault="00842ACB" w:rsidP="00F0467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42ACB" w:rsidRDefault="00842ACB" w:rsidP="00842ACB">
      <w:pPr>
        <w:pStyle w:val="a3"/>
        <w:tabs>
          <w:tab w:val="left" w:pos="0"/>
        </w:tabs>
        <w:spacing w:before="0" w:after="537" w:line="317" w:lineRule="exact"/>
        <w:ind w:right="20" w:firstLine="0"/>
        <w:jc w:val="right"/>
      </w:pPr>
    </w:p>
    <w:p w:rsidR="00842ACB" w:rsidRDefault="00842ACB" w:rsidP="00842ACB"/>
    <w:p w:rsidR="00187097" w:rsidRDefault="00187097" w:rsidP="00842ACB">
      <w:pPr>
        <w:pStyle w:val="a5"/>
        <w:jc w:val="right"/>
      </w:pPr>
    </w:p>
    <w:sectPr w:rsidR="00187097" w:rsidSect="00F34C9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BF66EFE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72C6AA42"/>
    <w:lvl w:ilvl="0">
      <w:start w:val="1"/>
      <w:numFmt w:val="bullet"/>
      <w:lvlText w:val="-"/>
      <w:lvlJc w:val="left"/>
      <w:rPr>
        <w:sz w:val="28"/>
        <w:szCs w:val="28"/>
      </w:rPr>
    </w:lvl>
    <w:lvl w:ilvl="1">
      <w:start w:val="3"/>
      <w:numFmt w:val="decimal"/>
      <w:lvlText w:val="%2."/>
      <w:lvlJc w:val="left"/>
      <w:rPr>
        <w:sz w:val="28"/>
        <w:szCs w:val="28"/>
      </w:rPr>
    </w:lvl>
    <w:lvl w:ilvl="2">
      <w:start w:val="3"/>
      <w:numFmt w:val="decimal"/>
      <w:lvlText w:val="%2."/>
      <w:lvlJc w:val="left"/>
      <w:rPr>
        <w:sz w:val="28"/>
        <w:szCs w:val="28"/>
      </w:rPr>
    </w:lvl>
    <w:lvl w:ilvl="3">
      <w:start w:val="3"/>
      <w:numFmt w:val="decimal"/>
      <w:lvlText w:val="%2."/>
      <w:lvlJc w:val="left"/>
      <w:rPr>
        <w:sz w:val="28"/>
        <w:szCs w:val="28"/>
      </w:rPr>
    </w:lvl>
    <w:lvl w:ilvl="4">
      <w:start w:val="3"/>
      <w:numFmt w:val="decimal"/>
      <w:lvlText w:val="%2."/>
      <w:lvlJc w:val="left"/>
      <w:rPr>
        <w:sz w:val="28"/>
        <w:szCs w:val="28"/>
      </w:rPr>
    </w:lvl>
    <w:lvl w:ilvl="5">
      <w:start w:val="3"/>
      <w:numFmt w:val="decimal"/>
      <w:lvlText w:val="%2."/>
      <w:lvlJc w:val="left"/>
      <w:rPr>
        <w:sz w:val="28"/>
        <w:szCs w:val="28"/>
      </w:rPr>
    </w:lvl>
    <w:lvl w:ilvl="6">
      <w:start w:val="3"/>
      <w:numFmt w:val="decimal"/>
      <w:lvlText w:val="%2."/>
      <w:lvlJc w:val="left"/>
      <w:rPr>
        <w:sz w:val="28"/>
        <w:szCs w:val="28"/>
      </w:rPr>
    </w:lvl>
    <w:lvl w:ilvl="7">
      <w:start w:val="3"/>
      <w:numFmt w:val="decimal"/>
      <w:lvlText w:val="%2."/>
      <w:lvlJc w:val="left"/>
      <w:rPr>
        <w:sz w:val="28"/>
        <w:szCs w:val="28"/>
      </w:rPr>
    </w:lvl>
    <w:lvl w:ilvl="8">
      <w:start w:val="3"/>
      <w:numFmt w:val="decimal"/>
      <w:lvlText w:val="%2."/>
      <w:lvlJc w:val="left"/>
      <w:rPr>
        <w:sz w:val="28"/>
        <w:szCs w:val="28"/>
      </w:rPr>
    </w:lvl>
  </w:abstractNum>
  <w:abstractNum w:abstractNumId="2">
    <w:nsid w:val="2A262FEE"/>
    <w:multiLevelType w:val="hybridMultilevel"/>
    <w:tmpl w:val="DA1A9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97"/>
    <w:rsid w:val="00046F07"/>
    <w:rsid w:val="00075B76"/>
    <w:rsid w:val="00084790"/>
    <w:rsid w:val="000D2953"/>
    <w:rsid w:val="00114FD2"/>
    <w:rsid w:val="001152DA"/>
    <w:rsid w:val="00121382"/>
    <w:rsid w:val="00140371"/>
    <w:rsid w:val="0017347B"/>
    <w:rsid w:val="00187097"/>
    <w:rsid w:val="001A36C1"/>
    <w:rsid w:val="001E462A"/>
    <w:rsid w:val="00201225"/>
    <w:rsid w:val="002A3717"/>
    <w:rsid w:val="0039328D"/>
    <w:rsid w:val="0039572F"/>
    <w:rsid w:val="003C5127"/>
    <w:rsid w:val="004156A5"/>
    <w:rsid w:val="00450EE8"/>
    <w:rsid w:val="0051309D"/>
    <w:rsid w:val="0058675F"/>
    <w:rsid w:val="00586D2A"/>
    <w:rsid w:val="005B5C59"/>
    <w:rsid w:val="00663048"/>
    <w:rsid w:val="006922BB"/>
    <w:rsid w:val="006E1F43"/>
    <w:rsid w:val="006E4751"/>
    <w:rsid w:val="006F08F1"/>
    <w:rsid w:val="00795256"/>
    <w:rsid w:val="008266C6"/>
    <w:rsid w:val="00842ACB"/>
    <w:rsid w:val="008653F6"/>
    <w:rsid w:val="00890652"/>
    <w:rsid w:val="008A5E53"/>
    <w:rsid w:val="008A766C"/>
    <w:rsid w:val="008B17D0"/>
    <w:rsid w:val="008C58D9"/>
    <w:rsid w:val="008E47B5"/>
    <w:rsid w:val="008E5635"/>
    <w:rsid w:val="0092137D"/>
    <w:rsid w:val="00960ED5"/>
    <w:rsid w:val="00991924"/>
    <w:rsid w:val="009E6A0D"/>
    <w:rsid w:val="00A16EE4"/>
    <w:rsid w:val="00A66C57"/>
    <w:rsid w:val="00AC66B5"/>
    <w:rsid w:val="00B76C38"/>
    <w:rsid w:val="00BD4D7B"/>
    <w:rsid w:val="00BE3310"/>
    <w:rsid w:val="00C121FF"/>
    <w:rsid w:val="00C26787"/>
    <w:rsid w:val="00C337DF"/>
    <w:rsid w:val="00C573EC"/>
    <w:rsid w:val="00DE261C"/>
    <w:rsid w:val="00E112F2"/>
    <w:rsid w:val="00E222EB"/>
    <w:rsid w:val="00E72E71"/>
    <w:rsid w:val="00E90E62"/>
    <w:rsid w:val="00EC36DB"/>
    <w:rsid w:val="00EE48E9"/>
    <w:rsid w:val="00F04676"/>
    <w:rsid w:val="00F34C9D"/>
    <w:rsid w:val="00FA4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6E1F4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5"/>
    <w:basedOn w:val="2"/>
    <w:uiPriority w:val="99"/>
    <w:rsid w:val="006E1F4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4"/>
    <w:basedOn w:val="2"/>
    <w:uiPriority w:val="99"/>
    <w:rsid w:val="006E1F43"/>
    <w:rPr>
      <w:rFonts w:ascii="Times New Roman" w:hAnsi="Times New Roman" w:cs="Times New Roman"/>
      <w:b/>
      <w:bCs/>
      <w:noProof/>
      <w:sz w:val="28"/>
      <w:szCs w:val="28"/>
      <w:shd w:val="clear" w:color="auto" w:fill="FFFFFF"/>
    </w:rPr>
  </w:style>
  <w:style w:type="character" w:customStyle="1" w:styleId="3">
    <w:name w:val="Основной текст (3)"/>
    <w:basedOn w:val="a0"/>
    <w:link w:val="31"/>
    <w:uiPriority w:val="99"/>
    <w:rsid w:val="006E1F4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3">
    <w:name w:val="Body Text"/>
    <w:basedOn w:val="a"/>
    <w:link w:val="a4"/>
    <w:uiPriority w:val="99"/>
    <w:rsid w:val="006E1F43"/>
    <w:pPr>
      <w:shd w:val="clear" w:color="auto" w:fill="FFFFFF"/>
      <w:spacing w:before="480" w:after="0" w:line="322" w:lineRule="exact"/>
      <w:ind w:firstLine="70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E1F43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4">
    <w:name w:val="Основной текст (4)"/>
    <w:basedOn w:val="a0"/>
    <w:link w:val="41"/>
    <w:uiPriority w:val="99"/>
    <w:rsid w:val="006E1F4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2">
    <w:name w:val="Основной текст (4)2"/>
    <w:basedOn w:val="4"/>
    <w:uiPriority w:val="99"/>
    <w:rsid w:val="006E1F43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character" w:customStyle="1" w:styleId="20">
    <w:name w:val="Заголовок №2"/>
    <w:basedOn w:val="a0"/>
    <w:link w:val="210"/>
    <w:uiPriority w:val="99"/>
    <w:rsid w:val="006E1F4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E1F43"/>
    <w:pPr>
      <w:shd w:val="clear" w:color="auto" w:fill="FFFFFF"/>
      <w:spacing w:before="360" w:after="660" w:line="317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6E1F43"/>
    <w:pPr>
      <w:shd w:val="clear" w:color="auto" w:fill="FFFFFF"/>
      <w:spacing w:before="360" w:after="72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6E1F43"/>
    <w:pPr>
      <w:shd w:val="clear" w:color="auto" w:fill="FFFFFF"/>
      <w:spacing w:after="0" w:line="317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10">
    <w:name w:val="Заголовок №21"/>
    <w:basedOn w:val="a"/>
    <w:link w:val="20"/>
    <w:uiPriority w:val="99"/>
    <w:rsid w:val="006E1F43"/>
    <w:pPr>
      <w:shd w:val="clear" w:color="auto" w:fill="FFFFFF"/>
      <w:spacing w:before="300" w:after="42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No Spacing"/>
    <w:uiPriority w:val="1"/>
    <w:qFormat/>
    <w:rsid w:val="008A5E53"/>
    <w:pPr>
      <w:spacing w:after="0" w:line="240" w:lineRule="auto"/>
    </w:pPr>
  </w:style>
  <w:style w:type="table" w:styleId="a6">
    <w:name w:val="Table Grid"/>
    <w:basedOn w:val="a1"/>
    <w:uiPriority w:val="39"/>
    <w:rsid w:val="00C33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01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1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6E1F4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5"/>
    <w:basedOn w:val="2"/>
    <w:uiPriority w:val="99"/>
    <w:rsid w:val="006E1F4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4"/>
    <w:basedOn w:val="2"/>
    <w:uiPriority w:val="99"/>
    <w:rsid w:val="006E1F43"/>
    <w:rPr>
      <w:rFonts w:ascii="Times New Roman" w:hAnsi="Times New Roman" w:cs="Times New Roman"/>
      <w:b/>
      <w:bCs/>
      <w:noProof/>
      <w:sz w:val="28"/>
      <w:szCs w:val="28"/>
      <w:shd w:val="clear" w:color="auto" w:fill="FFFFFF"/>
    </w:rPr>
  </w:style>
  <w:style w:type="character" w:customStyle="1" w:styleId="3">
    <w:name w:val="Основной текст (3)"/>
    <w:basedOn w:val="a0"/>
    <w:link w:val="31"/>
    <w:uiPriority w:val="99"/>
    <w:rsid w:val="006E1F4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3">
    <w:name w:val="Body Text"/>
    <w:basedOn w:val="a"/>
    <w:link w:val="a4"/>
    <w:uiPriority w:val="99"/>
    <w:rsid w:val="006E1F43"/>
    <w:pPr>
      <w:shd w:val="clear" w:color="auto" w:fill="FFFFFF"/>
      <w:spacing w:before="480" w:after="0" w:line="322" w:lineRule="exact"/>
      <w:ind w:firstLine="70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E1F43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4">
    <w:name w:val="Основной текст (4)"/>
    <w:basedOn w:val="a0"/>
    <w:link w:val="41"/>
    <w:uiPriority w:val="99"/>
    <w:rsid w:val="006E1F4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2">
    <w:name w:val="Основной текст (4)2"/>
    <w:basedOn w:val="4"/>
    <w:uiPriority w:val="99"/>
    <w:rsid w:val="006E1F43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character" w:customStyle="1" w:styleId="20">
    <w:name w:val="Заголовок №2"/>
    <w:basedOn w:val="a0"/>
    <w:link w:val="210"/>
    <w:uiPriority w:val="99"/>
    <w:rsid w:val="006E1F4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E1F43"/>
    <w:pPr>
      <w:shd w:val="clear" w:color="auto" w:fill="FFFFFF"/>
      <w:spacing w:before="360" w:after="660" w:line="317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6E1F43"/>
    <w:pPr>
      <w:shd w:val="clear" w:color="auto" w:fill="FFFFFF"/>
      <w:spacing w:before="360" w:after="72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6E1F43"/>
    <w:pPr>
      <w:shd w:val="clear" w:color="auto" w:fill="FFFFFF"/>
      <w:spacing w:after="0" w:line="317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10">
    <w:name w:val="Заголовок №21"/>
    <w:basedOn w:val="a"/>
    <w:link w:val="20"/>
    <w:uiPriority w:val="99"/>
    <w:rsid w:val="006E1F43"/>
    <w:pPr>
      <w:shd w:val="clear" w:color="auto" w:fill="FFFFFF"/>
      <w:spacing w:before="300" w:after="42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No Spacing"/>
    <w:uiPriority w:val="1"/>
    <w:qFormat/>
    <w:rsid w:val="008A5E53"/>
    <w:pPr>
      <w:spacing w:after="0" w:line="240" w:lineRule="auto"/>
    </w:pPr>
  </w:style>
  <w:style w:type="table" w:styleId="a6">
    <w:name w:val="Table Grid"/>
    <w:basedOn w:val="a1"/>
    <w:uiPriority w:val="39"/>
    <w:rsid w:val="00C33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01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1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Пользователь</cp:lastModifiedBy>
  <cp:revision>3</cp:revision>
  <cp:lastPrinted>2021-12-15T11:17:00Z</cp:lastPrinted>
  <dcterms:created xsi:type="dcterms:W3CDTF">2021-12-08T07:20:00Z</dcterms:created>
  <dcterms:modified xsi:type="dcterms:W3CDTF">2021-12-15T11:17:00Z</dcterms:modified>
</cp:coreProperties>
</file>