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10" w:rsidRDefault="00EA3710" w:rsidP="00EA3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034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 применение</w:t>
      </w:r>
      <w:r w:rsidRPr="0028034F">
        <w:rPr>
          <w:rFonts w:ascii="Times New Roman" w:hAnsi="Times New Roman" w:cs="Times New Roman"/>
          <w:sz w:val="24"/>
          <w:szCs w:val="24"/>
        </w:rPr>
        <w:t xml:space="preserve"> онлайн-касс при осуществлении расчетов с покупателями является обязательным. </w:t>
      </w:r>
      <w:r>
        <w:rPr>
          <w:rFonts w:ascii="Times New Roman" w:hAnsi="Times New Roman" w:cs="Times New Roman"/>
          <w:sz w:val="24"/>
          <w:szCs w:val="24"/>
        </w:rPr>
        <w:t>Но есть исключения.</w:t>
      </w:r>
    </w:p>
    <w:p w:rsidR="00EA3710" w:rsidRDefault="00EA3710" w:rsidP="00EA371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30E2" w:rsidRDefault="00C530E2" w:rsidP="00C530E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462E72">
        <w:rPr>
          <w:rFonts w:ascii="Times New Roman" w:hAnsi="Times New Roman" w:cs="Times New Roman"/>
          <w:sz w:val="24"/>
          <w:szCs w:val="24"/>
          <w:u w:val="single"/>
        </w:rPr>
        <w:t>орговля на розничных рынках, ярмарках, в выставочных комплексах</w:t>
      </w:r>
    </w:p>
    <w:p w:rsidR="00C530E2" w:rsidRDefault="00C530E2" w:rsidP="00C530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E72">
        <w:rPr>
          <w:rFonts w:ascii="Times New Roman" w:hAnsi="Times New Roman" w:cs="Times New Roman"/>
          <w:sz w:val="24"/>
          <w:szCs w:val="24"/>
        </w:rPr>
        <w:t>Пункт 2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2E72">
        <w:rPr>
          <w:rFonts w:ascii="Times New Roman" w:hAnsi="Times New Roman" w:cs="Times New Roman"/>
          <w:sz w:val="24"/>
          <w:szCs w:val="24"/>
        </w:rPr>
        <w:t xml:space="preserve"> 2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E72">
        <w:rPr>
          <w:rFonts w:ascii="Times New Roman" w:hAnsi="Times New Roman" w:cs="Times New Roman"/>
          <w:sz w:val="24"/>
          <w:szCs w:val="24"/>
        </w:rPr>
        <w:t>54 гласит, что отказаться от применения ККТ могут организации и индивидуальные предприниматели, которые торгуют на розничных ярмарках, в выставочных комплексах и других специально отвед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2E72">
        <w:rPr>
          <w:rFonts w:ascii="Times New Roman" w:hAnsi="Times New Roman" w:cs="Times New Roman"/>
          <w:sz w:val="24"/>
          <w:szCs w:val="24"/>
        </w:rPr>
        <w:t>нных</w:t>
      </w:r>
      <w:r>
        <w:rPr>
          <w:rFonts w:ascii="Times New Roman" w:hAnsi="Times New Roman" w:cs="Times New Roman"/>
          <w:sz w:val="24"/>
          <w:szCs w:val="24"/>
        </w:rPr>
        <w:t xml:space="preserve"> местах при условии, что товар НЕ</w:t>
      </w:r>
      <w:r w:rsidRPr="00462E72">
        <w:rPr>
          <w:rFonts w:ascii="Times New Roman" w:hAnsi="Times New Roman" w:cs="Times New Roman"/>
          <w:sz w:val="24"/>
          <w:szCs w:val="24"/>
        </w:rPr>
        <w:t xml:space="preserve">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с определённых торговых точек. </w:t>
      </w:r>
    </w:p>
    <w:p w:rsidR="00C530E2" w:rsidRDefault="00C530E2" w:rsidP="00C530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1E">
        <w:rPr>
          <w:rFonts w:ascii="Times New Roman" w:hAnsi="Times New Roman" w:cs="Times New Roman"/>
          <w:sz w:val="24"/>
          <w:szCs w:val="24"/>
        </w:rPr>
        <w:t>То есть, торговля ведется в необустроенной торговой точке. Необустроенной точкой считается место, которое не гарантирует сохранность товара и оборудования для торговли. То есть если предприниматель встал посреди рыночной площади, положил свой товар на столик (открытый прилавок).  При этом, как такового торгового места нет и сохранность товара предприниматель во время торговли обеспечить не может.</w:t>
      </w:r>
    </w:p>
    <w:p w:rsidR="00C530E2" w:rsidRPr="00B45315" w:rsidRDefault="00C530E2" w:rsidP="00C530E2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315">
        <w:rPr>
          <w:rFonts w:ascii="Times New Roman" w:hAnsi="Times New Roman" w:cs="Times New Roman"/>
          <w:sz w:val="24"/>
          <w:szCs w:val="24"/>
          <w:u w:val="single"/>
        </w:rPr>
        <w:t>Осуществление торго</w:t>
      </w:r>
      <w:r>
        <w:rPr>
          <w:rFonts w:ascii="Times New Roman" w:hAnsi="Times New Roman" w:cs="Times New Roman"/>
          <w:sz w:val="24"/>
          <w:szCs w:val="24"/>
          <w:u w:val="single"/>
        </w:rPr>
        <w:t>вли на розничном рынке, ярмарке</w:t>
      </w:r>
      <w:r w:rsidRPr="00B45315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C530E2" w:rsidTr="006132A9">
        <w:tc>
          <w:tcPr>
            <w:tcW w:w="4928" w:type="dxa"/>
          </w:tcPr>
          <w:p w:rsidR="00C530E2" w:rsidRDefault="00C530E2" w:rsidP="0061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применения ККТ</w:t>
            </w:r>
          </w:p>
        </w:tc>
        <w:tc>
          <w:tcPr>
            <w:tcW w:w="4643" w:type="dxa"/>
          </w:tcPr>
          <w:p w:rsidR="00C530E2" w:rsidRDefault="00C530E2" w:rsidP="0061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ККТ</w:t>
            </w:r>
          </w:p>
        </w:tc>
      </w:tr>
      <w:tr w:rsidR="00C530E2" w:rsidTr="006132A9">
        <w:trPr>
          <w:trHeight w:val="1656"/>
        </w:trPr>
        <w:tc>
          <w:tcPr>
            <w:tcW w:w="4928" w:type="dxa"/>
          </w:tcPr>
          <w:p w:rsidR="00C530E2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Открытые прилавки, находящиеся внутри крытых помещений,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ведется реализация непродовольственных товаров,</w:t>
            </w: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кроме:</w:t>
            </w:r>
          </w:p>
          <w:p w:rsidR="00C530E2" w:rsidRPr="00B45315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- ковры и ковровые изделия;</w:t>
            </w:r>
          </w:p>
          <w:p w:rsidR="00C530E2" w:rsidRPr="00B45315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- кожаные изделия (кроме элементов для ремонта обуви);</w:t>
            </w:r>
          </w:p>
          <w:p w:rsidR="00C530E2" w:rsidRPr="00B45315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- одежда (кроме нижнего белья и чулочно-носочной продукции);</w:t>
            </w:r>
          </w:p>
          <w:p w:rsidR="00C530E2" w:rsidRPr="00B45315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- промышленная и бытовая химия;</w:t>
            </w:r>
          </w:p>
          <w:p w:rsidR="00C530E2" w:rsidRPr="00B45315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- лекарства;</w:t>
            </w:r>
          </w:p>
          <w:p w:rsidR="00C530E2" w:rsidRPr="00B45315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- пластмассовые и резиновые изделия.</w:t>
            </w:r>
          </w:p>
          <w:p w:rsidR="00C530E2" w:rsidRPr="00B45315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инструменты;</w:t>
            </w:r>
          </w:p>
          <w:p w:rsidR="00C530E2" w:rsidRPr="00B45315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- спортивные товары (кроме рыболовных снастей и удилищ, приманок искусственных);</w:t>
            </w:r>
          </w:p>
          <w:p w:rsidR="00C530E2" w:rsidRPr="00B45315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- продукты минеральные неметаллические (стройматериалы (пенобетон, кирпич);</w:t>
            </w:r>
          </w:p>
          <w:p w:rsidR="00C530E2" w:rsidRPr="00B45315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- оборудование электронное, компьютерное, оптическое;</w:t>
            </w:r>
          </w:p>
          <w:p w:rsidR="00C530E2" w:rsidRPr="00B45315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оборудование электрическое;</w:t>
            </w:r>
          </w:p>
          <w:p w:rsidR="00C530E2" w:rsidRPr="00B45315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- автотранспорт и прицепы к нему;</w:t>
            </w:r>
          </w:p>
          <w:p w:rsidR="00C530E2" w:rsidRPr="00B45315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- мебель;</w:t>
            </w:r>
          </w:p>
          <w:p w:rsidR="00C530E2" w:rsidRPr="00B45315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- ортопедические принадлежности;</w:t>
            </w:r>
          </w:p>
          <w:p w:rsidR="00C530E2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- дерево и изделия из него (кроме плетеных корзин, мебели, кухонных и столовых предметов).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530E2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Павильоны и магазины</w:t>
            </w:r>
          </w:p>
          <w:p w:rsidR="00C530E2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Палатки и киоски</w:t>
            </w:r>
          </w:p>
          <w:p w:rsidR="00C530E2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Автомагазины, автолавки, автофургоны</w:t>
            </w:r>
          </w:p>
          <w:p w:rsidR="00C530E2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15">
              <w:rPr>
                <w:rFonts w:ascii="Times New Roman" w:hAnsi="Times New Roman" w:cs="Times New Roman"/>
                <w:sz w:val="24"/>
                <w:szCs w:val="24"/>
              </w:rPr>
              <w:t>Помещения контейнерного вида</w:t>
            </w:r>
          </w:p>
          <w:p w:rsidR="00C530E2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прочие ограниченные (имеющие крышу или перегородки) торговые точки.</w:t>
            </w:r>
          </w:p>
          <w:p w:rsidR="00C530E2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E2" w:rsidRDefault="00C530E2" w:rsidP="0061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0E2" w:rsidRDefault="00C530E2" w:rsidP="00C53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0E2" w:rsidRPr="00590F45" w:rsidRDefault="00C530E2" w:rsidP="00C530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D9">
        <w:rPr>
          <w:rFonts w:ascii="Times New Roman" w:hAnsi="Times New Roman" w:cs="Times New Roman"/>
          <w:sz w:val="24"/>
          <w:szCs w:val="24"/>
        </w:rPr>
        <w:t>ККТ потребуется и в том случае, если предприниматель реализует продовольственные товары, товары, подлежащие обязательной маркировке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47EDC">
        <w:rPr>
          <w:rFonts w:ascii="Times New Roman" w:hAnsi="Times New Roman" w:cs="Times New Roman"/>
          <w:sz w:val="24"/>
          <w:szCs w:val="24"/>
        </w:rPr>
        <w:t>лекарства, обувь, духи, шины, белье, фототехнику</w:t>
      </w:r>
      <w:r>
        <w:rPr>
          <w:rFonts w:ascii="Times New Roman" w:hAnsi="Times New Roman" w:cs="Times New Roman"/>
          <w:sz w:val="24"/>
          <w:szCs w:val="24"/>
        </w:rPr>
        <w:t>, шубы)</w:t>
      </w:r>
      <w:r w:rsidRPr="004207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подакцизные товары</w:t>
      </w:r>
      <w:r w:rsidRPr="00590F45">
        <w:rPr>
          <w:rFonts w:ascii="Times New Roman" w:hAnsi="Times New Roman" w:cs="Times New Roman"/>
          <w:sz w:val="24"/>
          <w:szCs w:val="24"/>
        </w:rPr>
        <w:t>, в том числе алкоголь, табачные изделия, автомобили и мотоциклы, моторные масла, топливо, при</w:t>
      </w:r>
      <w:r>
        <w:rPr>
          <w:rFonts w:ascii="Times New Roman" w:hAnsi="Times New Roman" w:cs="Times New Roman"/>
          <w:sz w:val="24"/>
          <w:szCs w:val="24"/>
        </w:rPr>
        <w:t>родный газ, спиртовые настойки</w:t>
      </w:r>
      <w:r w:rsidRPr="00590F45">
        <w:rPr>
          <w:rFonts w:ascii="Times New Roman" w:hAnsi="Times New Roman" w:cs="Times New Roman"/>
          <w:sz w:val="24"/>
          <w:szCs w:val="24"/>
        </w:rPr>
        <w:t>.</w:t>
      </w:r>
    </w:p>
    <w:p w:rsidR="00C530E2" w:rsidRDefault="00C530E2" w:rsidP="00C53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к</w:t>
      </w:r>
      <w:r w:rsidRPr="00A13304">
        <w:rPr>
          <w:rFonts w:ascii="Times New Roman" w:hAnsi="Times New Roman" w:cs="Times New Roman"/>
          <w:sz w:val="24"/>
          <w:szCs w:val="24"/>
        </w:rPr>
        <w:t xml:space="preserve">асса также не нужна тем, кто продает сезонные овощи на арбузных, дынных или овощных развалах, торгует безалкогольными напитками, мороженым, продает молоко, квас или масло в розлив. </w:t>
      </w:r>
    </w:p>
    <w:p w:rsidR="00C530E2" w:rsidRDefault="00C530E2" w:rsidP="00C53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304">
        <w:rPr>
          <w:rFonts w:ascii="Times New Roman" w:hAnsi="Times New Roman" w:cs="Times New Roman"/>
          <w:sz w:val="24"/>
          <w:szCs w:val="24"/>
        </w:rPr>
        <w:t>Не потребуются ККТ и мастерам, которые на рынке производят ремонт обуви или одежды, изготавливают ключи, продают газеты или журналы в ларьках (при этом печатная продукция составляет более 50% выручки)</w:t>
      </w:r>
      <w:r>
        <w:rPr>
          <w:rFonts w:ascii="Times New Roman" w:hAnsi="Times New Roman" w:cs="Times New Roman"/>
          <w:sz w:val="24"/>
          <w:szCs w:val="24"/>
        </w:rPr>
        <w:t xml:space="preserve"> без наемных работников.</w:t>
      </w:r>
      <w:r w:rsidRPr="00A13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E2" w:rsidRDefault="00C530E2" w:rsidP="00C53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Pr="00A13304">
        <w:rPr>
          <w:rFonts w:ascii="Times New Roman" w:hAnsi="Times New Roman" w:cs="Times New Roman"/>
          <w:sz w:val="24"/>
          <w:szCs w:val="24"/>
        </w:rPr>
        <w:t xml:space="preserve"> предприниматель сам создает предметы, относящиеся к народным </w:t>
      </w:r>
      <w:proofErr w:type="gramStart"/>
      <w:r w:rsidRPr="00A13304">
        <w:rPr>
          <w:rFonts w:ascii="Times New Roman" w:hAnsi="Times New Roman" w:cs="Times New Roman"/>
          <w:sz w:val="24"/>
          <w:szCs w:val="24"/>
        </w:rPr>
        <w:t>промыслам</w:t>
      </w:r>
      <w:proofErr w:type="gramEnd"/>
      <w:r w:rsidRPr="00A13304">
        <w:rPr>
          <w:rFonts w:ascii="Times New Roman" w:hAnsi="Times New Roman" w:cs="Times New Roman"/>
          <w:sz w:val="24"/>
          <w:szCs w:val="24"/>
        </w:rPr>
        <w:t xml:space="preserve"> а результат работы продает на рынке, то касса таким продавцам не нужна.</w:t>
      </w:r>
    </w:p>
    <w:p w:rsidR="00C530E2" w:rsidRDefault="00C530E2" w:rsidP="00C53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0E2" w:rsidRPr="00A47EDC" w:rsidRDefault="00C530E2" w:rsidP="00C530E2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EDC">
        <w:rPr>
          <w:rFonts w:ascii="Times New Roman" w:hAnsi="Times New Roman" w:cs="Times New Roman"/>
          <w:sz w:val="24"/>
          <w:szCs w:val="24"/>
          <w:u w:val="single"/>
        </w:rPr>
        <w:t xml:space="preserve">Бессрочное освобождение от </w:t>
      </w:r>
      <w:r>
        <w:rPr>
          <w:rFonts w:ascii="Times New Roman" w:hAnsi="Times New Roman" w:cs="Times New Roman"/>
          <w:sz w:val="24"/>
          <w:szCs w:val="24"/>
          <w:u w:val="single"/>
        </w:rPr>
        <w:t>ККТ</w:t>
      </w:r>
    </w:p>
    <w:p w:rsidR="00C530E2" w:rsidRPr="00A47EDC" w:rsidRDefault="00C530E2" w:rsidP="00C530E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EDC">
        <w:rPr>
          <w:rFonts w:ascii="Times New Roman" w:hAnsi="Times New Roman" w:cs="Times New Roman"/>
          <w:sz w:val="24"/>
          <w:szCs w:val="24"/>
        </w:rPr>
        <w:t>При ведении деятельности, указанных в ст. 2 54-ФЗ (продажа газет и журналов, ремонт и окраска обуви, розничная продажа бахил, сдача в наем собственного жилья ИП и др.)</w:t>
      </w:r>
    </w:p>
    <w:p w:rsidR="00C530E2" w:rsidRDefault="00C530E2" w:rsidP="00C530E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EDC">
        <w:rPr>
          <w:rFonts w:ascii="Times New Roman" w:hAnsi="Times New Roman" w:cs="Times New Roman"/>
          <w:sz w:val="24"/>
          <w:szCs w:val="24"/>
        </w:rPr>
        <w:t>При расчетах в тру</w:t>
      </w:r>
      <w:r>
        <w:rPr>
          <w:rFonts w:ascii="Times New Roman" w:hAnsi="Times New Roman" w:cs="Times New Roman"/>
          <w:sz w:val="24"/>
          <w:szCs w:val="24"/>
        </w:rPr>
        <w:t xml:space="preserve">днодоступных и удаленных местах (см. приложение 1) При условии, что подакцизные и маркированные товары не реализуются. </w:t>
      </w:r>
    </w:p>
    <w:p w:rsidR="00C530E2" w:rsidRPr="00A47EDC" w:rsidRDefault="00C530E2" w:rsidP="00C530E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EDC">
        <w:rPr>
          <w:rFonts w:ascii="Times New Roman" w:hAnsi="Times New Roman" w:cs="Times New Roman"/>
          <w:sz w:val="24"/>
          <w:szCs w:val="24"/>
        </w:rPr>
        <w:t>При безналичных ра</w:t>
      </w:r>
      <w:r>
        <w:rPr>
          <w:rFonts w:ascii="Times New Roman" w:hAnsi="Times New Roman" w:cs="Times New Roman"/>
          <w:sz w:val="24"/>
          <w:szCs w:val="24"/>
        </w:rPr>
        <w:t>счетах между ИП и организациями (</w:t>
      </w:r>
      <w:r w:rsidRPr="00A13304">
        <w:rPr>
          <w:rFonts w:ascii="Times New Roman" w:hAnsi="Times New Roman" w:cs="Times New Roman"/>
          <w:sz w:val="24"/>
          <w:szCs w:val="24"/>
        </w:rPr>
        <w:t xml:space="preserve">Кассу не нужно применять </w:t>
      </w:r>
      <w:r>
        <w:rPr>
          <w:rFonts w:ascii="Times New Roman" w:hAnsi="Times New Roman" w:cs="Times New Roman"/>
          <w:sz w:val="24"/>
          <w:szCs w:val="24"/>
        </w:rPr>
        <w:t>при расчетах только с юр. лицами (включая ИП)</w:t>
      </w:r>
      <w:r w:rsidRPr="00830B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участия физических лиц!</w:t>
      </w:r>
      <w:r w:rsidRPr="00A13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13304">
        <w:rPr>
          <w:rFonts w:ascii="Times New Roman" w:hAnsi="Times New Roman" w:cs="Times New Roman"/>
          <w:sz w:val="24"/>
          <w:szCs w:val="24"/>
        </w:rPr>
        <w:t>расчеты безналичные и проводятся только со счета на </w:t>
      </w:r>
      <w:r>
        <w:rPr>
          <w:rFonts w:ascii="Times New Roman" w:hAnsi="Times New Roman" w:cs="Times New Roman"/>
          <w:sz w:val="24"/>
          <w:szCs w:val="24"/>
        </w:rPr>
        <w:t>счет, касса не нужна)</w:t>
      </w:r>
    </w:p>
    <w:p w:rsidR="00C530E2" w:rsidRPr="00A47EDC" w:rsidRDefault="00C530E2" w:rsidP="00C530E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EDC">
        <w:rPr>
          <w:rFonts w:ascii="Times New Roman" w:hAnsi="Times New Roman" w:cs="Times New Roman"/>
          <w:sz w:val="24"/>
          <w:szCs w:val="24"/>
        </w:rPr>
        <w:t xml:space="preserve">При применении системы налогообложения НПД (налог на профессиональный доход) т.к. налогоплательщики отправляют чеки в приложении “Мой налог”. </w:t>
      </w:r>
    </w:p>
    <w:p w:rsidR="00C530E2" w:rsidRDefault="00C530E2" w:rsidP="00C53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0E2" w:rsidRDefault="00C530E2" w:rsidP="00C53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0E2" w:rsidRDefault="00C530E2" w:rsidP="00C53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0E2" w:rsidRPr="00830B1E" w:rsidRDefault="00C530E2" w:rsidP="00C53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напоминаем, что с</w:t>
      </w:r>
      <w:r w:rsidRPr="00830B1E">
        <w:rPr>
          <w:rFonts w:ascii="Times New Roman" w:hAnsi="Times New Roman" w:cs="Times New Roman"/>
          <w:sz w:val="24"/>
          <w:szCs w:val="24"/>
        </w:rPr>
        <w:t xml:space="preserve"> 1 февраля 2021 года у ИП на </w:t>
      </w:r>
      <w:proofErr w:type="spellStart"/>
      <w:r w:rsidRPr="00830B1E">
        <w:rPr>
          <w:rFonts w:ascii="Times New Roman" w:hAnsi="Times New Roman" w:cs="Times New Roman"/>
          <w:sz w:val="24"/>
          <w:szCs w:val="24"/>
        </w:rPr>
        <w:t>спецрежимах</w:t>
      </w:r>
      <w:proofErr w:type="spellEnd"/>
      <w:r w:rsidRPr="00830B1E">
        <w:rPr>
          <w:rFonts w:ascii="Times New Roman" w:hAnsi="Times New Roman" w:cs="Times New Roman"/>
          <w:sz w:val="24"/>
          <w:szCs w:val="24"/>
        </w:rPr>
        <w:t xml:space="preserve"> изменилась </w:t>
      </w:r>
      <w:r w:rsidRPr="00830B1E">
        <w:rPr>
          <w:rFonts w:ascii="Times New Roman" w:hAnsi="Times New Roman" w:cs="Times New Roman"/>
          <w:sz w:val="24"/>
          <w:szCs w:val="24"/>
          <w:u w:val="single"/>
        </w:rPr>
        <w:t>номенклатура кассового чека</w:t>
      </w:r>
      <w:r w:rsidRPr="00830B1E">
        <w:rPr>
          <w:rFonts w:ascii="Times New Roman" w:hAnsi="Times New Roman" w:cs="Times New Roman"/>
          <w:sz w:val="24"/>
          <w:szCs w:val="24"/>
        </w:rPr>
        <w:t>. Теперь нужно указывать наименование и количество проданных товаров, работ или услуг.</w:t>
      </w:r>
    </w:p>
    <w:p w:rsidR="00C530E2" w:rsidRDefault="00C530E2" w:rsidP="00C53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0B1E">
        <w:rPr>
          <w:rFonts w:ascii="Times New Roman" w:hAnsi="Times New Roman" w:cs="Times New Roman"/>
          <w:sz w:val="24"/>
          <w:szCs w:val="24"/>
        </w:rPr>
        <w:t xml:space="preserve">бязательные реквизиты: </w:t>
      </w:r>
    </w:p>
    <w:p w:rsidR="00C530E2" w:rsidRDefault="00C530E2" w:rsidP="00C53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B1E">
        <w:rPr>
          <w:rFonts w:ascii="Times New Roman" w:hAnsi="Times New Roman" w:cs="Times New Roman"/>
          <w:sz w:val="24"/>
          <w:szCs w:val="24"/>
        </w:rPr>
        <w:t xml:space="preserve">название документа и порядковый номер; </w:t>
      </w:r>
    </w:p>
    <w:p w:rsidR="00C530E2" w:rsidRDefault="00C530E2" w:rsidP="00C53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30B1E">
        <w:rPr>
          <w:rFonts w:ascii="Times New Roman" w:hAnsi="Times New Roman" w:cs="Times New Roman"/>
          <w:sz w:val="24"/>
          <w:szCs w:val="24"/>
        </w:rPr>
        <w:t xml:space="preserve">дата, время и место осуществления расчета; </w:t>
      </w:r>
    </w:p>
    <w:p w:rsidR="00C530E2" w:rsidRDefault="00C530E2" w:rsidP="00C53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B1E">
        <w:rPr>
          <w:rFonts w:ascii="Times New Roman" w:hAnsi="Times New Roman" w:cs="Times New Roman"/>
          <w:sz w:val="24"/>
          <w:szCs w:val="24"/>
        </w:rPr>
        <w:t xml:space="preserve">наименование организации-продавца или данные ИП; </w:t>
      </w:r>
    </w:p>
    <w:p w:rsidR="00C530E2" w:rsidRDefault="00C530E2" w:rsidP="00C53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B1E">
        <w:rPr>
          <w:rFonts w:ascii="Times New Roman" w:hAnsi="Times New Roman" w:cs="Times New Roman"/>
          <w:sz w:val="24"/>
          <w:szCs w:val="24"/>
        </w:rPr>
        <w:t xml:space="preserve">ИНН продавца и режим налогообложения; </w:t>
      </w:r>
    </w:p>
    <w:p w:rsidR="00C530E2" w:rsidRDefault="00C530E2" w:rsidP="00C53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B1E">
        <w:rPr>
          <w:rFonts w:ascii="Times New Roman" w:hAnsi="Times New Roman" w:cs="Times New Roman"/>
          <w:sz w:val="24"/>
          <w:szCs w:val="24"/>
        </w:rPr>
        <w:t xml:space="preserve">признак расчета (приход, возврат прихода, расход, возврат расхода); </w:t>
      </w:r>
    </w:p>
    <w:p w:rsidR="00C530E2" w:rsidRDefault="00C530E2" w:rsidP="00C53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B1E">
        <w:rPr>
          <w:rFonts w:ascii="Times New Roman" w:hAnsi="Times New Roman" w:cs="Times New Roman"/>
          <w:sz w:val="24"/>
          <w:szCs w:val="24"/>
        </w:rPr>
        <w:t xml:space="preserve">наименование и количество товаров, работ, услуг, цена за единицу, стоимость, с выделением ставки НДС. Исключение — продавцы, не плательщики НДС; </w:t>
      </w:r>
    </w:p>
    <w:p w:rsidR="00C530E2" w:rsidRDefault="00C530E2" w:rsidP="00C53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B1E">
        <w:rPr>
          <w:rFonts w:ascii="Times New Roman" w:hAnsi="Times New Roman" w:cs="Times New Roman"/>
          <w:sz w:val="24"/>
          <w:szCs w:val="24"/>
        </w:rPr>
        <w:t xml:space="preserve">форма расчета (оплата наличными деньгами/в безналичном порядке) и сумма оплаты; </w:t>
      </w:r>
    </w:p>
    <w:p w:rsidR="00C530E2" w:rsidRDefault="00C530E2" w:rsidP="00C53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B1E">
        <w:rPr>
          <w:rFonts w:ascii="Times New Roman" w:hAnsi="Times New Roman" w:cs="Times New Roman"/>
          <w:sz w:val="24"/>
          <w:szCs w:val="24"/>
        </w:rPr>
        <w:t xml:space="preserve">должность и фамилия продавца, выдавшего кассовый чек; </w:t>
      </w:r>
    </w:p>
    <w:p w:rsidR="00C530E2" w:rsidRDefault="00C530E2" w:rsidP="00C53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B1E">
        <w:rPr>
          <w:rFonts w:ascii="Times New Roman" w:hAnsi="Times New Roman" w:cs="Times New Roman"/>
          <w:sz w:val="24"/>
          <w:szCs w:val="24"/>
        </w:rPr>
        <w:t xml:space="preserve">код маркировки — для товаров с обязательной маркировкой; </w:t>
      </w:r>
    </w:p>
    <w:p w:rsidR="00C530E2" w:rsidRDefault="00C530E2" w:rsidP="00C53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B1E">
        <w:rPr>
          <w:rFonts w:ascii="Times New Roman" w:hAnsi="Times New Roman" w:cs="Times New Roman"/>
          <w:sz w:val="24"/>
          <w:szCs w:val="24"/>
        </w:rPr>
        <w:t xml:space="preserve">регистрационный номер кассы; </w:t>
      </w:r>
    </w:p>
    <w:p w:rsidR="00C530E2" w:rsidRDefault="00C530E2" w:rsidP="00C53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B1E">
        <w:rPr>
          <w:rFonts w:ascii="Times New Roman" w:hAnsi="Times New Roman" w:cs="Times New Roman"/>
          <w:sz w:val="24"/>
          <w:szCs w:val="24"/>
        </w:rPr>
        <w:t xml:space="preserve">заводской номер экземпляра модели фискального накопителя; </w:t>
      </w:r>
    </w:p>
    <w:p w:rsidR="00C530E2" w:rsidRPr="00830B1E" w:rsidRDefault="00C530E2" w:rsidP="00C53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830B1E">
        <w:rPr>
          <w:rFonts w:ascii="Times New Roman" w:hAnsi="Times New Roman" w:cs="Times New Roman"/>
          <w:sz w:val="24"/>
          <w:szCs w:val="24"/>
        </w:rPr>
        <w:t xml:space="preserve">-код. </w:t>
      </w:r>
    </w:p>
    <w:bookmarkEnd w:id="0"/>
    <w:p w:rsidR="0027188A" w:rsidRDefault="0027188A"/>
    <w:sectPr w:rsidR="0027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4BF8"/>
    <w:multiLevelType w:val="hybridMultilevel"/>
    <w:tmpl w:val="B6429170"/>
    <w:lvl w:ilvl="0" w:tplc="01627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2"/>
    <w:rsid w:val="0027188A"/>
    <w:rsid w:val="00977AFF"/>
    <w:rsid w:val="00C530E2"/>
    <w:rsid w:val="00E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2021-10-25T09:10:00Z</dcterms:created>
  <dcterms:modified xsi:type="dcterms:W3CDTF">2021-10-25T09:10:00Z</dcterms:modified>
</cp:coreProperties>
</file>