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F0F0F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F0F0F"/>
          <w:spacing w:val="0"/>
          <w:sz w:val="28"/>
          <w:szCs w:val="28"/>
        </w:rPr>
        <w:t xml:space="preserve">Газовый баллон на даче – правила хранения и использования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F0F0F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F0F0F"/>
          <w:spacing w:val="0"/>
          <w:sz w:val="28"/>
          <w:szCs w:val="28"/>
        </w:rPr>
      </w:r>
    </w:p>
    <w:p>
      <w:pPr>
        <w:pStyle w:val="Style39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0F0F"/>
          <w:spacing w:val="0"/>
          <w:sz w:val="28"/>
          <w:szCs w:val="28"/>
        </w:rPr>
        <w:t>Газовые баллоны широко используются в разных областях жизни: для автомобилистов это хорошая альтернатива дорогостоящему бензину, путешественники берут его с собой, чтобы не тратить время на разжигание и поддержание костра, но чаще всего газ нужен, если в вашем доме отсутствует централизованная система газоснабжения, а также на даче.</w:t>
      </w:r>
    </w:p>
    <w:p>
      <w:pPr>
        <w:pStyle w:val="Style39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0F0F"/>
          <w:spacing w:val="0"/>
          <w:sz w:val="28"/>
          <w:szCs w:val="28"/>
        </w:rPr>
        <w:t>Газовые баллоны (рабочий и запасной) для бытовых газовых приборов нужно располагать вне зданий у глухого простенка на расстоянии не ближе 5 м от входов в здание, цокольные и подвальные этажи. Баллон не должен стоять в перевернутом или наклонном положении. Пристройки и шкафы для газовых баллонов должны быть выполнены из негорючих материалов, запираться на замок во избежание доступа к ним детей и посторонних лиц, иметь жалюзи для проветривания в нижней части, а также иметь предупреждающие надписи «Огнеопасно. Газ».</w:t>
      </w:r>
    </w:p>
    <w:p>
      <w:pPr>
        <w:pStyle w:val="Style39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0F0F"/>
          <w:spacing w:val="0"/>
          <w:sz w:val="28"/>
          <w:szCs w:val="28"/>
        </w:rPr>
        <w:tab/>
        <w:t>Примите меры по защите баллона от воздействия тепла и прямых солнечных лучей. Воздержитесь от замены газового баллона при наличии рядом огня, горячих углей, включенных электроприборов. Перед заменой убедитесь, что краны полного и отработанного баллонов закрыты. После замены проверьте герметичность соединений с помощью мыльного раствора. Для соединения баллона с газовой плитой используйте специальный гибкий резиновый шланг с соответствующей маркировкой и длиной не более метра, зафиксированный с помощью зажимов безопасности. Не допускайте его растяжения или пережатия. Доверяйте проверку и ремонт газового оборудования только квалифицированному специалисту. Неиспользуемые баллоны, как заправленные, так и пустые, храните вне помещения.</w:t>
      </w:r>
    </w:p>
    <w:p>
      <w:pPr>
        <w:pStyle w:val="Style39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0F0F"/>
          <w:spacing w:val="0"/>
          <w:sz w:val="28"/>
          <w:szCs w:val="28"/>
        </w:rPr>
        <w:tab/>
        <w:t>Помните: при обнаружении запаха газа незамедлительно необходимо удалить людей из опасной зоны, предупредив о мерах предосторожности, и вызвать аварийную службу газового хозяйства по телефону «04» или «104», только позвонив из незагазованного помещения.</w:t>
      </w:r>
    </w:p>
    <w:p>
      <w:pPr>
        <w:pStyle w:val="Style39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0F0F"/>
          <w:spacing w:val="0"/>
          <w:sz w:val="28"/>
          <w:szCs w:val="28"/>
        </w:rPr>
        <w:t>Для того чтобы избежать бед, связанных с неправильным хранением и эксплуатацией бытовых газовых баллонов, соблюдайте соответствующие правила безопасности. Помните, что от этого зависит не только сохранность вашей жизни и здоровья, но и безопасность ваших близких и соседей.</w:t>
      </w:r>
    </w:p>
    <w:p>
      <w:pPr>
        <w:pStyle w:val="Style39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0F0F"/>
          <w:spacing w:val="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ОНДиПР Кингисеппского района напоминает: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212529"/>
          <w:spacing w:val="0"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LibreOffice/6.4.4.2$Linux_X86_64 LibreOffice_project/40$Build-2</Application>
  <Pages>1</Pages>
  <Words>320</Words>
  <Characters>2069</Characters>
  <CharactersWithSpaces>2385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2021-06-07T11:35:11Z</dcterms:created>
  <dc:creator/>
  <dc:description/>
  <dc:language>ru-RU</dc:language>
  <cp:lastModifiedBy/>
  <dcterms:modified xsi:type="dcterms:W3CDTF">2022-06-20T15:13:31Z</dcterms:modified>
  <cp:revision>5</cp:revision>
  <dc:subject/>
  <dc:title>Default</dc:title>
</cp:coreProperties>
</file>