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A29" w:rsidRDefault="003E4A29" w:rsidP="003E4A2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СОВЕТ ДЕПУТАТОВ</w:t>
      </w:r>
    </w:p>
    <w:p w:rsidR="003E4A29" w:rsidRDefault="003E4A29" w:rsidP="003E4A29">
      <w:pPr>
        <w:jc w:val="center"/>
        <w:rPr>
          <w:sz w:val="28"/>
          <w:szCs w:val="28"/>
        </w:rPr>
      </w:pPr>
      <w:r>
        <w:rPr>
          <w:sz w:val="28"/>
          <w:szCs w:val="28"/>
        </w:rPr>
        <w:t>МО «Кузёмкинское сельское поселение»</w:t>
      </w:r>
    </w:p>
    <w:p w:rsidR="003E4A29" w:rsidRDefault="003E4A29" w:rsidP="003E4A29">
      <w:pPr>
        <w:jc w:val="center"/>
        <w:rPr>
          <w:sz w:val="28"/>
          <w:szCs w:val="28"/>
        </w:rPr>
      </w:pPr>
      <w:r>
        <w:rPr>
          <w:sz w:val="28"/>
          <w:szCs w:val="28"/>
        </w:rPr>
        <w:t>Кингисеппского муниципального района</w:t>
      </w:r>
    </w:p>
    <w:p w:rsidR="003E4A29" w:rsidRDefault="003E4A29" w:rsidP="003E4A29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3E4A29" w:rsidRDefault="003E4A29" w:rsidP="003E4A29">
      <w:pPr>
        <w:jc w:val="center"/>
        <w:rPr>
          <w:sz w:val="28"/>
          <w:szCs w:val="28"/>
        </w:rPr>
      </w:pPr>
    </w:p>
    <w:p w:rsidR="003E4A29" w:rsidRDefault="00A10EE8" w:rsidP="003E4A29">
      <w:pPr>
        <w:jc w:val="center"/>
        <w:rPr>
          <w:sz w:val="28"/>
          <w:szCs w:val="28"/>
        </w:rPr>
      </w:pPr>
      <w:r>
        <w:rPr>
          <w:sz w:val="28"/>
          <w:szCs w:val="28"/>
        </w:rPr>
        <w:t>ЗАСЕДАНИЕ № 5</w:t>
      </w:r>
    </w:p>
    <w:p w:rsidR="003E4A29" w:rsidRDefault="00F84AB1" w:rsidP="003E4A29">
      <w:pPr>
        <w:rPr>
          <w:u w:val="single"/>
        </w:rPr>
      </w:pPr>
      <w:r>
        <w:rPr>
          <w:sz w:val="28"/>
          <w:szCs w:val="28"/>
          <w:u w:val="single"/>
        </w:rPr>
        <w:t>12.03</w:t>
      </w:r>
      <w:r w:rsidR="003E4A29">
        <w:rPr>
          <w:sz w:val="28"/>
          <w:szCs w:val="28"/>
          <w:u w:val="single"/>
        </w:rPr>
        <w:t>.20</w:t>
      </w:r>
      <w:r>
        <w:rPr>
          <w:sz w:val="28"/>
          <w:szCs w:val="28"/>
          <w:u w:val="single"/>
        </w:rPr>
        <w:t>20</w:t>
      </w:r>
      <w:r w:rsidR="003E4A29">
        <w:rPr>
          <w:sz w:val="28"/>
          <w:szCs w:val="28"/>
          <w:u w:val="single"/>
        </w:rPr>
        <w:t>г</w:t>
      </w:r>
      <w:r w:rsidR="003E4A29">
        <w:rPr>
          <w:sz w:val="28"/>
          <w:szCs w:val="28"/>
        </w:rPr>
        <w:t xml:space="preserve">.                 15.00                               </w:t>
      </w:r>
      <w:r w:rsidR="003E4A29" w:rsidRPr="001B110B">
        <w:rPr>
          <w:sz w:val="28"/>
          <w:szCs w:val="28"/>
          <w:u w:val="single"/>
        </w:rPr>
        <w:t>(</w:t>
      </w:r>
      <w:proofErr w:type="gramStart"/>
      <w:r w:rsidR="003E4A29" w:rsidRPr="001B110B">
        <w:rPr>
          <w:u w:val="single"/>
        </w:rPr>
        <w:t>предварительная</w:t>
      </w:r>
      <w:proofErr w:type="gramEnd"/>
      <w:r w:rsidR="003E4A29" w:rsidRPr="001B110B">
        <w:rPr>
          <w:u w:val="single"/>
        </w:rPr>
        <w:t>)</w:t>
      </w:r>
    </w:p>
    <w:p w:rsidR="003E4A29" w:rsidRDefault="003E4A29" w:rsidP="003E4A29">
      <w:pPr>
        <w:rPr>
          <w:u w:val="single"/>
        </w:rPr>
      </w:pPr>
    </w:p>
    <w:p w:rsidR="003E4A29" w:rsidRDefault="003E4A29" w:rsidP="003E4A29">
      <w:pPr>
        <w:rPr>
          <w:u w:val="single"/>
        </w:rPr>
      </w:pPr>
    </w:p>
    <w:p w:rsidR="003E4A29" w:rsidRDefault="003E4A29" w:rsidP="003E4A29">
      <w:r>
        <w:t xml:space="preserve">                                           ПОВЕСТКА   ДНЯ</w:t>
      </w:r>
      <w:proofErr w:type="gramStart"/>
      <w:r>
        <w:t xml:space="preserve"> :</w:t>
      </w:r>
      <w:proofErr w:type="gramEnd"/>
    </w:p>
    <w:p w:rsidR="003E4A29" w:rsidRDefault="003E4A29" w:rsidP="003E4A29">
      <w:r>
        <w:t xml:space="preserve">                                           </w:t>
      </w:r>
    </w:p>
    <w:p w:rsidR="003E4A29" w:rsidRPr="008C56BD" w:rsidRDefault="003E4A29" w:rsidP="00CB3A66">
      <w:pPr>
        <w:jc w:val="both"/>
      </w:pPr>
    </w:p>
    <w:p w:rsidR="00A10EE8" w:rsidRPr="00F3470D" w:rsidRDefault="003E4A29" w:rsidP="00CB3A66">
      <w:pPr>
        <w:jc w:val="both"/>
      </w:pPr>
      <w:r w:rsidRPr="007F6728">
        <w:t>1.</w:t>
      </w:r>
      <w:r w:rsidRPr="0059117D">
        <w:rPr>
          <w:sz w:val="28"/>
          <w:szCs w:val="28"/>
        </w:rPr>
        <w:t xml:space="preserve"> </w:t>
      </w:r>
      <w:r w:rsidR="00A10EE8" w:rsidRPr="00F3470D">
        <w:t>О внесении изменений в решение Совета депутатов МО «Кузёмкинское сельское поселение» от 25.10.2019 г. № 14 «Об утверждении ставок налога на имущество физических лиц на территории МО «Кузёмкинское сельское поселение» на 2020 год».</w:t>
      </w:r>
    </w:p>
    <w:p w:rsidR="003E4A29" w:rsidRPr="001E7537" w:rsidRDefault="003E4A29" w:rsidP="00CB3A66">
      <w:pPr>
        <w:jc w:val="both"/>
      </w:pPr>
      <w:r w:rsidRPr="001E7537">
        <w:t xml:space="preserve">Информация </w:t>
      </w:r>
      <w:proofErr w:type="spellStart"/>
      <w:r w:rsidRPr="001E7537">
        <w:t>Снитко</w:t>
      </w:r>
      <w:proofErr w:type="spellEnd"/>
      <w:r w:rsidRPr="001E7537">
        <w:t xml:space="preserve"> И.В. – </w:t>
      </w:r>
      <w:r w:rsidR="00A10EE8">
        <w:t>зам. главы администрации МО</w:t>
      </w:r>
    </w:p>
    <w:p w:rsidR="003E4A29" w:rsidRPr="001E7537" w:rsidRDefault="003E4A29" w:rsidP="00CB3A66">
      <w:pPr>
        <w:jc w:val="both"/>
      </w:pPr>
      <w:r w:rsidRPr="001E7537">
        <w:t>2.</w:t>
      </w:r>
      <w:r w:rsidR="00A10EE8" w:rsidRPr="00A10EE8">
        <w:t xml:space="preserve"> </w:t>
      </w:r>
      <w:r w:rsidR="00A10EE8" w:rsidRPr="00F3470D">
        <w:t>О внесении изменений в решение Совета депутатов МО «Кузёмкинское сельское поселение» Кингисеппского муниципального района Ленинградской области от 13.12.2019 года № 32 «О бюджете муниципального образования «Кузёмкинское сельское поселение» Кингисеппского муниципального района Ленинградской области на 2020 год и на плановый период 2021 и 2022 годов».</w:t>
      </w:r>
    </w:p>
    <w:p w:rsidR="003E4A29" w:rsidRPr="001E7537" w:rsidRDefault="003E4A29" w:rsidP="00CB3A66">
      <w:pPr>
        <w:jc w:val="both"/>
      </w:pPr>
      <w:r w:rsidRPr="001E7537">
        <w:t xml:space="preserve">Информация </w:t>
      </w:r>
      <w:proofErr w:type="spellStart"/>
      <w:r w:rsidRPr="001E7537">
        <w:t>Снитко</w:t>
      </w:r>
      <w:proofErr w:type="spellEnd"/>
      <w:r w:rsidRPr="001E7537">
        <w:t xml:space="preserve"> И.В. – </w:t>
      </w:r>
      <w:r w:rsidR="00A10EE8">
        <w:t>зам. главы администрации МО</w:t>
      </w:r>
    </w:p>
    <w:p w:rsidR="003E4A29" w:rsidRDefault="003E4A29" w:rsidP="00CB3A66">
      <w:pPr>
        <w:jc w:val="both"/>
        <w:rPr>
          <w:bCs/>
        </w:rPr>
      </w:pPr>
      <w:r w:rsidRPr="001E7537">
        <w:t>3.</w:t>
      </w:r>
      <w:r w:rsidR="00A10EE8" w:rsidRPr="00A10EE8">
        <w:t xml:space="preserve"> </w:t>
      </w:r>
      <w:proofErr w:type="gramStart"/>
      <w:r w:rsidR="00A10EE8" w:rsidRPr="00F3470D">
        <w:t xml:space="preserve">О признании утратившим силу решение </w:t>
      </w:r>
      <w:r w:rsidR="00A10EE8" w:rsidRPr="00F3470D">
        <w:rPr>
          <w:bCs/>
        </w:rPr>
        <w:t>Совета депутатов МО «Кузёмкинское сельское поселение» от 14.02.2020 года № 49</w:t>
      </w:r>
      <w:r w:rsidR="00A10EE8" w:rsidRPr="00F3470D">
        <w:t xml:space="preserve"> «Об утверждении Положения о </w:t>
      </w:r>
      <w:r w:rsidR="00A10EE8" w:rsidRPr="00F3470D">
        <w:rPr>
          <w:bCs/>
        </w:rPr>
        <w:t>порядке  представления гражданами, претендующими на замещение  муниципальной должности, и лицами, замещающими муниципальные должности в органах местного самоуправления  МО «Кузёмкинское сельское поселение», сведений о своих доходах, расходах, об имуществе и обязательствах имущественного характера, а также сведений о доходах, расходах, об имуществе и</w:t>
      </w:r>
      <w:proofErr w:type="gramEnd"/>
      <w:r w:rsidR="00A10EE8" w:rsidRPr="00F3470D">
        <w:rPr>
          <w:bCs/>
        </w:rPr>
        <w:t xml:space="preserve"> </w:t>
      </w:r>
      <w:proofErr w:type="gramStart"/>
      <w:r w:rsidR="00A10EE8" w:rsidRPr="00F3470D">
        <w:rPr>
          <w:bCs/>
        </w:rPr>
        <w:t>обязательствах</w:t>
      </w:r>
      <w:proofErr w:type="gramEnd"/>
      <w:r w:rsidR="00A10EE8" w:rsidRPr="00F3470D">
        <w:rPr>
          <w:bCs/>
        </w:rPr>
        <w:t xml:space="preserve"> имущественного характера своих супруг (супругов) и несовершеннолетних детей»</w:t>
      </w:r>
    </w:p>
    <w:p w:rsidR="003E4A29" w:rsidRPr="001E7537" w:rsidRDefault="00A10EE8" w:rsidP="00CB3A66">
      <w:pPr>
        <w:jc w:val="both"/>
      </w:pPr>
      <w:r>
        <w:rPr>
          <w:bCs/>
        </w:rPr>
        <w:t>Информация Наумкина И.В.- юрист</w:t>
      </w:r>
      <w:r w:rsidR="00CB3A66">
        <w:rPr>
          <w:bCs/>
        </w:rPr>
        <w:t>а</w:t>
      </w:r>
    </w:p>
    <w:p w:rsidR="003E4A29" w:rsidRDefault="003E4A29" w:rsidP="00CB3A66">
      <w:pPr>
        <w:jc w:val="both"/>
      </w:pPr>
      <w:r w:rsidRPr="001E7537">
        <w:t>4.</w:t>
      </w:r>
      <w:r w:rsidR="00CB3A66">
        <w:t xml:space="preserve"> Информация директора МБУ «КД</w:t>
      </w:r>
      <w:proofErr w:type="gramStart"/>
      <w:r w:rsidR="00CB3A66">
        <w:t>Ц»</w:t>
      </w:r>
      <w:proofErr w:type="gramEnd"/>
      <w:r w:rsidR="00CB3A66">
        <w:t xml:space="preserve">НАРУСИ» </w:t>
      </w:r>
      <w:proofErr w:type="spellStart"/>
      <w:r w:rsidR="00CB3A66">
        <w:t>Знаменщиковой</w:t>
      </w:r>
      <w:proofErr w:type="spellEnd"/>
      <w:r w:rsidR="00CB3A66">
        <w:t xml:space="preserve"> Е.В. «О работе МБУ «КДЦ»НАРУСИ» в 2019году и о плане работы на 2020год .Во исполнение Решения Совета Депутатов № 45 от 14.02.2020г.</w:t>
      </w:r>
    </w:p>
    <w:p w:rsidR="00CB3A66" w:rsidRPr="001E7537" w:rsidRDefault="00CB3A66" w:rsidP="00CB3A66">
      <w:pPr>
        <w:jc w:val="both"/>
      </w:pPr>
      <w:r>
        <w:t xml:space="preserve">Информация  </w:t>
      </w:r>
      <w:proofErr w:type="spellStart"/>
      <w:r>
        <w:t>Знаменщиковой</w:t>
      </w:r>
      <w:proofErr w:type="spellEnd"/>
      <w:r>
        <w:t xml:space="preserve"> Е.В.- директора КД</w:t>
      </w:r>
      <w:proofErr w:type="gramStart"/>
      <w:r>
        <w:t>Ц»</w:t>
      </w:r>
      <w:proofErr w:type="gramEnd"/>
      <w:r>
        <w:t>НАРУСИ»</w:t>
      </w:r>
    </w:p>
    <w:p w:rsidR="003E4A29" w:rsidRDefault="003E4A29" w:rsidP="00CB3A66">
      <w:pPr>
        <w:jc w:val="both"/>
      </w:pPr>
    </w:p>
    <w:p w:rsidR="003E4A29" w:rsidRPr="001E7537" w:rsidRDefault="003E4A29" w:rsidP="00CB3A66">
      <w:pPr>
        <w:jc w:val="both"/>
      </w:pPr>
      <w:r>
        <w:t>РАЗНОЕ</w:t>
      </w:r>
    </w:p>
    <w:p w:rsidR="003E4A29" w:rsidRPr="001B110B" w:rsidRDefault="003E4A29" w:rsidP="003E4A29">
      <w:pPr>
        <w:rPr>
          <w:sz w:val="28"/>
          <w:szCs w:val="28"/>
          <w:u w:val="single"/>
        </w:rPr>
      </w:pPr>
    </w:p>
    <w:p w:rsidR="002825E9" w:rsidRDefault="002825E9">
      <w:bookmarkStart w:id="0" w:name="_GoBack"/>
      <w:bookmarkEnd w:id="0"/>
    </w:p>
    <w:sectPr w:rsidR="00282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63E"/>
    <w:rsid w:val="002825E9"/>
    <w:rsid w:val="003E4A29"/>
    <w:rsid w:val="007278FC"/>
    <w:rsid w:val="00A10EE8"/>
    <w:rsid w:val="00AF363E"/>
    <w:rsid w:val="00CB3A66"/>
    <w:rsid w:val="00F8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A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A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3</cp:revision>
  <cp:lastPrinted>2020-03-10T12:39:00Z</cp:lastPrinted>
  <dcterms:created xsi:type="dcterms:W3CDTF">2020-03-10T07:20:00Z</dcterms:created>
  <dcterms:modified xsi:type="dcterms:W3CDTF">2020-03-10T14:11:00Z</dcterms:modified>
</cp:coreProperties>
</file>