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D5A" w:rsidRDefault="00400D5A" w:rsidP="00502323">
      <w:pPr>
        <w:pStyle w:val="a6"/>
        <w:rPr>
          <w:sz w:val="40"/>
          <w:szCs w:val="40"/>
        </w:rPr>
      </w:pPr>
    </w:p>
    <w:p w:rsidR="003B0AEA" w:rsidRDefault="004B098F" w:rsidP="00502323">
      <w:pPr>
        <w:pStyle w:val="a6"/>
        <w:rPr>
          <w:sz w:val="40"/>
          <w:szCs w:val="40"/>
        </w:rPr>
      </w:pPr>
      <w:r>
        <w:rPr>
          <w:sz w:val="40"/>
          <w:szCs w:val="40"/>
        </w:rPr>
        <w:t>П</w:t>
      </w:r>
      <w:r w:rsidR="003B0AEA">
        <w:rPr>
          <w:sz w:val="40"/>
          <w:szCs w:val="40"/>
        </w:rPr>
        <w:t>АО «ОМСКНЕФТЕХИМПРОЕКТ»</w:t>
      </w:r>
    </w:p>
    <w:p w:rsidR="003B0AEA" w:rsidRDefault="003B0AEA" w:rsidP="00502323">
      <w:pPr>
        <w:ind w:left="4500" w:hanging="1080"/>
        <w:rPr>
          <w:b/>
          <w:sz w:val="28"/>
          <w:szCs w:val="28"/>
        </w:rPr>
      </w:pPr>
    </w:p>
    <w:p w:rsidR="003B0AEA" w:rsidRDefault="003B0AEA" w:rsidP="00502323">
      <w:pPr>
        <w:ind w:left="4500" w:hanging="1080"/>
        <w:rPr>
          <w:b/>
          <w:sz w:val="28"/>
          <w:szCs w:val="28"/>
        </w:rPr>
      </w:pPr>
    </w:p>
    <w:p w:rsidR="003B0AEA" w:rsidRPr="00894EEC" w:rsidRDefault="00894EEC" w:rsidP="00502323">
      <w:pPr>
        <w:jc w:val="center"/>
        <w:rPr>
          <w:b/>
          <w:sz w:val="32"/>
          <w:szCs w:val="32"/>
        </w:rPr>
      </w:pPr>
      <w:r w:rsidRPr="00894EEC">
        <w:rPr>
          <w:b/>
          <w:sz w:val="32"/>
          <w:szCs w:val="32"/>
        </w:rPr>
        <w:t xml:space="preserve">Заказчик: </w:t>
      </w:r>
      <w:r w:rsidR="00BD63D7">
        <w:rPr>
          <w:b/>
          <w:sz w:val="32"/>
          <w:szCs w:val="32"/>
        </w:rPr>
        <w:t xml:space="preserve">Администрация </w:t>
      </w:r>
      <w:r w:rsidR="003B0AEA" w:rsidRPr="00894EEC">
        <w:rPr>
          <w:b/>
          <w:sz w:val="32"/>
          <w:szCs w:val="32"/>
        </w:rPr>
        <w:t>муниципально</w:t>
      </w:r>
      <w:r w:rsidR="00BD63D7">
        <w:rPr>
          <w:b/>
          <w:sz w:val="32"/>
          <w:szCs w:val="32"/>
        </w:rPr>
        <w:t>го образования</w:t>
      </w:r>
      <w:r w:rsidR="003B0AEA" w:rsidRPr="00894EEC">
        <w:rPr>
          <w:b/>
          <w:sz w:val="32"/>
          <w:szCs w:val="32"/>
        </w:rPr>
        <w:t xml:space="preserve"> «</w:t>
      </w:r>
      <w:proofErr w:type="spellStart"/>
      <w:r w:rsidR="003B0AEA" w:rsidRPr="00894EEC">
        <w:rPr>
          <w:b/>
          <w:sz w:val="32"/>
          <w:szCs w:val="32"/>
        </w:rPr>
        <w:t>Кузёмкинское</w:t>
      </w:r>
      <w:proofErr w:type="spellEnd"/>
      <w:r w:rsidR="003B0AEA" w:rsidRPr="00894EEC">
        <w:rPr>
          <w:b/>
          <w:sz w:val="32"/>
          <w:szCs w:val="32"/>
        </w:rPr>
        <w:t xml:space="preserve"> сельское поселение»</w:t>
      </w:r>
      <w:r>
        <w:rPr>
          <w:b/>
          <w:sz w:val="32"/>
          <w:szCs w:val="32"/>
        </w:rPr>
        <w:t xml:space="preserve"> </w:t>
      </w:r>
      <w:r w:rsidR="003B0AEA" w:rsidRPr="00894EEC">
        <w:rPr>
          <w:b/>
          <w:sz w:val="32"/>
          <w:szCs w:val="32"/>
        </w:rPr>
        <w:t>муниципального образования «Кингисеппский муниципальный район» Ленинградской области</w:t>
      </w:r>
    </w:p>
    <w:p w:rsidR="00894EEC" w:rsidRDefault="00894EEC" w:rsidP="00502323">
      <w:pPr>
        <w:ind w:left="3540"/>
        <w:rPr>
          <w:b/>
          <w:sz w:val="28"/>
          <w:szCs w:val="28"/>
        </w:rPr>
      </w:pPr>
    </w:p>
    <w:p w:rsidR="00894EEC" w:rsidRDefault="00894EEC" w:rsidP="00502323">
      <w:pPr>
        <w:ind w:left="3540"/>
        <w:rPr>
          <w:b/>
          <w:sz w:val="28"/>
          <w:szCs w:val="28"/>
        </w:rPr>
      </w:pPr>
    </w:p>
    <w:p w:rsidR="00894EEC" w:rsidRDefault="00894EEC" w:rsidP="00502323">
      <w:pPr>
        <w:ind w:left="3540"/>
        <w:rPr>
          <w:b/>
          <w:sz w:val="28"/>
          <w:szCs w:val="28"/>
        </w:rPr>
      </w:pPr>
    </w:p>
    <w:p w:rsidR="00894EEC" w:rsidRPr="00D65A31" w:rsidRDefault="00E07835" w:rsidP="00502323">
      <w:pPr>
        <w:jc w:val="center"/>
        <w:rPr>
          <w:b/>
          <w:sz w:val="28"/>
          <w:szCs w:val="28"/>
        </w:rPr>
      </w:pPr>
      <w:r>
        <w:rPr>
          <w:b/>
          <w:sz w:val="28"/>
          <w:szCs w:val="28"/>
        </w:rPr>
        <w:t xml:space="preserve">Проект </w:t>
      </w:r>
      <w:r w:rsidR="008E1EB0">
        <w:rPr>
          <w:b/>
          <w:sz w:val="28"/>
          <w:szCs w:val="28"/>
        </w:rPr>
        <w:t>внесения</w:t>
      </w:r>
      <w:r w:rsidR="00894EEC" w:rsidRPr="00D65A31">
        <w:rPr>
          <w:b/>
          <w:sz w:val="28"/>
          <w:szCs w:val="28"/>
        </w:rPr>
        <w:t xml:space="preserve"> изменений в генеральный план</w:t>
      </w:r>
    </w:p>
    <w:p w:rsidR="00894EEC" w:rsidRPr="00D65A31" w:rsidRDefault="00894EEC" w:rsidP="00502323">
      <w:pPr>
        <w:jc w:val="center"/>
        <w:rPr>
          <w:b/>
          <w:sz w:val="28"/>
          <w:szCs w:val="28"/>
        </w:rPr>
      </w:pPr>
      <w:r w:rsidRPr="00D65A31">
        <w:rPr>
          <w:b/>
          <w:sz w:val="28"/>
          <w:szCs w:val="28"/>
        </w:rPr>
        <w:t xml:space="preserve"> муниципального образования «</w:t>
      </w:r>
      <w:proofErr w:type="spellStart"/>
      <w:r w:rsidRPr="00D65A31">
        <w:rPr>
          <w:b/>
          <w:sz w:val="28"/>
          <w:szCs w:val="28"/>
        </w:rPr>
        <w:t>Кузёмкинское</w:t>
      </w:r>
      <w:proofErr w:type="spellEnd"/>
      <w:r w:rsidRPr="00D65A31">
        <w:rPr>
          <w:b/>
          <w:sz w:val="28"/>
          <w:szCs w:val="28"/>
        </w:rPr>
        <w:t xml:space="preserve"> сельское поселение» муниципального образования «Кингисеппский муниципальный район» Ленинградской области</w:t>
      </w:r>
      <w:r w:rsidR="00042499">
        <w:rPr>
          <w:b/>
          <w:sz w:val="28"/>
          <w:szCs w:val="28"/>
        </w:rPr>
        <w:t xml:space="preserve">                                                                                                                                                                                                                                                                                                                                                                                                                                                                                                                                                                                                                                                                                                                                                                                                                                                                                                                                                                                                                                                                                                                                                                                                                                                                                                                                                                                                                                                                                                                                                                                                                                                                                                                                                                                                                                                                                                                                                                                                                                                                                                                                                                                                                                                                                                                                                                                                                                                                                                                                                                                                                                                                                                                                                                                                                                                                                                                                                                                                                                                                                                                                                                                                                                                                                                                                                                                                                                                                                                                                                                                                                                                                                                                                                                                                                                                                                                                                                                                                                                                                                                                                                                                                                                                                                                                                                                                                                                                                                                                                                                                                                                                                                                                                                                                                                                                                                                                                                                                                                                                                                                                                                                                                                                                                                                                                                                                                                                                                                                                                                                                                                                                                                                                                                                                                                                                                                                                                                                                                                                                                                                                                                                                                                                                                                                                                                                                                                                                                                                                                                                                                                                                                                                                                                                                                                                                                                                                                                                                                                                                                                                                                                                                                                                                                                                                                                                                                                                                                                                                                                                                                                                                                                                                                                                                                                                                                                                                                                                                                                                                                                                                                                                                                                                                                                                                                                                                                                                                                                                                                                                                                                                                                                                                                                                                                                                                                                                                                                                                                                                                                                                                                                                                                                                                                               </w:t>
      </w:r>
    </w:p>
    <w:p w:rsidR="003B0AEA" w:rsidRDefault="003B0AEA" w:rsidP="00502323">
      <w:pPr>
        <w:rPr>
          <w:b/>
          <w:bCs/>
          <w:sz w:val="28"/>
          <w:szCs w:val="28"/>
        </w:rPr>
      </w:pPr>
    </w:p>
    <w:p w:rsidR="00A92AD2" w:rsidRPr="00DE7ED1" w:rsidRDefault="003B0AEA" w:rsidP="00502323">
      <w:pPr>
        <w:jc w:val="center"/>
        <w:rPr>
          <w:i/>
          <w:sz w:val="32"/>
          <w:szCs w:val="32"/>
        </w:rPr>
      </w:pPr>
      <w:r>
        <w:rPr>
          <w:b/>
          <w:bCs/>
          <w:sz w:val="28"/>
          <w:szCs w:val="28"/>
        </w:rPr>
        <w:tab/>
      </w:r>
    </w:p>
    <w:p w:rsidR="00A92AD2" w:rsidRDefault="00A92AD2" w:rsidP="00502323">
      <w:pPr>
        <w:widowControl w:val="0"/>
        <w:jc w:val="center"/>
        <w:rPr>
          <w:b/>
          <w:sz w:val="32"/>
          <w:szCs w:val="32"/>
        </w:rPr>
      </w:pPr>
    </w:p>
    <w:p w:rsidR="00A92AD2" w:rsidRDefault="00A92AD2" w:rsidP="00502323">
      <w:pPr>
        <w:widowControl w:val="0"/>
        <w:jc w:val="center"/>
        <w:rPr>
          <w:b/>
          <w:sz w:val="32"/>
          <w:szCs w:val="32"/>
        </w:rPr>
      </w:pPr>
    </w:p>
    <w:p w:rsidR="00A92AD2" w:rsidRPr="00A92AD2" w:rsidRDefault="00A92AD2" w:rsidP="00502323">
      <w:pPr>
        <w:widowControl w:val="0"/>
        <w:jc w:val="center"/>
        <w:rPr>
          <w:b/>
          <w:sz w:val="32"/>
          <w:szCs w:val="32"/>
        </w:rPr>
      </w:pPr>
      <w:r w:rsidRPr="00A92AD2">
        <w:rPr>
          <w:b/>
          <w:sz w:val="32"/>
          <w:szCs w:val="32"/>
        </w:rPr>
        <w:t>Положение о территориальном планировании</w:t>
      </w:r>
    </w:p>
    <w:p w:rsidR="003B0AEA" w:rsidRDefault="003B0AEA" w:rsidP="00502323">
      <w:pPr>
        <w:tabs>
          <w:tab w:val="left" w:pos="6948"/>
        </w:tabs>
        <w:rPr>
          <w:b/>
          <w:bCs/>
          <w:sz w:val="28"/>
          <w:szCs w:val="28"/>
        </w:rPr>
      </w:pPr>
    </w:p>
    <w:p w:rsidR="00A92AD2" w:rsidRDefault="00A92AD2" w:rsidP="00502323">
      <w:pPr>
        <w:jc w:val="center"/>
        <w:rPr>
          <w:b/>
          <w:sz w:val="28"/>
          <w:szCs w:val="28"/>
        </w:rPr>
      </w:pPr>
    </w:p>
    <w:p w:rsidR="00894EEC" w:rsidRPr="00414748" w:rsidRDefault="00A92AD2" w:rsidP="00502323">
      <w:pPr>
        <w:ind w:left="3540"/>
        <w:rPr>
          <w:b/>
          <w:sz w:val="28"/>
          <w:szCs w:val="28"/>
        </w:rPr>
      </w:pPr>
      <w:r>
        <w:rPr>
          <w:b/>
          <w:sz w:val="28"/>
          <w:szCs w:val="28"/>
        </w:rPr>
        <w:t xml:space="preserve"> </w:t>
      </w:r>
    </w:p>
    <w:p w:rsidR="00894EEC" w:rsidRPr="00414748" w:rsidRDefault="00894EEC" w:rsidP="00502323">
      <w:pPr>
        <w:rPr>
          <w:b/>
          <w:bCs/>
          <w:sz w:val="28"/>
          <w:szCs w:val="28"/>
        </w:rPr>
      </w:pPr>
    </w:p>
    <w:p w:rsidR="003B0AEA" w:rsidRPr="00581471" w:rsidRDefault="003B0AEA" w:rsidP="00502323">
      <w:pPr>
        <w:widowControl w:val="0"/>
        <w:rPr>
          <w:b/>
          <w:i/>
          <w:sz w:val="32"/>
          <w:szCs w:val="32"/>
        </w:rPr>
      </w:pPr>
    </w:p>
    <w:p w:rsidR="003B0AEA" w:rsidRPr="003B0AEA" w:rsidRDefault="003B0AEA" w:rsidP="00502323">
      <w:pPr>
        <w:rPr>
          <w:b/>
          <w:bCs/>
          <w:sz w:val="28"/>
          <w:szCs w:val="28"/>
        </w:rPr>
      </w:pPr>
    </w:p>
    <w:p w:rsidR="00A92AD2" w:rsidRDefault="00EA41A8" w:rsidP="00502323">
      <w:pPr>
        <w:rPr>
          <w:b/>
          <w:bCs/>
          <w:sz w:val="28"/>
          <w:szCs w:val="28"/>
        </w:rPr>
      </w:pPr>
      <w:proofErr w:type="spellStart"/>
      <w:r>
        <w:rPr>
          <w:b/>
          <w:bCs/>
          <w:sz w:val="28"/>
          <w:szCs w:val="28"/>
        </w:rPr>
        <w:t>Вр</w:t>
      </w:r>
      <w:proofErr w:type="spellEnd"/>
      <w:r>
        <w:rPr>
          <w:b/>
          <w:bCs/>
          <w:sz w:val="28"/>
          <w:szCs w:val="28"/>
        </w:rPr>
        <w:t>. и</w:t>
      </w:r>
      <w:r w:rsidR="004B098F">
        <w:rPr>
          <w:b/>
          <w:bCs/>
          <w:sz w:val="28"/>
          <w:szCs w:val="28"/>
        </w:rPr>
        <w:t>. о. г</w:t>
      </w:r>
      <w:r w:rsidR="00A92AD2">
        <w:rPr>
          <w:b/>
          <w:bCs/>
          <w:sz w:val="28"/>
          <w:szCs w:val="28"/>
        </w:rPr>
        <w:t>енеральн</w:t>
      </w:r>
      <w:r w:rsidR="004B098F">
        <w:rPr>
          <w:b/>
          <w:bCs/>
          <w:sz w:val="28"/>
          <w:szCs w:val="28"/>
        </w:rPr>
        <w:t>ого</w:t>
      </w:r>
      <w:r w:rsidR="00A92AD2">
        <w:rPr>
          <w:b/>
          <w:bCs/>
          <w:sz w:val="28"/>
          <w:szCs w:val="28"/>
        </w:rPr>
        <w:t xml:space="preserve"> директор</w:t>
      </w:r>
      <w:r w:rsidR="004B098F">
        <w:rPr>
          <w:b/>
          <w:bCs/>
          <w:sz w:val="28"/>
          <w:szCs w:val="28"/>
        </w:rPr>
        <w:t>а</w:t>
      </w:r>
      <w:r w:rsidR="00A92AD2" w:rsidRPr="00C53563">
        <w:rPr>
          <w:b/>
          <w:bCs/>
          <w:sz w:val="28"/>
          <w:szCs w:val="28"/>
        </w:rPr>
        <w:t xml:space="preserve">                                                </w:t>
      </w:r>
      <w:r w:rsidR="004B098F">
        <w:rPr>
          <w:b/>
          <w:bCs/>
          <w:sz w:val="28"/>
          <w:szCs w:val="28"/>
        </w:rPr>
        <w:t>О. В. Воробьёва</w:t>
      </w:r>
      <w:r w:rsidR="00A92AD2" w:rsidRPr="00C53563">
        <w:rPr>
          <w:b/>
          <w:bCs/>
          <w:sz w:val="28"/>
          <w:szCs w:val="28"/>
        </w:rPr>
        <w:t xml:space="preserve"> </w:t>
      </w:r>
      <w:r w:rsidR="00A92AD2">
        <w:rPr>
          <w:b/>
          <w:bCs/>
          <w:sz w:val="28"/>
          <w:szCs w:val="28"/>
        </w:rPr>
        <w:t xml:space="preserve">   </w:t>
      </w:r>
      <w:r w:rsidR="00A92AD2" w:rsidRPr="00C53563">
        <w:rPr>
          <w:b/>
          <w:bCs/>
          <w:sz w:val="28"/>
          <w:szCs w:val="28"/>
        </w:rPr>
        <w:t xml:space="preserve"> </w:t>
      </w:r>
    </w:p>
    <w:p w:rsidR="004B098F" w:rsidRDefault="004B098F" w:rsidP="00502323">
      <w:pPr>
        <w:rPr>
          <w:b/>
          <w:bCs/>
          <w:sz w:val="28"/>
          <w:szCs w:val="28"/>
        </w:rPr>
      </w:pPr>
    </w:p>
    <w:p w:rsidR="00A92AD2" w:rsidRDefault="00A92AD2" w:rsidP="00502323">
      <w:pPr>
        <w:rPr>
          <w:b/>
          <w:bCs/>
          <w:sz w:val="28"/>
          <w:szCs w:val="28"/>
        </w:rPr>
      </w:pPr>
      <w:r>
        <w:rPr>
          <w:b/>
          <w:bCs/>
          <w:sz w:val="28"/>
          <w:szCs w:val="28"/>
        </w:rPr>
        <w:t>Главный инженер</w:t>
      </w:r>
      <w:r w:rsidRPr="00C53563">
        <w:rPr>
          <w:b/>
          <w:bCs/>
          <w:sz w:val="28"/>
          <w:szCs w:val="28"/>
        </w:rPr>
        <w:t xml:space="preserve">          </w:t>
      </w:r>
      <w:r>
        <w:rPr>
          <w:b/>
          <w:bCs/>
          <w:sz w:val="28"/>
          <w:szCs w:val="28"/>
        </w:rPr>
        <w:t xml:space="preserve">                                                     </w:t>
      </w:r>
      <w:r w:rsidRPr="00C53563">
        <w:rPr>
          <w:b/>
          <w:bCs/>
          <w:sz w:val="28"/>
          <w:szCs w:val="28"/>
        </w:rPr>
        <w:t xml:space="preserve">      </w:t>
      </w:r>
      <w:r w:rsidR="00EA41A8">
        <w:rPr>
          <w:b/>
          <w:bCs/>
          <w:sz w:val="28"/>
          <w:szCs w:val="28"/>
        </w:rPr>
        <w:t xml:space="preserve">   </w:t>
      </w:r>
      <w:r w:rsidRPr="00C53563">
        <w:rPr>
          <w:b/>
          <w:bCs/>
          <w:sz w:val="28"/>
          <w:szCs w:val="28"/>
        </w:rPr>
        <w:t xml:space="preserve">  </w:t>
      </w:r>
      <w:r>
        <w:rPr>
          <w:b/>
          <w:bCs/>
          <w:sz w:val="28"/>
          <w:szCs w:val="28"/>
        </w:rPr>
        <w:t>Л. Я. Дерябина</w:t>
      </w:r>
    </w:p>
    <w:p w:rsidR="00A92AD2" w:rsidRPr="00C53563" w:rsidRDefault="00A92AD2" w:rsidP="00502323">
      <w:pPr>
        <w:rPr>
          <w:b/>
          <w:bCs/>
          <w:sz w:val="28"/>
          <w:szCs w:val="28"/>
        </w:rPr>
      </w:pPr>
    </w:p>
    <w:p w:rsidR="00A92AD2" w:rsidRPr="00C53563" w:rsidRDefault="00A92AD2" w:rsidP="00502323">
      <w:pPr>
        <w:rPr>
          <w:b/>
          <w:bCs/>
          <w:sz w:val="28"/>
          <w:szCs w:val="28"/>
        </w:rPr>
      </w:pPr>
      <w:r w:rsidRPr="00C53563">
        <w:rPr>
          <w:b/>
          <w:bCs/>
          <w:sz w:val="28"/>
          <w:szCs w:val="28"/>
        </w:rPr>
        <w:t>Руководитель проекта</w:t>
      </w:r>
      <w:r>
        <w:rPr>
          <w:b/>
          <w:bCs/>
          <w:sz w:val="28"/>
          <w:szCs w:val="28"/>
        </w:rPr>
        <w:t xml:space="preserve">                                                           </w:t>
      </w:r>
      <w:r w:rsidR="00592268">
        <w:rPr>
          <w:b/>
          <w:bCs/>
          <w:sz w:val="28"/>
          <w:szCs w:val="28"/>
        </w:rPr>
        <w:t xml:space="preserve">    </w:t>
      </w:r>
      <w:r w:rsidR="00EA41A8">
        <w:rPr>
          <w:b/>
          <w:bCs/>
          <w:sz w:val="28"/>
          <w:szCs w:val="28"/>
        </w:rPr>
        <w:t xml:space="preserve">   </w:t>
      </w:r>
      <w:r w:rsidR="00592268">
        <w:rPr>
          <w:b/>
          <w:bCs/>
          <w:sz w:val="28"/>
          <w:szCs w:val="28"/>
        </w:rPr>
        <w:t xml:space="preserve"> </w:t>
      </w:r>
      <w:r w:rsidR="004B098F">
        <w:rPr>
          <w:b/>
          <w:bCs/>
          <w:sz w:val="28"/>
          <w:szCs w:val="28"/>
        </w:rPr>
        <w:t>И. Б. Евплова</w:t>
      </w:r>
    </w:p>
    <w:p w:rsidR="003B0AEA" w:rsidRDefault="003B0AEA" w:rsidP="00502323"/>
    <w:p w:rsidR="003B0AEA" w:rsidRDefault="003B0AEA" w:rsidP="00502323">
      <w:pPr>
        <w:jc w:val="center"/>
        <w:rPr>
          <w:b/>
          <w:bCs/>
          <w:sz w:val="28"/>
          <w:szCs w:val="28"/>
        </w:rPr>
      </w:pPr>
    </w:p>
    <w:p w:rsidR="003B0AEA" w:rsidRDefault="003B0AEA" w:rsidP="00502323">
      <w:pPr>
        <w:jc w:val="center"/>
        <w:rPr>
          <w:b/>
          <w:bCs/>
          <w:sz w:val="28"/>
          <w:szCs w:val="28"/>
        </w:rPr>
      </w:pPr>
    </w:p>
    <w:p w:rsidR="00D65A31" w:rsidRDefault="00D65A31" w:rsidP="00502323">
      <w:pPr>
        <w:jc w:val="center"/>
        <w:rPr>
          <w:b/>
          <w:bCs/>
          <w:sz w:val="28"/>
          <w:szCs w:val="28"/>
        </w:rPr>
      </w:pPr>
    </w:p>
    <w:p w:rsidR="003B0AEA" w:rsidRDefault="003B0AEA" w:rsidP="00502323">
      <w:pPr>
        <w:jc w:val="center"/>
        <w:rPr>
          <w:b/>
          <w:bCs/>
          <w:sz w:val="28"/>
          <w:szCs w:val="28"/>
        </w:rPr>
      </w:pPr>
    </w:p>
    <w:p w:rsidR="004B098F" w:rsidRDefault="004B098F" w:rsidP="00502323">
      <w:pPr>
        <w:jc w:val="center"/>
        <w:rPr>
          <w:b/>
          <w:bCs/>
          <w:sz w:val="28"/>
          <w:szCs w:val="28"/>
        </w:rPr>
      </w:pPr>
    </w:p>
    <w:p w:rsidR="003B0AEA" w:rsidRDefault="003B0AEA" w:rsidP="00502323">
      <w:pPr>
        <w:jc w:val="center"/>
        <w:rPr>
          <w:b/>
          <w:bCs/>
          <w:sz w:val="28"/>
          <w:szCs w:val="28"/>
        </w:rPr>
      </w:pPr>
    </w:p>
    <w:p w:rsidR="003B0AEA" w:rsidRDefault="003B0AEA" w:rsidP="00502323">
      <w:pPr>
        <w:jc w:val="center"/>
        <w:rPr>
          <w:b/>
          <w:bCs/>
          <w:sz w:val="28"/>
          <w:szCs w:val="28"/>
        </w:rPr>
      </w:pPr>
      <w:r>
        <w:rPr>
          <w:b/>
          <w:bCs/>
          <w:sz w:val="28"/>
          <w:szCs w:val="28"/>
        </w:rPr>
        <w:t xml:space="preserve">Санкт-Петербург </w:t>
      </w:r>
    </w:p>
    <w:p w:rsidR="003B0AEA" w:rsidRPr="00FD2F1A" w:rsidRDefault="003B0AEA" w:rsidP="00502323">
      <w:pPr>
        <w:jc w:val="center"/>
        <w:rPr>
          <w:b/>
          <w:bCs/>
          <w:sz w:val="28"/>
          <w:szCs w:val="28"/>
        </w:rPr>
      </w:pPr>
      <w:r>
        <w:rPr>
          <w:b/>
          <w:bCs/>
          <w:sz w:val="28"/>
          <w:szCs w:val="28"/>
        </w:rPr>
        <w:t>2015</w:t>
      </w:r>
    </w:p>
    <w:p w:rsidR="003B0AEA" w:rsidRPr="00147646" w:rsidRDefault="003B0AEA" w:rsidP="00502323">
      <w:pPr>
        <w:jc w:val="center"/>
        <w:rPr>
          <w:color w:val="003366"/>
        </w:rPr>
        <w:sectPr w:rsidR="003B0AEA" w:rsidRPr="00147646" w:rsidSect="00894EEC">
          <w:headerReference w:type="default" r:id="rId8"/>
          <w:footerReference w:type="even" r:id="rId9"/>
          <w:headerReference w:type="first" r:id="rId10"/>
          <w:footerReference w:type="first" r:id="rId11"/>
          <w:pgSz w:w="11906" w:h="16838" w:code="9"/>
          <w:pgMar w:top="1134" w:right="851" w:bottom="1134" w:left="1276" w:header="2069" w:footer="567" w:gutter="0"/>
          <w:cols w:space="720"/>
          <w:titlePg/>
          <w:docGrid w:linePitch="326"/>
        </w:sectPr>
      </w:pPr>
    </w:p>
    <w:p w:rsidR="008B09BA" w:rsidRDefault="008B09BA" w:rsidP="00502323">
      <w:pPr>
        <w:spacing w:after="200"/>
        <w:jc w:val="center"/>
        <w:rPr>
          <w:b/>
          <w:sz w:val="28"/>
          <w:szCs w:val="28"/>
        </w:rPr>
      </w:pPr>
      <w:bookmarkStart w:id="0" w:name="_Toc280448616"/>
      <w:bookmarkStart w:id="1" w:name="_Toc298775716"/>
      <w:r w:rsidRPr="00C53563">
        <w:rPr>
          <w:b/>
          <w:sz w:val="28"/>
          <w:szCs w:val="28"/>
        </w:rPr>
        <w:lastRenderedPageBreak/>
        <w:t xml:space="preserve">Состав </w:t>
      </w:r>
      <w:r>
        <w:rPr>
          <w:b/>
          <w:sz w:val="28"/>
          <w:szCs w:val="28"/>
        </w:rPr>
        <w:t xml:space="preserve">утверждаемой части </w:t>
      </w:r>
    </w:p>
    <w:tbl>
      <w:tblPr>
        <w:tblStyle w:val="af0"/>
        <w:tblW w:w="9883" w:type="dxa"/>
        <w:jc w:val="center"/>
        <w:tblInd w:w="0" w:type="dxa"/>
        <w:tblLook w:val="04A0" w:firstRow="1" w:lastRow="0" w:firstColumn="1" w:lastColumn="0" w:noHBand="0" w:noVBand="1"/>
      </w:tblPr>
      <w:tblGrid>
        <w:gridCol w:w="7832"/>
        <w:gridCol w:w="2051"/>
      </w:tblGrid>
      <w:tr w:rsidR="00ED3C8D" w:rsidRPr="001074C7" w:rsidTr="00ED3C8D">
        <w:trPr>
          <w:trHeight w:val="566"/>
          <w:jc w:val="center"/>
        </w:trPr>
        <w:tc>
          <w:tcPr>
            <w:tcW w:w="7832" w:type="dxa"/>
            <w:vAlign w:val="center"/>
          </w:tcPr>
          <w:p w:rsidR="00ED3C8D" w:rsidRPr="001074C7" w:rsidRDefault="00ED3C8D" w:rsidP="00502323">
            <w:pPr>
              <w:jc w:val="center"/>
              <w:rPr>
                <w:b/>
              </w:rPr>
            </w:pPr>
            <w:r w:rsidRPr="001074C7">
              <w:rPr>
                <w:b/>
              </w:rPr>
              <w:t>Наименование</w:t>
            </w:r>
          </w:p>
        </w:tc>
        <w:tc>
          <w:tcPr>
            <w:tcW w:w="2051" w:type="dxa"/>
            <w:vAlign w:val="center"/>
          </w:tcPr>
          <w:p w:rsidR="00ED3C8D" w:rsidRPr="001074C7" w:rsidRDefault="00ED3C8D" w:rsidP="00502323">
            <w:pPr>
              <w:jc w:val="center"/>
              <w:rPr>
                <w:b/>
              </w:rPr>
            </w:pPr>
            <w:r w:rsidRPr="001074C7">
              <w:rPr>
                <w:b/>
              </w:rPr>
              <w:t>Масштаб</w:t>
            </w:r>
          </w:p>
        </w:tc>
      </w:tr>
      <w:tr w:rsidR="008B09BA" w:rsidRPr="001074C7" w:rsidTr="00340604">
        <w:trPr>
          <w:trHeight w:val="431"/>
          <w:jc w:val="center"/>
        </w:trPr>
        <w:tc>
          <w:tcPr>
            <w:tcW w:w="9883" w:type="dxa"/>
            <w:gridSpan w:val="2"/>
            <w:vAlign w:val="center"/>
          </w:tcPr>
          <w:p w:rsidR="008B09BA" w:rsidRPr="00A512A3" w:rsidRDefault="008B09BA" w:rsidP="00502323">
            <w:pPr>
              <w:rPr>
                <w:b/>
              </w:rPr>
            </w:pPr>
            <w:r w:rsidRPr="00A512A3">
              <w:rPr>
                <w:b/>
              </w:rPr>
              <w:t>Текстовая часть</w:t>
            </w:r>
          </w:p>
        </w:tc>
      </w:tr>
      <w:tr w:rsidR="00ED3C8D" w:rsidRPr="001074C7" w:rsidTr="00ED3C8D">
        <w:trPr>
          <w:jc w:val="center"/>
        </w:trPr>
        <w:tc>
          <w:tcPr>
            <w:tcW w:w="7832" w:type="dxa"/>
            <w:vAlign w:val="center"/>
          </w:tcPr>
          <w:p w:rsidR="00ED3C8D" w:rsidRPr="001074C7" w:rsidRDefault="00ED3C8D" w:rsidP="00502323">
            <w:r w:rsidRPr="001074C7">
              <w:t>Положени</w:t>
            </w:r>
            <w:r>
              <w:t>е о территориальном планировании</w:t>
            </w:r>
          </w:p>
        </w:tc>
        <w:tc>
          <w:tcPr>
            <w:tcW w:w="2051" w:type="dxa"/>
          </w:tcPr>
          <w:p w:rsidR="00ED3C8D" w:rsidRPr="001074C7" w:rsidRDefault="00ED3C8D" w:rsidP="00502323">
            <w:pPr>
              <w:jc w:val="center"/>
            </w:pPr>
            <w:r w:rsidRPr="001074C7">
              <w:t>А4</w:t>
            </w:r>
          </w:p>
        </w:tc>
      </w:tr>
      <w:tr w:rsidR="008B09BA" w:rsidRPr="001074C7" w:rsidTr="00340604">
        <w:trPr>
          <w:trHeight w:val="421"/>
          <w:jc w:val="center"/>
        </w:trPr>
        <w:tc>
          <w:tcPr>
            <w:tcW w:w="9883" w:type="dxa"/>
            <w:gridSpan w:val="2"/>
            <w:vAlign w:val="center"/>
          </w:tcPr>
          <w:p w:rsidR="008B09BA" w:rsidRPr="00A512A3" w:rsidRDefault="008B09BA" w:rsidP="00502323">
            <w:pPr>
              <w:rPr>
                <w:b/>
              </w:rPr>
            </w:pPr>
            <w:r w:rsidRPr="00A512A3">
              <w:rPr>
                <w:b/>
              </w:rPr>
              <w:t>Графическая часть</w:t>
            </w:r>
          </w:p>
        </w:tc>
      </w:tr>
      <w:tr w:rsidR="008B09BA" w:rsidRPr="001074C7" w:rsidTr="00340604">
        <w:trPr>
          <w:jc w:val="center"/>
        </w:trPr>
        <w:tc>
          <w:tcPr>
            <w:tcW w:w="9883" w:type="dxa"/>
            <w:gridSpan w:val="2"/>
          </w:tcPr>
          <w:p w:rsidR="008B09BA" w:rsidRPr="00ED3C8D" w:rsidRDefault="008B09BA" w:rsidP="00502323">
            <w:pPr>
              <w:rPr>
                <w:b/>
              </w:rPr>
            </w:pPr>
            <w:proofErr w:type="spellStart"/>
            <w:r w:rsidRPr="00ED3C8D">
              <w:rPr>
                <w:b/>
                <w:color w:val="000000"/>
              </w:rPr>
              <w:t>Кузёмкинское</w:t>
            </w:r>
            <w:proofErr w:type="spellEnd"/>
            <w:r w:rsidRPr="00ED3C8D">
              <w:rPr>
                <w:b/>
                <w:color w:val="000000"/>
              </w:rPr>
              <w:t xml:space="preserve"> сельское поселение</w:t>
            </w:r>
          </w:p>
        </w:tc>
      </w:tr>
      <w:tr w:rsidR="00ED3C8D" w:rsidRPr="001074C7" w:rsidTr="00ED3C8D">
        <w:trPr>
          <w:jc w:val="center"/>
        </w:trPr>
        <w:tc>
          <w:tcPr>
            <w:tcW w:w="7832" w:type="dxa"/>
          </w:tcPr>
          <w:p w:rsidR="00ED3C8D" w:rsidRPr="00B33454" w:rsidRDefault="00ED3C8D" w:rsidP="00502323">
            <w:pPr>
              <w:widowControl w:val="0"/>
            </w:pPr>
            <w:r w:rsidRPr="00B33454">
              <w:t>Карта функциональных зон поселения</w:t>
            </w:r>
          </w:p>
        </w:tc>
        <w:tc>
          <w:tcPr>
            <w:tcW w:w="2051" w:type="dxa"/>
            <w:vAlign w:val="center"/>
          </w:tcPr>
          <w:p w:rsidR="00ED3C8D" w:rsidRPr="00B33454" w:rsidRDefault="00ED3C8D" w:rsidP="00502323">
            <w:pPr>
              <w:widowControl w:val="0"/>
              <w:jc w:val="center"/>
            </w:pPr>
            <w:r w:rsidRPr="00B33454">
              <w:t>1:</w:t>
            </w:r>
            <w:r>
              <w:t>25</w:t>
            </w:r>
            <w:r w:rsidRPr="00B33454">
              <w:t xml:space="preserve"> 000</w:t>
            </w:r>
          </w:p>
        </w:tc>
      </w:tr>
      <w:tr w:rsidR="00596291" w:rsidRPr="001074C7" w:rsidTr="00340604">
        <w:trPr>
          <w:jc w:val="center"/>
        </w:trPr>
        <w:tc>
          <w:tcPr>
            <w:tcW w:w="9883" w:type="dxa"/>
            <w:gridSpan w:val="2"/>
          </w:tcPr>
          <w:p w:rsidR="00596291" w:rsidRPr="00ED3C8D" w:rsidRDefault="00596291" w:rsidP="00502323">
            <w:pPr>
              <w:rPr>
                <w:b/>
              </w:rPr>
            </w:pPr>
            <w:r w:rsidRPr="00ED3C8D">
              <w:rPr>
                <w:b/>
              </w:rPr>
              <w:t xml:space="preserve">дер. Большое </w:t>
            </w:r>
            <w:proofErr w:type="spellStart"/>
            <w:r w:rsidRPr="00ED3C8D">
              <w:rPr>
                <w:b/>
              </w:rPr>
              <w:t>Кузёмкино</w:t>
            </w:r>
            <w:proofErr w:type="spellEnd"/>
          </w:p>
        </w:tc>
      </w:tr>
      <w:tr w:rsidR="00ED3C8D" w:rsidRPr="001074C7" w:rsidTr="00ED3C8D">
        <w:trPr>
          <w:jc w:val="center"/>
        </w:trPr>
        <w:tc>
          <w:tcPr>
            <w:tcW w:w="7832" w:type="dxa"/>
          </w:tcPr>
          <w:p w:rsidR="00ED3C8D" w:rsidRPr="00B33454" w:rsidRDefault="00ED3C8D" w:rsidP="00502323">
            <w:pPr>
              <w:widowControl w:val="0"/>
            </w:pPr>
            <w:r w:rsidRPr="00B33454">
              <w:t>Карта функциональных зон</w:t>
            </w:r>
            <w:r>
              <w:t xml:space="preserve"> поселения</w:t>
            </w:r>
            <w:r w:rsidRPr="00B33454">
              <w:t xml:space="preserve"> (врезка)</w:t>
            </w:r>
          </w:p>
        </w:tc>
        <w:tc>
          <w:tcPr>
            <w:tcW w:w="2051" w:type="dxa"/>
            <w:vAlign w:val="center"/>
          </w:tcPr>
          <w:p w:rsidR="00ED3C8D" w:rsidRPr="00B33454" w:rsidRDefault="00ED3C8D" w:rsidP="00502323">
            <w:pPr>
              <w:widowControl w:val="0"/>
              <w:jc w:val="center"/>
            </w:pPr>
            <w:r w:rsidRPr="00B33454">
              <w:t>1:2 000</w:t>
            </w:r>
          </w:p>
        </w:tc>
      </w:tr>
      <w:tr w:rsidR="00ED3C8D" w:rsidRPr="001074C7" w:rsidTr="00ED3C8D">
        <w:trPr>
          <w:jc w:val="center"/>
        </w:trPr>
        <w:tc>
          <w:tcPr>
            <w:tcW w:w="7832" w:type="dxa"/>
          </w:tcPr>
          <w:p w:rsidR="00ED3C8D" w:rsidRPr="00B33454" w:rsidRDefault="00ED3C8D" w:rsidP="00502323">
            <w:pPr>
              <w:widowControl w:val="0"/>
            </w:pPr>
            <w:r w:rsidRPr="00B33454">
              <w:t>Карта границ</w:t>
            </w:r>
            <w:r>
              <w:t>ы</w:t>
            </w:r>
            <w:r w:rsidRPr="00B33454">
              <w:t xml:space="preserve"> населенного пункта</w:t>
            </w:r>
          </w:p>
        </w:tc>
        <w:tc>
          <w:tcPr>
            <w:tcW w:w="2051" w:type="dxa"/>
            <w:vAlign w:val="center"/>
          </w:tcPr>
          <w:p w:rsidR="00ED3C8D" w:rsidRPr="00B33454" w:rsidRDefault="00ED3C8D" w:rsidP="00502323">
            <w:pPr>
              <w:widowControl w:val="0"/>
              <w:jc w:val="center"/>
            </w:pPr>
            <w:r w:rsidRPr="00B33454">
              <w:t>1:</w:t>
            </w:r>
            <w:r>
              <w:t>5</w:t>
            </w:r>
            <w:r w:rsidRPr="00B33454">
              <w:t xml:space="preserve"> 000</w:t>
            </w:r>
          </w:p>
        </w:tc>
      </w:tr>
      <w:tr w:rsidR="00C949C0" w:rsidRPr="001074C7" w:rsidTr="00552188">
        <w:trPr>
          <w:jc w:val="center"/>
        </w:trPr>
        <w:tc>
          <w:tcPr>
            <w:tcW w:w="9883" w:type="dxa"/>
            <w:gridSpan w:val="2"/>
          </w:tcPr>
          <w:p w:rsidR="00C949C0" w:rsidRPr="00ED3C8D" w:rsidRDefault="00C949C0" w:rsidP="00502323">
            <w:pPr>
              <w:widowControl w:val="0"/>
              <w:rPr>
                <w:b/>
              </w:rPr>
            </w:pPr>
            <w:r w:rsidRPr="00ED3C8D">
              <w:rPr>
                <w:b/>
              </w:rPr>
              <w:t xml:space="preserve">дер. </w:t>
            </w:r>
            <w:proofErr w:type="spellStart"/>
            <w:r w:rsidRPr="00ED3C8D">
              <w:rPr>
                <w:b/>
              </w:rPr>
              <w:t>Калливере</w:t>
            </w:r>
            <w:proofErr w:type="spellEnd"/>
          </w:p>
        </w:tc>
      </w:tr>
      <w:tr w:rsidR="00ED3C8D" w:rsidRPr="001074C7" w:rsidTr="00ED3C8D">
        <w:trPr>
          <w:jc w:val="center"/>
        </w:trPr>
        <w:tc>
          <w:tcPr>
            <w:tcW w:w="7832" w:type="dxa"/>
          </w:tcPr>
          <w:p w:rsidR="00ED3C8D" w:rsidRPr="00B33454" w:rsidRDefault="00ED3C8D" w:rsidP="00502323">
            <w:pPr>
              <w:widowControl w:val="0"/>
            </w:pPr>
            <w:r w:rsidRPr="00B33454">
              <w:t>Карта функциональных зон поселения (врезка)</w:t>
            </w:r>
          </w:p>
        </w:tc>
        <w:tc>
          <w:tcPr>
            <w:tcW w:w="2051" w:type="dxa"/>
            <w:vAlign w:val="center"/>
          </w:tcPr>
          <w:p w:rsidR="00ED3C8D" w:rsidRPr="00B33454" w:rsidRDefault="00ED3C8D" w:rsidP="00502323">
            <w:pPr>
              <w:widowControl w:val="0"/>
              <w:jc w:val="center"/>
            </w:pPr>
            <w:r w:rsidRPr="00B33454">
              <w:t>1:2 000</w:t>
            </w:r>
          </w:p>
        </w:tc>
      </w:tr>
      <w:tr w:rsidR="00ED3C8D" w:rsidRPr="001074C7" w:rsidTr="00ED3C8D">
        <w:trPr>
          <w:jc w:val="center"/>
        </w:trPr>
        <w:tc>
          <w:tcPr>
            <w:tcW w:w="7832" w:type="dxa"/>
          </w:tcPr>
          <w:p w:rsidR="00ED3C8D" w:rsidRPr="00B33454" w:rsidRDefault="00ED3C8D" w:rsidP="00502323">
            <w:pPr>
              <w:widowControl w:val="0"/>
            </w:pPr>
            <w:r w:rsidRPr="00B33454">
              <w:t>Карта границ</w:t>
            </w:r>
            <w:r>
              <w:t>ы</w:t>
            </w:r>
            <w:r w:rsidRPr="00B33454">
              <w:t xml:space="preserve"> населенного пункта</w:t>
            </w:r>
          </w:p>
        </w:tc>
        <w:tc>
          <w:tcPr>
            <w:tcW w:w="2051" w:type="dxa"/>
            <w:vAlign w:val="center"/>
          </w:tcPr>
          <w:p w:rsidR="00ED3C8D" w:rsidRPr="00B33454" w:rsidRDefault="00ED3C8D" w:rsidP="00502323">
            <w:pPr>
              <w:widowControl w:val="0"/>
              <w:jc w:val="center"/>
            </w:pPr>
            <w:r>
              <w:t>1:5</w:t>
            </w:r>
            <w:r w:rsidRPr="00B33454">
              <w:t xml:space="preserve"> 000</w:t>
            </w:r>
          </w:p>
        </w:tc>
      </w:tr>
      <w:tr w:rsidR="00C949C0" w:rsidRPr="001074C7" w:rsidTr="00340604">
        <w:trPr>
          <w:jc w:val="center"/>
        </w:trPr>
        <w:tc>
          <w:tcPr>
            <w:tcW w:w="9883" w:type="dxa"/>
            <w:gridSpan w:val="2"/>
            <w:shd w:val="clear" w:color="auto" w:fill="auto"/>
          </w:tcPr>
          <w:p w:rsidR="00C949C0" w:rsidRPr="00ED3C8D" w:rsidRDefault="00C949C0" w:rsidP="00502323">
            <w:pPr>
              <w:rPr>
                <w:b/>
              </w:rPr>
            </w:pPr>
            <w:r w:rsidRPr="00ED3C8D">
              <w:rPr>
                <w:b/>
              </w:rPr>
              <w:t>дер. Горка</w:t>
            </w:r>
          </w:p>
        </w:tc>
      </w:tr>
      <w:tr w:rsidR="00ED3C8D" w:rsidRPr="001074C7" w:rsidTr="00ED3C8D">
        <w:trPr>
          <w:jc w:val="center"/>
        </w:trPr>
        <w:tc>
          <w:tcPr>
            <w:tcW w:w="7832" w:type="dxa"/>
          </w:tcPr>
          <w:p w:rsidR="00ED3C8D" w:rsidRPr="00B33454" w:rsidRDefault="00ED3C8D" w:rsidP="00502323">
            <w:pPr>
              <w:widowControl w:val="0"/>
            </w:pPr>
            <w:r w:rsidRPr="00B33454">
              <w:t>Карта функциональных зон поселения (врезка)</w:t>
            </w:r>
          </w:p>
        </w:tc>
        <w:tc>
          <w:tcPr>
            <w:tcW w:w="2051" w:type="dxa"/>
            <w:vAlign w:val="center"/>
          </w:tcPr>
          <w:p w:rsidR="00ED3C8D" w:rsidRPr="00B33454" w:rsidRDefault="00ED3C8D" w:rsidP="00502323">
            <w:pPr>
              <w:widowControl w:val="0"/>
              <w:jc w:val="center"/>
            </w:pPr>
            <w:r w:rsidRPr="00B33454">
              <w:t>1:2 000</w:t>
            </w:r>
          </w:p>
        </w:tc>
      </w:tr>
      <w:tr w:rsidR="00ED3C8D" w:rsidRPr="001074C7" w:rsidTr="00ED3C8D">
        <w:trPr>
          <w:jc w:val="center"/>
        </w:trPr>
        <w:tc>
          <w:tcPr>
            <w:tcW w:w="7832" w:type="dxa"/>
          </w:tcPr>
          <w:p w:rsidR="00ED3C8D" w:rsidRPr="00B33454" w:rsidRDefault="00ED3C8D" w:rsidP="00502323">
            <w:pPr>
              <w:widowControl w:val="0"/>
            </w:pPr>
            <w:r w:rsidRPr="00B33454">
              <w:t>Карта границ</w:t>
            </w:r>
            <w:r>
              <w:t>ы</w:t>
            </w:r>
            <w:r w:rsidRPr="00B33454">
              <w:t xml:space="preserve"> населенного пункта</w:t>
            </w:r>
          </w:p>
        </w:tc>
        <w:tc>
          <w:tcPr>
            <w:tcW w:w="2051" w:type="dxa"/>
            <w:vAlign w:val="center"/>
          </w:tcPr>
          <w:p w:rsidR="00ED3C8D" w:rsidRPr="00B33454" w:rsidRDefault="00ED3C8D" w:rsidP="00502323">
            <w:pPr>
              <w:widowControl w:val="0"/>
              <w:jc w:val="center"/>
            </w:pPr>
            <w:r>
              <w:t>1:5</w:t>
            </w:r>
            <w:r w:rsidRPr="00B33454">
              <w:t xml:space="preserve"> 000</w:t>
            </w:r>
          </w:p>
        </w:tc>
      </w:tr>
    </w:tbl>
    <w:p w:rsidR="008B09BA" w:rsidRPr="003C722A" w:rsidRDefault="008B09BA" w:rsidP="00502323">
      <w:pPr>
        <w:jc w:val="center"/>
        <w:rPr>
          <w:sz w:val="28"/>
          <w:szCs w:val="28"/>
        </w:rPr>
      </w:pPr>
    </w:p>
    <w:p w:rsidR="008B09BA" w:rsidRDefault="008B09BA" w:rsidP="00502323">
      <w:pPr>
        <w:jc w:val="center"/>
        <w:rPr>
          <w:b/>
          <w:sz w:val="28"/>
          <w:szCs w:val="28"/>
        </w:rPr>
        <w:sectPr w:rsidR="008B09BA" w:rsidSect="008B09BA">
          <w:pgSz w:w="11906" w:h="16838"/>
          <w:pgMar w:top="1134" w:right="851" w:bottom="1134" w:left="1418" w:header="720" w:footer="720" w:gutter="0"/>
          <w:cols w:space="720"/>
          <w:docGrid w:linePitch="326"/>
        </w:sectPr>
      </w:pPr>
    </w:p>
    <w:p w:rsidR="008B09BA" w:rsidRDefault="008B09BA" w:rsidP="00502323">
      <w:pPr>
        <w:jc w:val="center"/>
        <w:rPr>
          <w:b/>
          <w:sz w:val="28"/>
          <w:szCs w:val="28"/>
        </w:rPr>
        <w:sectPr w:rsidR="008B09BA" w:rsidSect="00F305A0">
          <w:footerReference w:type="default" r:id="rId12"/>
          <w:footerReference w:type="first" r:id="rId13"/>
          <w:type w:val="continuous"/>
          <w:pgSz w:w="11906" w:h="16838"/>
          <w:pgMar w:top="1134" w:right="851" w:bottom="1134" w:left="1418" w:header="720" w:footer="720" w:gutter="0"/>
          <w:cols w:space="720"/>
          <w:titlePg/>
        </w:sectPr>
      </w:pPr>
    </w:p>
    <w:p w:rsidR="001557D6" w:rsidRDefault="00EA41A8" w:rsidP="00502323">
      <w:pPr>
        <w:spacing w:after="160"/>
        <w:jc w:val="center"/>
        <w:rPr>
          <w:b/>
          <w:sz w:val="28"/>
          <w:szCs w:val="28"/>
        </w:rPr>
      </w:pPr>
      <w:bookmarkStart w:id="2" w:name="_Toc411343054"/>
      <w:bookmarkEnd w:id="0"/>
      <w:bookmarkEnd w:id="1"/>
      <w:r>
        <w:rPr>
          <w:sz w:val="28"/>
          <w:szCs w:val="28"/>
        </w:rPr>
        <w:lastRenderedPageBreak/>
        <w:br w:type="page"/>
      </w:r>
      <w:r w:rsidR="001557D6" w:rsidRPr="001557D6">
        <w:rPr>
          <w:b/>
          <w:sz w:val="28"/>
          <w:szCs w:val="28"/>
        </w:rPr>
        <w:lastRenderedPageBreak/>
        <w:t>Содержание</w:t>
      </w:r>
    </w:p>
    <w:p w:rsidR="00283DBC" w:rsidRPr="00283DBC" w:rsidRDefault="001557D6" w:rsidP="00283DBC">
      <w:pPr>
        <w:pStyle w:val="12"/>
        <w:tabs>
          <w:tab w:val="clear" w:pos="9345"/>
          <w:tab w:val="right" w:leader="dot" w:pos="10205"/>
        </w:tabs>
        <w:rPr>
          <w:rFonts w:eastAsiaTheme="minorEastAsia"/>
          <w:b w:val="0"/>
          <w:bCs w:val="0"/>
          <w:noProof/>
          <w:sz w:val="28"/>
          <w:szCs w:val="28"/>
        </w:rPr>
      </w:pPr>
      <w:r>
        <w:rPr>
          <w:kern w:val="32"/>
          <w:sz w:val="28"/>
          <w:szCs w:val="28"/>
        </w:rPr>
        <w:fldChar w:fldCharType="begin"/>
      </w:r>
      <w:r>
        <w:rPr>
          <w:kern w:val="32"/>
          <w:sz w:val="28"/>
          <w:szCs w:val="28"/>
        </w:rPr>
        <w:instrText xml:space="preserve"> TOC \o "1-3" \h \z \u </w:instrText>
      </w:r>
      <w:r>
        <w:rPr>
          <w:kern w:val="32"/>
          <w:sz w:val="28"/>
          <w:szCs w:val="28"/>
        </w:rPr>
        <w:fldChar w:fldCharType="separate"/>
      </w:r>
      <w:hyperlink w:anchor="_Toc433730459" w:history="1">
        <w:r w:rsidR="00283DBC" w:rsidRPr="00283DBC">
          <w:rPr>
            <w:rStyle w:val="af"/>
            <w:rFonts w:ascii="Times New Roman" w:hAnsi="Times New Roman"/>
            <w:b w:val="0"/>
            <w:noProof/>
            <w:sz w:val="28"/>
            <w:szCs w:val="28"/>
          </w:rPr>
          <w:t>1.</w:t>
        </w:r>
        <w:r w:rsidR="00283DBC" w:rsidRPr="00283DBC">
          <w:rPr>
            <w:rFonts w:eastAsiaTheme="minorEastAsia"/>
            <w:b w:val="0"/>
            <w:bCs w:val="0"/>
            <w:noProof/>
            <w:sz w:val="28"/>
            <w:szCs w:val="28"/>
          </w:rPr>
          <w:tab/>
        </w:r>
        <w:r w:rsidR="00283DBC" w:rsidRPr="00283DBC">
          <w:rPr>
            <w:rStyle w:val="af"/>
            <w:rFonts w:ascii="Times New Roman" w:hAnsi="Times New Roman"/>
            <w:b w:val="0"/>
            <w:noProof/>
            <w:sz w:val="28"/>
            <w:szCs w:val="28"/>
          </w:rPr>
          <w:t>Сведения о видах, назначении и наименованиях планируемых для размещения объектов местного значения поселения</w:t>
        </w:r>
        <w:r w:rsidR="00283DBC" w:rsidRPr="00283DBC">
          <w:rPr>
            <w:b w:val="0"/>
            <w:noProof/>
            <w:webHidden/>
            <w:sz w:val="28"/>
            <w:szCs w:val="28"/>
          </w:rPr>
          <w:tab/>
        </w:r>
        <w:r w:rsidR="00283DBC" w:rsidRPr="00283DBC">
          <w:rPr>
            <w:b w:val="0"/>
            <w:noProof/>
            <w:webHidden/>
            <w:sz w:val="28"/>
            <w:szCs w:val="28"/>
          </w:rPr>
          <w:fldChar w:fldCharType="begin"/>
        </w:r>
        <w:r w:rsidR="00283DBC" w:rsidRPr="00283DBC">
          <w:rPr>
            <w:b w:val="0"/>
            <w:noProof/>
            <w:webHidden/>
            <w:sz w:val="28"/>
            <w:szCs w:val="28"/>
          </w:rPr>
          <w:instrText xml:space="preserve"> PAGEREF _Toc433730459 \h </w:instrText>
        </w:r>
        <w:r w:rsidR="00283DBC" w:rsidRPr="00283DBC">
          <w:rPr>
            <w:b w:val="0"/>
            <w:noProof/>
            <w:webHidden/>
            <w:sz w:val="28"/>
            <w:szCs w:val="28"/>
          </w:rPr>
        </w:r>
        <w:r w:rsidR="00283DBC" w:rsidRPr="00283DBC">
          <w:rPr>
            <w:b w:val="0"/>
            <w:noProof/>
            <w:webHidden/>
            <w:sz w:val="28"/>
            <w:szCs w:val="28"/>
          </w:rPr>
          <w:fldChar w:fldCharType="separate"/>
        </w:r>
        <w:r w:rsidR="002939FA">
          <w:rPr>
            <w:b w:val="0"/>
            <w:noProof/>
            <w:webHidden/>
            <w:sz w:val="28"/>
            <w:szCs w:val="28"/>
          </w:rPr>
          <w:t>4</w:t>
        </w:r>
        <w:r w:rsidR="00283DBC" w:rsidRPr="00283DBC">
          <w:rPr>
            <w:b w:val="0"/>
            <w:noProof/>
            <w:webHidden/>
            <w:sz w:val="28"/>
            <w:szCs w:val="28"/>
          </w:rPr>
          <w:fldChar w:fldCharType="end"/>
        </w:r>
      </w:hyperlink>
    </w:p>
    <w:p w:rsidR="00283DBC" w:rsidRPr="00283DBC" w:rsidRDefault="002939FA" w:rsidP="00283DBC">
      <w:pPr>
        <w:pStyle w:val="12"/>
        <w:tabs>
          <w:tab w:val="clear" w:pos="9345"/>
          <w:tab w:val="right" w:leader="dot" w:pos="10205"/>
        </w:tabs>
        <w:rPr>
          <w:rFonts w:eastAsiaTheme="minorEastAsia"/>
          <w:b w:val="0"/>
          <w:bCs w:val="0"/>
          <w:noProof/>
          <w:sz w:val="28"/>
          <w:szCs w:val="28"/>
        </w:rPr>
      </w:pPr>
      <w:hyperlink w:anchor="_Toc433730460" w:history="1">
        <w:r w:rsidR="00283DBC" w:rsidRPr="00283DBC">
          <w:rPr>
            <w:rStyle w:val="af"/>
            <w:rFonts w:ascii="Times New Roman" w:hAnsi="Times New Roman"/>
            <w:b w:val="0"/>
            <w:noProof/>
            <w:sz w:val="28"/>
            <w:szCs w:val="28"/>
          </w:rPr>
          <w:t>2.</w:t>
        </w:r>
        <w:r w:rsidR="00283DBC" w:rsidRPr="00283DBC">
          <w:rPr>
            <w:rFonts w:eastAsiaTheme="minorEastAsia"/>
            <w:b w:val="0"/>
            <w:bCs w:val="0"/>
            <w:noProof/>
            <w:sz w:val="28"/>
            <w:szCs w:val="28"/>
          </w:rPr>
          <w:tab/>
        </w:r>
        <w:r w:rsidR="00283DBC" w:rsidRPr="00283DBC">
          <w:rPr>
            <w:rStyle w:val="af"/>
            <w:rFonts w:ascii="Times New Roman" w:hAnsi="Times New Roman"/>
            <w:b w:val="0"/>
            <w:noProof/>
            <w:sz w:val="28"/>
            <w:szCs w:val="28"/>
          </w:rPr>
          <w:t>Параметры функциональных зон и сведения о планируемых для размещения в них объектов</w:t>
        </w:r>
        <w:bookmarkStart w:id="3" w:name="_GoBack"/>
        <w:bookmarkEnd w:id="3"/>
        <w:r w:rsidR="00283DBC" w:rsidRPr="00283DBC">
          <w:rPr>
            <w:b w:val="0"/>
            <w:noProof/>
            <w:webHidden/>
            <w:sz w:val="28"/>
            <w:szCs w:val="28"/>
          </w:rPr>
          <w:tab/>
        </w:r>
        <w:r w:rsidR="00283DBC" w:rsidRPr="00283DBC">
          <w:rPr>
            <w:b w:val="0"/>
            <w:noProof/>
            <w:webHidden/>
            <w:sz w:val="28"/>
            <w:szCs w:val="28"/>
          </w:rPr>
          <w:fldChar w:fldCharType="begin"/>
        </w:r>
        <w:r w:rsidR="00283DBC" w:rsidRPr="00283DBC">
          <w:rPr>
            <w:b w:val="0"/>
            <w:noProof/>
            <w:webHidden/>
            <w:sz w:val="28"/>
            <w:szCs w:val="28"/>
          </w:rPr>
          <w:instrText xml:space="preserve"> PAGEREF _Toc433730460 \h </w:instrText>
        </w:r>
        <w:r w:rsidR="00283DBC" w:rsidRPr="00283DBC">
          <w:rPr>
            <w:b w:val="0"/>
            <w:noProof/>
            <w:webHidden/>
            <w:sz w:val="28"/>
            <w:szCs w:val="28"/>
          </w:rPr>
        </w:r>
        <w:r w:rsidR="00283DBC" w:rsidRPr="00283DBC">
          <w:rPr>
            <w:b w:val="0"/>
            <w:noProof/>
            <w:webHidden/>
            <w:sz w:val="28"/>
            <w:szCs w:val="28"/>
          </w:rPr>
          <w:fldChar w:fldCharType="separate"/>
        </w:r>
        <w:r>
          <w:rPr>
            <w:b w:val="0"/>
            <w:noProof/>
            <w:webHidden/>
            <w:sz w:val="28"/>
            <w:szCs w:val="28"/>
          </w:rPr>
          <w:t>4</w:t>
        </w:r>
        <w:r w:rsidR="00283DBC" w:rsidRPr="00283DBC">
          <w:rPr>
            <w:b w:val="0"/>
            <w:noProof/>
            <w:webHidden/>
            <w:sz w:val="28"/>
            <w:szCs w:val="28"/>
          </w:rPr>
          <w:fldChar w:fldCharType="end"/>
        </w:r>
      </w:hyperlink>
    </w:p>
    <w:p w:rsidR="00283DBC" w:rsidRPr="00283DBC" w:rsidRDefault="002939FA" w:rsidP="00283DBC">
      <w:pPr>
        <w:pStyle w:val="12"/>
        <w:tabs>
          <w:tab w:val="clear" w:pos="9345"/>
          <w:tab w:val="right" w:leader="dot" w:pos="10205"/>
        </w:tabs>
        <w:rPr>
          <w:rFonts w:eastAsiaTheme="minorEastAsia"/>
          <w:b w:val="0"/>
          <w:bCs w:val="0"/>
          <w:noProof/>
          <w:sz w:val="28"/>
          <w:szCs w:val="28"/>
        </w:rPr>
      </w:pPr>
      <w:hyperlink w:anchor="_Toc433730461" w:history="1">
        <w:r w:rsidR="00283DBC" w:rsidRPr="00283DBC">
          <w:rPr>
            <w:rStyle w:val="af"/>
            <w:rFonts w:ascii="Times New Roman" w:hAnsi="Times New Roman"/>
            <w:b w:val="0"/>
            <w:noProof/>
            <w:sz w:val="28"/>
            <w:szCs w:val="28"/>
          </w:rPr>
          <w:t>3.</w:t>
        </w:r>
        <w:r w:rsidR="00283DBC" w:rsidRPr="00283DBC">
          <w:rPr>
            <w:rFonts w:eastAsiaTheme="minorEastAsia"/>
            <w:b w:val="0"/>
            <w:bCs w:val="0"/>
            <w:noProof/>
            <w:sz w:val="28"/>
            <w:szCs w:val="28"/>
          </w:rPr>
          <w:tab/>
        </w:r>
        <w:r w:rsidR="00283DBC" w:rsidRPr="00283DBC">
          <w:rPr>
            <w:rStyle w:val="af"/>
            <w:rFonts w:ascii="Times New Roman" w:hAnsi="Times New Roman"/>
            <w:b w:val="0"/>
            <w:noProof/>
            <w:sz w:val="28"/>
            <w:szCs w:val="28"/>
          </w:rPr>
          <w:t>Технико-экономические показатели с вносимыми изменениями</w:t>
        </w:r>
        <w:r w:rsidR="00283DBC" w:rsidRPr="00283DBC">
          <w:rPr>
            <w:b w:val="0"/>
            <w:noProof/>
            <w:webHidden/>
            <w:sz w:val="28"/>
            <w:szCs w:val="28"/>
          </w:rPr>
          <w:tab/>
        </w:r>
        <w:r w:rsidR="00283DBC" w:rsidRPr="00283DBC">
          <w:rPr>
            <w:b w:val="0"/>
            <w:noProof/>
            <w:webHidden/>
            <w:sz w:val="28"/>
            <w:szCs w:val="28"/>
          </w:rPr>
          <w:fldChar w:fldCharType="begin"/>
        </w:r>
        <w:r w:rsidR="00283DBC" w:rsidRPr="00283DBC">
          <w:rPr>
            <w:b w:val="0"/>
            <w:noProof/>
            <w:webHidden/>
            <w:sz w:val="28"/>
            <w:szCs w:val="28"/>
          </w:rPr>
          <w:instrText xml:space="preserve"> PAGEREF _Toc433730461 \h </w:instrText>
        </w:r>
        <w:r w:rsidR="00283DBC" w:rsidRPr="00283DBC">
          <w:rPr>
            <w:b w:val="0"/>
            <w:noProof/>
            <w:webHidden/>
            <w:sz w:val="28"/>
            <w:szCs w:val="28"/>
          </w:rPr>
        </w:r>
        <w:r w:rsidR="00283DBC" w:rsidRPr="00283DBC">
          <w:rPr>
            <w:b w:val="0"/>
            <w:noProof/>
            <w:webHidden/>
            <w:sz w:val="28"/>
            <w:szCs w:val="28"/>
          </w:rPr>
          <w:fldChar w:fldCharType="separate"/>
        </w:r>
        <w:r>
          <w:rPr>
            <w:b w:val="0"/>
            <w:noProof/>
            <w:webHidden/>
            <w:sz w:val="28"/>
            <w:szCs w:val="28"/>
          </w:rPr>
          <w:t>5</w:t>
        </w:r>
        <w:r w:rsidR="00283DBC" w:rsidRPr="00283DBC">
          <w:rPr>
            <w:b w:val="0"/>
            <w:noProof/>
            <w:webHidden/>
            <w:sz w:val="28"/>
            <w:szCs w:val="28"/>
          </w:rPr>
          <w:fldChar w:fldCharType="end"/>
        </w:r>
      </w:hyperlink>
    </w:p>
    <w:p w:rsidR="00283DBC" w:rsidRPr="00283DBC" w:rsidRDefault="002939FA" w:rsidP="00283DBC">
      <w:pPr>
        <w:pStyle w:val="12"/>
        <w:tabs>
          <w:tab w:val="clear" w:pos="9345"/>
          <w:tab w:val="right" w:leader="dot" w:pos="10205"/>
        </w:tabs>
        <w:rPr>
          <w:rFonts w:eastAsiaTheme="minorEastAsia"/>
          <w:b w:val="0"/>
          <w:bCs w:val="0"/>
          <w:noProof/>
          <w:sz w:val="28"/>
          <w:szCs w:val="28"/>
        </w:rPr>
      </w:pPr>
      <w:hyperlink w:anchor="_Toc433730462" w:history="1">
        <w:r w:rsidR="00283DBC" w:rsidRPr="00283DBC">
          <w:rPr>
            <w:rStyle w:val="af"/>
            <w:rFonts w:ascii="Times New Roman" w:hAnsi="Times New Roman"/>
            <w:b w:val="0"/>
            <w:noProof/>
            <w:sz w:val="28"/>
            <w:szCs w:val="28"/>
          </w:rPr>
          <w:t>ПРИЛОЖЕНИЯ</w:t>
        </w:r>
        <w:r w:rsidR="00283DBC" w:rsidRPr="00283DBC">
          <w:rPr>
            <w:b w:val="0"/>
            <w:noProof/>
            <w:webHidden/>
            <w:sz w:val="28"/>
            <w:szCs w:val="28"/>
          </w:rPr>
          <w:tab/>
        </w:r>
        <w:r w:rsidR="00283DBC" w:rsidRPr="00283DBC">
          <w:rPr>
            <w:b w:val="0"/>
            <w:noProof/>
            <w:webHidden/>
            <w:sz w:val="28"/>
            <w:szCs w:val="28"/>
          </w:rPr>
          <w:fldChar w:fldCharType="begin"/>
        </w:r>
        <w:r w:rsidR="00283DBC" w:rsidRPr="00283DBC">
          <w:rPr>
            <w:b w:val="0"/>
            <w:noProof/>
            <w:webHidden/>
            <w:sz w:val="28"/>
            <w:szCs w:val="28"/>
          </w:rPr>
          <w:instrText xml:space="preserve"> PAGEREF _Toc433730462 \h </w:instrText>
        </w:r>
        <w:r w:rsidR="00283DBC" w:rsidRPr="00283DBC">
          <w:rPr>
            <w:b w:val="0"/>
            <w:noProof/>
            <w:webHidden/>
            <w:sz w:val="28"/>
            <w:szCs w:val="28"/>
          </w:rPr>
        </w:r>
        <w:r w:rsidR="00283DBC" w:rsidRPr="00283DBC">
          <w:rPr>
            <w:b w:val="0"/>
            <w:noProof/>
            <w:webHidden/>
            <w:sz w:val="28"/>
            <w:szCs w:val="28"/>
          </w:rPr>
          <w:fldChar w:fldCharType="separate"/>
        </w:r>
        <w:r>
          <w:rPr>
            <w:b w:val="0"/>
            <w:noProof/>
            <w:webHidden/>
            <w:sz w:val="28"/>
            <w:szCs w:val="28"/>
          </w:rPr>
          <w:t>8</w:t>
        </w:r>
        <w:r w:rsidR="00283DBC" w:rsidRPr="00283DBC">
          <w:rPr>
            <w:b w:val="0"/>
            <w:noProof/>
            <w:webHidden/>
            <w:sz w:val="28"/>
            <w:szCs w:val="28"/>
          </w:rPr>
          <w:fldChar w:fldCharType="end"/>
        </w:r>
      </w:hyperlink>
    </w:p>
    <w:p w:rsidR="001557D6" w:rsidRPr="001557D6" w:rsidRDefault="001557D6" w:rsidP="00502323">
      <w:pPr>
        <w:spacing w:after="160"/>
        <w:jc w:val="center"/>
        <w:rPr>
          <w:b/>
          <w:bCs/>
          <w:kern w:val="32"/>
          <w:sz w:val="28"/>
          <w:szCs w:val="28"/>
        </w:rPr>
      </w:pPr>
      <w:r>
        <w:rPr>
          <w:b/>
          <w:bCs/>
          <w:kern w:val="32"/>
          <w:sz w:val="28"/>
          <w:szCs w:val="28"/>
        </w:rPr>
        <w:fldChar w:fldCharType="end"/>
      </w:r>
    </w:p>
    <w:p w:rsidR="00EA41A8" w:rsidRDefault="00EA41A8" w:rsidP="00502323">
      <w:pPr>
        <w:spacing w:after="160"/>
        <w:rPr>
          <w:b/>
          <w:bCs/>
          <w:kern w:val="32"/>
          <w:sz w:val="28"/>
          <w:szCs w:val="28"/>
        </w:rPr>
      </w:pPr>
    </w:p>
    <w:p w:rsidR="00283DBC" w:rsidRPr="00283DBC" w:rsidRDefault="001557D6" w:rsidP="00283DBC">
      <w:pPr>
        <w:pStyle w:val="1"/>
        <w:numPr>
          <w:ilvl w:val="0"/>
          <w:numId w:val="38"/>
        </w:numPr>
        <w:tabs>
          <w:tab w:val="left" w:pos="993"/>
        </w:tabs>
        <w:ind w:left="0" w:firstLine="709"/>
        <w:jc w:val="both"/>
        <w:rPr>
          <w:b w:val="0"/>
          <w:sz w:val="28"/>
          <w:szCs w:val="28"/>
        </w:rPr>
      </w:pPr>
      <w:r w:rsidRPr="00283DBC">
        <w:rPr>
          <w:rFonts w:ascii="Times New Roman" w:hAnsi="Times New Roman" w:cs="Times New Roman"/>
          <w:sz w:val="28"/>
          <w:szCs w:val="28"/>
        </w:rPr>
        <w:br w:type="page"/>
      </w:r>
      <w:bookmarkStart w:id="4" w:name="_Toc433730459"/>
      <w:r w:rsidR="00283DBC" w:rsidRPr="00283DBC">
        <w:rPr>
          <w:rFonts w:ascii="Times New Roman" w:hAnsi="Times New Roman" w:cs="Times New Roman"/>
          <w:sz w:val="28"/>
          <w:szCs w:val="28"/>
        </w:rPr>
        <w:lastRenderedPageBreak/>
        <w:t>Сведения о видах, назначении и наименованиях планируемых для размещения объектов местного значения поселения</w:t>
      </w:r>
      <w:bookmarkEnd w:id="4"/>
    </w:p>
    <w:p w:rsidR="00283DBC" w:rsidRPr="00283DBC" w:rsidRDefault="00283DBC" w:rsidP="00283DBC">
      <w:pPr>
        <w:ind w:firstLine="709"/>
        <w:jc w:val="both"/>
        <w:rPr>
          <w:kern w:val="32"/>
        </w:rPr>
      </w:pPr>
      <w:r>
        <w:rPr>
          <w:sz w:val="28"/>
          <w:szCs w:val="28"/>
        </w:rPr>
        <w:t>Размещение объектов местного значения поселения проектом внесения изменений не предусматривается.</w:t>
      </w:r>
    </w:p>
    <w:p w:rsidR="00552188" w:rsidRPr="001557D6" w:rsidRDefault="00DC50F2" w:rsidP="00502323">
      <w:pPr>
        <w:pStyle w:val="1"/>
        <w:numPr>
          <w:ilvl w:val="0"/>
          <w:numId w:val="38"/>
        </w:numPr>
        <w:tabs>
          <w:tab w:val="left" w:pos="993"/>
        </w:tabs>
        <w:ind w:left="0" w:firstLine="709"/>
        <w:jc w:val="both"/>
        <w:rPr>
          <w:rFonts w:ascii="Times New Roman" w:hAnsi="Times New Roman" w:cs="Times New Roman"/>
          <w:sz w:val="28"/>
          <w:szCs w:val="28"/>
        </w:rPr>
      </w:pPr>
      <w:bookmarkStart w:id="5" w:name="_Toc433730460"/>
      <w:r w:rsidRPr="001557D6">
        <w:rPr>
          <w:rFonts w:ascii="Times New Roman" w:hAnsi="Times New Roman" w:cs="Times New Roman"/>
          <w:sz w:val="28"/>
          <w:szCs w:val="28"/>
        </w:rPr>
        <w:t>П</w:t>
      </w:r>
      <w:r w:rsidR="00A512A3" w:rsidRPr="001557D6">
        <w:rPr>
          <w:rFonts w:ascii="Times New Roman" w:hAnsi="Times New Roman" w:cs="Times New Roman"/>
          <w:sz w:val="28"/>
          <w:szCs w:val="28"/>
        </w:rPr>
        <w:t xml:space="preserve">араметры функциональных зон и сведения о </w:t>
      </w:r>
      <w:r w:rsidR="00392033" w:rsidRPr="001557D6">
        <w:rPr>
          <w:rFonts w:ascii="Times New Roman" w:hAnsi="Times New Roman" w:cs="Times New Roman"/>
          <w:sz w:val="28"/>
          <w:szCs w:val="28"/>
        </w:rPr>
        <w:t>п</w:t>
      </w:r>
      <w:r w:rsidR="00A512A3" w:rsidRPr="001557D6">
        <w:rPr>
          <w:rFonts w:ascii="Times New Roman" w:hAnsi="Times New Roman" w:cs="Times New Roman"/>
          <w:sz w:val="28"/>
          <w:szCs w:val="28"/>
        </w:rPr>
        <w:t>ланируемых</w:t>
      </w:r>
      <w:r w:rsidRPr="001557D6">
        <w:rPr>
          <w:rFonts w:ascii="Times New Roman" w:hAnsi="Times New Roman" w:cs="Times New Roman"/>
          <w:sz w:val="28"/>
          <w:szCs w:val="28"/>
        </w:rPr>
        <w:t xml:space="preserve"> </w:t>
      </w:r>
      <w:r w:rsidR="00A512A3" w:rsidRPr="001557D6">
        <w:rPr>
          <w:rFonts w:ascii="Times New Roman" w:hAnsi="Times New Roman" w:cs="Times New Roman"/>
          <w:sz w:val="28"/>
          <w:szCs w:val="28"/>
        </w:rPr>
        <w:t>для размещения в них объектов</w:t>
      </w:r>
      <w:bookmarkEnd w:id="5"/>
    </w:p>
    <w:p w:rsidR="00552188" w:rsidRPr="001557D6" w:rsidRDefault="00CA2644" w:rsidP="00502323">
      <w:pPr>
        <w:ind w:firstLine="709"/>
        <w:jc w:val="both"/>
        <w:rPr>
          <w:sz w:val="28"/>
          <w:szCs w:val="28"/>
        </w:rPr>
      </w:pPr>
      <w:r w:rsidRPr="001557D6">
        <w:rPr>
          <w:sz w:val="28"/>
          <w:szCs w:val="28"/>
        </w:rPr>
        <w:t>Проектом внесения изменений в генеральный план муниципального образования «</w:t>
      </w:r>
      <w:proofErr w:type="spellStart"/>
      <w:r w:rsidRPr="001557D6">
        <w:rPr>
          <w:sz w:val="28"/>
          <w:szCs w:val="28"/>
        </w:rPr>
        <w:t>Кузёмкинское</w:t>
      </w:r>
      <w:proofErr w:type="spellEnd"/>
      <w:r w:rsidRPr="001557D6">
        <w:rPr>
          <w:sz w:val="28"/>
          <w:szCs w:val="28"/>
        </w:rPr>
        <w:t xml:space="preserve"> сельское поселение» муниципального образования «Кингисеппский муниципальный район» Ленинградской области предусматриваются следующие изменения функциональных зон:</w:t>
      </w:r>
    </w:p>
    <w:bookmarkEnd w:id="2"/>
    <w:p w:rsidR="004B1871" w:rsidRPr="00CA2644" w:rsidRDefault="00392033" w:rsidP="00502323">
      <w:pPr>
        <w:pStyle w:val="ab"/>
        <w:numPr>
          <w:ilvl w:val="0"/>
          <w:numId w:val="28"/>
        </w:numPr>
        <w:jc w:val="both"/>
        <w:rPr>
          <w:bCs/>
          <w:kern w:val="32"/>
          <w:sz w:val="28"/>
          <w:szCs w:val="28"/>
        </w:rPr>
      </w:pPr>
      <w:r w:rsidRPr="00CA2644">
        <w:rPr>
          <w:bCs/>
          <w:kern w:val="32"/>
          <w:sz w:val="28"/>
          <w:szCs w:val="28"/>
        </w:rPr>
        <w:t>Деревня</w:t>
      </w:r>
      <w:r w:rsidR="00552188" w:rsidRPr="00CA2644">
        <w:rPr>
          <w:bCs/>
          <w:kern w:val="32"/>
          <w:sz w:val="28"/>
          <w:szCs w:val="28"/>
        </w:rPr>
        <w:t xml:space="preserve"> </w:t>
      </w:r>
      <w:r w:rsidR="004B1871" w:rsidRPr="00CA2644">
        <w:rPr>
          <w:bCs/>
          <w:kern w:val="32"/>
          <w:sz w:val="28"/>
          <w:szCs w:val="28"/>
        </w:rPr>
        <w:t xml:space="preserve">Большое </w:t>
      </w:r>
      <w:proofErr w:type="spellStart"/>
      <w:r w:rsidR="004B1871" w:rsidRPr="00CA2644">
        <w:rPr>
          <w:bCs/>
          <w:kern w:val="32"/>
          <w:sz w:val="28"/>
          <w:szCs w:val="28"/>
        </w:rPr>
        <w:t>Кузёмкино</w:t>
      </w:r>
      <w:proofErr w:type="spellEnd"/>
      <w:r w:rsidR="004B1871" w:rsidRPr="00CA2644">
        <w:rPr>
          <w:bCs/>
          <w:kern w:val="32"/>
          <w:sz w:val="28"/>
          <w:szCs w:val="28"/>
        </w:rPr>
        <w:t xml:space="preserve"> </w:t>
      </w:r>
    </w:p>
    <w:p w:rsidR="00246697" w:rsidRPr="00DC50F2" w:rsidRDefault="00246697" w:rsidP="00502323">
      <w:pPr>
        <w:pStyle w:val="ab"/>
        <w:numPr>
          <w:ilvl w:val="0"/>
          <w:numId w:val="29"/>
        </w:numPr>
        <w:tabs>
          <w:tab w:val="num" w:pos="0"/>
        </w:tabs>
        <w:jc w:val="both"/>
        <w:rPr>
          <w:sz w:val="28"/>
          <w:szCs w:val="28"/>
        </w:rPr>
      </w:pPr>
      <w:r w:rsidRPr="00DC50F2">
        <w:rPr>
          <w:sz w:val="28"/>
          <w:szCs w:val="28"/>
        </w:rPr>
        <w:t>зоны жилой застройки</w:t>
      </w:r>
      <w:r w:rsidR="00DC50F2" w:rsidRPr="00DC50F2">
        <w:rPr>
          <w:sz w:val="28"/>
          <w:szCs w:val="28"/>
        </w:rPr>
        <w:t>:</w:t>
      </w:r>
    </w:p>
    <w:p w:rsidR="00211F3D" w:rsidRPr="00D9729C" w:rsidRDefault="00B14021" w:rsidP="00502323">
      <w:pPr>
        <w:numPr>
          <w:ilvl w:val="0"/>
          <w:numId w:val="17"/>
        </w:numPr>
        <w:jc w:val="both"/>
        <w:rPr>
          <w:sz w:val="28"/>
          <w:szCs w:val="28"/>
        </w:rPr>
      </w:pPr>
      <w:r>
        <w:rPr>
          <w:sz w:val="28"/>
        </w:rPr>
        <w:t>формирование зоны</w:t>
      </w:r>
      <w:r w:rsidR="00211F3D">
        <w:rPr>
          <w:sz w:val="28"/>
        </w:rPr>
        <w:t xml:space="preserve"> </w:t>
      </w:r>
      <w:r w:rsidR="0049624A">
        <w:rPr>
          <w:sz w:val="28"/>
        </w:rPr>
        <w:t xml:space="preserve">ведения </w:t>
      </w:r>
      <w:r w:rsidR="00211F3D">
        <w:rPr>
          <w:sz w:val="28"/>
        </w:rPr>
        <w:t xml:space="preserve">дачного хозяйства в северо-западной части </w:t>
      </w:r>
      <w:r w:rsidR="00552188">
        <w:rPr>
          <w:sz w:val="28"/>
        </w:rPr>
        <w:t xml:space="preserve">деревни </w:t>
      </w:r>
      <w:r w:rsidR="00DC50F2">
        <w:rPr>
          <w:sz w:val="28"/>
        </w:rPr>
        <w:t>на включаемом в границы населенного пункта земельном участке площадью 5,86 га</w:t>
      </w:r>
      <w:r w:rsidR="00DC50F2">
        <w:rPr>
          <w:sz w:val="28"/>
          <w:szCs w:val="28"/>
        </w:rPr>
        <w:t>;</w:t>
      </w:r>
    </w:p>
    <w:p w:rsidR="001B46A0" w:rsidRPr="00DC50F2" w:rsidRDefault="001B46A0" w:rsidP="00502323">
      <w:pPr>
        <w:pStyle w:val="ab"/>
        <w:numPr>
          <w:ilvl w:val="0"/>
          <w:numId w:val="29"/>
        </w:numPr>
        <w:tabs>
          <w:tab w:val="num" w:pos="0"/>
        </w:tabs>
        <w:jc w:val="both"/>
        <w:rPr>
          <w:sz w:val="28"/>
          <w:szCs w:val="28"/>
        </w:rPr>
      </w:pPr>
      <w:r w:rsidRPr="00DC50F2">
        <w:rPr>
          <w:sz w:val="28"/>
          <w:szCs w:val="28"/>
        </w:rPr>
        <w:t>общественно-деловые зоны:</w:t>
      </w:r>
    </w:p>
    <w:p w:rsidR="001B46A0" w:rsidRPr="00DC50F2" w:rsidRDefault="00B14021" w:rsidP="00502323">
      <w:pPr>
        <w:pStyle w:val="ab"/>
        <w:numPr>
          <w:ilvl w:val="0"/>
          <w:numId w:val="27"/>
        </w:numPr>
        <w:jc w:val="both"/>
        <w:rPr>
          <w:sz w:val="28"/>
          <w:szCs w:val="28"/>
        </w:rPr>
      </w:pPr>
      <w:r>
        <w:rPr>
          <w:sz w:val="28"/>
          <w:szCs w:val="28"/>
        </w:rPr>
        <w:t>развитие общественно-деловой</w:t>
      </w:r>
      <w:r w:rsidR="001B46A0" w:rsidRPr="00DC50F2">
        <w:rPr>
          <w:sz w:val="28"/>
          <w:szCs w:val="28"/>
        </w:rPr>
        <w:t xml:space="preserve"> зон</w:t>
      </w:r>
      <w:r>
        <w:rPr>
          <w:sz w:val="28"/>
          <w:szCs w:val="28"/>
        </w:rPr>
        <w:t>ы</w:t>
      </w:r>
      <w:r w:rsidR="001B46A0" w:rsidRPr="00DC50F2">
        <w:rPr>
          <w:sz w:val="28"/>
          <w:szCs w:val="28"/>
        </w:rPr>
        <w:t xml:space="preserve"> </w:t>
      </w:r>
      <w:r w:rsidR="00BE7740">
        <w:rPr>
          <w:sz w:val="28"/>
          <w:szCs w:val="28"/>
        </w:rPr>
        <w:t xml:space="preserve">площадью 0,69 га </w:t>
      </w:r>
      <w:r w:rsidR="001B46A0" w:rsidRPr="00DC50F2">
        <w:rPr>
          <w:sz w:val="28"/>
          <w:szCs w:val="28"/>
        </w:rPr>
        <w:t>к северо-востоку от общественно-делового центра деревни</w:t>
      </w:r>
      <w:r>
        <w:rPr>
          <w:sz w:val="28"/>
          <w:szCs w:val="28"/>
        </w:rPr>
        <w:t xml:space="preserve"> </w:t>
      </w:r>
      <w:r>
        <w:rPr>
          <w:sz w:val="28"/>
        </w:rPr>
        <w:t xml:space="preserve">в целях строительства культового объекта – </w:t>
      </w:r>
      <w:r w:rsidRPr="009949FD">
        <w:rPr>
          <w:sz w:val="28"/>
        </w:rPr>
        <w:t>храм</w:t>
      </w:r>
      <w:r>
        <w:rPr>
          <w:sz w:val="28"/>
        </w:rPr>
        <w:t>а-часовни</w:t>
      </w:r>
      <w:r w:rsidRPr="009949FD">
        <w:rPr>
          <w:sz w:val="28"/>
        </w:rPr>
        <w:t xml:space="preserve"> Св. Николая Чудотворца</w:t>
      </w:r>
      <w:r w:rsidR="001B46A0" w:rsidRPr="00DC50F2">
        <w:rPr>
          <w:sz w:val="28"/>
          <w:szCs w:val="28"/>
        </w:rPr>
        <w:t>;</w:t>
      </w:r>
    </w:p>
    <w:p w:rsidR="00211F3D" w:rsidRDefault="00211F3D" w:rsidP="00502323">
      <w:pPr>
        <w:ind w:left="426"/>
        <w:jc w:val="both"/>
        <w:rPr>
          <w:sz w:val="28"/>
          <w:szCs w:val="28"/>
        </w:rPr>
      </w:pPr>
    </w:p>
    <w:p w:rsidR="00392033" w:rsidRDefault="00FD6310" w:rsidP="00502323">
      <w:pPr>
        <w:pStyle w:val="ab"/>
        <w:numPr>
          <w:ilvl w:val="0"/>
          <w:numId w:val="28"/>
        </w:numPr>
        <w:jc w:val="both"/>
        <w:rPr>
          <w:sz w:val="28"/>
          <w:szCs w:val="28"/>
        </w:rPr>
      </w:pPr>
      <w:r>
        <w:rPr>
          <w:sz w:val="28"/>
          <w:szCs w:val="28"/>
        </w:rPr>
        <w:t>Деревня Горка</w:t>
      </w:r>
    </w:p>
    <w:p w:rsidR="00FD6310" w:rsidRPr="00FD6310" w:rsidRDefault="00FD6310" w:rsidP="00502323">
      <w:pPr>
        <w:pStyle w:val="ab"/>
        <w:numPr>
          <w:ilvl w:val="0"/>
          <w:numId w:val="32"/>
        </w:numPr>
        <w:ind w:firstLine="774"/>
        <w:jc w:val="both"/>
        <w:rPr>
          <w:rStyle w:val="ae"/>
          <w:rFonts w:eastAsia="SimSun"/>
          <w:bCs w:val="0"/>
          <w:sz w:val="28"/>
          <w:szCs w:val="28"/>
        </w:rPr>
      </w:pPr>
      <w:r w:rsidRPr="00DC50F2">
        <w:rPr>
          <w:sz w:val="28"/>
          <w:szCs w:val="28"/>
        </w:rPr>
        <w:t>зоны жилой застройки</w:t>
      </w:r>
      <w:r w:rsidRPr="00FD6310">
        <w:rPr>
          <w:rStyle w:val="ae"/>
          <w:b w:val="0"/>
          <w:color w:val="333333"/>
          <w:sz w:val="28"/>
          <w:szCs w:val="28"/>
          <w:shd w:val="clear" w:color="auto" w:fill="FFFFFF"/>
        </w:rPr>
        <w:t xml:space="preserve"> </w:t>
      </w:r>
    </w:p>
    <w:p w:rsidR="00FD6310" w:rsidRPr="00550316" w:rsidRDefault="00F3008F" w:rsidP="00502323">
      <w:pPr>
        <w:pStyle w:val="ab"/>
        <w:numPr>
          <w:ilvl w:val="0"/>
          <w:numId w:val="33"/>
        </w:numPr>
        <w:jc w:val="both"/>
        <w:rPr>
          <w:rStyle w:val="ae"/>
          <w:rFonts w:eastAsia="SimSun"/>
          <w:bCs w:val="0"/>
          <w:sz w:val="28"/>
          <w:szCs w:val="28"/>
        </w:rPr>
      </w:pPr>
      <w:r w:rsidRPr="00BE7740">
        <w:rPr>
          <w:rStyle w:val="ae"/>
          <w:b w:val="0"/>
          <w:color w:val="333333"/>
          <w:sz w:val="28"/>
          <w:szCs w:val="28"/>
          <w:shd w:val="clear" w:color="auto" w:fill="FFFFFF"/>
        </w:rPr>
        <w:t>расширение з</w:t>
      </w:r>
      <w:r>
        <w:rPr>
          <w:rStyle w:val="ae"/>
          <w:b w:val="0"/>
          <w:color w:val="333333"/>
          <w:sz w:val="28"/>
          <w:szCs w:val="28"/>
          <w:shd w:val="clear" w:color="auto" w:fill="FFFFFF"/>
        </w:rPr>
        <w:t>оны</w:t>
      </w:r>
      <w:r w:rsidR="00FD6310">
        <w:rPr>
          <w:rStyle w:val="ae"/>
          <w:b w:val="0"/>
          <w:color w:val="333333"/>
          <w:sz w:val="28"/>
          <w:szCs w:val="28"/>
          <w:shd w:val="clear" w:color="auto" w:fill="FFFFFF"/>
        </w:rPr>
        <w:t xml:space="preserve"> застройки индивидуальными жилыми домами </w:t>
      </w:r>
      <w:r w:rsidR="00BE7740">
        <w:rPr>
          <w:rStyle w:val="ae"/>
          <w:b w:val="0"/>
          <w:color w:val="333333"/>
          <w:sz w:val="28"/>
          <w:szCs w:val="28"/>
          <w:shd w:val="clear" w:color="auto" w:fill="FFFFFF"/>
        </w:rPr>
        <w:t xml:space="preserve">на 1,9 га </w:t>
      </w:r>
      <w:r w:rsidR="00FD6310">
        <w:rPr>
          <w:rStyle w:val="ae"/>
          <w:b w:val="0"/>
          <w:color w:val="333333"/>
          <w:sz w:val="28"/>
          <w:szCs w:val="28"/>
          <w:shd w:val="clear" w:color="auto" w:fill="FFFFFF"/>
        </w:rPr>
        <w:t>в южной части деревни</w:t>
      </w:r>
      <w:r w:rsidR="00A512A3">
        <w:rPr>
          <w:rStyle w:val="ae"/>
          <w:b w:val="0"/>
          <w:color w:val="333333"/>
          <w:sz w:val="28"/>
          <w:szCs w:val="28"/>
          <w:shd w:val="clear" w:color="auto" w:fill="FFFFFF"/>
        </w:rPr>
        <w:t>,</w:t>
      </w:r>
      <w:r w:rsidR="00FD6310">
        <w:rPr>
          <w:rStyle w:val="ae"/>
          <w:b w:val="0"/>
          <w:color w:val="333333"/>
          <w:sz w:val="28"/>
          <w:szCs w:val="28"/>
          <w:shd w:val="clear" w:color="auto" w:fill="FFFFFF"/>
        </w:rPr>
        <w:t xml:space="preserve"> в связи уточнением границы деревни</w:t>
      </w:r>
      <w:r w:rsidR="00FD6310" w:rsidRPr="00FD6310">
        <w:rPr>
          <w:rStyle w:val="ae"/>
          <w:b w:val="0"/>
          <w:color w:val="333333"/>
          <w:sz w:val="28"/>
          <w:szCs w:val="28"/>
          <w:shd w:val="clear" w:color="auto" w:fill="FFFFFF"/>
        </w:rPr>
        <w:t xml:space="preserve"> на основании актуализированных данных Государственного кадастра недвижимости.</w:t>
      </w:r>
    </w:p>
    <w:p w:rsidR="00550316" w:rsidRPr="00550316" w:rsidRDefault="00550316" w:rsidP="00502323">
      <w:pPr>
        <w:jc w:val="both"/>
        <w:rPr>
          <w:rFonts w:eastAsia="SimSun"/>
          <w:b/>
          <w:sz w:val="28"/>
          <w:szCs w:val="28"/>
        </w:rPr>
      </w:pPr>
    </w:p>
    <w:p w:rsidR="00550316" w:rsidRPr="00392033" w:rsidRDefault="00550316" w:rsidP="00502323">
      <w:pPr>
        <w:pStyle w:val="ab"/>
        <w:numPr>
          <w:ilvl w:val="0"/>
          <w:numId w:val="28"/>
        </w:numPr>
        <w:jc w:val="both"/>
        <w:rPr>
          <w:sz w:val="28"/>
          <w:szCs w:val="28"/>
        </w:rPr>
      </w:pPr>
      <w:r>
        <w:rPr>
          <w:sz w:val="28"/>
          <w:szCs w:val="28"/>
        </w:rPr>
        <w:t xml:space="preserve">Деревня </w:t>
      </w:r>
      <w:proofErr w:type="spellStart"/>
      <w:r>
        <w:rPr>
          <w:sz w:val="28"/>
          <w:szCs w:val="28"/>
        </w:rPr>
        <w:t>Калливере</w:t>
      </w:r>
      <w:proofErr w:type="spellEnd"/>
    </w:p>
    <w:p w:rsidR="00550316" w:rsidRPr="00392033" w:rsidRDefault="00550316" w:rsidP="00502323">
      <w:pPr>
        <w:pStyle w:val="ab"/>
        <w:numPr>
          <w:ilvl w:val="0"/>
          <w:numId w:val="30"/>
        </w:numPr>
        <w:jc w:val="both"/>
        <w:rPr>
          <w:sz w:val="28"/>
          <w:szCs w:val="28"/>
        </w:rPr>
      </w:pPr>
      <w:r w:rsidRPr="00392033">
        <w:rPr>
          <w:sz w:val="28"/>
          <w:szCs w:val="28"/>
        </w:rPr>
        <w:t>зоны и объекты транспортной инфраструктуры</w:t>
      </w:r>
    </w:p>
    <w:p w:rsidR="00550316" w:rsidRDefault="00550316" w:rsidP="00502323">
      <w:pPr>
        <w:pStyle w:val="ab"/>
        <w:numPr>
          <w:ilvl w:val="0"/>
          <w:numId w:val="27"/>
        </w:numPr>
        <w:jc w:val="both"/>
        <w:rPr>
          <w:sz w:val="28"/>
          <w:szCs w:val="28"/>
        </w:rPr>
      </w:pPr>
      <w:r>
        <w:rPr>
          <w:sz w:val="28"/>
          <w:szCs w:val="28"/>
        </w:rPr>
        <w:t>формирование автостоянки площадью 0,53 га</w:t>
      </w:r>
      <w:r w:rsidRPr="00FD6310">
        <w:rPr>
          <w:sz w:val="28"/>
          <w:szCs w:val="28"/>
        </w:rPr>
        <w:t xml:space="preserve"> в северо-западной части основного участка населенного пункта для посетителей </w:t>
      </w:r>
      <w:proofErr w:type="spellStart"/>
      <w:r w:rsidRPr="00FD6310">
        <w:rPr>
          <w:sz w:val="28"/>
          <w:szCs w:val="28"/>
        </w:rPr>
        <w:t>гостинично</w:t>
      </w:r>
      <w:proofErr w:type="spellEnd"/>
      <w:r w:rsidRPr="00FD6310">
        <w:rPr>
          <w:sz w:val="28"/>
          <w:szCs w:val="28"/>
        </w:rPr>
        <w:t>-оздоровительного комплекса, планируемого к размещению на противоположном от деревни берегу</w:t>
      </w:r>
      <w:r>
        <w:rPr>
          <w:sz w:val="28"/>
          <w:szCs w:val="28"/>
        </w:rPr>
        <w:t xml:space="preserve"> реки</w:t>
      </w:r>
      <w:r w:rsidRPr="00FD6310">
        <w:rPr>
          <w:sz w:val="28"/>
          <w:szCs w:val="28"/>
        </w:rPr>
        <w:t xml:space="preserve"> </w:t>
      </w:r>
      <w:proofErr w:type="spellStart"/>
      <w:r w:rsidRPr="00FD6310">
        <w:rPr>
          <w:sz w:val="28"/>
          <w:szCs w:val="28"/>
        </w:rPr>
        <w:t>Россонь</w:t>
      </w:r>
      <w:proofErr w:type="spellEnd"/>
      <w:r w:rsidRPr="00FD6310">
        <w:rPr>
          <w:sz w:val="28"/>
          <w:szCs w:val="28"/>
        </w:rPr>
        <w:t>;</w:t>
      </w:r>
    </w:p>
    <w:p w:rsidR="00550316" w:rsidRPr="00DC50F2" w:rsidRDefault="00550316" w:rsidP="00502323">
      <w:pPr>
        <w:pStyle w:val="ab"/>
        <w:numPr>
          <w:ilvl w:val="0"/>
          <w:numId w:val="30"/>
        </w:numPr>
        <w:jc w:val="both"/>
        <w:rPr>
          <w:sz w:val="28"/>
          <w:szCs w:val="28"/>
        </w:rPr>
      </w:pPr>
      <w:r w:rsidRPr="00DC50F2">
        <w:rPr>
          <w:sz w:val="28"/>
          <w:szCs w:val="28"/>
        </w:rPr>
        <w:t>зоны жилой застройки:</w:t>
      </w:r>
    </w:p>
    <w:p w:rsidR="00550316" w:rsidRPr="00FD6310" w:rsidRDefault="00550316" w:rsidP="00502323">
      <w:pPr>
        <w:pStyle w:val="ab"/>
        <w:numPr>
          <w:ilvl w:val="0"/>
          <w:numId w:val="27"/>
        </w:numPr>
        <w:jc w:val="both"/>
        <w:rPr>
          <w:rFonts w:eastAsia="SimSun"/>
          <w:b/>
          <w:sz w:val="28"/>
          <w:szCs w:val="28"/>
        </w:rPr>
      </w:pPr>
      <w:r w:rsidRPr="00BE7740">
        <w:rPr>
          <w:rStyle w:val="ae"/>
          <w:b w:val="0"/>
          <w:color w:val="333333"/>
          <w:sz w:val="28"/>
          <w:szCs w:val="28"/>
          <w:shd w:val="clear" w:color="auto" w:fill="FFFFFF"/>
        </w:rPr>
        <w:t>сокращение зоны</w:t>
      </w:r>
      <w:r>
        <w:rPr>
          <w:rStyle w:val="ae"/>
          <w:b w:val="0"/>
          <w:color w:val="333333"/>
          <w:sz w:val="28"/>
          <w:szCs w:val="28"/>
          <w:shd w:val="clear" w:color="auto" w:fill="FFFFFF"/>
        </w:rPr>
        <w:t xml:space="preserve"> застройки индивидуальными жилыми домами на 5,21 га, в связи уточнением границы деревни</w:t>
      </w:r>
      <w:r w:rsidRPr="00FD6310">
        <w:rPr>
          <w:rStyle w:val="ae"/>
          <w:b w:val="0"/>
          <w:color w:val="333333"/>
          <w:sz w:val="28"/>
          <w:szCs w:val="28"/>
          <w:shd w:val="clear" w:color="auto" w:fill="FFFFFF"/>
        </w:rPr>
        <w:t xml:space="preserve"> на основании актуализированных данных Государственного кадастра недвижимости.</w:t>
      </w:r>
    </w:p>
    <w:p w:rsidR="00550316" w:rsidRPr="00FD6310" w:rsidRDefault="00550316" w:rsidP="00502323">
      <w:pPr>
        <w:jc w:val="both"/>
        <w:rPr>
          <w:sz w:val="28"/>
          <w:szCs w:val="28"/>
        </w:rPr>
      </w:pPr>
    </w:p>
    <w:p w:rsidR="00477E4D" w:rsidRDefault="00477E4D" w:rsidP="00502323">
      <w:pPr>
        <w:pStyle w:val="ab"/>
        <w:numPr>
          <w:ilvl w:val="0"/>
          <w:numId w:val="28"/>
        </w:numPr>
        <w:jc w:val="both"/>
        <w:rPr>
          <w:sz w:val="28"/>
          <w:szCs w:val="28"/>
        </w:rPr>
      </w:pPr>
      <w:r w:rsidRPr="003160F7">
        <w:rPr>
          <w:sz w:val="28"/>
          <w:szCs w:val="28"/>
        </w:rPr>
        <w:t>Функциональные зоны з</w:t>
      </w:r>
      <w:r>
        <w:rPr>
          <w:sz w:val="28"/>
          <w:szCs w:val="28"/>
        </w:rPr>
        <w:t>а границами населенных пунктов</w:t>
      </w:r>
    </w:p>
    <w:p w:rsidR="00477E4D" w:rsidRPr="00392033" w:rsidRDefault="00550316" w:rsidP="00502323">
      <w:pPr>
        <w:pStyle w:val="ab"/>
        <w:numPr>
          <w:ilvl w:val="0"/>
          <w:numId w:val="27"/>
        </w:numPr>
        <w:jc w:val="both"/>
        <w:rPr>
          <w:sz w:val="28"/>
          <w:szCs w:val="28"/>
        </w:rPr>
      </w:pPr>
      <w:r>
        <w:rPr>
          <w:sz w:val="28"/>
        </w:rPr>
        <w:t>формирование рекреационной</w:t>
      </w:r>
      <w:r w:rsidR="00BE2416" w:rsidRPr="00392033">
        <w:rPr>
          <w:sz w:val="28"/>
        </w:rPr>
        <w:t xml:space="preserve"> зон</w:t>
      </w:r>
      <w:r>
        <w:rPr>
          <w:sz w:val="28"/>
        </w:rPr>
        <w:t>ы</w:t>
      </w:r>
      <w:r w:rsidR="00BE2416" w:rsidRPr="00392033">
        <w:rPr>
          <w:sz w:val="28"/>
        </w:rPr>
        <w:t xml:space="preserve"> </w:t>
      </w:r>
      <w:r w:rsidR="00A512A3">
        <w:rPr>
          <w:sz w:val="28"/>
        </w:rPr>
        <w:t>длительного отдыха для размещения</w:t>
      </w:r>
      <w:r w:rsidR="00BE2416" w:rsidRPr="00392033">
        <w:rPr>
          <w:sz w:val="28"/>
        </w:rPr>
        <w:t xml:space="preserve"> </w:t>
      </w:r>
      <w:proofErr w:type="spellStart"/>
      <w:r w:rsidR="00BE2416" w:rsidRPr="00392033">
        <w:rPr>
          <w:sz w:val="28"/>
        </w:rPr>
        <w:t>гостинично</w:t>
      </w:r>
      <w:proofErr w:type="spellEnd"/>
      <w:r w:rsidR="00BE2416" w:rsidRPr="00392033">
        <w:rPr>
          <w:sz w:val="28"/>
        </w:rPr>
        <w:t xml:space="preserve">-оздоровительного комплекса к западу от деревни </w:t>
      </w:r>
      <w:proofErr w:type="spellStart"/>
      <w:r w:rsidR="00BE2416" w:rsidRPr="00392033">
        <w:rPr>
          <w:sz w:val="28"/>
        </w:rPr>
        <w:t>Калливере</w:t>
      </w:r>
      <w:proofErr w:type="spellEnd"/>
      <w:r w:rsidR="00BE2416" w:rsidRPr="00392033">
        <w:rPr>
          <w:sz w:val="28"/>
        </w:rPr>
        <w:t xml:space="preserve"> </w:t>
      </w:r>
      <w:r w:rsidR="00A512A3" w:rsidRPr="00392033">
        <w:rPr>
          <w:sz w:val="28"/>
        </w:rPr>
        <w:t xml:space="preserve">на берегу реки </w:t>
      </w:r>
      <w:proofErr w:type="spellStart"/>
      <w:r w:rsidR="00A512A3" w:rsidRPr="00392033">
        <w:rPr>
          <w:sz w:val="28"/>
        </w:rPr>
        <w:t>Россонь</w:t>
      </w:r>
      <w:proofErr w:type="spellEnd"/>
      <w:r w:rsidR="00A512A3" w:rsidRPr="00392033">
        <w:rPr>
          <w:sz w:val="28"/>
        </w:rPr>
        <w:t xml:space="preserve"> </w:t>
      </w:r>
      <w:r w:rsidR="00C87D6E">
        <w:rPr>
          <w:sz w:val="28"/>
        </w:rPr>
        <w:t>площадью</w:t>
      </w:r>
      <w:r w:rsidR="00BE2416" w:rsidRPr="00392033">
        <w:rPr>
          <w:sz w:val="28"/>
        </w:rPr>
        <w:t xml:space="preserve"> </w:t>
      </w:r>
      <w:r w:rsidR="009571B1" w:rsidRPr="00392033">
        <w:rPr>
          <w:sz w:val="28"/>
        </w:rPr>
        <w:t>7,91</w:t>
      </w:r>
      <w:r w:rsidR="00BE2416" w:rsidRPr="00392033">
        <w:rPr>
          <w:sz w:val="28"/>
        </w:rPr>
        <w:t xml:space="preserve"> га</w:t>
      </w:r>
      <w:r w:rsidR="00C87D6E">
        <w:rPr>
          <w:sz w:val="28"/>
        </w:rPr>
        <w:t>.</w:t>
      </w:r>
    </w:p>
    <w:p w:rsidR="006B6F30" w:rsidRDefault="006B6F30" w:rsidP="00502323">
      <w:pPr>
        <w:spacing w:after="160"/>
        <w:rPr>
          <w:sz w:val="28"/>
          <w:szCs w:val="28"/>
        </w:rPr>
      </w:pPr>
      <w:r>
        <w:rPr>
          <w:sz w:val="28"/>
          <w:szCs w:val="28"/>
        </w:rPr>
        <w:br w:type="page"/>
      </w:r>
    </w:p>
    <w:p w:rsidR="0085592C" w:rsidRPr="001557D6" w:rsidRDefault="00EA41A8" w:rsidP="00502323">
      <w:pPr>
        <w:pStyle w:val="1"/>
        <w:numPr>
          <w:ilvl w:val="0"/>
          <w:numId w:val="38"/>
        </w:numPr>
        <w:tabs>
          <w:tab w:val="left" w:pos="993"/>
        </w:tabs>
        <w:ind w:left="0" w:firstLine="709"/>
        <w:jc w:val="both"/>
        <w:rPr>
          <w:rFonts w:ascii="Times New Roman" w:hAnsi="Times New Roman" w:cs="Times New Roman"/>
          <w:sz w:val="28"/>
          <w:szCs w:val="28"/>
        </w:rPr>
      </w:pPr>
      <w:bookmarkStart w:id="6" w:name="_Toc433730461"/>
      <w:r w:rsidRPr="001557D6">
        <w:rPr>
          <w:rFonts w:ascii="Times New Roman" w:hAnsi="Times New Roman" w:cs="Times New Roman"/>
          <w:sz w:val="28"/>
          <w:szCs w:val="28"/>
        </w:rPr>
        <w:lastRenderedPageBreak/>
        <w:t>Технико-экономические показатели с вносимыми изменениями</w:t>
      </w:r>
      <w:bookmarkEnd w:id="6"/>
    </w:p>
    <w:tbl>
      <w:tblPr>
        <w:tblStyle w:val="af0"/>
        <w:tblW w:w="9923" w:type="dxa"/>
        <w:tblInd w:w="-5" w:type="dxa"/>
        <w:tblLayout w:type="fixed"/>
        <w:tblLook w:val="04A0" w:firstRow="1" w:lastRow="0" w:firstColumn="1" w:lastColumn="0" w:noHBand="0" w:noVBand="1"/>
      </w:tblPr>
      <w:tblGrid>
        <w:gridCol w:w="851"/>
        <w:gridCol w:w="2693"/>
        <w:gridCol w:w="1417"/>
        <w:gridCol w:w="2410"/>
        <w:gridCol w:w="2552"/>
      </w:tblGrid>
      <w:tr w:rsidR="00EA41A8" w:rsidRPr="00EA41A8" w:rsidTr="00502323">
        <w:trPr>
          <w:tblHeader/>
        </w:trPr>
        <w:tc>
          <w:tcPr>
            <w:tcW w:w="851" w:type="dxa"/>
            <w:vMerge w:val="restart"/>
            <w:vAlign w:val="center"/>
          </w:tcPr>
          <w:p w:rsidR="00EA41A8" w:rsidRPr="00EA41A8" w:rsidRDefault="00EA41A8" w:rsidP="00502323">
            <w:pPr>
              <w:jc w:val="center"/>
            </w:pPr>
            <w:r w:rsidRPr="00EA41A8">
              <w:t>№ п/п</w:t>
            </w:r>
          </w:p>
        </w:tc>
        <w:tc>
          <w:tcPr>
            <w:tcW w:w="2693" w:type="dxa"/>
            <w:vMerge w:val="restart"/>
            <w:vAlign w:val="center"/>
          </w:tcPr>
          <w:p w:rsidR="00EA41A8" w:rsidRPr="00EA41A8" w:rsidRDefault="00EA41A8" w:rsidP="00502323">
            <w:pPr>
              <w:jc w:val="center"/>
            </w:pPr>
            <w:r w:rsidRPr="00EA41A8">
              <w:t>Наименование показателей</w:t>
            </w:r>
          </w:p>
        </w:tc>
        <w:tc>
          <w:tcPr>
            <w:tcW w:w="1417" w:type="dxa"/>
            <w:vMerge w:val="restart"/>
            <w:vAlign w:val="center"/>
          </w:tcPr>
          <w:p w:rsidR="00EA41A8" w:rsidRPr="00EA41A8" w:rsidRDefault="00EA41A8" w:rsidP="00502323">
            <w:pPr>
              <w:jc w:val="center"/>
            </w:pPr>
            <w:r w:rsidRPr="00EA41A8">
              <w:t>Единица</w:t>
            </w:r>
          </w:p>
          <w:p w:rsidR="00EA41A8" w:rsidRPr="00EA41A8" w:rsidRDefault="00EA41A8" w:rsidP="00502323">
            <w:pPr>
              <w:jc w:val="center"/>
            </w:pPr>
            <w:r w:rsidRPr="00EA41A8">
              <w:t>измерения</w:t>
            </w:r>
          </w:p>
        </w:tc>
        <w:tc>
          <w:tcPr>
            <w:tcW w:w="4962" w:type="dxa"/>
            <w:gridSpan w:val="2"/>
            <w:vAlign w:val="center"/>
          </w:tcPr>
          <w:p w:rsidR="00EA41A8" w:rsidRPr="00EA41A8" w:rsidRDefault="00EA41A8" w:rsidP="00502323">
            <w:pPr>
              <w:jc w:val="center"/>
            </w:pPr>
            <w:r w:rsidRPr="00EA41A8">
              <w:t>Величина показателя</w:t>
            </w:r>
          </w:p>
        </w:tc>
      </w:tr>
      <w:tr w:rsidR="00EA41A8" w:rsidRPr="00EA41A8" w:rsidTr="00502323">
        <w:trPr>
          <w:tblHeader/>
        </w:trPr>
        <w:tc>
          <w:tcPr>
            <w:tcW w:w="851" w:type="dxa"/>
            <w:vMerge/>
            <w:vAlign w:val="center"/>
          </w:tcPr>
          <w:p w:rsidR="00EA41A8" w:rsidRPr="00EA41A8" w:rsidRDefault="00EA41A8" w:rsidP="00502323">
            <w:pPr>
              <w:jc w:val="center"/>
            </w:pPr>
          </w:p>
        </w:tc>
        <w:tc>
          <w:tcPr>
            <w:tcW w:w="2693" w:type="dxa"/>
            <w:vMerge/>
            <w:vAlign w:val="center"/>
          </w:tcPr>
          <w:p w:rsidR="00EA41A8" w:rsidRPr="00EA41A8" w:rsidRDefault="00EA41A8" w:rsidP="00502323">
            <w:pPr>
              <w:jc w:val="center"/>
            </w:pPr>
          </w:p>
        </w:tc>
        <w:tc>
          <w:tcPr>
            <w:tcW w:w="1417" w:type="dxa"/>
            <w:vMerge/>
            <w:vAlign w:val="center"/>
          </w:tcPr>
          <w:p w:rsidR="00EA41A8" w:rsidRPr="00EA41A8" w:rsidRDefault="00EA41A8" w:rsidP="00502323">
            <w:pPr>
              <w:jc w:val="center"/>
            </w:pPr>
          </w:p>
        </w:tc>
        <w:tc>
          <w:tcPr>
            <w:tcW w:w="2410" w:type="dxa"/>
            <w:vAlign w:val="center"/>
          </w:tcPr>
          <w:p w:rsidR="00EA41A8" w:rsidRPr="00EA41A8" w:rsidRDefault="00550316" w:rsidP="00502323">
            <w:pPr>
              <w:jc w:val="center"/>
            </w:pPr>
            <w:r>
              <w:t>Утвержденный генеральный план</w:t>
            </w:r>
          </w:p>
        </w:tc>
        <w:tc>
          <w:tcPr>
            <w:tcW w:w="2552" w:type="dxa"/>
            <w:vAlign w:val="center"/>
          </w:tcPr>
          <w:p w:rsidR="00EA41A8" w:rsidRPr="00EA41A8" w:rsidRDefault="00550316" w:rsidP="00502323">
            <w:pPr>
              <w:jc w:val="center"/>
            </w:pPr>
            <w:r>
              <w:t>Проект</w:t>
            </w:r>
            <w:r w:rsidR="00EA41A8" w:rsidRPr="00EA41A8">
              <w:t xml:space="preserve"> внесения изменений</w:t>
            </w:r>
            <w:r>
              <w:t xml:space="preserve"> в генеральный план</w:t>
            </w:r>
          </w:p>
        </w:tc>
      </w:tr>
      <w:tr w:rsidR="00EA41A8" w:rsidRPr="00EA41A8" w:rsidTr="00502323">
        <w:tc>
          <w:tcPr>
            <w:tcW w:w="9923" w:type="dxa"/>
            <w:gridSpan w:val="5"/>
          </w:tcPr>
          <w:p w:rsidR="00EA41A8" w:rsidRPr="00EA41A8" w:rsidRDefault="00EA41A8" w:rsidP="00502323">
            <w:pPr>
              <w:jc w:val="center"/>
            </w:pPr>
            <w:r w:rsidRPr="00C24ED0">
              <w:rPr>
                <w:b/>
                <w:bCs/>
                <w:iCs/>
                <w:lang w:val="en-US"/>
              </w:rPr>
              <w:t>I</w:t>
            </w:r>
            <w:r w:rsidRPr="00C24ED0">
              <w:rPr>
                <w:b/>
                <w:bCs/>
                <w:iCs/>
              </w:rPr>
              <w:t>. Территория</w:t>
            </w:r>
          </w:p>
        </w:tc>
      </w:tr>
      <w:tr w:rsidR="00EA41A8" w:rsidRPr="00EA41A8" w:rsidTr="00502323">
        <w:tc>
          <w:tcPr>
            <w:tcW w:w="851" w:type="dxa"/>
          </w:tcPr>
          <w:p w:rsidR="00EA41A8" w:rsidRPr="00EA41A8" w:rsidRDefault="00EA41A8" w:rsidP="00502323">
            <w:pPr>
              <w:pStyle w:val="ab"/>
              <w:numPr>
                <w:ilvl w:val="0"/>
                <w:numId w:val="35"/>
              </w:numPr>
              <w:ind w:left="0" w:firstLine="0"/>
              <w:jc w:val="center"/>
            </w:pPr>
          </w:p>
        </w:tc>
        <w:tc>
          <w:tcPr>
            <w:tcW w:w="2693" w:type="dxa"/>
          </w:tcPr>
          <w:p w:rsidR="00EA41A8" w:rsidRPr="00C24ED0" w:rsidRDefault="00EA41A8" w:rsidP="00502323">
            <w:r w:rsidRPr="00C24ED0">
              <w:t>Земли сельскохозяйственного назначения</w:t>
            </w:r>
          </w:p>
        </w:tc>
        <w:tc>
          <w:tcPr>
            <w:tcW w:w="1417" w:type="dxa"/>
            <w:vAlign w:val="center"/>
          </w:tcPr>
          <w:p w:rsidR="00EA41A8" w:rsidRPr="00C24ED0" w:rsidRDefault="00EA41A8" w:rsidP="00502323">
            <w:pPr>
              <w:jc w:val="center"/>
            </w:pPr>
            <w:r w:rsidRPr="00C24ED0">
              <w:t>га</w:t>
            </w:r>
          </w:p>
        </w:tc>
        <w:tc>
          <w:tcPr>
            <w:tcW w:w="2410" w:type="dxa"/>
            <w:vAlign w:val="center"/>
          </w:tcPr>
          <w:p w:rsidR="00EA41A8" w:rsidRPr="00EA41A8" w:rsidRDefault="00EC6E0E" w:rsidP="00502323">
            <w:pPr>
              <w:jc w:val="center"/>
            </w:pPr>
            <w:r w:rsidRPr="00D27A9A">
              <w:t>6305,12</w:t>
            </w:r>
          </w:p>
        </w:tc>
        <w:tc>
          <w:tcPr>
            <w:tcW w:w="2552" w:type="dxa"/>
            <w:vAlign w:val="center"/>
          </w:tcPr>
          <w:p w:rsidR="00EA41A8" w:rsidRPr="00EA41A8" w:rsidRDefault="00EC6E0E" w:rsidP="00502323">
            <w:pPr>
              <w:jc w:val="center"/>
            </w:pPr>
            <w:r>
              <w:t>6291,03</w:t>
            </w:r>
          </w:p>
        </w:tc>
      </w:tr>
      <w:tr w:rsidR="00EA41A8" w:rsidRPr="00EA41A8" w:rsidTr="00502323">
        <w:tc>
          <w:tcPr>
            <w:tcW w:w="851" w:type="dxa"/>
          </w:tcPr>
          <w:p w:rsidR="00EA41A8" w:rsidRPr="00EA41A8" w:rsidRDefault="00EA41A8" w:rsidP="00502323">
            <w:pPr>
              <w:pStyle w:val="ab"/>
              <w:numPr>
                <w:ilvl w:val="0"/>
                <w:numId w:val="35"/>
              </w:numPr>
              <w:ind w:left="0" w:firstLine="0"/>
              <w:jc w:val="center"/>
            </w:pPr>
          </w:p>
        </w:tc>
        <w:tc>
          <w:tcPr>
            <w:tcW w:w="2693" w:type="dxa"/>
          </w:tcPr>
          <w:p w:rsidR="00EA41A8" w:rsidRPr="00C24ED0" w:rsidRDefault="00EA41A8" w:rsidP="00502323">
            <w:r w:rsidRPr="00C24ED0">
              <w:t>Земли населенных пунктов, в том числе:</w:t>
            </w:r>
          </w:p>
        </w:tc>
        <w:tc>
          <w:tcPr>
            <w:tcW w:w="1417" w:type="dxa"/>
            <w:vAlign w:val="center"/>
          </w:tcPr>
          <w:p w:rsidR="00EA41A8" w:rsidRPr="00C24ED0" w:rsidRDefault="00EA41A8" w:rsidP="00502323">
            <w:pPr>
              <w:jc w:val="center"/>
            </w:pPr>
            <w:r w:rsidRPr="00C24ED0">
              <w:t>га</w:t>
            </w:r>
          </w:p>
        </w:tc>
        <w:tc>
          <w:tcPr>
            <w:tcW w:w="2410" w:type="dxa"/>
            <w:vAlign w:val="center"/>
          </w:tcPr>
          <w:p w:rsidR="00EA41A8" w:rsidRPr="00EA41A8" w:rsidRDefault="00EC6E0E" w:rsidP="00502323">
            <w:pPr>
              <w:jc w:val="center"/>
            </w:pPr>
            <w:r w:rsidRPr="00D27A9A">
              <w:t>810,3</w:t>
            </w:r>
          </w:p>
        </w:tc>
        <w:tc>
          <w:tcPr>
            <w:tcW w:w="2552" w:type="dxa"/>
            <w:vAlign w:val="center"/>
          </w:tcPr>
          <w:p w:rsidR="00EA41A8" w:rsidRPr="00EA41A8" w:rsidRDefault="00EC6E0E" w:rsidP="00502323">
            <w:pPr>
              <w:jc w:val="center"/>
            </w:pPr>
            <w:r>
              <w:t>816,48</w:t>
            </w:r>
          </w:p>
        </w:tc>
      </w:tr>
      <w:tr w:rsidR="00EC6E0E" w:rsidRPr="00EA41A8" w:rsidTr="00502323">
        <w:tc>
          <w:tcPr>
            <w:tcW w:w="851" w:type="dxa"/>
            <w:vAlign w:val="center"/>
          </w:tcPr>
          <w:p w:rsidR="00EC6E0E" w:rsidRPr="00EA41A8" w:rsidRDefault="00EC6E0E" w:rsidP="00502323">
            <w:pPr>
              <w:jc w:val="center"/>
            </w:pPr>
            <w:r>
              <w:t>2.1</w:t>
            </w:r>
          </w:p>
        </w:tc>
        <w:tc>
          <w:tcPr>
            <w:tcW w:w="2693" w:type="dxa"/>
          </w:tcPr>
          <w:p w:rsidR="00EC6E0E" w:rsidRPr="00C24ED0" w:rsidRDefault="00EC6E0E" w:rsidP="00502323">
            <w:r w:rsidRPr="00C24ED0">
              <w:t xml:space="preserve">дер. Большое </w:t>
            </w:r>
            <w:proofErr w:type="spellStart"/>
            <w:r w:rsidRPr="00C24ED0">
              <w:t>Кузёмкино</w:t>
            </w:r>
            <w:proofErr w:type="spellEnd"/>
          </w:p>
        </w:tc>
        <w:tc>
          <w:tcPr>
            <w:tcW w:w="1417" w:type="dxa"/>
            <w:vAlign w:val="center"/>
          </w:tcPr>
          <w:p w:rsidR="00EC6E0E" w:rsidRPr="00C24ED0" w:rsidRDefault="00EC6E0E" w:rsidP="00502323">
            <w:pPr>
              <w:jc w:val="center"/>
            </w:pPr>
            <w:r w:rsidRPr="00C24ED0">
              <w:t>га</w:t>
            </w:r>
          </w:p>
        </w:tc>
        <w:tc>
          <w:tcPr>
            <w:tcW w:w="2410" w:type="dxa"/>
            <w:vAlign w:val="center"/>
          </w:tcPr>
          <w:p w:rsidR="00EC6E0E" w:rsidRPr="00EA41A8" w:rsidRDefault="00EC6E0E" w:rsidP="00502323">
            <w:pPr>
              <w:jc w:val="center"/>
            </w:pPr>
            <w:r w:rsidRPr="00D27A9A">
              <w:t>134,1</w:t>
            </w:r>
          </w:p>
        </w:tc>
        <w:tc>
          <w:tcPr>
            <w:tcW w:w="2552" w:type="dxa"/>
            <w:vAlign w:val="center"/>
          </w:tcPr>
          <w:p w:rsidR="00EC6E0E" w:rsidRPr="00C24ED0" w:rsidRDefault="00EC6E0E" w:rsidP="00502323">
            <w:pPr>
              <w:jc w:val="center"/>
            </w:pPr>
            <w:r w:rsidRPr="00C24ED0">
              <w:t>139,96</w:t>
            </w:r>
          </w:p>
        </w:tc>
      </w:tr>
      <w:tr w:rsidR="00EC6E0E" w:rsidRPr="00EA41A8" w:rsidTr="00502323">
        <w:tc>
          <w:tcPr>
            <w:tcW w:w="851" w:type="dxa"/>
            <w:vAlign w:val="center"/>
          </w:tcPr>
          <w:p w:rsidR="00EC6E0E" w:rsidRPr="00EA41A8" w:rsidRDefault="00EC6E0E" w:rsidP="00502323">
            <w:pPr>
              <w:jc w:val="center"/>
            </w:pPr>
            <w:r>
              <w:t>2.2</w:t>
            </w:r>
          </w:p>
        </w:tc>
        <w:tc>
          <w:tcPr>
            <w:tcW w:w="2693" w:type="dxa"/>
          </w:tcPr>
          <w:p w:rsidR="00EC6E0E" w:rsidRPr="00C24ED0" w:rsidRDefault="00EC6E0E" w:rsidP="00502323">
            <w:r w:rsidRPr="00C24ED0">
              <w:t>дер. Горка</w:t>
            </w:r>
          </w:p>
        </w:tc>
        <w:tc>
          <w:tcPr>
            <w:tcW w:w="1417" w:type="dxa"/>
            <w:vAlign w:val="center"/>
          </w:tcPr>
          <w:p w:rsidR="00EC6E0E" w:rsidRPr="00C24ED0" w:rsidRDefault="00EC6E0E" w:rsidP="00502323">
            <w:pPr>
              <w:jc w:val="center"/>
            </w:pPr>
            <w:r w:rsidRPr="00C24ED0">
              <w:t>га</w:t>
            </w:r>
          </w:p>
        </w:tc>
        <w:tc>
          <w:tcPr>
            <w:tcW w:w="2410" w:type="dxa"/>
            <w:vAlign w:val="center"/>
          </w:tcPr>
          <w:p w:rsidR="00EC6E0E" w:rsidRPr="00EA41A8" w:rsidRDefault="00EC6E0E" w:rsidP="00502323">
            <w:pPr>
              <w:jc w:val="center"/>
            </w:pPr>
            <w:r w:rsidRPr="007064D7">
              <w:t>25,46</w:t>
            </w:r>
          </w:p>
        </w:tc>
        <w:tc>
          <w:tcPr>
            <w:tcW w:w="2552" w:type="dxa"/>
            <w:vAlign w:val="center"/>
          </w:tcPr>
          <w:p w:rsidR="00EC6E0E" w:rsidRPr="00C24ED0" w:rsidRDefault="00EC6E0E" w:rsidP="00502323">
            <w:pPr>
              <w:jc w:val="center"/>
            </w:pPr>
            <w:r w:rsidRPr="00C24ED0">
              <w:t>26,84</w:t>
            </w:r>
          </w:p>
        </w:tc>
      </w:tr>
      <w:tr w:rsidR="00EC6E0E" w:rsidRPr="00EA41A8" w:rsidTr="00502323">
        <w:tc>
          <w:tcPr>
            <w:tcW w:w="851" w:type="dxa"/>
            <w:vAlign w:val="center"/>
          </w:tcPr>
          <w:p w:rsidR="00EC6E0E" w:rsidRPr="00EA41A8" w:rsidRDefault="00EC6E0E" w:rsidP="00502323">
            <w:pPr>
              <w:jc w:val="center"/>
            </w:pPr>
            <w:r>
              <w:t>2.3</w:t>
            </w:r>
          </w:p>
        </w:tc>
        <w:tc>
          <w:tcPr>
            <w:tcW w:w="2693" w:type="dxa"/>
          </w:tcPr>
          <w:p w:rsidR="00EC6E0E" w:rsidRPr="00C24ED0" w:rsidRDefault="00EC6E0E" w:rsidP="00502323">
            <w:r w:rsidRPr="00C24ED0">
              <w:t xml:space="preserve">дер. </w:t>
            </w:r>
            <w:proofErr w:type="spellStart"/>
            <w:r w:rsidRPr="00C24ED0">
              <w:t>Калливере</w:t>
            </w:r>
            <w:proofErr w:type="spellEnd"/>
          </w:p>
        </w:tc>
        <w:tc>
          <w:tcPr>
            <w:tcW w:w="1417" w:type="dxa"/>
            <w:vAlign w:val="center"/>
          </w:tcPr>
          <w:p w:rsidR="00EC6E0E" w:rsidRPr="00C24ED0" w:rsidRDefault="00EC6E0E" w:rsidP="00502323">
            <w:pPr>
              <w:jc w:val="center"/>
            </w:pPr>
            <w:r w:rsidRPr="00C24ED0">
              <w:t>га</w:t>
            </w:r>
          </w:p>
        </w:tc>
        <w:tc>
          <w:tcPr>
            <w:tcW w:w="2410" w:type="dxa"/>
            <w:vAlign w:val="center"/>
          </w:tcPr>
          <w:p w:rsidR="00EC6E0E" w:rsidRPr="00EA41A8" w:rsidRDefault="00EC6E0E" w:rsidP="00502323">
            <w:pPr>
              <w:jc w:val="center"/>
            </w:pPr>
            <w:r>
              <w:t>37,51</w:t>
            </w:r>
          </w:p>
        </w:tc>
        <w:tc>
          <w:tcPr>
            <w:tcW w:w="2552" w:type="dxa"/>
            <w:vAlign w:val="center"/>
          </w:tcPr>
          <w:p w:rsidR="00EC6E0E" w:rsidRPr="00C24ED0" w:rsidRDefault="00EC6E0E" w:rsidP="00502323">
            <w:pPr>
              <w:jc w:val="center"/>
            </w:pPr>
            <w:r w:rsidRPr="00C24ED0">
              <w:t>36,45</w:t>
            </w:r>
          </w:p>
        </w:tc>
      </w:tr>
      <w:tr w:rsidR="00EC6E0E" w:rsidRPr="00EA41A8" w:rsidTr="00502323">
        <w:tc>
          <w:tcPr>
            <w:tcW w:w="851" w:type="dxa"/>
          </w:tcPr>
          <w:p w:rsidR="00EC6E0E" w:rsidRPr="00EA41A8" w:rsidRDefault="00EC6E0E" w:rsidP="00502323">
            <w:pPr>
              <w:pStyle w:val="ab"/>
              <w:numPr>
                <w:ilvl w:val="0"/>
                <w:numId w:val="35"/>
              </w:numPr>
              <w:ind w:left="0" w:firstLine="0"/>
              <w:jc w:val="center"/>
            </w:pPr>
          </w:p>
        </w:tc>
        <w:tc>
          <w:tcPr>
            <w:tcW w:w="2693" w:type="dxa"/>
          </w:tcPr>
          <w:p w:rsidR="00EC6E0E" w:rsidRPr="00C24ED0" w:rsidRDefault="00EC6E0E" w:rsidP="00502323">
            <w:r w:rsidRPr="00C24ED0">
              <w:t>Земли особо охраняемых территорий и объектов</w:t>
            </w:r>
          </w:p>
        </w:tc>
        <w:tc>
          <w:tcPr>
            <w:tcW w:w="1417" w:type="dxa"/>
            <w:vAlign w:val="center"/>
          </w:tcPr>
          <w:p w:rsidR="00EC6E0E" w:rsidRPr="00C24ED0" w:rsidRDefault="00EC6E0E" w:rsidP="00502323">
            <w:pPr>
              <w:jc w:val="center"/>
            </w:pPr>
            <w:r w:rsidRPr="00C24ED0">
              <w:t>га</w:t>
            </w:r>
          </w:p>
        </w:tc>
        <w:tc>
          <w:tcPr>
            <w:tcW w:w="2410" w:type="dxa"/>
            <w:vAlign w:val="center"/>
          </w:tcPr>
          <w:p w:rsidR="00EC6E0E" w:rsidRPr="00EA41A8" w:rsidRDefault="00EC6E0E" w:rsidP="00502323">
            <w:pPr>
              <w:jc w:val="center"/>
            </w:pPr>
            <w:r>
              <w:t>23,7</w:t>
            </w:r>
          </w:p>
        </w:tc>
        <w:tc>
          <w:tcPr>
            <w:tcW w:w="2552" w:type="dxa"/>
            <w:vAlign w:val="center"/>
          </w:tcPr>
          <w:p w:rsidR="00EC6E0E" w:rsidRPr="00C24ED0" w:rsidRDefault="00EC6E0E" w:rsidP="00502323">
            <w:pPr>
              <w:jc w:val="center"/>
            </w:pPr>
            <w:r>
              <w:t>31,61</w:t>
            </w:r>
          </w:p>
        </w:tc>
      </w:tr>
      <w:tr w:rsidR="00EC6E0E" w:rsidRPr="00EA41A8" w:rsidTr="00502323">
        <w:tc>
          <w:tcPr>
            <w:tcW w:w="9923" w:type="dxa"/>
            <w:gridSpan w:val="5"/>
          </w:tcPr>
          <w:p w:rsidR="00EC6E0E" w:rsidRDefault="00EC6E0E" w:rsidP="00502323">
            <w:pPr>
              <w:jc w:val="center"/>
            </w:pPr>
            <w:r w:rsidRPr="007366EF">
              <w:rPr>
                <w:b/>
              </w:rPr>
              <w:t>Баланс территории в границах населенных пунктов</w:t>
            </w:r>
          </w:p>
        </w:tc>
      </w:tr>
      <w:tr w:rsidR="007A2F3E" w:rsidRPr="00EA41A8" w:rsidTr="00502323">
        <w:tc>
          <w:tcPr>
            <w:tcW w:w="851" w:type="dxa"/>
            <w:vAlign w:val="center"/>
          </w:tcPr>
          <w:p w:rsidR="007A2F3E" w:rsidRDefault="007A2F3E" w:rsidP="00502323">
            <w:pPr>
              <w:jc w:val="center"/>
            </w:pPr>
          </w:p>
        </w:tc>
        <w:tc>
          <w:tcPr>
            <w:tcW w:w="2693" w:type="dxa"/>
          </w:tcPr>
          <w:p w:rsidR="007A2F3E" w:rsidRPr="00C24ED0" w:rsidRDefault="007A2F3E" w:rsidP="00502323">
            <w:r>
              <w:rPr>
                <w:b/>
              </w:rPr>
              <w:t>д</w:t>
            </w:r>
            <w:r w:rsidRPr="007366EF">
              <w:rPr>
                <w:b/>
              </w:rPr>
              <w:t xml:space="preserve">ер. Большое </w:t>
            </w:r>
            <w:proofErr w:type="spellStart"/>
            <w:r w:rsidRPr="007366EF">
              <w:rPr>
                <w:b/>
              </w:rPr>
              <w:t>Кузёмкино</w:t>
            </w:r>
            <w:proofErr w:type="spellEnd"/>
          </w:p>
        </w:tc>
        <w:tc>
          <w:tcPr>
            <w:tcW w:w="1417" w:type="dxa"/>
            <w:vAlign w:val="center"/>
          </w:tcPr>
          <w:p w:rsidR="007A2F3E" w:rsidRPr="00C24ED0" w:rsidRDefault="007A2F3E" w:rsidP="00502323">
            <w:pPr>
              <w:jc w:val="center"/>
            </w:pPr>
          </w:p>
        </w:tc>
        <w:tc>
          <w:tcPr>
            <w:tcW w:w="2410" w:type="dxa"/>
            <w:vAlign w:val="center"/>
          </w:tcPr>
          <w:p w:rsidR="007A2F3E" w:rsidRPr="00EA41A8" w:rsidRDefault="007A2F3E" w:rsidP="00502323">
            <w:pPr>
              <w:jc w:val="center"/>
            </w:pPr>
          </w:p>
        </w:tc>
        <w:tc>
          <w:tcPr>
            <w:tcW w:w="2552" w:type="dxa"/>
            <w:vAlign w:val="center"/>
          </w:tcPr>
          <w:p w:rsidR="007A2F3E" w:rsidRPr="00C24ED0" w:rsidRDefault="007A2F3E" w:rsidP="00502323">
            <w:pPr>
              <w:jc w:val="center"/>
            </w:pPr>
          </w:p>
        </w:tc>
      </w:tr>
      <w:tr w:rsidR="00475B29" w:rsidRPr="00EA41A8" w:rsidTr="00502323">
        <w:tc>
          <w:tcPr>
            <w:tcW w:w="851" w:type="dxa"/>
            <w:vAlign w:val="center"/>
          </w:tcPr>
          <w:p w:rsidR="00475B29" w:rsidRDefault="001B167E" w:rsidP="00502323">
            <w:pPr>
              <w:jc w:val="center"/>
            </w:pPr>
            <w:r>
              <w:t>1.</w:t>
            </w:r>
          </w:p>
        </w:tc>
        <w:tc>
          <w:tcPr>
            <w:tcW w:w="2693" w:type="dxa"/>
          </w:tcPr>
          <w:p w:rsidR="00475B29" w:rsidRDefault="00475B29" w:rsidP="00502323">
            <w:pPr>
              <w:rPr>
                <w:b/>
              </w:rPr>
            </w:pPr>
            <w:r>
              <w:rPr>
                <w:b/>
                <w:bCs/>
                <w:color w:val="000000"/>
              </w:rPr>
              <w:t>Общая площадь земель в границах населенного пункта, в том числе:</w:t>
            </w:r>
          </w:p>
        </w:tc>
        <w:tc>
          <w:tcPr>
            <w:tcW w:w="1417" w:type="dxa"/>
            <w:vAlign w:val="center"/>
          </w:tcPr>
          <w:p w:rsidR="00475B29" w:rsidRPr="00475B29" w:rsidRDefault="00475B29" w:rsidP="00502323">
            <w:pPr>
              <w:jc w:val="center"/>
              <w:rPr>
                <w:b/>
              </w:rPr>
            </w:pPr>
            <w:r w:rsidRPr="00475B29">
              <w:rPr>
                <w:b/>
              </w:rPr>
              <w:t>га</w:t>
            </w:r>
          </w:p>
        </w:tc>
        <w:tc>
          <w:tcPr>
            <w:tcW w:w="2410" w:type="dxa"/>
            <w:vAlign w:val="center"/>
          </w:tcPr>
          <w:p w:rsidR="00475B29" w:rsidRPr="00475B29" w:rsidRDefault="00475B29" w:rsidP="00502323">
            <w:pPr>
              <w:jc w:val="center"/>
              <w:rPr>
                <w:b/>
                <w:color w:val="000000"/>
              </w:rPr>
            </w:pPr>
            <w:r w:rsidRPr="00475B29">
              <w:rPr>
                <w:b/>
                <w:color w:val="000000"/>
              </w:rPr>
              <w:t>134,1</w:t>
            </w:r>
          </w:p>
        </w:tc>
        <w:tc>
          <w:tcPr>
            <w:tcW w:w="2552" w:type="dxa"/>
            <w:vAlign w:val="center"/>
          </w:tcPr>
          <w:p w:rsidR="00475B29" w:rsidRPr="00475B29" w:rsidRDefault="00475B29" w:rsidP="00502323">
            <w:pPr>
              <w:jc w:val="center"/>
              <w:rPr>
                <w:b/>
                <w:color w:val="000000"/>
              </w:rPr>
            </w:pPr>
            <w:r w:rsidRPr="00475B29">
              <w:rPr>
                <w:b/>
                <w:color w:val="000000"/>
              </w:rPr>
              <w:t>139,96</w:t>
            </w:r>
          </w:p>
        </w:tc>
      </w:tr>
      <w:tr w:rsidR="00475B29" w:rsidRPr="00EA41A8" w:rsidTr="00502323">
        <w:tc>
          <w:tcPr>
            <w:tcW w:w="851" w:type="dxa"/>
            <w:vAlign w:val="center"/>
          </w:tcPr>
          <w:p w:rsidR="00475B29" w:rsidRDefault="001B167E" w:rsidP="00502323">
            <w:pPr>
              <w:jc w:val="center"/>
            </w:pPr>
            <w:r>
              <w:t>1.1</w:t>
            </w:r>
          </w:p>
        </w:tc>
        <w:tc>
          <w:tcPr>
            <w:tcW w:w="2693" w:type="dxa"/>
            <w:vAlign w:val="center"/>
          </w:tcPr>
          <w:p w:rsidR="00475B29" w:rsidRDefault="00475B29" w:rsidP="00502323">
            <w:pPr>
              <w:rPr>
                <w:color w:val="000000"/>
              </w:rPr>
            </w:pPr>
            <w:r>
              <w:rPr>
                <w:color w:val="000000"/>
              </w:rPr>
              <w:t>Вовлеченных в градостроительную деятельность, из них:</w:t>
            </w:r>
          </w:p>
        </w:tc>
        <w:tc>
          <w:tcPr>
            <w:tcW w:w="1417" w:type="dxa"/>
            <w:vAlign w:val="center"/>
          </w:tcPr>
          <w:p w:rsidR="00475B29" w:rsidRDefault="00475B29" w:rsidP="00502323">
            <w:pPr>
              <w:jc w:val="center"/>
            </w:pPr>
            <w:r>
              <w:t>га</w:t>
            </w:r>
          </w:p>
        </w:tc>
        <w:tc>
          <w:tcPr>
            <w:tcW w:w="2410" w:type="dxa"/>
            <w:vAlign w:val="center"/>
          </w:tcPr>
          <w:p w:rsidR="00475B29" w:rsidRPr="00475B29" w:rsidRDefault="00475B29" w:rsidP="00502323">
            <w:pPr>
              <w:jc w:val="center"/>
              <w:rPr>
                <w:color w:val="000000"/>
              </w:rPr>
            </w:pPr>
            <w:r w:rsidRPr="00475B29">
              <w:rPr>
                <w:color w:val="000000"/>
              </w:rPr>
              <w:t>134,1</w:t>
            </w:r>
          </w:p>
        </w:tc>
        <w:tc>
          <w:tcPr>
            <w:tcW w:w="2552" w:type="dxa"/>
            <w:vAlign w:val="center"/>
          </w:tcPr>
          <w:p w:rsidR="00475B29" w:rsidRPr="00475B29" w:rsidRDefault="00475B29" w:rsidP="00502323">
            <w:pPr>
              <w:jc w:val="center"/>
              <w:rPr>
                <w:color w:val="000000"/>
              </w:rPr>
            </w:pPr>
            <w:r w:rsidRPr="00475B29">
              <w:rPr>
                <w:color w:val="000000"/>
              </w:rPr>
              <w:t>139,96</w:t>
            </w:r>
          </w:p>
        </w:tc>
      </w:tr>
      <w:tr w:rsidR="00475B29" w:rsidRPr="00EA41A8" w:rsidTr="00502323">
        <w:tc>
          <w:tcPr>
            <w:tcW w:w="851" w:type="dxa"/>
            <w:vAlign w:val="center"/>
          </w:tcPr>
          <w:p w:rsidR="00475B29" w:rsidRDefault="001B167E" w:rsidP="00502323">
            <w:pPr>
              <w:jc w:val="center"/>
            </w:pPr>
            <w:r>
              <w:t>1.1.1</w:t>
            </w:r>
          </w:p>
        </w:tc>
        <w:tc>
          <w:tcPr>
            <w:tcW w:w="2693" w:type="dxa"/>
            <w:vAlign w:val="center"/>
          </w:tcPr>
          <w:p w:rsidR="00475B29" w:rsidRDefault="00475B29" w:rsidP="00502323">
            <w:pPr>
              <w:rPr>
                <w:color w:val="000000"/>
              </w:rPr>
            </w:pPr>
            <w:r>
              <w:rPr>
                <w:color w:val="000000"/>
              </w:rPr>
              <w:t>территории жилых зон, из них:</w:t>
            </w:r>
          </w:p>
        </w:tc>
        <w:tc>
          <w:tcPr>
            <w:tcW w:w="1417" w:type="dxa"/>
            <w:vAlign w:val="center"/>
          </w:tcPr>
          <w:p w:rsidR="00475B29" w:rsidRDefault="00475B29" w:rsidP="00502323">
            <w:pPr>
              <w:jc w:val="center"/>
            </w:pPr>
            <w:r w:rsidRPr="00442039">
              <w:t>га</w:t>
            </w:r>
          </w:p>
        </w:tc>
        <w:tc>
          <w:tcPr>
            <w:tcW w:w="2410" w:type="dxa"/>
            <w:vAlign w:val="center"/>
          </w:tcPr>
          <w:p w:rsidR="00475B29" w:rsidRPr="00475B29" w:rsidRDefault="00475B29" w:rsidP="00502323">
            <w:pPr>
              <w:jc w:val="center"/>
              <w:rPr>
                <w:color w:val="000000"/>
              </w:rPr>
            </w:pPr>
            <w:r w:rsidRPr="00475B29">
              <w:rPr>
                <w:color w:val="000000"/>
              </w:rPr>
              <w:t>67,56</w:t>
            </w:r>
          </w:p>
        </w:tc>
        <w:tc>
          <w:tcPr>
            <w:tcW w:w="2552" w:type="dxa"/>
            <w:vAlign w:val="center"/>
          </w:tcPr>
          <w:p w:rsidR="00475B29" w:rsidRPr="00475B29" w:rsidRDefault="00475B29" w:rsidP="00502323">
            <w:pPr>
              <w:jc w:val="center"/>
              <w:rPr>
                <w:color w:val="000000"/>
              </w:rPr>
            </w:pPr>
            <w:r w:rsidRPr="00475B29">
              <w:rPr>
                <w:color w:val="000000"/>
              </w:rPr>
              <w:t>73,42</w:t>
            </w:r>
          </w:p>
        </w:tc>
      </w:tr>
      <w:tr w:rsidR="00475B29" w:rsidRPr="00EA41A8" w:rsidTr="00502323">
        <w:tc>
          <w:tcPr>
            <w:tcW w:w="851" w:type="dxa"/>
            <w:vAlign w:val="center"/>
          </w:tcPr>
          <w:p w:rsidR="00475B29" w:rsidRDefault="00475B29" w:rsidP="00502323">
            <w:pPr>
              <w:jc w:val="center"/>
            </w:pPr>
          </w:p>
        </w:tc>
        <w:tc>
          <w:tcPr>
            <w:tcW w:w="2693" w:type="dxa"/>
            <w:vAlign w:val="center"/>
          </w:tcPr>
          <w:p w:rsidR="00475B29" w:rsidRDefault="00475B29" w:rsidP="00502323">
            <w:pPr>
              <w:rPr>
                <w:color w:val="000000"/>
              </w:rPr>
            </w:pPr>
            <w:proofErr w:type="spellStart"/>
            <w:r>
              <w:rPr>
                <w:color w:val="000000"/>
              </w:rPr>
              <w:t>среднеэтажной</w:t>
            </w:r>
            <w:proofErr w:type="spellEnd"/>
            <w:r>
              <w:rPr>
                <w:color w:val="000000"/>
              </w:rPr>
              <w:t xml:space="preserve"> застройки</w:t>
            </w:r>
          </w:p>
        </w:tc>
        <w:tc>
          <w:tcPr>
            <w:tcW w:w="1417" w:type="dxa"/>
            <w:vAlign w:val="center"/>
          </w:tcPr>
          <w:p w:rsidR="00475B29" w:rsidRDefault="00475B29" w:rsidP="00502323">
            <w:pPr>
              <w:jc w:val="center"/>
            </w:pPr>
            <w:r w:rsidRPr="00442039">
              <w:t>га</w:t>
            </w:r>
          </w:p>
        </w:tc>
        <w:tc>
          <w:tcPr>
            <w:tcW w:w="2410" w:type="dxa"/>
            <w:vAlign w:val="center"/>
          </w:tcPr>
          <w:p w:rsidR="00475B29" w:rsidRPr="00475B29" w:rsidRDefault="00475B29" w:rsidP="00502323">
            <w:pPr>
              <w:jc w:val="center"/>
              <w:rPr>
                <w:color w:val="000000"/>
              </w:rPr>
            </w:pPr>
            <w:r w:rsidRPr="00475B29">
              <w:rPr>
                <w:color w:val="000000"/>
              </w:rPr>
              <w:t>4,83</w:t>
            </w:r>
          </w:p>
        </w:tc>
        <w:tc>
          <w:tcPr>
            <w:tcW w:w="2552" w:type="dxa"/>
            <w:vAlign w:val="center"/>
          </w:tcPr>
          <w:p w:rsidR="00475B29" w:rsidRPr="00475B29" w:rsidRDefault="00475B29" w:rsidP="00502323">
            <w:pPr>
              <w:jc w:val="center"/>
              <w:rPr>
                <w:color w:val="000000"/>
              </w:rPr>
            </w:pPr>
            <w:r w:rsidRPr="00475B29">
              <w:rPr>
                <w:color w:val="000000"/>
              </w:rPr>
              <w:t>4,83</w:t>
            </w:r>
          </w:p>
        </w:tc>
      </w:tr>
      <w:tr w:rsidR="00475B29" w:rsidRPr="00EA41A8" w:rsidTr="00502323">
        <w:tc>
          <w:tcPr>
            <w:tcW w:w="851" w:type="dxa"/>
            <w:vAlign w:val="center"/>
          </w:tcPr>
          <w:p w:rsidR="00475B29" w:rsidRDefault="00475B29" w:rsidP="00502323">
            <w:pPr>
              <w:jc w:val="center"/>
            </w:pPr>
          </w:p>
        </w:tc>
        <w:tc>
          <w:tcPr>
            <w:tcW w:w="2693" w:type="dxa"/>
            <w:vAlign w:val="center"/>
          </w:tcPr>
          <w:p w:rsidR="00475B29" w:rsidRDefault="00475B29" w:rsidP="00502323">
            <w:pPr>
              <w:rPr>
                <w:color w:val="000000"/>
              </w:rPr>
            </w:pPr>
            <w:r>
              <w:rPr>
                <w:color w:val="000000"/>
              </w:rPr>
              <w:t>малоэтажной секционной жилой застройки</w:t>
            </w:r>
          </w:p>
        </w:tc>
        <w:tc>
          <w:tcPr>
            <w:tcW w:w="1417" w:type="dxa"/>
            <w:vAlign w:val="center"/>
          </w:tcPr>
          <w:p w:rsidR="00475B29" w:rsidRDefault="00475B29" w:rsidP="00502323">
            <w:pPr>
              <w:jc w:val="center"/>
            </w:pPr>
            <w:r w:rsidRPr="00442039">
              <w:t>га</w:t>
            </w:r>
          </w:p>
        </w:tc>
        <w:tc>
          <w:tcPr>
            <w:tcW w:w="2410" w:type="dxa"/>
            <w:vAlign w:val="center"/>
          </w:tcPr>
          <w:p w:rsidR="00475B29" w:rsidRPr="00475B29" w:rsidRDefault="00475B29" w:rsidP="00502323">
            <w:pPr>
              <w:jc w:val="center"/>
              <w:rPr>
                <w:color w:val="000000"/>
              </w:rPr>
            </w:pPr>
            <w:r w:rsidRPr="00475B29">
              <w:rPr>
                <w:color w:val="000000"/>
              </w:rPr>
              <w:t>1,9</w:t>
            </w:r>
          </w:p>
        </w:tc>
        <w:tc>
          <w:tcPr>
            <w:tcW w:w="2552" w:type="dxa"/>
            <w:vAlign w:val="center"/>
          </w:tcPr>
          <w:p w:rsidR="00475B29" w:rsidRPr="00475B29" w:rsidRDefault="00475B29" w:rsidP="00502323">
            <w:pPr>
              <w:jc w:val="center"/>
              <w:rPr>
                <w:color w:val="000000"/>
              </w:rPr>
            </w:pPr>
            <w:r w:rsidRPr="00475B29">
              <w:rPr>
                <w:color w:val="000000"/>
              </w:rPr>
              <w:t>1,9</w:t>
            </w:r>
          </w:p>
        </w:tc>
      </w:tr>
      <w:tr w:rsidR="00475B29" w:rsidRPr="00EA41A8" w:rsidTr="00502323">
        <w:tc>
          <w:tcPr>
            <w:tcW w:w="851" w:type="dxa"/>
            <w:vAlign w:val="center"/>
          </w:tcPr>
          <w:p w:rsidR="00475B29" w:rsidRDefault="00475B29" w:rsidP="00502323">
            <w:pPr>
              <w:jc w:val="center"/>
            </w:pPr>
          </w:p>
        </w:tc>
        <w:tc>
          <w:tcPr>
            <w:tcW w:w="2693" w:type="dxa"/>
            <w:vAlign w:val="center"/>
          </w:tcPr>
          <w:p w:rsidR="00475B29" w:rsidRDefault="00475B29" w:rsidP="00502323">
            <w:pPr>
              <w:rPr>
                <w:color w:val="000000"/>
              </w:rPr>
            </w:pPr>
            <w:r>
              <w:rPr>
                <w:color w:val="000000"/>
              </w:rPr>
              <w:t>малоэтажной блокированной застройки с участками</w:t>
            </w:r>
          </w:p>
        </w:tc>
        <w:tc>
          <w:tcPr>
            <w:tcW w:w="1417" w:type="dxa"/>
            <w:vAlign w:val="center"/>
          </w:tcPr>
          <w:p w:rsidR="00475B29" w:rsidRDefault="00475B29" w:rsidP="00502323">
            <w:pPr>
              <w:jc w:val="center"/>
            </w:pPr>
            <w:r w:rsidRPr="00442039">
              <w:t>га</w:t>
            </w:r>
          </w:p>
        </w:tc>
        <w:tc>
          <w:tcPr>
            <w:tcW w:w="2410" w:type="dxa"/>
            <w:vAlign w:val="center"/>
          </w:tcPr>
          <w:p w:rsidR="00475B29" w:rsidRPr="00475B29" w:rsidRDefault="00475B29" w:rsidP="00502323">
            <w:pPr>
              <w:jc w:val="center"/>
              <w:rPr>
                <w:color w:val="000000"/>
              </w:rPr>
            </w:pPr>
            <w:r w:rsidRPr="00475B29">
              <w:rPr>
                <w:color w:val="000000"/>
              </w:rPr>
              <w:t>3,2</w:t>
            </w:r>
          </w:p>
        </w:tc>
        <w:tc>
          <w:tcPr>
            <w:tcW w:w="2552" w:type="dxa"/>
            <w:vAlign w:val="center"/>
          </w:tcPr>
          <w:p w:rsidR="00475B29" w:rsidRPr="00475B29" w:rsidRDefault="00475B29" w:rsidP="00502323">
            <w:pPr>
              <w:jc w:val="center"/>
              <w:rPr>
                <w:color w:val="000000"/>
              </w:rPr>
            </w:pPr>
            <w:r w:rsidRPr="00475B29">
              <w:rPr>
                <w:color w:val="000000"/>
              </w:rPr>
              <w:t>3,2</w:t>
            </w:r>
          </w:p>
        </w:tc>
      </w:tr>
      <w:tr w:rsidR="00475B29" w:rsidRPr="00EA41A8" w:rsidTr="00502323">
        <w:tc>
          <w:tcPr>
            <w:tcW w:w="851" w:type="dxa"/>
            <w:vAlign w:val="center"/>
          </w:tcPr>
          <w:p w:rsidR="00475B29" w:rsidRDefault="00475B29" w:rsidP="00502323">
            <w:pPr>
              <w:jc w:val="center"/>
            </w:pPr>
          </w:p>
        </w:tc>
        <w:tc>
          <w:tcPr>
            <w:tcW w:w="2693" w:type="dxa"/>
            <w:vAlign w:val="center"/>
          </w:tcPr>
          <w:p w:rsidR="00475B29" w:rsidRDefault="00475B29" w:rsidP="00502323">
            <w:pPr>
              <w:rPr>
                <w:color w:val="000000"/>
              </w:rPr>
            </w:pPr>
            <w:r>
              <w:rPr>
                <w:color w:val="000000"/>
              </w:rPr>
              <w:t>индивидуальной жилой застройки</w:t>
            </w:r>
          </w:p>
        </w:tc>
        <w:tc>
          <w:tcPr>
            <w:tcW w:w="1417" w:type="dxa"/>
            <w:vAlign w:val="center"/>
          </w:tcPr>
          <w:p w:rsidR="00475B29" w:rsidRDefault="00475B29" w:rsidP="00502323">
            <w:pPr>
              <w:jc w:val="center"/>
            </w:pPr>
            <w:r w:rsidRPr="00442039">
              <w:t>га</w:t>
            </w:r>
          </w:p>
        </w:tc>
        <w:tc>
          <w:tcPr>
            <w:tcW w:w="2410" w:type="dxa"/>
            <w:vAlign w:val="center"/>
          </w:tcPr>
          <w:p w:rsidR="00475B29" w:rsidRPr="00475B29" w:rsidRDefault="00475B29" w:rsidP="00502323">
            <w:pPr>
              <w:jc w:val="center"/>
              <w:rPr>
                <w:color w:val="000000"/>
              </w:rPr>
            </w:pPr>
            <w:r w:rsidRPr="00475B29">
              <w:rPr>
                <w:color w:val="000000"/>
              </w:rPr>
              <w:t>57,63</w:t>
            </w:r>
          </w:p>
        </w:tc>
        <w:tc>
          <w:tcPr>
            <w:tcW w:w="2552" w:type="dxa"/>
            <w:vAlign w:val="center"/>
          </w:tcPr>
          <w:p w:rsidR="00475B29" w:rsidRPr="00475B29" w:rsidRDefault="00475B29" w:rsidP="00502323">
            <w:pPr>
              <w:jc w:val="center"/>
              <w:rPr>
                <w:color w:val="000000"/>
              </w:rPr>
            </w:pPr>
            <w:r w:rsidRPr="00475B29">
              <w:rPr>
                <w:color w:val="000000"/>
              </w:rPr>
              <w:t>57,63</w:t>
            </w:r>
          </w:p>
        </w:tc>
      </w:tr>
      <w:tr w:rsidR="00475B29" w:rsidRPr="00EA41A8" w:rsidTr="00502323">
        <w:tc>
          <w:tcPr>
            <w:tcW w:w="851" w:type="dxa"/>
            <w:vAlign w:val="center"/>
          </w:tcPr>
          <w:p w:rsidR="00475B29" w:rsidRDefault="00475B29" w:rsidP="00502323">
            <w:pPr>
              <w:jc w:val="center"/>
            </w:pPr>
          </w:p>
        </w:tc>
        <w:tc>
          <w:tcPr>
            <w:tcW w:w="2693" w:type="dxa"/>
            <w:vAlign w:val="center"/>
          </w:tcPr>
          <w:p w:rsidR="00475B29" w:rsidRDefault="00475B29" w:rsidP="00502323">
            <w:pPr>
              <w:rPr>
                <w:color w:val="000000"/>
              </w:rPr>
            </w:pPr>
            <w:r>
              <w:rPr>
                <w:color w:val="000000"/>
              </w:rPr>
              <w:t>зона дачного хозяйства</w:t>
            </w:r>
          </w:p>
        </w:tc>
        <w:tc>
          <w:tcPr>
            <w:tcW w:w="1417" w:type="dxa"/>
            <w:vAlign w:val="center"/>
          </w:tcPr>
          <w:p w:rsidR="00475B29" w:rsidRDefault="00475B29" w:rsidP="00502323">
            <w:pPr>
              <w:jc w:val="center"/>
            </w:pPr>
            <w:r w:rsidRPr="00442039">
              <w:t>га</w:t>
            </w:r>
          </w:p>
        </w:tc>
        <w:tc>
          <w:tcPr>
            <w:tcW w:w="2410" w:type="dxa"/>
            <w:vAlign w:val="center"/>
          </w:tcPr>
          <w:p w:rsidR="00475B29" w:rsidRPr="00475B29" w:rsidRDefault="00475B29" w:rsidP="00502323">
            <w:pPr>
              <w:jc w:val="center"/>
              <w:rPr>
                <w:color w:val="000000"/>
              </w:rPr>
            </w:pPr>
            <w:r w:rsidRPr="00475B29">
              <w:rPr>
                <w:color w:val="000000"/>
              </w:rPr>
              <w:t>0</w:t>
            </w:r>
          </w:p>
        </w:tc>
        <w:tc>
          <w:tcPr>
            <w:tcW w:w="2552" w:type="dxa"/>
            <w:vAlign w:val="center"/>
          </w:tcPr>
          <w:p w:rsidR="00475B29" w:rsidRPr="00475B29" w:rsidRDefault="00475B29" w:rsidP="00502323">
            <w:pPr>
              <w:jc w:val="center"/>
              <w:rPr>
                <w:color w:val="000000"/>
              </w:rPr>
            </w:pPr>
            <w:r w:rsidRPr="00475B29">
              <w:rPr>
                <w:color w:val="000000"/>
              </w:rPr>
              <w:t>5,86</w:t>
            </w:r>
          </w:p>
        </w:tc>
      </w:tr>
      <w:tr w:rsidR="00475B29" w:rsidRPr="00EA41A8" w:rsidTr="00502323">
        <w:tc>
          <w:tcPr>
            <w:tcW w:w="851" w:type="dxa"/>
            <w:vAlign w:val="center"/>
          </w:tcPr>
          <w:p w:rsidR="00475B29" w:rsidRDefault="001B167E" w:rsidP="00502323">
            <w:pPr>
              <w:jc w:val="center"/>
            </w:pPr>
            <w:r>
              <w:t>1.1.2</w:t>
            </w:r>
          </w:p>
        </w:tc>
        <w:tc>
          <w:tcPr>
            <w:tcW w:w="2693" w:type="dxa"/>
            <w:vAlign w:val="center"/>
          </w:tcPr>
          <w:p w:rsidR="00475B29" w:rsidRDefault="00475B29" w:rsidP="00502323">
            <w:pPr>
              <w:rPr>
                <w:color w:val="000000"/>
              </w:rPr>
            </w:pPr>
            <w:r>
              <w:rPr>
                <w:color w:val="000000"/>
              </w:rPr>
              <w:t>общественно-деловых зон, из них:</w:t>
            </w:r>
          </w:p>
        </w:tc>
        <w:tc>
          <w:tcPr>
            <w:tcW w:w="1417" w:type="dxa"/>
            <w:vAlign w:val="center"/>
          </w:tcPr>
          <w:p w:rsidR="00475B29" w:rsidRDefault="00475B29" w:rsidP="00502323">
            <w:pPr>
              <w:jc w:val="center"/>
            </w:pPr>
            <w:r w:rsidRPr="00442039">
              <w:t>га</w:t>
            </w:r>
          </w:p>
        </w:tc>
        <w:tc>
          <w:tcPr>
            <w:tcW w:w="2410" w:type="dxa"/>
            <w:vAlign w:val="center"/>
          </w:tcPr>
          <w:p w:rsidR="00475B29" w:rsidRPr="00475B29" w:rsidRDefault="00475B29" w:rsidP="00502323">
            <w:pPr>
              <w:jc w:val="center"/>
              <w:rPr>
                <w:color w:val="000000"/>
              </w:rPr>
            </w:pPr>
            <w:r w:rsidRPr="00475B29">
              <w:rPr>
                <w:color w:val="000000"/>
              </w:rPr>
              <w:t>5,5</w:t>
            </w:r>
          </w:p>
        </w:tc>
        <w:tc>
          <w:tcPr>
            <w:tcW w:w="2552" w:type="dxa"/>
            <w:vAlign w:val="center"/>
          </w:tcPr>
          <w:p w:rsidR="00475B29" w:rsidRPr="00475B29" w:rsidRDefault="00475B29" w:rsidP="00502323">
            <w:pPr>
              <w:jc w:val="center"/>
              <w:rPr>
                <w:color w:val="000000"/>
              </w:rPr>
            </w:pPr>
            <w:r w:rsidRPr="00475B29">
              <w:rPr>
                <w:color w:val="000000"/>
              </w:rPr>
              <w:t>6,19</w:t>
            </w:r>
          </w:p>
        </w:tc>
      </w:tr>
      <w:tr w:rsidR="00475B29" w:rsidRPr="00EA41A8" w:rsidTr="00502323">
        <w:tc>
          <w:tcPr>
            <w:tcW w:w="851" w:type="dxa"/>
            <w:vAlign w:val="center"/>
          </w:tcPr>
          <w:p w:rsidR="00475B29" w:rsidRDefault="00475B29" w:rsidP="00502323">
            <w:pPr>
              <w:jc w:val="center"/>
            </w:pPr>
          </w:p>
        </w:tc>
        <w:tc>
          <w:tcPr>
            <w:tcW w:w="2693" w:type="dxa"/>
            <w:vAlign w:val="center"/>
          </w:tcPr>
          <w:p w:rsidR="00475B29" w:rsidRDefault="00475B29" w:rsidP="00502323">
            <w:pPr>
              <w:rPr>
                <w:color w:val="000000"/>
              </w:rPr>
            </w:pPr>
            <w:r>
              <w:rPr>
                <w:color w:val="000000"/>
              </w:rPr>
              <w:t>зона размещения объектов общественно-делового назначения</w:t>
            </w:r>
          </w:p>
        </w:tc>
        <w:tc>
          <w:tcPr>
            <w:tcW w:w="1417" w:type="dxa"/>
            <w:vAlign w:val="center"/>
          </w:tcPr>
          <w:p w:rsidR="00475B29" w:rsidRDefault="00475B29" w:rsidP="00502323">
            <w:pPr>
              <w:jc w:val="center"/>
            </w:pPr>
            <w:r w:rsidRPr="00442039">
              <w:t>га</w:t>
            </w:r>
          </w:p>
        </w:tc>
        <w:tc>
          <w:tcPr>
            <w:tcW w:w="2410" w:type="dxa"/>
            <w:vAlign w:val="center"/>
          </w:tcPr>
          <w:p w:rsidR="00475B29" w:rsidRPr="00475B29" w:rsidRDefault="00475B29" w:rsidP="00502323">
            <w:pPr>
              <w:jc w:val="center"/>
              <w:rPr>
                <w:color w:val="000000"/>
              </w:rPr>
            </w:pPr>
            <w:r w:rsidRPr="00475B29">
              <w:rPr>
                <w:color w:val="000000"/>
              </w:rPr>
              <w:t>3,5</w:t>
            </w:r>
          </w:p>
        </w:tc>
        <w:tc>
          <w:tcPr>
            <w:tcW w:w="2552" w:type="dxa"/>
            <w:vAlign w:val="center"/>
          </w:tcPr>
          <w:p w:rsidR="00475B29" w:rsidRPr="00475B29" w:rsidRDefault="00475B29" w:rsidP="00502323">
            <w:pPr>
              <w:jc w:val="center"/>
              <w:rPr>
                <w:color w:val="000000"/>
              </w:rPr>
            </w:pPr>
            <w:r w:rsidRPr="00475B29">
              <w:rPr>
                <w:color w:val="000000"/>
              </w:rPr>
              <w:t>4,19</w:t>
            </w:r>
          </w:p>
        </w:tc>
      </w:tr>
      <w:tr w:rsidR="00475B29" w:rsidRPr="00EA41A8" w:rsidTr="00502323">
        <w:tc>
          <w:tcPr>
            <w:tcW w:w="851" w:type="dxa"/>
            <w:vAlign w:val="center"/>
          </w:tcPr>
          <w:p w:rsidR="00475B29" w:rsidRDefault="00475B29" w:rsidP="00502323">
            <w:pPr>
              <w:jc w:val="center"/>
            </w:pPr>
          </w:p>
        </w:tc>
        <w:tc>
          <w:tcPr>
            <w:tcW w:w="2693" w:type="dxa"/>
            <w:vAlign w:val="center"/>
          </w:tcPr>
          <w:p w:rsidR="00475B29" w:rsidRDefault="00475B29" w:rsidP="00502323">
            <w:pPr>
              <w:rPr>
                <w:rFonts w:ascii="Symbol" w:hAnsi="Symbol"/>
                <w:color w:val="000000"/>
              </w:rPr>
            </w:pPr>
            <w:r>
              <w:rPr>
                <w:color w:val="000000"/>
                <w:sz w:val="14"/>
                <w:szCs w:val="14"/>
              </w:rPr>
              <w:t xml:space="preserve"> </w:t>
            </w:r>
            <w:r>
              <w:rPr>
                <w:color w:val="000000"/>
              </w:rPr>
              <w:t>зона объектов воспитания и образования</w:t>
            </w:r>
          </w:p>
        </w:tc>
        <w:tc>
          <w:tcPr>
            <w:tcW w:w="1417" w:type="dxa"/>
            <w:vAlign w:val="center"/>
          </w:tcPr>
          <w:p w:rsidR="00475B29" w:rsidRDefault="00475B29" w:rsidP="00502323">
            <w:pPr>
              <w:jc w:val="center"/>
            </w:pPr>
            <w:r w:rsidRPr="00442039">
              <w:t>га</w:t>
            </w:r>
          </w:p>
        </w:tc>
        <w:tc>
          <w:tcPr>
            <w:tcW w:w="2410" w:type="dxa"/>
            <w:vAlign w:val="center"/>
          </w:tcPr>
          <w:p w:rsidR="00475B29" w:rsidRPr="00475B29" w:rsidRDefault="00475B29" w:rsidP="00502323">
            <w:pPr>
              <w:jc w:val="center"/>
              <w:rPr>
                <w:color w:val="000000"/>
              </w:rPr>
            </w:pPr>
            <w:r w:rsidRPr="00475B29">
              <w:rPr>
                <w:color w:val="000000"/>
              </w:rPr>
              <w:t>2</w:t>
            </w:r>
          </w:p>
        </w:tc>
        <w:tc>
          <w:tcPr>
            <w:tcW w:w="2552" w:type="dxa"/>
            <w:vAlign w:val="center"/>
          </w:tcPr>
          <w:p w:rsidR="00475B29" w:rsidRPr="00475B29" w:rsidRDefault="00475B29" w:rsidP="00502323">
            <w:pPr>
              <w:jc w:val="center"/>
              <w:rPr>
                <w:color w:val="000000"/>
              </w:rPr>
            </w:pPr>
            <w:r w:rsidRPr="00475B29">
              <w:rPr>
                <w:color w:val="000000"/>
              </w:rPr>
              <w:t>2</w:t>
            </w:r>
          </w:p>
        </w:tc>
      </w:tr>
      <w:tr w:rsidR="00475B29" w:rsidRPr="00EA41A8" w:rsidTr="00502323">
        <w:tc>
          <w:tcPr>
            <w:tcW w:w="851" w:type="dxa"/>
            <w:vAlign w:val="center"/>
          </w:tcPr>
          <w:p w:rsidR="00475B29" w:rsidRDefault="00475B29" w:rsidP="00502323">
            <w:pPr>
              <w:jc w:val="center"/>
            </w:pPr>
          </w:p>
        </w:tc>
        <w:tc>
          <w:tcPr>
            <w:tcW w:w="2693" w:type="dxa"/>
            <w:vAlign w:val="center"/>
          </w:tcPr>
          <w:p w:rsidR="00475B29" w:rsidRDefault="00475B29" w:rsidP="00502323">
            <w:pPr>
              <w:rPr>
                <w:color w:val="000000"/>
              </w:rPr>
            </w:pPr>
            <w:r>
              <w:rPr>
                <w:color w:val="000000"/>
              </w:rPr>
              <w:t>производственных зон</w:t>
            </w:r>
          </w:p>
        </w:tc>
        <w:tc>
          <w:tcPr>
            <w:tcW w:w="1417" w:type="dxa"/>
            <w:vAlign w:val="center"/>
          </w:tcPr>
          <w:p w:rsidR="00475B29" w:rsidRDefault="00475B29" w:rsidP="00502323">
            <w:pPr>
              <w:jc w:val="center"/>
            </w:pPr>
            <w:r w:rsidRPr="00442039">
              <w:t>га</w:t>
            </w:r>
          </w:p>
        </w:tc>
        <w:tc>
          <w:tcPr>
            <w:tcW w:w="2410" w:type="dxa"/>
            <w:vAlign w:val="center"/>
          </w:tcPr>
          <w:p w:rsidR="00475B29" w:rsidRPr="00475B29" w:rsidRDefault="00475B29" w:rsidP="00502323">
            <w:pPr>
              <w:jc w:val="center"/>
              <w:rPr>
                <w:color w:val="000000"/>
              </w:rPr>
            </w:pPr>
            <w:r w:rsidRPr="00475B29">
              <w:rPr>
                <w:color w:val="000000"/>
              </w:rPr>
              <w:t>20</w:t>
            </w:r>
          </w:p>
        </w:tc>
        <w:tc>
          <w:tcPr>
            <w:tcW w:w="2552" w:type="dxa"/>
            <w:vAlign w:val="center"/>
          </w:tcPr>
          <w:p w:rsidR="00475B29" w:rsidRPr="00475B29" w:rsidRDefault="00475B29" w:rsidP="00502323">
            <w:pPr>
              <w:jc w:val="center"/>
              <w:rPr>
                <w:color w:val="000000"/>
              </w:rPr>
            </w:pPr>
            <w:r w:rsidRPr="00475B29">
              <w:rPr>
                <w:color w:val="000000"/>
              </w:rPr>
              <w:t>20</w:t>
            </w:r>
          </w:p>
        </w:tc>
      </w:tr>
      <w:tr w:rsidR="00475B29" w:rsidRPr="00EA41A8" w:rsidTr="00502323">
        <w:tc>
          <w:tcPr>
            <w:tcW w:w="851" w:type="dxa"/>
            <w:vAlign w:val="center"/>
          </w:tcPr>
          <w:p w:rsidR="00475B29" w:rsidRDefault="001B167E" w:rsidP="00502323">
            <w:pPr>
              <w:jc w:val="center"/>
            </w:pPr>
            <w:r>
              <w:lastRenderedPageBreak/>
              <w:t>1.1.3</w:t>
            </w:r>
          </w:p>
        </w:tc>
        <w:tc>
          <w:tcPr>
            <w:tcW w:w="2693" w:type="dxa"/>
            <w:vAlign w:val="center"/>
          </w:tcPr>
          <w:p w:rsidR="00475B29" w:rsidRDefault="00475B29" w:rsidP="00502323">
            <w:pPr>
              <w:rPr>
                <w:color w:val="000000"/>
              </w:rPr>
            </w:pPr>
            <w:r>
              <w:rPr>
                <w:color w:val="000000"/>
              </w:rPr>
              <w:t>зон инженерной и транспортной инфраструктур</w:t>
            </w:r>
          </w:p>
        </w:tc>
        <w:tc>
          <w:tcPr>
            <w:tcW w:w="1417" w:type="dxa"/>
            <w:vAlign w:val="center"/>
          </w:tcPr>
          <w:p w:rsidR="00475B29" w:rsidRDefault="00475B29" w:rsidP="00502323">
            <w:pPr>
              <w:jc w:val="center"/>
            </w:pPr>
            <w:r w:rsidRPr="00442039">
              <w:t>га</w:t>
            </w:r>
          </w:p>
        </w:tc>
        <w:tc>
          <w:tcPr>
            <w:tcW w:w="2410" w:type="dxa"/>
            <w:vAlign w:val="center"/>
          </w:tcPr>
          <w:p w:rsidR="00475B29" w:rsidRPr="00475B29" w:rsidRDefault="00475B29" w:rsidP="00502323">
            <w:pPr>
              <w:jc w:val="center"/>
              <w:rPr>
                <w:color w:val="000000"/>
              </w:rPr>
            </w:pPr>
            <w:r w:rsidRPr="00475B29">
              <w:rPr>
                <w:color w:val="000000"/>
              </w:rPr>
              <w:t>15,34</w:t>
            </w:r>
          </w:p>
        </w:tc>
        <w:tc>
          <w:tcPr>
            <w:tcW w:w="2552" w:type="dxa"/>
            <w:vAlign w:val="center"/>
          </w:tcPr>
          <w:p w:rsidR="00475B29" w:rsidRPr="00475B29" w:rsidRDefault="00475B29" w:rsidP="00502323">
            <w:pPr>
              <w:jc w:val="center"/>
              <w:rPr>
                <w:color w:val="000000"/>
              </w:rPr>
            </w:pPr>
            <w:r w:rsidRPr="00475B29">
              <w:rPr>
                <w:color w:val="000000"/>
              </w:rPr>
              <w:t>15,34</w:t>
            </w:r>
          </w:p>
        </w:tc>
      </w:tr>
      <w:tr w:rsidR="00475B29" w:rsidRPr="00EA41A8" w:rsidTr="00502323">
        <w:tc>
          <w:tcPr>
            <w:tcW w:w="851" w:type="dxa"/>
            <w:vAlign w:val="center"/>
          </w:tcPr>
          <w:p w:rsidR="00475B29" w:rsidRDefault="001B167E" w:rsidP="00502323">
            <w:pPr>
              <w:jc w:val="center"/>
            </w:pPr>
            <w:r>
              <w:t>1.1.4</w:t>
            </w:r>
          </w:p>
        </w:tc>
        <w:tc>
          <w:tcPr>
            <w:tcW w:w="2693" w:type="dxa"/>
            <w:vAlign w:val="center"/>
          </w:tcPr>
          <w:p w:rsidR="00475B29" w:rsidRDefault="00475B29" w:rsidP="00502323">
            <w:pPr>
              <w:rPr>
                <w:color w:val="000000"/>
              </w:rPr>
            </w:pPr>
            <w:r>
              <w:rPr>
                <w:color w:val="000000"/>
              </w:rPr>
              <w:t>зон сельскохозяйственного использования, из них:</w:t>
            </w:r>
          </w:p>
        </w:tc>
        <w:tc>
          <w:tcPr>
            <w:tcW w:w="1417" w:type="dxa"/>
            <w:vAlign w:val="center"/>
          </w:tcPr>
          <w:p w:rsidR="00475B29" w:rsidRDefault="00475B29" w:rsidP="00502323">
            <w:pPr>
              <w:jc w:val="center"/>
            </w:pPr>
            <w:r w:rsidRPr="00442039">
              <w:t>га</w:t>
            </w:r>
          </w:p>
        </w:tc>
        <w:tc>
          <w:tcPr>
            <w:tcW w:w="2410" w:type="dxa"/>
            <w:vAlign w:val="center"/>
          </w:tcPr>
          <w:p w:rsidR="00475B29" w:rsidRPr="00475B29" w:rsidRDefault="00475B29" w:rsidP="00502323">
            <w:pPr>
              <w:jc w:val="center"/>
              <w:rPr>
                <w:color w:val="000000"/>
              </w:rPr>
            </w:pPr>
            <w:r w:rsidRPr="00475B29">
              <w:rPr>
                <w:color w:val="000000"/>
              </w:rPr>
              <w:t>11,8</w:t>
            </w:r>
          </w:p>
        </w:tc>
        <w:tc>
          <w:tcPr>
            <w:tcW w:w="2552" w:type="dxa"/>
            <w:vAlign w:val="center"/>
          </w:tcPr>
          <w:p w:rsidR="00475B29" w:rsidRPr="00475B29" w:rsidRDefault="00475B29" w:rsidP="00502323">
            <w:pPr>
              <w:jc w:val="center"/>
              <w:rPr>
                <w:color w:val="000000"/>
              </w:rPr>
            </w:pPr>
            <w:r w:rsidRPr="00475B29">
              <w:rPr>
                <w:color w:val="000000"/>
              </w:rPr>
              <w:t>11,8</w:t>
            </w:r>
          </w:p>
        </w:tc>
      </w:tr>
      <w:tr w:rsidR="00475B29" w:rsidRPr="00EA41A8" w:rsidTr="00502323">
        <w:tc>
          <w:tcPr>
            <w:tcW w:w="851" w:type="dxa"/>
            <w:vAlign w:val="center"/>
          </w:tcPr>
          <w:p w:rsidR="00475B29" w:rsidRDefault="001B167E" w:rsidP="00502323">
            <w:pPr>
              <w:jc w:val="center"/>
            </w:pPr>
            <w:r>
              <w:t>1.1.5</w:t>
            </w:r>
          </w:p>
        </w:tc>
        <w:tc>
          <w:tcPr>
            <w:tcW w:w="2693" w:type="dxa"/>
            <w:vAlign w:val="center"/>
          </w:tcPr>
          <w:p w:rsidR="00475B29" w:rsidRDefault="00475B29" w:rsidP="00502323">
            <w:pPr>
              <w:rPr>
                <w:color w:val="000000"/>
              </w:rPr>
            </w:pPr>
            <w:r>
              <w:rPr>
                <w:color w:val="000000"/>
              </w:rPr>
              <w:t>зона ведения ЛПХ и огороды</w:t>
            </w:r>
          </w:p>
        </w:tc>
        <w:tc>
          <w:tcPr>
            <w:tcW w:w="1417" w:type="dxa"/>
            <w:vAlign w:val="center"/>
          </w:tcPr>
          <w:p w:rsidR="00475B29" w:rsidRDefault="00475B29" w:rsidP="00502323">
            <w:pPr>
              <w:jc w:val="center"/>
            </w:pPr>
            <w:r w:rsidRPr="00442039">
              <w:t>га</w:t>
            </w:r>
          </w:p>
        </w:tc>
        <w:tc>
          <w:tcPr>
            <w:tcW w:w="2410" w:type="dxa"/>
            <w:vAlign w:val="center"/>
          </w:tcPr>
          <w:p w:rsidR="00475B29" w:rsidRPr="00475B29" w:rsidRDefault="00475B29" w:rsidP="00502323">
            <w:pPr>
              <w:jc w:val="center"/>
              <w:rPr>
                <w:color w:val="000000"/>
              </w:rPr>
            </w:pPr>
            <w:r w:rsidRPr="00475B29">
              <w:rPr>
                <w:color w:val="000000"/>
              </w:rPr>
              <w:t>11,5</w:t>
            </w:r>
          </w:p>
        </w:tc>
        <w:tc>
          <w:tcPr>
            <w:tcW w:w="2552" w:type="dxa"/>
            <w:vAlign w:val="center"/>
          </w:tcPr>
          <w:p w:rsidR="00475B29" w:rsidRPr="00475B29" w:rsidRDefault="00475B29" w:rsidP="00502323">
            <w:pPr>
              <w:jc w:val="center"/>
              <w:rPr>
                <w:color w:val="000000"/>
              </w:rPr>
            </w:pPr>
            <w:r w:rsidRPr="00475B29">
              <w:rPr>
                <w:color w:val="000000"/>
              </w:rPr>
              <w:t>11,5</w:t>
            </w:r>
          </w:p>
        </w:tc>
      </w:tr>
      <w:tr w:rsidR="00475B29" w:rsidRPr="00EA41A8" w:rsidTr="00502323">
        <w:tc>
          <w:tcPr>
            <w:tcW w:w="851" w:type="dxa"/>
            <w:vAlign w:val="center"/>
          </w:tcPr>
          <w:p w:rsidR="00475B29" w:rsidRDefault="00475B29" w:rsidP="00502323">
            <w:pPr>
              <w:jc w:val="center"/>
            </w:pPr>
          </w:p>
        </w:tc>
        <w:tc>
          <w:tcPr>
            <w:tcW w:w="2693" w:type="dxa"/>
            <w:vAlign w:val="center"/>
          </w:tcPr>
          <w:p w:rsidR="00475B29" w:rsidRDefault="00475B29" w:rsidP="00502323">
            <w:pPr>
              <w:rPr>
                <w:color w:val="000000"/>
              </w:rPr>
            </w:pPr>
            <w:r>
              <w:rPr>
                <w:color w:val="000000"/>
              </w:rPr>
              <w:t>залежь</w:t>
            </w:r>
          </w:p>
        </w:tc>
        <w:tc>
          <w:tcPr>
            <w:tcW w:w="1417" w:type="dxa"/>
            <w:vAlign w:val="center"/>
          </w:tcPr>
          <w:p w:rsidR="00475B29" w:rsidRDefault="00475B29" w:rsidP="00502323">
            <w:pPr>
              <w:jc w:val="center"/>
            </w:pPr>
            <w:r w:rsidRPr="00442039">
              <w:t>га</w:t>
            </w:r>
          </w:p>
        </w:tc>
        <w:tc>
          <w:tcPr>
            <w:tcW w:w="2410" w:type="dxa"/>
            <w:vAlign w:val="center"/>
          </w:tcPr>
          <w:p w:rsidR="00475B29" w:rsidRPr="00475B29" w:rsidRDefault="00475B29" w:rsidP="00502323">
            <w:pPr>
              <w:jc w:val="center"/>
              <w:rPr>
                <w:color w:val="000000"/>
              </w:rPr>
            </w:pPr>
            <w:r w:rsidRPr="00475B29">
              <w:rPr>
                <w:color w:val="000000"/>
              </w:rPr>
              <w:t>0</w:t>
            </w:r>
          </w:p>
        </w:tc>
        <w:tc>
          <w:tcPr>
            <w:tcW w:w="2552" w:type="dxa"/>
            <w:vAlign w:val="center"/>
          </w:tcPr>
          <w:p w:rsidR="00475B29" w:rsidRPr="00475B29" w:rsidRDefault="00475B29" w:rsidP="00502323">
            <w:pPr>
              <w:jc w:val="center"/>
              <w:rPr>
                <w:color w:val="000000"/>
              </w:rPr>
            </w:pPr>
            <w:r w:rsidRPr="00475B29">
              <w:rPr>
                <w:color w:val="000000"/>
              </w:rPr>
              <w:t>0</w:t>
            </w:r>
          </w:p>
        </w:tc>
      </w:tr>
      <w:tr w:rsidR="00475B29" w:rsidRPr="00EA41A8" w:rsidTr="00502323">
        <w:tc>
          <w:tcPr>
            <w:tcW w:w="851" w:type="dxa"/>
            <w:vAlign w:val="center"/>
          </w:tcPr>
          <w:p w:rsidR="00475B29" w:rsidRDefault="00475B29" w:rsidP="00502323">
            <w:pPr>
              <w:jc w:val="center"/>
            </w:pPr>
          </w:p>
        </w:tc>
        <w:tc>
          <w:tcPr>
            <w:tcW w:w="2693" w:type="dxa"/>
            <w:vAlign w:val="center"/>
          </w:tcPr>
          <w:p w:rsidR="00475B29" w:rsidRDefault="00475B29" w:rsidP="00502323">
            <w:pPr>
              <w:rPr>
                <w:color w:val="000000"/>
              </w:rPr>
            </w:pPr>
            <w:r>
              <w:rPr>
                <w:color w:val="000000"/>
              </w:rPr>
              <w:t>ягодный питомник</w:t>
            </w:r>
          </w:p>
        </w:tc>
        <w:tc>
          <w:tcPr>
            <w:tcW w:w="1417" w:type="dxa"/>
            <w:vAlign w:val="center"/>
          </w:tcPr>
          <w:p w:rsidR="00475B29" w:rsidRDefault="00475B29" w:rsidP="00502323">
            <w:pPr>
              <w:jc w:val="center"/>
            </w:pPr>
            <w:r w:rsidRPr="00442039">
              <w:t>га</w:t>
            </w:r>
          </w:p>
        </w:tc>
        <w:tc>
          <w:tcPr>
            <w:tcW w:w="2410" w:type="dxa"/>
            <w:vAlign w:val="center"/>
          </w:tcPr>
          <w:p w:rsidR="00475B29" w:rsidRPr="00475B29" w:rsidRDefault="00475B29" w:rsidP="00502323">
            <w:pPr>
              <w:jc w:val="center"/>
              <w:rPr>
                <w:color w:val="000000"/>
              </w:rPr>
            </w:pPr>
            <w:r w:rsidRPr="00475B29">
              <w:rPr>
                <w:color w:val="000000"/>
              </w:rPr>
              <w:t>0,3</w:t>
            </w:r>
          </w:p>
        </w:tc>
        <w:tc>
          <w:tcPr>
            <w:tcW w:w="2552" w:type="dxa"/>
            <w:vAlign w:val="center"/>
          </w:tcPr>
          <w:p w:rsidR="00475B29" w:rsidRPr="00475B29" w:rsidRDefault="00475B29" w:rsidP="00502323">
            <w:pPr>
              <w:jc w:val="center"/>
              <w:rPr>
                <w:color w:val="000000"/>
              </w:rPr>
            </w:pPr>
            <w:r w:rsidRPr="00475B29">
              <w:rPr>
                <w:color w:val="000000"/>
              </w:rPr>
              <w:t>0,3</w:t>
            </w:r>
          </w:p>
        </w:tc>
      </w:tr>
      <w:tr w:rsidR="00475B29" w:rsidRPr="00EA41A8" w:rsidTr="00502323">
        <w:tc>
          <w:tcPr>
            <w:tcW w:w="851" w:type="dxa"/>
            <w:vAlign w:val="center"/>
          </w:tcPr>
          <w:p w:rsidR="00475B29" w:rsidRDefault="001B167E" w:rsidP="00502323">
            <w:pPr>
              <w:jc w:val="center"/>
            </w:pPr>
            <w:r>
              <w:t>1.1.6</w:t>
            </w:r>
          </w:p>
        </w:tc>
        <w:tc>
          <w:tcPr>
            <w:tcW w:w="2693" w:type="dxa"/>
            <w:vAlign w:val="center"/>
          </w:tcPr>
          <w:p w:rsidR="00475B29" w:rsidRDefault="00475B29" w:rsidP="00502323">
            <w:pPr>
              <w:rPr>
                <w:color w:val="000000"/>
              </w:rPr>
            </w:pPr>
            <w:r>
              <w:rPr>
                <w:color w:val="000000"/>
              </w:rPr>
              <w:t>рекреационных зон, из них:</w:t>
            </w:r>
          </w:p>
        </w:tc>
        <w:tc>
          <w:tcPr>
            <w:tcW w:w="1417" w:type="dxa"/>
            <w:vAlign w:val="center"/>
          </w:tcPr>
          <w:p w:rsidR="00475B29" w:rsidRDefault="00475B29" w:rsidP="00502323">
            <w:pPr>
              <w:jc w:val="center"/>
            </w:pPr>
            <w:r w:rsidRPr="00442039">
              <w:t>га</w:t>
            </w:r>
          </w:p>
        </w:tc>
        <w:tc>
          <w:tcPr>
            <w:tcW w:w="2410" w:type="dxa"/>
            <w:vAlign w:val="center"/>
          </w:tcPr>
          <w:p w:rsidR="00475B29" w:rsidRPr="00475B29" w:rsidRDefault="00475B29" w:rsidP="00502323">
            <w:pPr>
              <w:jc w:val="center"/>
              <w:rPr>
                <w:color w:val="000000"/>
              </w:rPr>
            </w:pPr>
            <w:r w:rsidRPr="00475B29">
              <w:rPr>
                <w:color w:val="000000"/>
              </w:rPr>
              <w:t>2,1</w:t>
            </w:r>
          </w:p>
        </w:tc>
        <w:tc>
          <w:tcPr>
            <w:tcW w:w="2552" w:type="dxa"/>
            <w:vAlign w:val="center"/>
          </w:tcPr>
          <w:p w:rsidR="00475B29" w:rsidRPr="00475B29" w:rsidRDefault="00475B29" w:rsidP="00502323">
            <w:pPr>
              <w:jc w:val="center"/>
              <w:rPr>
                <w:color w:val="000000"/>
              </w:rPr>
            </w:pPr>
            <w:r w:rsidRPr="00475B29">
              <w:rPr>
                <w:color w:val="000000"/>
              </w:rPr>
              <w:t>1,41</w:t>
            </w:r>
          </w:p>
        </w:tc>
      </w:tr>
      <w:tr w:rsidR="00475B29" w:rsidRPr="00EA41A8" w:rsidTr="00502323">
        <w:tc>
          <w:tcPr>
            <w:tcW w:w="851" w:type="dxa"/>
            <w:vAlign w:val="center"/>
          </w:tcPr>
          <w:p w:rsidR="00475B29" w:rsidRDefault="00475B29" w:rsidP="00502323">
            <w:pPr>
              <w:jc w:val="center"/>
            </w:pPr>
          </w:p>
        </w:tc>
        <w:tc>
          <w:tcPr>
            <w:tcW w:w="2693" w:type="dxa"/>
            <w:vAlign w:val="center"/>
          </w:tcPr>
          <w:p w:rsidR="00475B29" w:rsidRDefault="00475B29" w:rsidP="00502323">
            <w:pPr>
              <w:rPr>
                <w:color w:val="000000"/>
              </w:rPr>
            </w:pPr>
            <w:r>
              <w:rPr>
                <w:color w:val="000000"/>
              </w:rPr>
              <w:t>спортивных зон</w:t>
            </w:r>
          </w:p>
        </w:tc>
        <w:tc>
          <w:tcPr>
            <w:tcW w:w="1417" w:type="dxa"/>
            <w:vAlign w:val="center"/>
          </w:tcPr>
          <w:p w:rsidR="00475B29" w:rsidRDefault="00475B29" w:rsidP="00502323">
            <w:pPr>
              <w:jc w:val="center"/>
            </w:pPr>
            <w:r w:rsidRPr="00442039">
              <w:t>га</w:t>
            </w:r>
          </w:p>
        </w:tc>
        <w:tc>
          <w:tcPr>
            <w:tcW w:w="2410" w:type="dxa"/>
            <w:vAlign w:val="center"/>
          </w:tcPr>
          <w:p w:rsidR="00475B29" w:rsidRPr="00475B29" w:rsidRDefault="00475B29" w:rsidP="00502323">
            <w:pPr>
              <w:jc w:val="center"/>
              <w:rPr>
                <w:color w:val="000000"/>
              </w:rPr>
            </w:pPr>
            <w:r w:rsidRPr="00475B29">
              <w:rPr>
                <w:color w:val="000000"/>
              </w:rPr>
              <w:t>0,9</w:t>
            </w:r>
          </w:p>
        </w:tc>
        <w:tc>
          <w:tcPr>
            <w:tcW w:w="2552" w:type="dxa"/>
            <w:vAlign w:val="center"/>
          </w:tcPr>
          <w:p w:rsidR="00475B29" w:rsidRPr="00475B29" w:rsidRDefault="00475B29" w:rsidP="00502323">
            <w:pPr>
              <w:jc w:val="center"/>
              <w:rPr>
                <w:color w:val="000000"/>
              </w:rPr>
            </w:pPr>
            <w:r w:rsidRPr="00475B29">
              <w:rPr>
                <w:color w:val="000000"/>
              </w:rPr>
              <w:t>0,9</w:t>
            </w:r>
          </w:p>
        </w:tc>
      </w:tr>
      <w:tr w:rsidR="00475B29" w:rsidRPr="00EA41A8" w:rsidTr="00502323">
        <w:tc>
          <w:tcPr>
            <w:tcW w:w="851" w:type="dxa"/>
            <w:vAlign w:val="center"/>
          </w:tcPr>
          <w:p w:rsidR="00475B29" w:rsidRDefault="00475B29" w:rsidP="00502323">
            <w:pPr>
              <w:jc w:val="center"/>
            </w:pPr>
          </w:p>
        </w:tc>
        <w:tc>
          <w:tcPr>
            <w:tcW w:w="2693" w:type="dxa"/>
            <w:vAlign w:val="center"/>
          </w:tcPr>
          <w:p w:rsidR="00475B29" w:rsidRDefault="00475B29" w:rsidP="00502323">
            <w:pPr>
              <w:rPr>
                <w:color w:val="000000"/>
              </w:rPr>
            </w:pPr>
            <w:r>
              <w:rPr>
                <w:color w:val="000000"/>
              </w:rPr>
              <w:t>зеленых насаждений общего пользования</w:t>
            </w:r>
          </w:p>
        </w:tc>
        <w:tc>
          <w:tcPr>
            <w:tcW w:w="1417" w:type="dxa"/>
            <w:vAlign w:val="center"/>
          </w:tcPr>
          <w:p w:rsidR="00475B29" w:rsidRDefault="00475B29" w:rsidP="00502323">
            <w:pPr>
              <w:jc w:val="center"/>
            </w:pPr>
            <w:r w:rsidRPr="00442039">
              <w:t>га</w:t>
            </w:r>
          </w:p>
        </w:tc>
        <w:tc>
          <w:tcPr>
            <w:tcW w:w="2410" w:type="dxa"/>
            <w:vAlign w:val="center"/>
          </w:tcPr>
          <w:p w:rsidR="00475B29" w:rsidRPr="00475B29" w:rsidRDefault="00475B29" w:rsidP="00502323">
            <w:pPr>
              <w:jc w:val="center"/>
              <w:rPr>
                <w:color w:val="000000"/>
              </w:rPr>
            </w:pPr>
            <w:r w:rsidRPr="00475B29">
              <w:rPr>
                <w:color w:val="000000"/>
              </w:rPr>
              <w:t>1,2</w:t>
            </w:r>
          </w:p>
        </w:tc>
        <w:tc>
          <w:tcPr>
            <w:tcW w:w="2552" w:type="dxa"/>
            <w:vAlign w:val="center"/>
          </w:tcPr>
          <w:p w:rsidR="00475B29" w:rsidRPr="00475B29" w:rsidRDefault="00475B29" w:rsidP="00502323">
            <w:pPr>
              <w:jc w:val="center"/>
              <w:rPr>
                <w:color w:val="000000"/>
              </w:rPr>
            </w:pPr>
            <w:r w:rsidRPr="00475B29">
              <w:rPr>
                <w:color w:val="000000"/>
              </w:rPr>
              <w:t>0,51</w:t>
            </w:r>
          </w:p>
        </w:tc>
      </w:tr>
      <w:tr w:rsidR="00475B29" w:rsidRPr="00EA41A8" w:rsidTr="00502323">
        <w:tc>
          <w:tcPr>
            <w:tcW w:w="851" w:type="dxa"/>
            <w:vAlign w:val="center"/>
          </w:tcPr>
          <w:p w:rsidR="00475B29" w:rsidRDefault="001B167E" w:rsidP="00502323">
            <w:pPr>
              <w:jc w:val="center"/>
            </w:pPr>
            <w:r>
              <w:t>1.1.7</w:t>
            </w:r>
          </w:p>
        </w:tc>
        <w:tc>
          <w:tcPr>
            <w:tcW w:w="2693" w:type="dxa"/>
            <w:vAlign w:val="center"/>
          </w:tcPr>
          <w:p w:rsidR="00475B29" w:rsidRDefault="00475B29" w:rsidP="00502323">
            <w:pPr>
              <w:rPr>
                <w:color w:val="000000"/>
              </w:rPr>
            </w:pPr>
            <w:r>
              <w:rPr>
                <w:color w:val="000000"/>
              </w:rPr>
              <w:t>зон специального назначения, из них:</w:t>
            </w:r>
          </w:p>
        </w:tc>
        <w:tc>
          <w:tcPr>
            <w:tcW w:w="1417" w:type="dxa"/>
            <w:vAlign w:val="center"/>
          </w:tcPr>
          <w:p w:rsidR="00475B29" w:rsidRDefault="00475B29" w:rsidP="00502323">
            <w:pPr>
              <w:jc w:val="center"/>
            </w:pPr>
            <w:r w:rsidRPr="00442039">
              <w:t>га</w:t>
            </w:r>
          </w:p>
        </w:tc>
        <w:tc>
          <w:tcPr>
            <w:tcW w:w="2410" w:type="dxa"/>
            <w:vAlign w:val="center"/>
          </w:tcPr>
          <w:p w:rsidR="00475B29" w:rsidRPr="00475B29" w:rsidRDefault="00475B29" w:rsidP="00502323">
            <w:pPr>
              <w:jc w:val="center"/>
              <w:rPr>
                <w:color w:val="000000"/>
              </w:rPr>
            </w:pPr>
            <w:r w:rsidRPr="00475B29">
              <w:rPr>
                <w:color w:val="000000"/>
              </w:rPr>
              <w:t>11,8</w:t>
            </w:r>
          </w:p>
        </w:tc>
        <w:tc>
          <w:tcPr>
            <w:tcW w:w="2552" w:type="dxa"/>
            <w:vAlign w:val="center"/>
          </w:tcPr>
          <w:p w:rsidR="00475B29" w:rsidRPr="00475B29" w:rsidRDefault="00475B29" w:rsidP="00502323">
            <w:pPr>
              <w:jc w:val="center"/>
              <w:rPr>
                <w:color w:val="000000"/>
              </w:rPr>
            </w:pPr>
            <w:r w:rsidRPr="00475B29">
              <w:rPr>
                <w:color w:val="000000"/>
              </w:rPr>
              <w:t>11,8</w:t>
            </w:r>
          </w:p>
        </w:tc>
      </w:tr>
      <w:tr w:rsidR="00475B29" w:rsidRPr="00EA41A8" w:rsidTr="00502323">
        <w:tc>
          <w:tcPr>
            <w:tcW w:w="851" w:type="dxa"/>
            <w:vAlign w:val="center"/>
          </w:tcPr>
          <w:p w:rsidR="00475B29" w:rsidRDefault="00475B29" w:rsidP="00502323">
            <w:pPr>
              <w:jc w:val="center"/>
            </w:pPr>
          </w:p>
        </w:tc>
        <w:tc>
          <w:tcPr>
            <w:tcW w:w="2693" w:type="dxa"/>
            <w:vAlign w:val="center"/>
          </w:tcPr>
          <w:p w:rsidR="00475B29" w:rsidRDefault="00475B29" w:rsidP="00502323">
            <w:pPr>
              <w:rPr>
                <w:color w:val="000000"/>
              </w:rPr>
            </w:pPr>
            <w:r>
              <w:rPr>
                <w:color w:val="000000"/>
              </w:rPr>
              <w:t>кладбища</w:t>
            </w:r>
          </w:p>
        </w:tc>
        <w:tc>
          <w:tcPr>
            <w:tcW w:w="1417" w:type="dxa"/>
            <w:vAlign w:val="center"/>
          </w:tcPr>
          <w:p w:rsidR="00475B29" w:rsidRDefault="00475B29" w:rsidP="00502323">
            <w:pPr>
              <w:jc w:val="center"/>
            </w:pPr>
            <w:r w:rsidRPr="00442039">
              <w:t>га</w:t>
            </w:r>
          </w:p>
        </w:tc>
        <w:tc>
          <w:tcPr>
            <w:tcW w:w="2410" w:type="dxa"/>
            <w:vAlign w:val="center"/>
          </w:tcPr>
          <w:p w:rsidR="00475B29" w:rsidRPr="00475B29" w:rsidRDefault="00475B29" w:rsidP="00502323">
            <w:pPr>
              <w:jc w:val="center"/>
              <w:rPr>
                <w:color w:val="000000"/>
              </w:rPr>
            </w:pPr>
            <w:r w:rsidRPr="00475B29">
              <w:rPr>
                <w:color w:val="000000"/>
              </w:rPr>
              <w:t>1</w:t>
            </w:r>
          </w:p>
        </w:tc>
        <w:tc>
          <w:tcPr>
            <w:tcW w:w="2552" w:type="dxa"/>
            <w:vAlign w:val="center"/>
          </w:tcPr>
          <w:p w:rsidR="00475B29" w:rsidRPr="00475B29" w:rsidRDefault="00475B29" w:rsidP="00502323">
            <w:pPr>
              <w:jc w:val="center"/>
              <w:rPr>
                <w:color w:val="000000"/>
              </w:rPr>
            </w:pPr>
            <w:r w:rsidRPr="00475B29">
              <w:rPr>
                <w:color w:val="000000"/>
              </w:rPr>
              <w:t>1</w:t>
            </w:r>
          </w:p>
        </w:tc>
      </w:tr>
      <w:tr w:rsidR="00475B29" w:rsidRPr="00EA41A8" w:rsidTr="00502323">
        <w:tc>
          <w:tcPr>
            <w:tcW w:w="851" w:type="dxa"/>
            <w:vAlign w:val="center"/>
          </w:tcPr>
          <w:p w:rsidR="00475B29" w:rsidRDefault="00475B29" w:rsidP="00502323">
            <w:pPr>
              <w:jc w:val="center"/>
            </w:pPr>
          </w:p>
        </w:tc>
        <w:tc>
          <w:tcPr>
            <w:tcW w:w="2693" w:type="dxa"/>
            <w:vAlign w:val="center"/>
          </w:tcPr>
          <w:p w:rsidR="00475B29" w:rsidRDefault="00475B29" w:rsidP="00502323">
            <w:pPr>
              <w:rPr>
                <w:color w:val="000000"/>
              </w:rPr>
            </w:pPr>
            <w:r>
              <w:rPr>
                <w:color w:val="000000"/>
              </w:rPr>
              <w:t>зеленых насаждений специального назначения</w:t>
            </w:r>
          </w:p>
        </w:tc>
        <w:tc>
          <w:tcPr>
            <w:tcW w:w="1417" w:type="dxa"/>
            <w:vAlign w:val="center"/>
          </w:tcPr>
          <w:p w:rsidR="00475B29" w:rsidRDefault="00475B29" w:rsidP="00502323">
            <w:pPr>
              <w:jc w:val="center"/>
            </w:pPr>
            <w:r w:rsidRPr="00442039">
              <w:t>га</w:t>
            </w:r>
          </w:p>
        </w:tc>
        <w:tc>
          <w:tcPr>
            <w:tcW w:w="2410" w:type="dxa"/>
            <w:vAlign w:val="center"/>
          </w:tcPr>
          <w:p w:rsidR="00475B29" w:rsidRPr="00475B29" w:rsidRDefault="00475B29" w:rsidP="00502323">
            <w:pPr>
              <w:jc w:val="center"/>
              <w:rPr>
                <w:color w:val="000000"/>
              </w:rPr>
            </w:pPr>
            <w:r w:rsidRPr="00475B29">
              <w:rPr>
                <w:color w:val="000000"/>
              </w:rPr>
              <w:t>10,8</w:t>
            </w:r>
          </w:p>
        </w:tc>
        <w:tc>
          <w:tcPr>
            <w:tcW w:w="2552" w:type="dxa"/>
            <w:vAlign w:val="center"/>
          </w:tcPr>
          <w:p w:rsidR="00475B29" w:rsidRPr="00475B29" w:rsidRDefault="00475B29" w:rsidP="00502323">
            <w:pPr>
              <w:jc w:val="center"/>
              <w:rPr>
                <w:color w:val="000000"/>
              </w:rPr>
            </w:pPr>
            <w:r w:rsidRPr="00475B29">
              <w:rPr>
                <w:color w:val="000000"/>
              </w:rPr>
              <w:t>10,8</w:t>
            </w:r>
          </w:p>
        </w:tc>
      </w:tr>
      <w:tr w:rsidR="00475B29" w:rsidRPr="00EA41A8" w:rsidTr="00502323">
        <w:tc>
          <w:tcPr>
            <w:tcW w:w="851" w:type="dxa"/>
            <w:vAlign w:val="center"/>
          </w:tcPr>
          <w:p w:rsidR="00475B29" w:rsidRDefault="001B167E" w:rsidP="00502323">
            <w:pPr>
              <w:jc w:val="center"/>
            </w:pPr>
            <w:r>
              <w:t>1.2</w:t>
            </w:r>
          </w:p>
        </w:tc>
        <w:tc>
          <w:tcPr>
            <w:tcW w:w="2693" w:type="dxa"/>
            <w:vAlign w:val="center"/>
          </w:tcPr>
          <w:p w:rsidR="00475B29" w:rsidRDefault="00475B29" w:rsidP="00502323">
            <w:pPr>
              <w:rPr>
                <w:color w:val="000000"/>
              </w:rPr>
            </w:pPr>
            <w:r>
              <w:rPr>
                <w:color w:val="000000"/>
              </w:rPr>
              <w:t>Не вовлеченных в градостроительную деятельность</w:t>
            </w:r>
          </w:p>
        </w:tc>
        <w:tc>
          <w:tcPr>
            <w:tcW w:w="1417" w:type="dxa"/>
            <w:vAlign w:val="center"/>
          </w:tcPr>
          <w:p w:rsidR="00475B29" w:rsidRDefault="00475B29" w:rsidP="00502323">
            <w:pPr>
              <w:jc w:val="center"/>
            </w:pPr>
            <w:r w:rsidRPr="00442039">
              <w:t>га</w:t>
            </w:r>
          </w:p>
        </w:tc>
        <w:tc>
          <w:tcPr>
            <w:tcW w:w="2410" w:type="dxa"/>
            <w:vAlign w:val="center"/>
          </w:tcPr>
          <w:p w:rsidR="00475B29" w:rsidRPr="00475B29" w:rsidRDefault="00475B29" w:rsidP="00502323">
            <w:pPr>
              <w:jc w:val="center"/>
              <w:rPr>
                <w:color w:val="000000"/>
              </w:rPr>
            </w:pPr>
            <w:r w:rsidRPr="00475B29">
              <w:rPr>
                <w:color w:val="000000"/>
              </w:rPr>
              <w:t>-</w:t>
            </w:r>
          </w:p>
        </w:tc>
        <w:tc>
          <w:tcPr>
            <w:tcW w:w="2552" w:type="dxa"/>
            <w:vAlign w:val="center"/>
          </w:tcPr>
          <w:p w:rsidR="00475B29" w:rsidRPr="00475B29" w:rsidRDefault="00475B29" w:rsidP="00502323">
            <w:pPr>
              <w:jc w:val="center"/>
              <w:rPr>
                <w:color w:val="000000"/>
              </w:rPr>
            </w:pPr>
            <w:r w:rsidRPr="00475B29">
              <w:rPr>
                <w:color w:val="000000"/>
              </w:rPr>
              <w:t>-</w:t>
            </w:r>
          </w:p>
        </w:tc>
      </w:tr>
      <w:tr w:rsidR="00475B29" w:rsidRPr="00EA41A8" w:rsidTr="00502323">
        <w:tc>
          <w:tcPr>
            <w:tcW w:w="851" w:type="dxa"/>
            <w:vAlign w:val="center"/>
          </w:tcPr>
          <w:p w:rsidR="00475B29" w:rsidRPr="00EA41A8" w:rsidRDefault="00475B29" w:rsidP="00502323">
            <w:pPr>
              <w:jc w:val="center"/>
            </w:pPr>
          </w:p>
        </w:tc>
        <w:tc>
          <w:tcPr>
            <w:tcW w:w="2693" w:type="dxa"/>
          </w:tcPr>
          <w:p w:rsidR="00475B29" w:rsidRPr="00DB2851" w:rsidRDefault="00475B29" w:rsidP="00502323">
            <w:pPr>
              <w:rPr>
                <w:b/>
                <w:bCs/>
              </w:rPr>
            </w:pPr>
            <w:r w:rsidRPr="00DB2851">
              <w:rPr>
                <w:b/>
              </w:rPr>
              <w:t>дер. Горка</w:t>
            </w:r>
          </w:p>
        </w:tc>
        <w:tc>
          <w:tcPr>
            <w:tcW w:w="1417" w:type="dxa"/>
            <w:vAlign w:val="center"/>
          </w:tcPr>
          <w:p w:rsidR="00475B29" w:rsidRPr="004E2819" w:rsidRDefault="00475B29" w:rsidP="00502323">
            <w:pPr>
              <w:jc w:val="center"/>
              <w:rPr>
                <w:b/>
              </w:rPr>
            </w:pPr>
          </w:p>
        </w:tc>
        <w:tc>
          <w:tcPr>
            <w:tcW w:w="2410" w:type="dxa"/>
            <w:vAlign w:val="center"/>
          </w:tcPr>
          <w:p w:rsidR="00475B29" w:rsidRPr="004E2819" w:rsidRDefault="00475B29" w:rsidP="00502323">
            <w:pPr>
              <w:jc w:val="center"/>
              <w:rPr>
                <w:b/>
              </w:rPr>
            </w:pPr>
          </w:p>
        </w:tc>
        <w:tc>
          <w:tcPr>
            <w:tcW w:w="2552" w:type="dxa"/>
            <w:vAlign w:val="center"/>
          </w:tcPr>
          <w:p w:rsidR="00475B29" w:rsidRPr="004E2819" w:rsidRDefault="00475B29" w:rsidP="00502323">
            <w:pPr>
              <w:jc w:val="center"/>
              <w:rPr>
                <w:b/>
              </w:rPr>
            </w:pPr>
          </w:p>
        </w:tc>
      </w:tr>
      <w:tr w:rsidR="00475B29" w:rsidRPr="00EA41A8" w:rsidTr="00502323">
        <w:tc>
          <w:tcPr>
            <w:tcW w:w="851" w:type="dxa"/>
            <w:vAlign w:val="center"/>
          </w:tcPr>
          <w:p w:rsidR="00475B29" w:rsidRDefault="001B167E" w:rsidP="00502323">
            <w:pPr>
              <w:jc w:val="center"/>
            </w:pPr>
            <w:r>
              <w:t>2.</w:t>
            </w:r>
          </w:p>
        </w:tc>
        <w:tc>
          <w:tcPr>
            <w:tcW w:w="2693" w:type="dxa"/>
          </w:tcPr>
          <w:p w:rsidR="00475B29" w:rsidRPr="00DB19D3" w:rsidRDefault="00475B29" w:rsidP="00502323">
            <w:pPr>
              <w:rPr>
                <w:b/>
                <w:bCs/>
              </w:rPr>
            </w:pPr>
            <w:r w:rsidRPr="00DB19D3">
              <w:rPr>
                <w:b/>
                <w:bCs/>
              </w:rPr>
              <w:t>Общая площадь земель в границах населенного пункта, в том числе:</w:t>
            </w:r>
          </w:p>
        </w:tc>
        <w:tc>
          <w:tcPr>
            <w:tcW w:w="1417" w:type="dxa"/>
          </w:tcPr>
          <w:p w:rsidR="00475B29" w:rsidRPr="00DB19D3" w:rsidRDefault="00475B29" w:rsidP="00502323">
            <w:pPr>
              <w:jc w:val="center"/>
              <w:rPr>
                <w:b/>
                <w:bCs/>
              </w:rPr>
            </w:pPr>
            <w:r w:rsidRPr="00DB19D3">
              <w:rPr>
                <w:b/>
                <w:bCs/>
              </w:rPr>
              <w:t>га</w:t>
            </w:r>
          </w:p>
        </w:tc>
        <w:tc>
          <w:tcPr>
            <w:tcW w:w="2410" w:type="dxa"/>
            <w:vAlign w:val="center"/>
          </w:tcPr>
          <w:p w:rsidR="00475B29" w:rsidRPr="00DB19D3" w:rsidRDefault="00475B29" w:rsidP="00502323">
            <w:pPr>
              <w:jc w:val="center"/>
              <w:rPr>
                <w:b/>
                <w:bCs/>
              </w:rPr>
            </w:pPr>
            <w:r w:rsidRPr="00DB19D3">
              <w:rPr>
                <w:b/>
                <w:bCs/>
              </w:rPr>
              <w:t>25,46</w:t>
            </w:r>
          </w:p>
        </w:tc>
        <w:tc>
          <w:tcPr>
            <w:tcW w:w="2552" w:type="dxa"/>
            <w:vAlign w:val="center"/>
          </w:tcPr>
          <w:p w:rsidR="00475B29" w:rsidRPr="001A3CC9" w:rsidRDefault="00475B29" w:rsidP="00502323">
            <w:pPr>
              <w:jc w:val="center"/>
              <w:rPr>
                <w:b/>
              </w:rPr>
            </w:pPr>
            <w:r w:rsidRPr="001A3CC9">
              <w:rPr>
                <w:b/>
              </w:rPr>
              <w:t>26,84</w:t>
            </w:r>
          </w:p>
        </w:tc>
      </w:tr>
      <w:tr w:rsidR="00475B29" w:rsidRPr="00EA41A8" w:rsidTr="00502323">
        <w:tc>
          <w:tcPr>
            <w:tcW w:w="851" w:type="dxa"/>
            <w:vAlign w:val="center"/>
          </w:tcPr>
          <w:p w:rsidR="00475B29" w:rsidRDefault="001B167E" w:rsidP="00502323">
            <w:pPr>
              <w:jc w:val="center"/>
            </w:pPr>
            <w:r>
              <w:t>2.1</w:t>
            </w:r>
          </w:p>
        </w:tc>
        <w:tc>
          <w:tcPr>
            <w:tcW w:w="2693" w:type="dxa"/>
          </w:tcPr>
          <w:p w:rsidR="00475B29" w:rsidRPr="00DB19D3" w:rsidRDefault="00475B29" w:rsidP="00502323">
            <w:r w:rsidRPr="00DB19D3">
              <w:t>Вовлеченных в градостроительную деятельность, из них:</w:t>
            </w:r>
          </w:p>
        </w:tc>
        <w:tc>
          <w:tcPr>
            <w:tcW w:w="1417" w:type="dxa"/>
          </w:tcPr>
          <w:p w:rsidR="00475B29" w:rsidRPr="00DB19D3" w:rsidRDefault="00475B29" w:rsidP="00502323">
            <w:pPr>
              <w:jc w:val="center"/>
            </w:pPr>
            <w:r w:rsidRPr="00DB19D3">
              <w:t>га</w:t>
            </w:r>
          </w:p>
        </w:tc>
        <w:tc>
          <w:tcPr>
            <w:tcW w:w="2410" w:type="dxa"/>
            <w:vAlign w:val="center"/>
          </w:tcPr>
          <w:p w:rsidR="00475B29" w:rsidRPr="00DB19D3" w:rsidRDefault="00475B29" w:rsidP="00502323">
            <w:pPr>
              <w:jc w:val="center"/>
            </w:pPr>
            <w:r w:rsidRPr="00DB19D3">
              <w:t>25,46</w:t>
            </w:r>
          </w:p>
        </w:tc>
        <w:tc>
          <w:tcPr>
            <w:tcW w:w="2552" w:type="dxa"/>
            <w:vAlign w:val="center"/>
          </w:tcPr>
          <w:p w:rsidR="00475B29" w:rsidRDefault="00475B29" w:rsidP="00502323">
            <w:pPr>
              <w:jc w:val="center"/>
            </w:pPr>
            <w:r>
              <w:t>26,84</w:t>
            </w:r>
          </w:p>
        </w:tc>
      </w:tr>
      <w:tr w:rsidR="00475B29" w:rsidRPr="00EA41A8" w:rsidTr="00502323">
        <w:tc>
          <w:tcPr>
            <w:tcW w:w="851" w:type="dxa"/>
            <w:vAlign w:val="center"/>
          </w:tcPr>
          <w:p w:rsidR="00475B29" w:rsidRDefault="001B167E" w:rsidP="00502323">
            <w:pPr>
              <w:jc w:val="center"/>
            </w:pPr>
            <w:r>
              <w:t>2.1.1</w:t>
            </w:r>
          </w:p>
        </w:tc>
        <w:tc>
          <w:tcPr>
            <w:tcW w:w="2693" w:type="dxa"/>
          </w:tcPr>
          <w:p w:rsidR="00475B29" w:rsidRPr="00DB19D3" w:rsidRDefault="00475B29" w:rsidP="00502323">
            <w:pPr>
              <w:rPr>
                <w:rFonts w:ascii="Symbol" w:hAnsi="Symbol" w:cs="Arial CYR"/>
              </w:rPr>
            </w:pPr>
            <w:r w:rsidRPr="00DB19D3">
              <w:t>зон индивидуальной жилой застройки</w:t>
            </w:r>
          </w:p>
        </w:tc>
        <w:tc>
          <w:tcPr>
            <w:tcW w:w="1417" w:type="dxa"/>
          </w:tcPr>
          <w:p w:rsidR="00475B29" w:rsidRPr="00DB19D3" w:rsidRDefault="00475B29" w:rsidP="00502323">
            <w:pPr>
              <w:jc w:val="center"/>
            </w:pPr>
            <w:r w:rsidRPr="00DB19D3">
              <w:t>га</w:t>
            </w:r>
          </w:p>
        </w:tc>
        <w:tc>
          <w:tcPr>
            <w:tcW w:w="2410" w:type="dxa"/>
            <w:vAlign w:val="center"/>
          </w:tcPr>
          <w:p w:rsidR="00475B29" w:rsidRPr="00DB19D3" w:rsidRDefault="00475B29" w:rsidP="00502323">
            <w:pPr>
              <w:jc w:val="center"/>
            </w:pPr>
            <w:r w:rsidRPr="00DB19D3">
              <w:t>17,21</w:t>
            </w:r>
          </w:p>
        </w:tc>
        <w:tc>
          <w:tcPr>
            <w:tcW w:w="2552" w:type="dxa"/>
            <w:vAlign w:val="center"/>
          </w:tcPr>
          <w:p w:rsidR="00475B29" w:rsidRDefault="00475B29" w:rsidP="00502323">
            <w:pPr>
              <w:jc w:val="center"/>
            </w:pPr>
            <w:r>
              <w:t>18,59</w:t>
            </w:r>
          </w:p>
        </w:tc>
      </w:tr>
      <w:tr w:rsidR="00475B29" w:rsidRPr="00EA41A8" w:rsidTr="00502323">
        <w:tc>
          <w:tcPr>
            <w:tcW w:w="851" w:type="dxa"/>
            <w:vAlign w:val="center"/>
          </w:tcPr>
          <w:p w:rsidR="00475B29" w:rsidRDefault="001B167E" w:rsidP="00502323">
            <w:pPr>
              <w:jc w:val="center"/>
            </w:pPr>
            <w:r>
              <w:t>2.1.2</w:t>
            </w:r>
          </w:p>
        </w:tc>
        <w:tc>
          <w:tcPr>
            <w:tcW w:w="2693" w:type="dxa"/>
          </w:tcPr>
          <w:p w:rsidR="00475B29" w:rsidRPr="00DB19D3" w:rsidRDefault="00475B29" w:rsidP="00502323">
            <w:pPr>
              <w:rPr>
                <w:rFonts w:ascii="Symbol" w:hAnsi="Symbol" w:cs="Arial CYR"/>
              </w:rPr>
            </w:pPr>
            <w:r w:rsidRPr="00DB19D3">
              <w:t>общественно-деловых зон</w:t>
            </w:r>
          </w:p>
        </w:tc>
        <w:tc>
          <w:tcPr>
            <w:tcW w:w="1417" w:type="dxa"/>
          </w:tcPr>
          <w:p w:rsidR="00475B29" w:rsidRPr="00DB19D3" w:rsidRDefault="00475B29" w:rsidP="00502323">
            <w:pPr>
              <w:jc w:val="center"/>
            </w:pPr>
            <w:r w:rsidRPr="00DB19D3">
              <w:t>га</w:t>
            </w:r>
          </w:p>
        </w:tc>
        <w:tc>
          <w:tcPr>
            <w:tcW w:w="2410" w:type="dxa"/>
            <w:vAlign w:val="center"/>
          </w:tcPr>
          <w:p w:rsidR="00475B29" w:rsidRPr="00DB19D3" w:rsidRDefault="00475B29" w:rsidP="00502323">
            <w:pPr>
              <w:jc w:val="center"/>
            </w:pPr>
            <w:r w:rsidRPr="00DB19D3">
              <w:t>0,05</w:t>
            </w:r>
          </w:p>
        </w:tc>
        <w:tc>
          <w:tcPr>
            <w:tcW w:w="2552" w:type="dxa"/>
            <w:vAlign w:val="center"/>
          </w:tcPr>
          <w:p w:rsidR="00475B29" w:rsidRPr="00DB19D3" w:rsidRDefault="00475B29" w:rsidP="00502323">
            <w:pPr>
              <w:jc w:val="center"/>
            </w:pPr>
            <w:r w:rsidRPr="00DB19D3">
              <w:t>0,05</w:t>
            </w:r>
          </w:p>
        </w:tc>
      </w:tr>
      <w:tr w:rsidR="00475B29" w:rsidRPr="00EA41A8" w:rsidTr="00502323">
        <w:tc>
          <w:tcPr>
            <w:tcW w:w="851" w:type="dxa"/>
            <w:vAlign w:val="center"/>
          </w:tcPr>
          <w:p w:rsidR="00475B29" w:rsidRDefault="001B167E" w:rsidP="00502323">
            <w:pPr>
              <w:jc w:val="center"/>
            </w:pPr>
            <w:r>
              <w:t>2.1.3</w:t>
            </w:r>
          </w:p>
        </w:tc>
        <w:tc>
          <w:tcPr>
            <w:tcW w:w="2693" w:type="dxa"/>
          </w:tcPr>
          <w:p w:rsidR="00475B29" w:rsidRPr="00DB19D3" w:rsidRDefault="00475B29" w:rsidP="00502323">
            <w:pPr>
              <w:rPr>
                <w:rFonts w:ascii="Symbol" w:hAnsi="Symbol" w:cs="Arial CYR"/>
              </w:rPr>
            </w:pPr>
            <w:r w:rsidRPr="00DB19D3">
              <w:t>зон инженерной и транспортной инфраструктур</w:t>
            </w:r>
          </w:p>
        </w:tc>
        <w:tc>
          <w:tcPr>
            <w:tcW w:w="1417" w:type="dxa"/>
          </w:tcPr>
          <w:p w:rsidR="00475B29" w:rsidRPr="00DB19D3" w:rsidRDefault="00475B29" w:rsidP="00502323">
            <w:pPr>
              <w:jc w:val="center"/>
            </w:pPr>
            <w:r w:rsidRPr="00DB19D3">
              <w:t>га</w:t>
            </w:r>
          </w:p>
        </w:tc>
        <w:tc>
          <w:tcPr>
            <w:tcW w:w="2410" w:type="dxa"/>
            <w:vAlign w:val="center"/>
          </w:tcPr>
          <w:p w:rsidR="00475B29" w:rsidRPr="00DB19D3" w:rsidRDefault="00475B29" w:rsidP="00502323">
            <w:pPr>
              <w:jc w:val="center"/>
            </w:pPr>
            <w:r w:rsidRPr="00DB19D3">
              <w:t>1,5</w:t>
            </w:r>
          </w:p>
        </w:tc>
        <w:tc>
          <w:tcPr>
            <w:tcW w:w="2552" w:type="dxa"/>
            <w:vAlign w:val="center"/>
          </w:tcPr>
          <w:p w:rsidR="00475B29" w:rsidRPr="00DB19D3" w:rsidRDefault="00475B29" w:rsidP="00502323">
            <w:pPr>
              <w:jc w:val="center"/>
            </w:pPr>
            <w:r w:rsidRPr="00DB19D3">
              <w:t>1,5</w:t>
            </w:r>
          </w:p>
        </w:tc>
      </w:tr>
      <w:tr w:rsidR="00475B29" w:rsidRPr="00EA41A8" w:rsidTr="00502323">
        <w:tc>
          <w:tcPr>
            <w:tcW w:w="851" w:type="dxa"/>
            <w:vAlign w:val="center"/>
          </w:tcPr>
          <w:p w:rsidR="00475B29" w:rsidRDefault="001B167E" w:rsidP="00502323">
            <w:pPr>
              <w:jc w:val="center"/>
            </w:pPr>
            <w:r>
              <w:t>2.1.4</w:t>
            </w:r>
          </w:p>
        </w:tc>
        <w:tc>
          <w:tcPr>
            <w:tcW w:w="2693" w:type="dxa"/>
          </w:tcPr>
          <w:p w:rsidR="00475B29" w:rsidRPr="00DB19D3" w:rsidRDefault="00475B29" w:rsidP="00502323">
            <w:pPr>
              <w:rPr>
                <w:rFonts w:ascii="Symbol" w:hAnsi="Symbol" w:cs="Arial CYR"/>
              </w:rPr>
            </w:pPr>
            <w:r w:rsidRPr="00DB19D3">
              <w:t>рекреационных зон и естественных участков лесной растительности</w:t>
            </w:r>
          </w:p>
        </w:tc>
        <w:tc>
          <w:tcPr>
            <w:tcW w:w="1417" w:type="dxa"/>
          </w:tcPr>
          <w:p w:rsidR="00475B29" w:rsidRPr="00DB19D3" w:rsidRDefault="00475B29" w:rsidP="00502323">
            <w:pPr>
              <w:jc w:val="center"/>
            </w:pPr>
            <w:r w:rsidRPr="00DB19D3">
              <w:t>га</w:t>
            </w:r>
          </w:p>
        </w:tc>
        <w:tc>
          <w:tcPr>
            <w:tcW w:w="2410" w:type="dxa"/>
            <w:vAlign w:val="center"/>
          </w:tcPr>
          <w:p w:rsidR="00475B29" w:rsidRPr="00DB19D3" w:rsidRDefault="00475B29" w:rsidP="00502323">
            <w:pPr>
              <w:jc w:val="center"/>
            </w:pPr>
            <w:r w:rsidRPr="00DB19D3">
              <w:t>1,6</w:t>
            </w:r>
          </w:p>
        </w:tc>
        <w:tc>
          <w:tcPr>
            <w:tcW w:w="2552" w:type="dxa"/>
            <w:vAlign w:val="center"/>
          </w:tcPr>
          <w:p w:rsidR="00475B29" w:rsidRPr="00DB19D3" w:rsidRDefault="00475B29" w:rsidP="00502323">
            <w:pPr>
              <w:jc w:val="center"/>
            </w:pPr>
            <w:r w:rsidRPr="00DB19D3">
              <w:t>1,6</w:t>
            </w:r>
          </w:p>
        </w:tc>
      </w:tr>
      <w:tr w:rsidR="00475B29" w:rsidRPr="00EA41A8" w:rsidTr="00502323">
        <w:tc>
          <w:tcPr>
            <w:tcW w:w="851" w:type="dxa"/>
            <w:vAlign w:val="center"/>
          </w:tcPr>
          <w:p w:rsidR="00475B29" w:rsidRDefault="001B167E" w:rsidP="00502323">
            <w:pPr>
              <w:jc w:val="center"/>
            </w:pPr>
            <w:r>
              <w:t>2.1.5</w:t>
            </w:r>
          </w:p>
        </w:tc>
        <w:tc>
          <w:tcPr>
            <w:tcW w:w="2693" w:type="dxa"/>
          </w:tcPr>
          <w:p w:rsidR="00475B29" w:rsidRPr="00DB19D3" w:rsidRDefault="00475B29" w:rsidP="00502323">
            <w:pPr>
              <w:rPr>
                <w:rFonts w:ascii="Symbol" w:hAnsi="Symbol" w:cs="Arial CYR"/>
              </w:rPr>
            </w:pPr>
            <w:r w:rsidRPr="00DB19D3">
              <w:t>зеленых насаждений специального назначения</w:t>
            </w:r>
          </w:p>
        </w:tc>
        <w:tc>
          <w:tcPr>
            <w:tcW w:w="1417" w:type="dxa"/>
          </w:tcPr>
          <w:p w:rsidR="00475B29" w:rsidRPr="00DB19D3" w:rsidRDefault="00475B29" w:rsidP="00502323">
            <w:pPr>
              <w:jc w:val="center"/>
            </w:pPr>
            <w:r w:rsidRPr="00DB19D3">
              <w:t>га</w:t>
            </w:r>
          </w:p>
        </w:tc>
        <w:tc>
          <w:tcPr>
            <w:tcW w:w="2410" w:type="dxa"/>
            <w:vAlign w:val="center"/>
          </w:tcPr>
          <w:p w:rsidR="00475B29" w:rsidRPr="00DB19D3" w:rsidRDefault="00475B29" w:rsidP="00502323">
            <w:pPr>
              <w:jc w:val="center"/>
            </w:pPr>
            <w:r w:rsidRPr="00DB19D3">
              <w:t>5,1</w:t>
            </w:r>
          </w:p>
        </w:tc>
        <w:tc>
          <w:tcPr>
            <w:tcW w:w="2552" w:type="dxa"/>
            <w:vAlign w:val="center"/>
          </w:tcPr>
          <w:p w:rsidR="00475B29" w:rsidRPr="00DB19D3" w:rsidRDefault="00475B29" w:rsidP="00502323">
            <w:pPr>
              <w:jc w:val="center"/>
            </w:pPr>
            <w:r w:rsidRPr="00DB19D3">
              <w:t>5,1</w:t>
            </w:r>
          </w:p>
        </w:tc>
      </w:tr>
      <w:tr w:rsidR="00475B29" w:rsidRPr="00EA41A8" w:rsidTr="00502323">
        <w:tc>
          <w:tcPr>
            <w:tcW w:w="851" w:type="dxa"/>
            <w:vAlign w:val="center"/>
          </w:tcPr>
          <w:p w:rsidR="00475B29" w:rsidRDefault="001B167E" w:rsidP="00502323">
            <w:pPr>
              <w:jc w:val="center"/>
            </w:pPr>
            <w:r>
              <w:lastRenderedPageBreak/>
              <w:t>2.2</w:t>
            </w:r>
          </w:p>
        </w:tc>
        <w:tc>
          <w:tcPr>
            <w:tcW w:w="2693" w:type="dxa"/>
          </w:tcPr>
          <w:p w:rsidR="00475B29" w:rsidRPr="00DB19D3" w:rsidRDefault="00475B29" w:rsidP="00502323">
            <w:r w:rsidRPr="00DB19D3">
              <w:t>Не вовлеченных в градостроительную деятельность</w:t>
            </w:r>
          </w:p>
        </w:tc>
        <w:tc>
          <w:tcPr>
            <w:tcW w:w="1417" w:type="dxa"/>
          </w:tcPr>
          <w:p w:rsidR="00475B29" w:rsidRPr="00DB19D3" w:rsidRDefault="00475B29" w:rsidP="00502323">
            <w:pPr>
              <w:jc w:val="center"/>
            </w:pPr>
            <w:r w:rsidRPr="00DB19D3">
              <w:t>га</w:t>
            </w:r>
          </w:p>
        </w:tc>
        <w:tc>
          <w:tcPr>
            <w:tcW w:w="2410" w:type="dxa"/>
            <w:vAlign w:val="center"/>
          </w:tcPr>
          <w:p w:rsidR="00475B29" w:rsidRPr="00DB19D3" w:rsidRDefault="00475B29" w:rsidP="00502323">
            <w:pPr>
              <w:jc w:val="center"/>
            </w:pPr>
            <w:r w:rsidRPr="00DB19D3">
              <w:t>-</w:t>
            </w:r>
          </w:p>
        </w:tc>
        <w:tc>
          <w:tcPr>
            <w:tcW w:w="2552" w:type="dxa"/>
            <w:vAlign w:val="center"/>
          </w:tcPr>
          <w:p w:rsidR="00475B29" w:rsidRPr="00DB19D3" w:rsidRDefault="00475B29" w:rsidP="00502323">
            <w:pPr>
              <w:jc w:val="center"/>
            </w:pPr>
            <w:r w:rsidRPr="00DB19D3">
              <w:t>-</w:t>
            </w:r>
          </w:p>
        </w:tc>
      </w:tr>
      <w:tr w:rsidR="00475B29" w:rsidRPr="00EA41A8" w:rsidTr="00502323">
        <w:tc>
          <w:tcPr>
            <w:tcW w:w="851" w:type="dxa"/>
            <w:vAlign w:val="center"/>
          </w:tcPr>
          <w:p w:rsidR="00475B29" w:rsidRPr="00EA41A8" w:rsidRDefault="00475B29" w:rsidP="00502323">
            <w:pPr>
              <w:ind w:left="1068"/>
              <w:jc w:val="center"/>
            </w:pPr>
          </w:p>
        </w:tc>
        <w:tc>
          <w:tcPr>
            <w:tcW w:w="2693" w:type="dxa"/>
          </w:tcPr>
          <w:p w:rsidR="00475B29" w:rsidRDefault="00475B29" w:rsidP="00502323">
            <w:pPr>
              <w:rPr>
                <w:color w:val="000000"/>
              </w:rPr>
            </w:pPr>
            <w:r>
              <w:rPr>
                <w:b/>
              </w:rPr>
              <w:t>д</w:t>
            </w:r>
            <w:r w:rsidRPr="00BE7740">
              <w:rPr>
                <w:b/>
              </w:rPr>
              <w:t xml:space="preserve">ер. </w:t>
            </w:r>
            <w:proofErr w:type="spellStart"/>
            <w:r w:rsidRPr="00BE7740">
              <w:rPr>
                <w:b/>
              </w:rPr>
              <w:t>Калливере</w:t>
            </w:r>
            <w:proofErr w:type="spellEnd"/>
          </w:p>
        </w:tc>
        <w:tc>
          <w:tcPr>
            <w:tcW w:w="1417" w:type="dxa"/>
            <w:vAlign w:val="center"/>
          </w:tcPr>
          <w:p w:rsidR="00475B29" w:rsidRPr="004E2819" w:rsidRDefault="00475B29" w:rsidP="00502323">
            <w:pPr>
              <w:jc w:val="center"/>
              <w:rPr>
                <w:b/>
              </w:rPr>
            </w:pPr>
          </w:p>
        </w:tc>
        <w:tc>
          <w:tcPr>
            <w:tcW w:w="2410" w:type="dxa"/>
            <w:vAlign w:val="center"/>
          </w:tcPr>
          <w:p w:rsidR="00475B29" w:rsidRPr="004E2819" w:rsidRDefault="00475B29" w:rsidP="00502323">
            <w:pPr>
              <w:jc w:val="center"/>
              <w:rPr>
                <w:b/>
              </w:rPr>
            </w:pPr>
          </w:p>
        </w:tc>
        <w:tc>
          <w:tcPr>
            <w:tcW w:w="2552" w:type="dxa"/>
            <w:vAlign w:val="center"/>
          </w:tcPr>
          <w:p w:rsidR="00475B29" w:rsidRPr="004E2819" w:rsidRDefault="00475B29" w:rsidP="00502323">
            <w:pPr>
              <w:jc w:val="center"/>
              <w:rPr>
                <w:b/>
              </w:rPr>
            </w:pPr>
          </w:p>
        </w:tc>
      </w:tr>
      <w:tr w:rsidR="00475B29" w:rsidRPr="00EA41A8" w:rsidTr="00502323">
        <w:tc>
          <w:tcPr>
            <w:tcW w:w="851" w:type="dxa"/>
            <w:vAlign w:val="center"/>
          </w:tcPr>
          <w:p w:rsidR="00475B29" w:rsidRPr="00EA41A8" w:rsidRDefault="00475B29" w:rsidP="00502323">
            <w:pPr>
              <w:jc w:val="center"/>
            </w:pPr>
            <w:r>
              <w:t>3.</w:t>
            </w:r>
          </w:p>
        </w:tc>
        <w:tc>
          <w:tcPr>
            <w:tcW w:w="2693" w:type="dxa"/>
            <w:vAlign w:val="center"/>
          </w:tcPr>
          <w:p w:rsidR="00475B29" w:rsidRDefault="00475B29" w:rsidP="00502323">
            <w:pPr>
              <w:rPr>
                <w:b/>
                <w:bCs/>
                <w:color w:val="000000"/>
              </w:rPr>
            </w:pPr>
            <w:r>
              <w:rPr>
                <w:b/>
                <w:bCs/>
                <w:color w:val="000000"/>
              </w:rPr>
              <w:t>Общая площадь земель в границах населенного пункта, в том числе:</w:t>
            </w:r>
          </w:p>
        </w:tc>
        <w:tc>
          <w:tcPr>
            <w:tcW w:w="1417" w:type="dxa"/>
            <w:vAlign w:val="center"/>
          </w:tcPr>
          <w:p w:rsidR="00475B29" w:rsidRPr="004E2819" w:rsidRDefault="00475B29" w:rsidP="00502323">
            <w:pPr>
              <w:jc w:val="center"/>
              <w:rPr>
                <w:b/>
              </w:rPr>
            </w:pPr>
            <w:r w:rsidRPr="004E2819">
              <w:rPr>
                <w:b/>
              </w:rPr>
              <w:t>га</w:t>
            </w:r>
          </w:p>
        </w:tc>
        <w:tc>
          <w:tcPr>
            <w:tcW w:w="2410" w:type="dxa"/>
            <w:vAlign w:val="center"/>
          </w:tcPr>
          <w:p w:rsidR="00475B29" w:rsidRPr="004E2819" w:rsidRDefault="00475B29" w:rsidP="00502323">
            <w:pPr>
              <w:jc w:val="center"/>
              <w:rPr>
                <w:b/>
              </w:rPr>
            </w:pPr>
            <w:r w:rsidRPr="004E2819">
              <w:rPr>
                <w:b/>
              </w:rPr>
              <w:t>37,51</w:t>
            </w:r>
          </w:p>
        </w:tc>
        <w:tc>
          <w:tcPr>
            <w:tcW w:w="2552" w:type="dxa"/>
            <w:vAlign w:val="center"/>
          </w:tcPr>
          <w:p w:rsidR="00475B29" w:rsidRPr="004E2819" w:rsidRDefault="00475B29" w:rsidP="00502323">
            <w:pPr>
              <w:jc w:val="center"/>
              <w:rPr>
                <w:b/>
              </w:rPr>
            </w:pPr>
            <w:r w:rsidRPr="004E2819">
              <w:rPr>
                <w:b/>
              </w:rPr>
              <w:t>36,45</w:t>
            </w:r>
          </w:p>
        </w:tc>
      </w:tr>
      <w:tr w:rsidR="004B5939" w:rsidRPr="00EA41A8" w:rsidTr="00502323">
        <w:tc>
          <w:tcPr>
            <w:tcW w:w="851" w:type="dxa"/>
            <w:vAlign w:val="center"/>
          </w:tcPr>
          <w:p w:rsidR="004B5939" w:rsidRDefault="001B167E" w:rsidP="00502323">
            <w:pPr>
              <w:jc w:val="center"/>
            </w:pPr>
            <w:r>
              <w:t>3.1.</w:t>
            </w:r>
          </w:p>
        </w:tc>
        <w:tc>
          <w:tcPr>
            <w:tcW w:w="2693" w:type="dxa"/>
          </w:tcPr>
          <w:p w:rsidR="004B5939" w:rsidRPr="00DB19D3" w:rsidRDefault="004B5939" w:rsidP="00502323">
            <w:r w:rsidRPr="00DB19D3">
              <w:t>Вовлеченных в градостроительную деятельность, из них:</w:t>
            </w:r>
          </w:p>
        </w:tc>
        <w:tc>
          <w:tcPr>
            <w:tcW w:w="1417" w:type="dxa"/>
            <w:vAlign w:val="center"/>
          </w:tcPr>
          <w:p w:rsidR="004B5939" w:rsidRDefault="004B5939" w:rsidP="00502323">
            <w:pPr>
              <w:jc w:val="center"/>
            </w:pPr>
          </w:p>
        </w:tc>
        <w:tc>
          <w:tcPr>
            <w:tcW w:w="2410" w:type="dxa"/>
            <w:vAlign w:val="center"/>
          </w:tcPr>
          <w:p w:rsidR="004B5939" w:rsidRPr="00E3231D" w:rsidRDefault="004B5939" w:rsidP="00502323">
            <w:pPr>
              <w:jc w:val="center"/>
            </w:pPr>
            <w:r w:rsidRPr="00E3231D">
              <w:t>37,51</w:t>
            </w:r>
          </w:p>
        </w:tc>
        <w:tc>
          <w:tcPr>
            <w:tcW w:w="2552" w:type="dxa"/>
            <w:vAlign w:val="center"/>
          </w:tcPr>
          <w:p w:rsidR="004B5939" w:rsidRPr="001A3CC9" w:rsidRDefault="004B5939" w:rsidP="00502323">
            <w:pPr>
              <w:jc w:val="center"/>
            </w:pPr>
            <w:r w:rsidRPr="001A3CC9">
              <w:t>36,45</w:t>
            </w:r>
          </w:p>
        </w:tc>
      </w:tr>
      <w:tr w:rsidR="008050E0" w:rsidRPr="00EA41A8" w:rsidTr="00502323">
        <w:tc>
          <w:tcPr>
            <w:tcW w:w="851" w:type="dxa"/>
            <w:vAlign w:val="center"/>
          </w:tcPr>
          <w:p w:rsidR="008050E0" w:rsidRDefault="001B167E" w:rsidP="00502323">
            <w:pPr>
              <w:jc w:val="center"/>
            </w:pPr>
            <w:r>
              <w:t>3.1.1</w:t>
            </w:r>
          </w:p>
        </w:tc>
        <w:tc>
          <w:tcPr>
            <w:tcW w:w="2693" w:type="dxa"/>
          </w:tcPr>
          <w:p w:rsidR="008050E0" w:rsidRPr="00DB19D3" w:rsidRDefault="008050E0" w:rsidP="00502323">
            <w:pPr>
              <w:rPr>
                <w:rFonts w:ascii="Symbol" w:hAnsi="Symbol" w:cs="Arial CYR"/>
              </w:rPr>
            </w:pPr>
            <w:r w:rsidRPr="00DB19D3">
              <w:t>зон индивидуальной жилой застройки</w:t>
            </w:r>
          </w:p>
        </w:tc>
        <w:tc>
          <w:tcPr>
            <w:tcW w:w="1417" w:type="dxa"/>
            <w:vAlign w:val="center"/>
          </w:tcPr>
          <w:p w:rsidR="008050E0" w:rsidRDefault="008050E0" w:rsidP="00502323">
            <w:pPr>
              <w:jc w:val="center"/>
            </w:pPr>
          </w:p>
        </w:tc>
        <w:tc>
          <w:tcPr>
            <w:tcW w:w="2410" w:type="dxa"/>
            <w:vAlign w:val="center"/>
          </w:tcPr>
          <w:p w:rsidR="008050E0" w:rsidRPr="00E3231D" w:rsidRDefault="008050E0" w:rsidP="00502323">
            <w:pPr>
              <w:jc w:val="center"/>
            </w:pPr>
            <w:r w:rsidRPr="00E3231D">
              <w:t>24,91</w:t>
            </w:r>
          </w:p>
        </w:tc>
        <w:tc>
          <w:tcPr>
            <w:tcW w:w="2552" w:type="dxa"/>
            <w:vAlign w:val="center"/>
          </w:tcPr>
          <w:p w:rsidR="008050E0" w:rsidRDefault="008050E0" w:rsidP="00502323">
            <w:pPr>
              <w:jc w:val="center"/>
              <w:rPr>
                <w:color w:val="000000"/>
              </w:rPr>
            </w:pPr>
            <w:r>
              <w:rPr>
                <w:color w:val="000000"/>
              </w:rPr>
              <w:t>23,32</w:t>
            </w:r>
          </w:p>
        </w:tc>
      </w:tr>
      <w:tr w:rsidR="008050E0" w:rsidRPr="00EA41A8" w:rsidTr="00502323">
        <w:tc>
          <w:tcPr>
            <w:tcW w:w="851" w:type="dxa"/>
            <w:vAlign w:val="center"/>
          </w:tcPr>
          <w:p w:rsidR="008050E0" w:rsidRDefault="001B167E" w:rsidP="00502323">
            <w:pPr>
              <w:jc w:val="center"/>
            </w:pPr>
            <w:r>
              <w:t>3.1.2</w:t>
            </w:r>
          </w:p>
        </w:tc>
        <w:tc>
          <w:tcPr>
            <w:tcW w:w="2693" w:type="dxa"/>
          </w:tcPr>
          <w:p w:rsidR="008050E0" w:rsidRPr="00DB19D3" w:rsidRDefault="008050E0" w:rsidP="00502323">
            <w:pPr>
              <w:rPr>
                <w:rFonts w:ascii="Symbol" w:hAnsi="Symbol" w:cs="Arial CYR"/>
              </w:rPr>
            </w:pPr>
            <w:r w:rsidRPr="00DB19D3">
              <w:t>общественно-деловых зон</w:t>
            </w:r>
          </w:p>
        </w:tc>
        <w:tc>
          <w:tcPr>
            <w:tcW w:w="1417" w:type="dxa"/>
            <w:vAlign w:val="center"/>
          </w:tcPr>
          <w:p w:rsidR="008050E0" w:rsidRDefault="008050E0" w:rsidP="00502323">
            <w:pPr>
              <w:jc w:val="center"/>
            </w:pPr>
          </w:p>
        </w:tc>
        <w:tc>
          <w:tcPr>
            <w:tcW w:w="2410" w:type="dxa"/>
            <w:vAlign w:val="center"/>
          </w:tcPr>
          <w:p w:rsidR="008050E0" w:rsidRPr="00DB19D3" w:rsidRDefault="008050E0" w:rsidP="00502323">
            <w:pPr>
              <w:jc w:val="center"/>
            </w:pPr>
            <w:r w:rsidRPr="00DB19D3">
              <w:t>0,1</w:t>
            </w:r>
          </w:p>
        </w:tc>
        <w:tc>
          <w:tcPr>
            <w:tcW w:w="2552" w:type="dxa"/>
            <w:vAlign w:val="center"/>
          </w:tcPr>
          <w:p w:rsidR="008050E0" w:rsidRDefault="008050E0" w:rsidP="00502323">
            <w:pPr>
              <w:jc w:val="center"/>
              <w:rPr>
                <w:color w:val="000000"/>
              </w:rPr>
            </w:pPr>
            <w:r>
              <w:rPr>
                <w:color w:val="000000"/>
              </w:rPr>
              <w:t>0,1</w:t>
            </w:r>
          </w:p>
        </w:tc>
      </w:tr>
      <w:tr w:rsidR="008050E0" w:rsidRPr="00EA41A8" w:rsidTr="00502323">
        <w:tc>
          <w:tcPr>
            <w:tcW w:w="851" w:type="dxa"/>
            <w:vAlign w:val="center"/>
          </w:tcPr>
          <w:p w:rsidR="008050E0" w:rsidRDefault="001B167E" w:rsidP="00502323">
            <w:pPr>
              <w:jc w:val="center"/>
            </w:pPr>
            <w:r>
              <w:t>3.1.3</w:t>
            </w:r>
          </w:p>
        </w:tc>
        <w:tc>
          <w:tcPr>
            <w:tcW w:w="2693" w:type="dxa"/>
          </w:tcPr>
          <w:p w:rsidR="008050E0" w:rsidRPr="00DB19D3" w:rsidRDefault="008050E0" w:rsidP="00502323">
            <w:pPr>
              <w:rPr>
                <w:rFonts w:ascii="Symbol" w:hAnsi="Symbol" w:cs="Arial CYR"/>
              </w:rPr>
            </w:pPr>
            <w:r w:rsidRPr="00DB19D3">
              <w:t>производственных зон</w:t>
            </w:r>
          </w:p>
        </w:tc>
        <w:tc>
          <w:tcPr>
            <w:tcW w:w="1417" w:type="dxa"/>
            <w:vAlign w:val="center"/>
          </w:tcPr>
          <w:p w:rsidR="008050E0" w:rsidRDefault="008050E0" w:rsidP="00502323">
            <w:pPr>
              <w:jc w:val="center"/>
            </w:pPr>
          </w:p>
        </w:tc>
        <w:tc>
          <w:tcPr>
            <w:tcW w:w="2410" w:type="dxa"/>
            <w:vAlign w:val="center"/>
          </w:tcPr>
          <w:p w:rsidR="008050E0" w:rsidRPr="00DB19D3" w:rsidRDefault="008050E0" w:rsidP="00502323">
            <w:pPr>
              <w:jc w:val="center"/>
            </w:pPr>
            <w:r w:rsidRPr="00DB19D3">
              <w:t>3,1</w:t>
            </w:r>
          </w:p>
        </w:tc>
        <w:tc>
          <w:tcPr>
            <w:tcW w:w="2552" w:type="dxa"/>
            <w:vAlign w:val="center"/>
          </w:tcPr>
          <w:p w:rsidR="008050E0" w:rsidRDefault="008050E0" w:rsidP="00502323">
            <w:pPr>
              <w:jc w:val="center"/>
              <w:rPr>
                <w:color w:val="000000"/>
              </w:rPr>
            </w:pPr>
            <w:r>
              <w:rPr>
                <w:color w:val="000000"/>
              </w:rPr>
              <w:t>3,1</w:t>
            </w:r>
          </w:p>
        </w:tc>
      </w:tr>
      <w:tr w:rsidR="008050E0" w:rsidRPr="00EA41A8" w:rsidTr="00502323">
        <w:tc>
          <w:tcPr>
            <w:tcW w:w="851" w:type="dxa"/>
            <w:vAlign w:val="center"/>
          </w:tcPr>
          <w:p w:rsidR="008050E0" w:rsidRDefault="001B167E" w:rsidP="00502323">
            <w:pPr>
              <w:jc w:val="center"/>
            </w:pPr>
            <w:r>
              <w:t>3.1.4</w:t>
            </w:r>
          </w:p>
        </w:tc>
        <w:tc>
          <w:tcPr>
            <w:tcW w:w="2693" w:type="dxa"/>
          </w:tcPr>
          <w:p w:rsidR="008050E0" w:rsidRPr="00DB19D3" w:rsidRDefault="008050E0" w:rsidP="00502323">
            <w:pPr>
              <w:rPr>
                <w:rFonts w:ascii="Symbol" w:hAnsi="Symbol" w:cs="Arial CYR"/>
              </w:rPr>
            </w:pPr>
            <w:r w:rsidRPr="00DB19D3">
              <w:t>зон инженерной и транспортной инфраструктур</w:t>
            </w:r>
          </w:p>
        </w:tc>
        <w:tc>
          <w:tcPr>
            <w:tcW w:w="1417" w:type="dxa"/>
            <w:vAlign w:val="center"/>
          </w:tcPr>
          <w:p w:rsidR="008050E0" w:rsidRDefault="008050E0" w:rsidP="00502323">
            <w:pPr>
              <w:jc w:val="center"/>
            </w:pPr>
          </w:p>
        </w:tc>
        <w:tc>
          <w:tcPr>
            <w:tcW w:w="2410" w:type="dxa"/>
            <w:vAlign w:val="center"/>
          </w:tcPr>
          <w:p w:rsidR="008050E0" w:rsidRPr="00DB19D3" w:rsidRDefault="008050E0" w:rsidP="00502323">
            <w:pPr>
              <w:jc w:val="center"/>
            </w:pPr>
            <w:r w:rsidRPr="00DB19D3">
              <w:t>4,7</w:t>
            </w:r>
          </w:p>
        </w:tc>
        <w:tc>
          <w:tcPr>
            <w:tcW w:w="2552" w:type="dxa"/>
            <w:vAlign w:val="center"/>
          </w:tcPr>
          <w:p w:rsidR="008050E0" w:rsidRDefault="008050E0" w:rsidP="00502323">
            <w:pPr>
              <w:jc w:val="center"/>
              <w:rPr>
                <w:color w:val="000000"/>
              </w:rPr>
            </w:pPr>
            <w:r w:rsidRPr="001B167E">
              <w:rPr>
                <w:color w:val="000000"/>
              </w:rPr>
              <w:t>5,23</w:t>
            </w:r>
          </w:p>
        </w:tc>
      </w:tr>
      <w:tr w:rsidR="008050E0" w:rsidRPr="00EA41A8" w:rsidTr="00502323">
        <w:tc>
          <w:tcPr>
            <w:tcW w:w="851" w:type="dxa"/>
            <w:vAlign w:val="center"/>
          </w:tcPr>
          <w:p w:rsidR="008050E0" w:rsidRDefault="001B167E" w:rsidP="00502323">
            <w:pPr>
              <w:jc w:val="center"/>
            </w:pPr>
            <w:r>
              <w:t>3.1.5</w:t>
            </w:r>
          </w:p>
        </w:tc>
        <w:tc>
          <w:tcPr>
            <w:tcW w:w="2693" w:type="dxa"/>
          </w:tcPr>
          <w:p w:rsidR="008050E0" w:rsidRPr="00DB19D3" w:rsidRDefault="008050E0" w:rsidP="00502323">
            <w:pPr>
              <w:rPr>
                <w:rFonts w:ascii="Symbol" w:hAnsi="Symbol" w:cs="Arial CYR"/>
              </w:rPr>
            </w:pPr>
            <w:r w:rsidRPr="00DB19D3">
              <w:t>рекреационных зон, из них:</w:t>
            </w:r>
          </w:p>
        </w:tc>
        <w:tc>
          <w:tcPr>
            <w:tcW w:w="1417" w:type="dxa"/>
            <w:vAlign w:val="center"/>
          </w:tcPr>
          <w:p w:rsidR="008050E0" w:rsidRDefault="008050E0" w:rsidP="00502323">
            <w:pPr>
              <w:jc w:val="center"/>
            </w:pPr>
          </w:p>
        </w:tc>
        <w:tc>
          <w:tcPr>
            <w:tcW w:w="2410" w:type="dxa"/>
            <w:vAlign w:val="center"/>
          </w:tcPr>
          <w:p w:rsidR="008050E0" w:rsidRPr="00DB19D3" w:rsidRDefault="008050E0" w:rsidP="00502323">
            <w:pPr>
              <w:jc w:val="center"/>
            </w:pPr>
            <w:r w:rsidRPr="00DB19D3">
              <w:t>0,2</w:t>
            </w:r>
          </w:p>
        </w:tc>
        <w:tc>
          <w:tcPr>
            <w:tcW w:w="2552" w:type="dxa"/>
            <w:vAlign w:val="center"/>
          </w:tcPr>
          <w:p w:rsidR="008050E0" w:rsidRDefault="008050E0" w:rsidP="00502323">
            <w:pPr>
              <w:jc w:val="center"/>
              <w:rPr>
                <w:color w:val="000000"/>
              </w:rPr>
            </w:pPr>
            <w:r>
              <w:rPr>
                <w:color w:val="000000"/>
              </w:rPr>
              <w:t>0,2</w:t>
            </w:r>
          </w:p>
        </w:tc>
      </w:tr>
      <w:tr w:rsidR="008050E0" w:rsidRPr="00EA41A8" w:rsidTr="00502323">
        <w:tc>
          <w:tcPr>
            <w:tcW w:w="851" w:type="dxa"/>
            <w:vAlign w:val="center"/>
          </w:tcPr>
          <w:p w:rsidR="008050E0" w:rsidRDefault="008050E0" w:rsidP="00502323">
            <w:pPr>
              <w:jc w:val="center"/>
            </w:pPr>
          </w:p>
        </w:tc>
        <w:tc>
          <w:tcPr>
            <w:tcW w:w="2693" w:type="dxa"/>
          </w:tcPr>
          <w:p w:rsidR="008050E0" w:rsidRPr="00DB19D3" w:rsidRDefault="008050E0" w:rsidP="00502323">
            <w:r w:rsidRPr="00DB19D3">
              <w:t>других рекреационных территорий и естественных участков лесной растительности</w:t>
            </w:r>
          </w:p>
        </w:tc>
        <w:tc>
          <w:tcPr>
            <w:tcW w:w="1417" w:type="dxa"/>
            <w:vAlign w:val="center"/>
          </w:tcPr>
          <w:p w:rsidR="008050E0" w:rsidRDefault="008050E0" w:rsidP="00502323">
            <w:pPr>
              <w:jc w:val="center"/>
            </w:pPr>
          </w:p>
        </w:tc>
        <w:tc>
          <w:tcPr>
            <w:tcW w:w="2410" w:type="dxa"/>
            <w:vAlign w:val="center"/>
          </w:tcPr>
          <w:p w:rsidR="008050E0" w:rsidRPr="00DB19D3" w:rsidRDefault="008050E0" w:rsidP="00502323">
            <w:pPr>
              <w:jc w:val="center"/>
            </w:pPr>
            <w:r w:rsidRPr="00DB19D3">
              <w:t>0,2</w:t>
            </w:r>
          </w:p>
        </w:tc>
        <w:tc>
          <w:tcPr>
            <w:tcW w:w="2552" w:type="dxa"/>
            <w:vAlign w:val="center"/>
          </w:tcPr>
          <w:p w:rsidR="008050E0" w:rsidRDefault="008050E0" w:rsidP="00502323">
            <w:pPr>
              <w:jc w:val="center"/>
              <w:rPr>
                <w:color w:val="000000"/>
              </w:rPr>
            </w:pPr>
            <w:r>
              <w:rPr>
                <w:color w:val="000000"/>
              </w:rPr>
              <w:t>0,2</w:t>
            </w:r>
          </w:p>
        </w:tc>
      </w:tr>
      <w:tr w:rsidR="008050E0" w:rsidRPr="00EA41A8" w:rsidTr="00502323">
        <w:tc>
          <w:tcPr>
            <w:tcW w:w="851" w:type="dxa"/>
            <w:vAlign w:val="center"/>
          </w:tcPr>
          <w:p w:rsidR="008050E0" w:rsidRDefault="001B167E" w:rsidP="00502323">
            <w:pPr>
              <w:jc w:val="center"/>
            </w:pPr>
            <w:r>
              <w:t>3.1.6</w:t>
            </w:r>
          </w:p>
        </w:tc>
        <w:tc>
          <w:tcPr>
            <w:tcW w:w="2693" w:type="dxa"/>
          </w:tcPr>
          <w:p w:rsidR="008050E0" w:rsidRPr="00DB19D3" w:rsidRDefault="008050E0" w:rsidP="00502323">
            <w:pPr>
              <w:rPr>
                <w:rFonts w:ascii="Symbol" w:hAnsi="Symbol" w:cs="Arial CYR"/>
              </w:rPr>
            </w:pPr>
            <w:r w:rsidRPr="00DB19D3">
              <w:t>зон специального назначения, из них:</w:t>
            </w:r>
          </w:p>
        </w:tc>
        <w:tc>
          <w:tcPr>
            <w:tcW w:w="1417" w:type="dxa"/>
            <w:vAlign w:val="center"/>
          </w:tcPr>
          <w:p w:rsidR="008050E0" w:rsidRDefault="008050E0" w:rsidP="00502323">
            <w:pPr>
              <w:jc w:val="center"/>
            </w:pPr>
          </w:p>
        </w:tc>
        <w:tc>
          <w:tcPr>
            <w:tcW w:w="2410" w:type="dxa"/>
            <w:vAlign w:val="center"/>
          </w:tcPr>
          <w:p w:rsidR="008050E0" w:rsidRPr="00DB19D3" w:rsidRDefault="008050E0" w:rsidP="00502323">
            <w:pPr>
              <w:jc w:val="center"/>
            </w:pPr>
            <w:r>
              <w:t>4</w:t>
            </w:r>
            <w:r w:rsidRPr="00DB19D3">
              <w:t>,5</w:t>
            </w:r>
          </w:p>
        </w:tc>
        <w:tc>
          <w:tcPr>
            <w:tcW w:w="2552" w:type="dxa"/>
            <w:vAlign w:val="center"/>
          </w:tcPr>
          <w:p w:rsidR="008050E0" w:rsidRDefault="008050E0" w:rsidP="00502323">
            <w:pPr>
              <w:jc w:val="center"/>
              <w:rPr>
                <w:color w:val="000000"/>
              </w:rPr>
            </w:pPr>
            <w:r>
              <w:rPr>
                <w:color w:val="000000"/>
              </w:rPr>
              <w:t>4,5</w:t>
            </w:r>
          </w:p>
        </w:tc>
      </w:tr>
      <w:tr w:rsidR="008050E0" w:rsidRPr="00EA41A8" w:rsidTr="00502323">
        <w:tc>
          <w:tcPr>
            <w:tcW w:w="851" w:type="dxa"/>
            <w:vAlign w:val="center"/>
          </w:tcPr>
          <w:p w:rsidR="008050E0" w:rsidRDefault="008050E0" w:rsidP="00502323">
            <w:pPr>
              <w:jc w:val="center"/>
            </w:pPr>
          </w:p>
        </w:tc>
        <w:tc>
          <w:tcPr>
            <w:tcW w:w="2693" w:type="dxa"/>
          </w:tcPr>
          <w:p w:rsidR="008050E0" w:rsidRPr="00DB19D3" w:rsidRDefault="008050E0" w:rsidP="00502323">
            <w:r w:rsidRPr="00DB19D3">
              <w:t>кладбища</w:t>
            </w:r>
          </w:p>
        </w:tc>
        <w:tc>
          <w:tcPr>
            <w:tcW w:w="1417" w:type="dxa"/>
            <w:vAlign w:val="center"/>
          </w:tcPr>
          <w:p w:rsidR="008050E0" w:rsidRDefault="008050E0" w:rsidP="00502323">
            <w:pPr>
              <w:jc w:val="center"/>
            </w:pPr>
          </w:p>
        </w:tc>
        <w:tc>
          <w:tcPr>
            <w:tcW w:w="2410" w:type="dxa"/>
            <w:vAlign w:val="center"/>
          </w:tcPr>
          <w:p w:rsidR="008050E0" w:rsidRPr="00DB19D3" w:rsidRDefault="008050E0" w:rsidP="00502323">
            <w:pPr>
              <w:jc w:val="center"/>
            </w:pPr>
            <w:r w:rsidRPr="00DB19D3">
              <w:t>1,5</w:t>
            </w:r>
          </w:p>
        </w:tc>
        <w:tc>
          <w:tcPr>
            <w:tcW w:w="2552" w:type="dxa"/>
            <w:vAlign w:val="center"/>
          </w:tcPr>
          <w:p w:rsidR="008050E0" w:rsidRDefault="008050E0" w:rsidP="00502323">
            <w:pPr>
              <w:jc w:val="center"/>
              <w:rPr>
                <w:color w:val="000000"/>
              </w:rPr>
            </w:pPr>
            <w:r>
              <w:rPr>
                <w:color w:val="000000"/>
              </w:rPr>
              <w:t>1,5</w:t>
            </w:r>
          </w:p>
        </w:tc>
      </w:tr>
      <w:tr w:rsidR="008050E0" w:rsidRPr="00EA41A8" w:rsidTr="00502323">
        <w:tc>
          <w:tcPr>
            <w:tcW w:w="851" w:type="dxa"/>
            <w:vAlign w:val="center"/>
          </w:tcPr>
          <w:p w:rsidR="008050E0" w:rsidRDefault="008050E0" w:rsidP="00502323">
            <w:pPr>
              <w:jc w:val="center"/>
            </w:pPr>
          </w:p>
        </w:tc>
        <w:tc>
          <w:tcPr>
            <w:tcW w:w="2693" w:type="dxa"/>
          </w:tcPr>
          <w:p w:rsidR="008050E0" w:rsidRPr="00DB19D3" w:rsidRDefault="008050E0" w:rsidP="00502323">
            <w:pPr>
              <w:rPr>
                <w:rFonts w:ascii="Symbol" w:hAnsi="Symbol" w:cs="Arial CYR"/>
              </w:rPr>
            </w:pPr>
            <w:r w:rsidRPr="00DB19D3">
              <w:t>зеленых насаждений специального назначения</w:t>
            </w:r>
          </w:p>
        </w:tc>
        <w:tc>
          <w:tcPr>
            <w:tcW w:w="1417" w:type="dxa"/>
            <w:vAlign w:val="center"/>
          </w:tcPr>
          <w:p w:rsidR="008050E0" w:rsidRDefault="008050E0" w:rsidP="00502323">
            <w:pPr>
              <w:jc w:val="center"/>
            </w:pPr>
          </w:p>
        </w:tc>
        <w:tc>
          <w:tcPr>
            <w:tcW w:w="2410" w:type="dxa"/>
            <w:vAlign w:val="center"/>
          </w:tcPr>
          <w:p w:rsidR="008050E0" w:rsidRPr="00DB19D3" w:rsidRDefault="008050E0" w:rsidP="00502323">
            <w:pPr>
              <w:jc w:val="center"/>
            </w:pPr>
            <w:r w:rsidRPr="00DB19D3">
              <w:t>3,0</w:t>
            </w:r>
          </w:p>
        </w:tc>
        <w:tc>
          <w:tcPr>
            <w:tcW w:w="2552" w:type="dxa"/>
            <w:vAlign w:val="center"/>
          </w:tcPr>
          <w:p w:rsidR="008050E0" w:rsidRDefault="008050E0" w:rsidP="00502323">
            <w:pPr>
              <w:jc w:val="center"/>
              <w:rPr>
                <w:color w:val="000000"/>
              </w:rPr>
            </w:pPr>
            <w:r>
              <w:rPr>
                <w:color w:val="000000"/>
              </w:rPr>
              <w:t>3</w:t>
            </w:r>
            <w:r w:rsidR="001B167E">
              <w:rPr>
                <w:color w:val="000000"/>
              </w:rPr>
              <w:t>,0</w:t>
            </w:r>
          </w:p>
        </w:tc>
      </w:tr>
      <w:tr w:rsidR="008050E0" w:rsidRPr="00EA41A8" w:rsidTr="00502323">
        <w:tc>
          <w:tcPr>
            <w:tcW w:w="851" w:type="dxa"/>
            <w:vAlign w:val="center"/>
          </w:tcPr>
          <w:p w:rsidR="008050E0" w:rsidRDefault="001B167E" w:rsidP="00502323">
            <w:pPr>
              <w:jc w:val="center"/>
            </w:pPr>
            <w:r>
              <w:t>3.2</w:t>
            </w:r>
          </w:p>
        </w:tc>
        <w:tc>
          <w:tcPr>
            <w:tcW w:w="2693" w:type="dxa"/>
          </w:tcPr>
          <w:p w:rsidR="008050E0" w:rsidRPr="00DB19D3" w:rsidRDefault="008050E0" w:rsidP="00502323">
            <w:r w:rsidRPr="00DB19D3">
              <w:t>Не вовлеченных в градостроительную деятельность</w:t>
            </w:r>
          </w:p>
        </w:tc>
        <w:tc>
          <w:tcPr>
            <w:tcW w:w="1417" w:type="dxa"/>
            <w:vAlign w:val="center"/>
          </w:tcPr>
          <w:p w:rsidR="008050E0" w:rsidRDefault="008050E0" w:rsidP="00502323">
            <w:pPr>
              <w:jc w:val="center"/>
            </w:pPr>
          </w:p>
        </w:tc>
        <w:tc>
          <w:tcPr>
            <w:tcW w:w="2410" w:type="dxa"/>
            <w:vAlign w:val="center"/>
          </w:tcPr>
          <w:p w:rsidR="008050E0" w:rsidRPr="00DB19D3" w:rsidRDefault="008050E0" w:rsidP="00502323">
            <w:pPr>
              <w:jc w:val="center"/>
            </w:pPr>
            <w:r w:rsidRPr="00DB19D3">
              <w:t>-</w:t>
            </w:r>
          </w:p>
        </w:tc>
        <w:tc>
          <w:tcPr>
            <w:tcW w:w="2552" w:type="dxa"/>
            <w:vAlign w:val="center"/>
          </w:tcPr>
          <w:p w:rsidR="008050E0" w:rsidRDefault="008050E0" w:rsidP="00502323">
            <w:pPr>
              <w:jc w:val="center"/>
              <w:rPr>
                <w:color w:val="000000"/>
              </w:rPr>
            </w:pPr>
            <w:r>
              <w:rPr>
                <w:color w:val="000000"/>
              </w:rPr>
              <w:t>-</w:t>
            </w:r>
          </w:p>
        </w:tc>
      </w:tr>
    </w:tbl>
    <w:p w:rsidR="00EA41A8" w:rsidRDefault="00EA41A8" w:rsidP="00502323">
      <w:pPr>
        <w:jc w:val="both"/>
        <w:rPr>
          <w:sz w:val="28"/>
          <w:szCs w:val="28"/>
        </w:rPr>
      </w:pPr>
    </w:p>
    <w:p w:rsidR="00EC6E0E" w:rsidRPr="00EA41A8" w:rsidRDefault="00EC6E0E" w:rsidP="00502323">
      <w:pPr>
        <w:jc w:val="both"/>
        <w:rPr>
          <w:sz w:val="28"/>
          <w:szCs w:val="28"/>
        </w:rPr>
      </w:pPr>
    </w:p>
    <w:p w:rsidR="00CE6915" w:rsidRDefault="00CE6915" w:rsidP="00502323">
      <w:pPr>
        <w:jc w:val="both"/>
        <w:rPr>
          <w:sz w:val="28"/>
          <w:szCs w:val="28"/>
        </w:rPr>
      </w:pPr>
    </w:p>
    <w:p w:rsidR="006354E4" w:rsidRDefault="006354E4" w:rsidP="00502323"/>
    <w:p w:rsidR="00EA41A8" w:rsidRDefault="00EA41A8" w:rsidP="00502323"/>
    <w:p w:rsidR="00EA41A8" w:rsidRDefault="00EA41A8" w:rsidP="00502323"/>
    <w:p w:rsidR="00EA41A8" w:rsidRDefault="00EA41A8" w:rsidP="00502323"/>
    <w:p w:rsidR="00EA41A8" w:rsidRDefault="00EA41A8" w:rsidP="00502323"/>
    <w:p w:rsidR="00EA41A8" w:rsidRDefault="00EA41A8" w:rsidP="00502323"/>
    <w:p w:rsidR="00EA41A8" w:rsidRDefault="00EA41A8" w:rsidP="00502323"/>
    <w:p w:rsidR="00EA41A8" w:rsidRDefault="00EA41A8" w:rsidP="00502323"/>
    <w:p w:rsidR="00EA41A8" w:rsidRDefault="00EA41A8" w:rsidP="00502323"/>
    <w:p w:rsidR="00EA41A8" w:rsidRDefault="00EA41A8" w:rsidP="00502323"/>
    <w:p w:rsidR="00EA41A8" w:rsidRDefault="00EA41A8" w:rsidP="00502323"/>
    <w:p w:rsidR="00EA41A8" w:rsidRDefault="00EA41A8" w:rsidP="00502323">
      <w:pPr>
        <w:spacing w:after="160"/>
        <w:rPr>
          <w:b/>
          <w:sz w:val="32"/>
          <w:szCs w:val="32"/>
        </w:rPr>
      </w:pPr>
    </w:p>
    <w:p w:rsidR="00EA41A8" w:rsidRDefault="00EA41A8" w:rsidP="00502323">
      <w:pPr>
        <w:spacing w:after="160"/>
        <w:rPr>
          <w:b/>
          <w:sz w:val="32"/>
          <w:szCs w:val="32"/>
        </w:rPr>
      </w:pPr>
    </w:p>
    <w:p w:rsidR="00EA41A8" w:rsidRDefault="00EA41A8" w:rsidP="00502323">
      <w:pPr>
        <w:spacing w:after="160"/>
        <w:rPr>
          <w:b/>
          <w:sz w:val="32"/>
          <w:szCs w:val="32"/>
        </w:rPr>
      </w:pPr>
    </w:p>
    <w:p w:rsidR="00EA41A8" w:rsidRDefault="00EA41A8" w:rsidP="00502323">
      <w:pPr>
        <w:spacing w:after="160"/>
        <w:rPr>
          <w:b/>
          <w:sz w:val="32"/>
          <w:szCs w:val="32"/>
        </w:rPr>
      </w:pPr>
    </w:p>
    <w:p w:rsidR="00EA41A8" w:rsidRDefault="00EA41A8" w:rsidP="00502323">
      <w:pPr>
        <w:spacing w:after="160"/>
        <w:rPr>
          <w:b/>
          <w:sz w:val="32"/>
          <w:szCs w:val="32"/>
        </w:rPr>
      </w:pPr>
    </w:p>
    <w:p w:rsidR="001B167E" w:rsidRDefault="001B167E" w:rsidP="00502323">
      <w:pPr>
        <w:spacing w:after="160"/>
        <w:jc w:val="center"/>
        <w:rPr>
          <w:b/>
          <w:sz w:val="32"/>
          <w:szCs w:val="32"/>
        </w:rPr>
      </w:pPr>
    </w:p>
    <w:p w:rsidR="001B167E" w:rsidRDefault="001B167E" w:rsidP="00502323">
      <w:pPr>
        <w:spacing w:after="160"/>
        <w:jc w:val="center"/>
        <w:rPr>
          <w:b/>
          <w:sz w:val="32"/>
          <w:szCs w:val="32"/>
        </w:rPr>
      </w:pPr>
    </w:p>
    <w:p w:rsidR="001B167E" w:rsidRDefault="001B167E" w:rsidP="00502323">
      <w:pPr>
        <w:spacing w:after="160"/>
        <w:jc w:val="center"/>
        <w:rPr>
          <w:b/>
          <w:sz w:val="32"/>
          <w:szCs w:val="32"/>
        </w:rPr>
      </w:pPr>
    </w:p>
    <w:p w:rsidR="001B167E" w:rsidRDefault="001B167E" w:rsidP="00502323">
      <w:pPr>
        <w:spacing w:after="160"/>
        <w:jc w:val="center"/>
        <w:rPr>
          <w:b/>
          <w:sz w:val="32"/>
          <w:szCs w:val="32"/>
        </w:rPr>
      </w:pPr>
    </w:p>
    <w:p w:rsidR="001B167E" w:rsidRDefault="001B167E" w:rsidP="00502323">
      <w:pPr>
        <w:spacing w:after="160"/>
        <w:jc w:val="center"/>
        <w:rPr>
          <w:b/>
          <w:sz w:val="32"/>
          <w:szCs w:val="32"/>
        </w:rPr>
      </w:pPr>
    </w:p>
    <w:p w:rsidR="001B167E" w:rsidRDefault="001B167E" w:rsidP="00502323">
      <w:pPr>
        <w:spacing w:after="160"/>
        <w:jc w:val="center"/>
        <w:rPr>
          <w:b/>
          <w:sz w:val="32"/>
          <w:szCs w:val="32"/>
        </w:rPr>
      </w:pPr>
    </w:p>
    <w:p w:rsidR="00A834E0" w:rsidRPr="00ED3C8D" w:rsidRDefault="00EA41A8" w:rsidP="00ED3C8D">
      <w:pPr>
        <w:pStyle w:val="1"/>
        <w:tabs>
          <w:tab w:val="left" w:pos="993"/>
        </w:tabs>
        <w:ind w:left="360"/>
        <w:jc w:val="center"/>
        <w:rPr>
          <w:rFonts w:ascii="Times New Roman" w:hAnsi="Times New Roman" w:cs="Times New Roman"/>
          <w:sz w:val="28"/>
          <w:szCs w:val="28"/>
        </w:rPr>
      </w:pPr>
      <w:bookmarkStart w:id="7" w:name="_Toc433730462"/>
      <w:r w:rsidRPr="00ED3C8D">
        <w:rPr>
          <w:rFonts w:ascii="Times New Roman" w:hAnsi="Times New Roman" w:cs="Times New Roman"/>
          <w:sz w:val="28"/>
          <w:szCs w:val="28"/>
        </w:rPr>
        <w:t>П</w:t>
      </w:r>
      <w:r w:rsidR="00A834E0" w:rsidRPr="00ED3C8D">
        <w:rPr>
          <w:rFonts w:ascii="Times New Roman" w:hAnsi="Times New Roman" w:cs="Times New Roman"/>
          <w:sz w:val="28"/>
          <w:szCs w:val="28"/>
        </w:rPr>
        <w:t>РИЛОЖЕНИЯ</w:t>
      </w:r>
      <w:bookmarkEnd w:id="7"/>
    </w:p>
    <w:p w:rsidR="00EA41A8" w:rsidRDefault="00EA41A8" w:rsidP="00502323"/>
    <w:p w:rsidR="00EA41A8" w:rsidRDefault="00EA41A8" w:rsidP="00502323"/>
    <w:p w:rsidR="00EA41A8" w:rsidRDefault="00EA41A8" w:rsidP="00502323"/>
    <w:p w:rsidR="00EA41A8" w:rsidRDefault="00EA41A8" w:rsidP="00502323">
      <w:pPr>
        <w:spacing w:after="160"/>
        <w:rPr>
          <w:sz w:val="28"/>
          <w:szCs w:val="28"/>
        </w:rPr>
      </w:pPr>
    </w:p>
    <w:p w:rsidR="00EA41A8" w:rsidRDefault="00EA41A8" w:rsidP="00502323">
      <w:pPr>
        <w:spacing w:after="160"/>
        <w:rPr>
          <w:sz w:val="28"/>
          <w:szCs w:val="28"/>
        </w:rPr>
      </w:pPr>
    </w:p>
    <w:p w:rsidR="00EA41A8" w:rsidRDefault="00EA41A8" w:rsidP="00502323">
      <w:pPr>
        <w:spacing w:after="160"/>
        <w:rPr>
          <w:sz w:val="28"/>
          <w:szCs w:val="28"/>
        </w:rPr>
      </w:pPr>
    </w:p>
    <w:p w:rsidR="00EA41A8" w:rsidRDefault="00EA41A8" w:rsidP="00502323">
      <w:pPr>
        <w:spacing w:after="160"/>
        <w:rPr>
          <w:sz w:val="28"/>
          <w:szCs w:val="28"/>
        </w:rPr>
      </w:pPr>
    </w:p>
    <w:p w:rsidR="00EA41A8" w:rsidRDefault="00EA41A8" w:rsidP="00502323">
      <w:pPr>
        <w:spacing w:after="160"/>
        <w:rPr>
          <w:sz w:val="28"/>
          <w:szCs w:val="28"/>
        </w:rPr>
      </w:pPr>
    </w:p>
    <w:p w:rsidR="00EA41A8" w:rsidRDefault="00EA41A8" w:rsidP="00502323">
      <w:pPr>
        <w:spacing w:after="160"/>
        <w:rPr>
          <w:sz w:val="28"/>
          <w:szCs w:val="28"/>
        </w:rPr>
      </w:pPr>
    </w:p>
    <w:p w:rsidR="00EA41A8" w:rsidRDefault="00EA41A8" w:rsidP="00502323">
      <w:pPr>
        <w:spacing w:after="160"/>
        <w:rPr>
          <w:sz w:val="28"/>
          <w:szCs w:val="28"/>
        </w:rPr>
      </w:pPr>
    </w:p>
    <w:p w:rsidR="00EA41A8" w:rsidRDefault="00EA41A8" w:rsidP="00502323">
      <w:pPr>
        <w:spacing w:after="160"/>
        <w:rPr>
          <w:sz w:val="28"/>
          <w:szCs w:val="28"/>
        </w:rPr>
      </w:pPr>
    </w:p>
    <w:p w:rsidR="00EA41A8" w:rsidRDefault="00EA41A8" w:rsidP="00502323">
      <w:pPr>
        <w:spacing w:after="160"/>
        <w:rPr>
          <w:sz w:val="28"/>
          <w:szCs w:val="28"/>
        </w:rPr>
      </w:pPr>
    </w:p>
    <w:p w:rsidR="00EA41A8" w:rsidRDefault="00EA41A8" w:rsidP="00502323">
      <w:pPr>
        <w:spacing w:after="160"/>
        <w:rPr>
          <w:sz w:val="28"/>
          <w:szCs w:val="28"/>
        </w:rPr>
      </w:pPr>
    </w:p>
    <w:p w:rsidR="00EA41A8" w:rsidRDefault="00EA41A8" w:rsidP="00502323">
      <w:pPr>
        <w:spacing w:after="160"/>
        <w:rPr>
          <w:sz w:val="28"/>
          <w:szCs w:val="28"/>
        </w:rPr>
      </w:pPr>
    </w:p>
    <w:p w:rsidR="00EA41A8" w:rsidRDefault="00EA41A8" w:rsidP="00502323">
      <w:pPr>
        <w:spacing w:after="160"/>
        <w:rPr>
          <w:sz w:val="28"/>
          <w:szCs w:val="28"/>
        </w:rPr>
      </w:pPr>
    </w:p>
    <w:p w:rsidR="00EA41A8" w:rsidRDefault="00EA41A8" w:rsidP="00502323">
      <w:pPr>
        <w:spacing w:after="160"/>
        <w:rPr>
          <w:sz w:val="28"/>
          <w:szCs w:val="28"/>
        </w:rPr>
      </w:pPr>
    </w:p>
    <w:p w:rsidR="00502323" w:rsidRDefault="00502323">
      <w:pPr>
        <w:spacing w:after="160" w:line="259" w:lineRule="auto"/>
        <w:rPr>
          <w:sz w:val="28"/>
          <w:szCs w:val="28"/>
        </w:rPr>
      </w:pPr>
      <w:r>
        <w:rPr>
          <w:sz w:val="28"/>
          <w:szCs w:val="28"/>
        </w:rPr>
        <w:br w:type="page"/>
      </w:r>
    </w:p>
    <w:p w:rsidR="00A834E0" w:rsidRDefault="00A834E0" w:rsidP="00502323">
      <w:pPr>
        <w:spacing w:after="160"/>
        <w:jc w:val="right"/>
        <w:rPr>
          <w:sz w:val="28"/>
          <w:szCs w:val="28"/>
        </w:rPr>
        <w:sectPr w:rsidR="00A834E0" w:rsidSect="0002479F">
          <w:headerReference w:type="default" r:id="rId14"/>
          <w:footerReference w:type="default" r:id="rId15"/>
          <w:type w:val="continuous"/>
          <w:pgSz w:w="11906" w:h="16838"/>
          <w:pgMar w:top="1134" w:right="567" w:bottom="1134" w:left="1134" w:header="709" w:footer="709" w:gutter="0"/>
          <w:cols w:space="708"/>
          <w:titlePg/>
          <w:docGrid w:linePitch="360"/>
        </w:sectPr>
      </w:pPr>
    </w:p>
    <w:p w:rsidR="00EA41A8" w:rsidRDefault="00A834E0" w:rsidP="00502323">
      <w:pPr>
        <w:spacing w:after="160"/>
        <w:jc w:val="right"/>
        <w:rPr>
          <w:sz w:val="28"/>
          <w:szCs w:val="28"/>
        </w:rPr>
      </w:pPr>
      <w:r>
        <w:rPr>
          <w:sz w:val="28"/>
          <w:szCs w:val="28"/>
        </w:rPr>
        <w:lastRenderedPageBreak/>
        <w:t>ПРИЛОЖЕНИЕ</w:t>
      </w:r>
      <w:r w:rsidR="00EA41A8">
        <w:rPr>
          <w:sz w:val="28"/>
          <w:szCs w:val="28"/>
        </w:rPr>
        <w:t xml:space="preserve"> 1 </w:t>
      </w:r>
    </w:p>
    <w:p w:rsidR="00EA41A8" w:rsidRPr="00EA41A8" w:rsidRDefault="00EA41A8" w:rsidP="00502323">
      <w:pPr>
        <w:spacing w:after="160"/>
        <w:jc w:val="center"/>
        <w:rPr>
          <w:b/>
          <w:sz w:val="28"/>
          <w:szCs w:val="28"/>
        </w:rPr>
      </w:pPr>
      <w:r w:rsidRPr="00EA41A8">
        <w:rPr>
          <w:b/>
          <w:sz w:val="28"/>
          <w:szCs w:val="28"/>
        </w:rPr>
        <w:t>Каталог координат поворотных точек границ населённых пунктов</w:t>
      </w:r>
    </w:p>
    <w:p w:rsidR="00EA41A8" w:rsidRPr="00E86FD2" w:rsidRDefault="00EA41A8" w:rsidP="00502323">
      <w:pPr>
        <w:pStyle w:val="ac"/>
        <w:spacing w:after="0"/>
        <w:ind w:left="0" w:firstLine="709"/>
        <w:jc w:val="both"/>
        <w:rPr>
          <w:sz w:val="28"/>
          <w:szCs w:val="28"/>
        </w:rPr>
      </w:pPr>
      <w:r>
        <w:rPr>
          <w:sz w:val="28"/>
          <w:szCs w:val="28"/>
        </w:rPr>
        <w:t xml:space="preserve">деревня Большое </w:t>
      </w:r>
      <w:proofErr w:type="spellStart"/>
      <w:r>
        <w:rPr>
          <w:sz w:val="28"/>
          <w:szCs w:val="28"/>
        </w:rPr>
        <w:t>Кузёмкино</w:t>
      </w:r>
      <w:proofErr w:type="spellEnd"/>
    </w:p>
    <w:p w:rsidR="00EA41A8" w:rsidRPr="0005250D" w:rsidRDefault="00EA41A8" w:rsidP="00502323">
      <w:pPr>
        <w:pStyle w:val="ac"/>
        <w:spacing w:after="0"/>
        <w:ind w:left="0"/>
        <w:jc w:val="both"/>
        <w:rPr>
          <w:sz w:val="28"/>
          <w:szCs w:val="28"/>
        </w:rPr>
      </w:pPr>
    </w:p>
    <w:p w:rsidR="00EA41A8" w:rsidRDefault="00EA41A8" w:rsidP="00502323">
      <w:pPr>
        <w:sectPr w:rsidR="00EA41A8" w:rsidSect="00DE7CB2">
          <w:headerReference w:type="first" r:id="rId16"/>
          <w:type w:val="continuous"/>
          <w:pgSz w:w="11906" w:h="16838"/>
          <w:pgMar w:top="1134" w:right="567" w:bottom="1134" w:left="1134" w:header="709" w:footer="709" w:gutter="0"/>
          <w:cols w:space="708"/>
          <w:titlePg/>
          <w:docGrid w:linePitch="360"/>
        </w:sectPr>
      </w:pPr>
    </w:p>
    <w:tbl>
      <w:tblPr>
        <w:tblW w:w="46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017"/>
        <w:gridCol w:w="1701"/>
      </w:tblGrid>
      <w:tr w:rsidR="00EA41A8" w:rsidRPr="00E86FD2" w:rsidTr="001A3CC9">
        <w:trPr>
          <w:trHeight w:val="300"/>
          <w:tblHeader/>
        </w:trPr>
        <w:tc>
          <w:tcPr>
            <w:tcW w:w="960" w:type="dxa"/>
            <w:shd w:val="clear" w:color="auto" w:fill="auto"/>
            <w:noWrap/>
            <w:vAlign w:val="center"/>
            <w:hideMark/>
          </w:tcPr>
          <w:p w:rsidR="00EA41A8" w:rsidRPr="00E86FD2" w:rsidRDefault="00EA41A8" w:rsidP="00502323">
            <w:pPr>
              <w:jc w:val="center"/>
            </w:pPr>
            <w:r>
              <w:lastRenderedPageBreak/>
              <w:t>Номер</w:t>
            </w:r>
          </w:p>
        </w:tc>
        <w:tc>
          <w:tcPr>
            <w:tcW w:w="2017" w:type="dxa"/>
            <w:shd w:val="clear" w:color="auto" w:fill="auto"/>
            <w:noWrap/>
            <w:vAlign w:val="center"/>
            <w:hideMark/>
          </w:tcPr>
          <w:p w:rsidR="00EA41A8" w:rsidRPr="00E86FD2" w:rsidRDefault="00EA41A8" w:rsidP="00502323">
            <w:pPr>
              <w:jc w:val="center"/>
              <w:rPr>
                <w:color w:val="000000"/>
                <w:lang w:val="en-US"/>
              </w:rPr>
            </w:pPr>
            <w:r w:rsidRPr="00E86FD2">
              <w:rPr>
                <w:color w:val="000000"/>
                <w:lang w:val="en-US"/>
              </w:rPr>
              <w:t>X</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Y</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6600303,1</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261490,7</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2</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6600334,1</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261549,9</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3</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6600216,6</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261650,9</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4</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6600216,2</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261659,2</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5</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6600199,0</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261679,0</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6</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6600159,4</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261627,7</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7</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6600154,8</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261613,0</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8</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6600229,8</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261521,3</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9</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6600223,2</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261503,0</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10</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6600224,8</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261495,5</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11</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6600230,9</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261486,9</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12</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6600243,4</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261485,2</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13</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6600285,8</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261459,5</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14</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6601977,6</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262496,7</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15</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6601980,9</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262522,4</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16</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6601997,2</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262585,7</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17</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6601929,8</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262593,0</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18</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6601915,0</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262546,6</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19</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6601850,3</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262573,6</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20</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6601837,3</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262551,2</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21</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6601891,3</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262509,8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22</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6601906,0</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262527,6</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23</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6601961,8</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262491,9</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24</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6602638,4</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262632,3</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25</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6602656,8</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262673,4</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26</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6602681,5</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262778,7</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27</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6602691,9</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262871,9</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28</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6602726,4</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262965,7</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29</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6602757,9</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263109,9</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30</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6602754,8</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263143,3</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31</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6602827,5</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263293,4</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32</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6602686,7</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263368,9</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33</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6602615,2</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263316,8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34</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6602566,1</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263198,0</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35</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6602550,9</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263130,3</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36</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6602460,0</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262892,8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37</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6602429,6</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262822,2</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38</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6602380,1</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262673,8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39</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6602563,9</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262580,7</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40</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6597818,2</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263941,6</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lastRenderedPageBreak/>
              <w:t>41</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6597778,1</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263971,5</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42</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6597754,1</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263960,7</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43</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6597718,0</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263944,4</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44</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6597636,6</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263910,6</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45</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6597599,7</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263887,3</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46</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6597600,0</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263734,3</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47</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6597520,9</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263789,2</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48</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6597300,2</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263701,1</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49</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6597247,9</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263722,8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50</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6597224,4</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263679,7</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51</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6597166,0</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263554,1</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52</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6597122,7</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263463,7</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53</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6597092,3</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263407,8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54</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6597076,8</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263379,2</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55</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6597029,9</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263324,6</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56</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6597021,9</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263243,8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57</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6597030,7</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263181,4</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58</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6597061,9</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263095,8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59</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6597102,7</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263063,8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60</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6597156,4</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263053,4</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61</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6597369,3</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263043,4</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62</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6597362,0</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262594,3</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63</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6597213,4</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262622,8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64</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6597180,4</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262726,4</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65</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6597171,4</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262739,9</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66</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6597151,3</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262743,3</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67</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6597037,6</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262906,2</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68</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6596997,7</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263021,4</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69</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6596960,2</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263136,7</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70</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6596772,9</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263106,8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71</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6596746,7</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262914,7</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72</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6596735,5</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262784,8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73</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6596736,6</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262766,5</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74</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6596760,6</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262771,7</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75</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6596822,9</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262779,9</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76</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6596828,2</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262731,2</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77</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6596739,0</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262718,5</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78</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6596741,3</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262683,9</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79</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6596635,4</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262688,6</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80</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6596575,3</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262700,3</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lastRenderedPageBreak/>
              <w:t>81</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6596530,3</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262723,7</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82</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6596464,4</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262741,9</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83</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6596443,2</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262704,5</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84</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6596342,1</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262644,5</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85</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6596330,0</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262655,0</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86</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6596290,2</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262632,2</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87</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6596204,8</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262597,0</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88</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6596207,8</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262574,6</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89</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6596187,7</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262563,9</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90</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6596117,6</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262559,8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91</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6596063,1</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262564,9</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92</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6596015,5</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262638,0</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93</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6595986,4</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262614,9</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94</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6595911,3</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262669,0</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95</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6595876,2</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262710,6</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96</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6595750,9</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262648,1</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97</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6595732,2</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262712,8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98</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6595839,1</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262755,8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99</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6595828,3</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262775,2</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100</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6595780,0</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262861,3</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101</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6595779,8</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262878,9</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102</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6595790,0</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262946,3</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103</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6595808,5</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262955,5</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104</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6595899,3</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262977,5</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105</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6595906,9</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263000,1</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106</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6595934,3</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263102,5</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107</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6596018,4</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263088,7</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108</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6596055,1</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263100,2</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109</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6596055,3</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263100,3</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110</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6596074,2</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263095,4</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111</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6596085,8</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263086,6</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112</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6596116,4</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263032,1</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113</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6596163,6</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263010,8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114</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6596233,6</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263031,8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115</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6596321,7</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263067,4</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116</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6596374,4</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263092,4</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117</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6596409,4</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263119,2</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118</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6596522,0</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263240,8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119</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6596581,8</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263362,1</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120</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6596595,1</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263458,5</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121</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6596630,7</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263516,8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122</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6596678,8</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263549,3</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123</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6596696,5</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263567,2</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124</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6596740,8</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263587,6</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lastRenderedPageBreak/>
              <w:t>125</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6596806,0</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263663,6</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126</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6596868,3</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263715,3</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127</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6596924,6</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263758,6</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128</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6596965,7</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263795,0</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129</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6597023,7</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263835,8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130</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6597023,7</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263835,8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131</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6597023,8</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263835,9</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132</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6597072,0</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263918,8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133</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6597121,9</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263966,6</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134</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6597178,9</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263992,0</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135</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6597238,8</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264026,0</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136</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6597261,9</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264020,0</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137</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6597326,7</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264053,9</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138</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6597499,6</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264094,8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139</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6597600,8</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264121,2</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140</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6597703,7</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264133,8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141</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6597773,2</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264147,0</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142</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6597964,0</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264168,8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143</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6597996,5</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264166,3</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144</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6598033,2</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264150,5</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145</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6598169,9</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264133,9</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146</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6598241,3</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264112,9</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147</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6598297,6</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264097,0</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148</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6598413,7</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264053,9</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149</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6598411,7</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264020,0</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150</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6598411,3</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264012,3</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151</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6598401,5</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263971,7</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152</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6598380,8</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263962,6</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153</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6598233,3</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264000,7</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154</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6598128,3</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264003,0</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155</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6597955,5</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263983,4</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156</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6597958,1</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263956,0</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157</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6597998,6</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263960,2</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158</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6598110,0</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263921,4</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159</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6598158,5</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263895,6</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160</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6598244,5</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263859,7</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161</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6598346,9</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263842,8</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162</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6598431,8</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263813,7</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163</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6598371,4</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263693,7</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164</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6597995,5</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263854,9</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165</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6597905,3</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263885,0</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166</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6597818,2</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263941,6</w:t>
            </w:r>
          </w:p>
        </w:tc>
      </w:tr>
      <w:tr w:rsidR="00EA41A8" w:rsidRPr="00E86FD2" w:rsidTr="001A3CC9">
        <w:trPr>
          <w:trHeight w:val="300"/>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t>167</w:t>
            </w:r>
          </w:p>
        </w:tc>
        <w:tc>
          <w:tcPr>
            <w:tcW w:w="2017" w:type="dxa"/>
            <w:shd w:val="clear" w:color="auto" w:fill="auto"/>
            <w:noWrap/>
            <w:vAlign w:val="center"/>
            <w:hideMark/>
          </w:tcPr>
          <w:p w:rsidR="00EA41A8" w:rsidRPr="00E86FD2" w:rsidRDefault="00EA41A8" w:rsidP="00502323">
            <w:pPr>
              <w:jc w:val="center"/>
              <w:rPr>
                <w:color w:val="000000"/>
              </w:rPr>
            </w:pPr>
            <w:r w:rsidRPr="00E86FD2">
              <w:rPr>
                <w:color w:val="000000"/>
              </w:rPr>
              <w:t>6597818,2</w:t>
            </w:r>
          </w:p>
        </w:tc>
        <w:tc>
          <w:tcPr>
            <w:tcW w:w="1701" w:type="dxa"/>
            <w:shd w:val="clear" w:color="auto" w:fill="auto"/>
            <w:noWrap/>
            <w:vAlign w:val="center"/>
            <w:hideMark/>
          </w:tcPr>
          <w:p w:rsidR="00EA41A8" w:rsidRPr="00E86FD2" w:rsidRDefault="00EA41A8" w:rsidP="00502323">
            <w:pPr>
              <w:jc w:val="center"/>
              <w:rPr>
                <w:color w:val="000000"/>
              </w:rPr>
            </w:pPr>
            <w:r w:rsidRPr="00E86FD2">
              <w:rPr>
                <w:color w:val="000000"/>
              </w:rPr>
              <w:t>263941,6</w:t>
            </w:r>
          </w:p>
        </w:tc>
      </w:tr>
    </w:tbl>
    <w:p w:rsidR="00EA41A8" w:rsidRDefault="00EA41A8" w:rsidP="00502323">
      <w:pPr>
        <w:jc w:val="both"/>
        <w:rPr>
          <w:sz w:val="28"/>
          <w:szCs w:val="28"/>
        </w:rPr>
        <w:sectPr w:rsidR="00EA41A8" w:rsidSect="001A3CC9">
          <w:headerReference w:type="default" r:id="rId17"/>
          <w:type w:val="continuous"/>
          <w:pgSz w:w="11906" w:h="16838"/>
          <w:pgMar w:top="1134" w:right="567" w:bottom="1134" w:left="1134" w:header="709" w:footer="709" w:gutter="0"/>
          <w:cols w:num="2" w:space="708"/>
          <w:docGrid w:linePitch="360"/>
        </w:sectPr>
      </w:pPr>
    </w:p>
    <w:p w:rsidR="00157B5D" w:rsidRDefault="00157B5D" w:rsidP="00502323">
      <w:pPr>
        <w:jc w:val="both"/>
        <w:rPr>
          <w:sz w:val="28"/>
          <w:szCs w:val="28"/>
        </w:rPr>
      </w:pPr>
    </w:p>
    <w:p w:rsidR="00EA41A8" w:rsidRDefault="00EA41A8" w:rsidP="00502323">
      <w:pPr>
        <w:jc w:val="both"/>
        <w:rPr>
          <w:sz w:val="28"/>
          <w:szCs w:val="28"/>
        </w:rPr>
      </w:pPr>
      <w:r>
        <w:rPr>
          <w:sz w:val="28"/>
          <w:szCs w:val="28"/>
        </w:rPr>
        <w:lastRenderedPageBreak/>
        <w:t>деревня Горка</w:t>
      </w:r>
    </w:p>
    <w:p w:rsidR="00EA41A8" w:rsidRDefault="00EA41A8" w:rsidP="00502323">
      <w:pPr>
        <w:jc w:val="both"/>
        <w:rPr>
          <w:sz w:val="28"/>
          <w:szCs w:val="28"/>
        </w:rPr>
      </w:pPr>
    </w:p>
    <w:p w:rsidR="00EA41A8" w:rsidRDefault="00EA41A8" w:rsidP="00502323">
      <w:pPr>
        <w:jc w:val="center"/>
        <w:rPr>
          <w:color w:val="000000"/>
        </w:rPr>
        <w:sectPr w:rsidR="00EA41A8" w:rsidSect="00E86FD2">
          <w:headerReference w:type="default" r:id="rId18"/>
          <w:type w:val="continuous"/>
          <w:pgSz w:w="11906" w:h="16838"/>
          <w:pgMar w:top="1134" w:right="850" w:bottom="1134" w:left="1701" w:header="708" w:footer="708" w:gutter="0"/>
          <w:cols w:space="708"/>
          <w:docGrid w:linePitch="360"/>
        </w:sectPr>
      </w:pPr>
    </w:p>
    <w:tbl>
      <w:tblPr>
        <w:tblW w:w="45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876"/>
        <w:gridCol w:w="1701"/>
      </w:tblGrid>
      <w:tr w:rsidR="00EA41A8" w:rsidRPr="00E86FD2" w:rsidTr="00ED3C8D">
        <w:trPr>
          <w:trHeight w:val="300"/>
          <w:tblHeader/>
        </w:trPr>
        <w:tc>
          <w:tcPr>
            <w:tcW w:w="960" w:type="dxa"/>
            <w:shd w:val="clear" w:color="auto" w:fill="auto"/>
            <w:noWrap/>
            <w:vAlign w:val="center"/>
            <w:hideMark/>
          </w:tcPr>
          <w:p w:rsidR="00EA41A8" w:rsidRPr="00E86FD2" w:rsidRDefault="00EA41A8" w:rsidP="00502323">
            <w:pPr>
              <w:jc w:val="center"/>
              <w:rPr>
                <w:color w:val="000000"/>
              </w:rPr>
            </w:pPr>
            <w:r w:rsidRPr="00E86FD2">
              <w:rPr>
                <w:color w:val="000000"/>
              </w:rPr>
              <w:lastRenderedPageBreak/>
              <w:t>Номер</w:t>
            </w:r>
          </w:p>
        </w:tc>
        <w:tc>
          <w:tcPr>
            <w:tcW w:w="1876" w:type="dxa"/>
            <w:shd w:val="clear" w:color="auto" w:fill="auto"/>
            <w:noWrap/>
            <w:vAlign w:val="center"/>
            <w:hideMark/>
          </w:tcPr>
          <w:p w:rsidR="00EA41A8" w:rsidRPr="00E86FD2" w:rsidRDefault="00EA41A8" w:rsidP="00502323">
            <w:pPr>
              <w:jc w:val="center"/>
              <w:rPr>
                <w:color w:val="000000"/>
              </w:rPr>
            </w:pPr>
            <w:r w:rsidRPr="00E86FD2">
              <w:rPr>
                <w:color w:val="000000"/>
              </w:rPr>
              <w:t>X</w:t>
            </w:r>
          </w:p>
        </w:tc>
        <w:tc>
          <w:tcPr>
            <w:tcW w:w="1701" w:type="dxa"/>
            <w:shd w:val="clear" w:color="auto" w:fill="auto"/>
            <w:noWrap/>
            <w:vAlign w:val="center"/>
            <w:hideMark/>
          </w:tcPr>
          <w:p w:rsidR="00EA41A8" w:rsidRPr="00E86FD2" w:rsidRDefault="00EA41A8" w:rsidP="00502323">
            <w:pPr>
              <w:jc w:val="center"/>
              <w:rPr>
                <w:color w:val="000000"/>
                <w:lang w:val="en-US"/>
              </w:rPr>
            </w:pPr>
            <w:r w:rsidRPr="00E86FD2">
              <w:rPr>
                <w:color w:val="000000"/>
                <w:lang w:val="en-US"/>
              </w:rPr>
              <w:t>Y</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1</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6585584</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259971</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2</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6585610</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260000</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3</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6585625</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260036</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4</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6585658</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260103</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5</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6585658</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260126</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6</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6585672</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260135</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7</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6585681</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260168</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8</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6585666</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260183</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9</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6585669</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260195</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10</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6585689</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260202</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11</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6585690</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260328</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12</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6585685</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260404</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13</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6585696</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260416</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14</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6585677</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260520</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15</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6585670</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260613</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16</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6585637</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260691</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17</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6585604</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260743</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18</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6585588</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260791</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19</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6585592</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260800</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20</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6585577</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260843</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21</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6585559</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260837</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22</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6585546</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260903</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23</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6585532</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260906</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24</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6585462</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260543</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25</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6585364</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260345</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26</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6585331</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260297</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27</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6585287</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260229</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28</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6585215</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260104</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29</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6585214</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260049</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30</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6585228</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260034</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31</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6585238</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260011</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32</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6585237</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259990</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lastRenderedPageBreak/>
              <w:t>33</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6585234</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259906</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34</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6585246</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259879</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35</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6585236</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259820</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36</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6585354</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259835</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37</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6585372</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259855</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38</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6585399</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259899</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39</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6585416</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259936</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40</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6585429</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259986</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41</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6585459</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260057</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42</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6585469</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260071</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43</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6585475</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260101</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44</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6585491</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260141</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45</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6585495</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260163</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46</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6585518</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260171</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47</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6585523</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260167</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48</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6585524</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260142</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49</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6585515</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260117</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50</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6585517</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260096</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51</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6585514</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260084</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52</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6585500</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260060</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53</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6585492</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260024</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54</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6585479</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260003</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55</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6585474</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259974</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56</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6585450</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259942</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57</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6585445</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259926</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58</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6585417</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259880</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59</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6585429</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259871</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60</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6585476</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259897</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61</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6585497</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259909</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62</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6585526</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259918</w:t>
            </w:r>
          </w:p>
        </w:tc>
      </w:tr>
      <w:tr w:rsidR="00EA41A8" w:rsidRPr="00E86FD2" w:rsidTr="00ED3C8D">
        <w:trPr>
          <w:trHeight w:val="300"/>
        </w:trPr>
        <w:tc>
          <w:tcPr>
            <w:tcW w:w="960" w:type="dxa"/>
            <w:shd w:val="clear" w:color="auto" w:fill="auto"/>
            <w:noWrap/>
            <w:vAlign w:val="bottom"/>
            <w:hideMark/>
          </w:tcPr>
          <w:p w:rsidR="00EA41A8" w:rsidRPr="00E86FD2" w:rsidRDefault="00EA41A8" w:rsidP="00502323">
            <w:pPr>
              <w:jc w:val="center"/>
              <w:rPr>
                <w:color w:val="000000"/>
              </w:rPr>
            </w:pPr>
            <w:r w:rsidRPr="00E86FD2">
              <w:rPr>
                <w:color w:val="000000"/>
              </w:rPr>
              <w:t>63</w:t>
            </w:r>
          </w:p>
        </w:tc>
        <w:tc>
          <w:tcPr>
            <w:tcW w:w="1876" w:type="dxa"/>
            <w:shd w:val="clear" w:color="auto" w:fill="auto"/>
            <w:noWrap/>
            <w:vAlign w:val="bottom"/>
            <w:hideMark/>
          </w:tcPr>
          <w:p w:rsidR="00EA41A8" w:rsidRPr="00E86FD2" w:rsidRDefault="00EA41A8" w:rsidP="00502323">
            <w:pPr>
              <w:jc w:val="center"/>
              <w:rPr>
                <w:color w:val="000000"/>
              </w:rPr>
            </w:pPr>
            <w:r w:rsidRPr="00E86FD2">
              <w:rPr>
                <w:color w:val="000000"/>
              </w:rPr>
              <w:t>6585536</w:t>
            </w:r>
          </w:p>
        </w:tc>
        <w:tc>
          <w:tcPr>
            <w:tcW w:w="1701" w:type="dxa"/>
            <w:shd w:val="clear" w:color="auto" w:fill="auto"/>
            <w:noWrap/>
            <w:vAlign w:val="bottom"/>
            <w:hideMark/>
          </w:tcPr>
          <w:p w:rsidR="00EA41A8" w:rsidRPr="00E86FD2" w:rsidRDefault="00EA41A8" w:rsidP="00502323">
            <w:pPr>
              <w:jc w:val="center"/>
              <w:rPr>
                <w:color w:val="000000"/>
              </w:rPr>
            </w:pPr>
            <w:r w:rsidRPr="00E86FD2">
              <w:rPr>
                <w:color w:val="000000"/>
              </w:rPr>
              <w:t>259916</w:t>
            </w:r>
          </w:p>
        </w:tc>
      </w:tr>
    </w:tbl>
    <w:p w:rsidR="00EA41A8" w:rsidRDefault="00EA41A8" w:rsidP="00502323">
      <w:pPr>
        <w:jc w:val="both"/>
        <w:rPr>
          <w:sz w:val="28"/>
          <w:szCs w:val="28"/>
        </w:rPr>
        <w:sectPr w:rsidR="00EA41A8" w:rsidSect="00E86FD2">
          <w:type w:val="continuous"/>
          <w:pgSz w:w="11906" w:h="16838"/>
          <w:pgMar w:top="1134" w:right="850" w:bottom="1134" w:left="1701" w:header="708" w:footer="708" w:gutter="0"/>
          <w:cols w:num="2" w:space="708"/>
          <w:docGrid w:linePitch="360"/>
        </w:sectPr>
      </w:pPr>
    </w:p>
    <w:p w:rsidR="00EA41A8" w:rsidRDefault="00EA41A8" w:rsidP="00502323">
      <w:pPr>
        <w:jc w:val="both"/>
        <w:rPr>
          <w:sz w:val="28"/>
          <w:szCs w:val="28"/>
        </w:rPr>
      </w:pPr>
    </w:p>
    <w:p w:rsidR="00EA41A8" w:rsidRDefault="00EA41A8" w:rsidP="00F50614">
      <w:pPr>
        <w:ind w:firstLine="709"/>
        <w:jc w:val="both"/>
        <w:rPr>
          <w:sz w:val="28"/>
          <w:szCs w:val="28"/>
        </w:rPr>
      </w:pPr>
      <w:r>
        <w:rPr>
          <w:sz w:val="28"/>
          <w:szCs w:val="28"/>
        </w:rPr>
        <w:t xml:space="preserve">деревня </w:t>
      </w:r>
      <w:proofErr w:type="spellStart"/>
      <w:r>
        <w:rPr>
          <w:sz w:val="28"/>
          <w:szCs w:val="28"/>
        </w:rPr>
        <w:t>Калливере</w:t>
      </w:r>
      <w:proofErr w:type="spellEnd"/>
    </w:p>
    <w:p w:rsidR="00EA41A8" w:rsidRDefault="00EA41A8" w:rsidP="00502323">
      <w:pPr>
        <w:rPr>
          <w:color w:val="000000"/>
        </w:rPr>
      </w:pPr>
    </w:p>
    <w:p w:rsidR="00EA41A8" w:rsidRDefault="00EA41A8" w:rsidP="00502323">
      <w:pPr>
        <w:rPr>
          <w:color w:val="000000"/>
        </w:rPr>
        <w:sectPr w:rsidR="00EA41A8" w:rsidSect="00F50614">
          <w:type w:val="continuous"/>
          <w:pgSz w:w="11906" w:h="16838"/>
          <w:pgMar w:top="1134" w:right="850" w:bottom="1134" w:left="1134" w:header="708" w:footer="708" w:gutter="0"/>
          <w:cols w:space="708"/>
          <w:docGrid w:linePitch="360"/>
        </w:sectPr>
      </w:pPr>
    </w:p>
    <w:tbl>
      <w:tblPr>
        <w:tblW w:w="46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017"/>
        <w:gridCol w:w="1701"/>
      </w:tblGrid>
      <w:tr w:rsidR="00EA41A8" w:rsidRPr="00CE5E21" w:rsidTr="00ED3C8D">
        <w:trPr>
          <w:trHeight w:val="300"/>
          <w:tblHeader/>
        </w:trPr>
        <w:tc>
          <w:tcPr>
            <w:tcW w:w="960" w:type="dxa"/>
            <w:shd w:val="clear" w:color="auto" w:fill="auto"/>
            <w:noWrap/>
            <w:vAlign w:val="center"/>
            <w:hideMark/>
          </w:tcPr>
          <w:p w:rsidR="00EA41A8" w:rsidRPr="00CE5E21" w:rsidRDefault="00EA41A8" w:rsidP="00502323">
            <w:pPr>
              <w:jc w:val="center"/>
              <w:rPr>
                <w:color w:val="000000"/>
              </w:rPr>
            </w:pPr>
            <w:r>
              <w:rPr>
                <w:color w:val="000000"/>
              </w:rPr>
              <w:lastRenderedPageBreak/>
              <w:t>Номер</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X</w:t>
            </w:r>
          </w:p>
        </w:tc>
        <w:tc>
          <w:tcPr>
            <w:tcW w:w="1701" w:type="dxa"/>
            <w:shd w:val="clear" w:color="auto" w:fill="auto"/>
            <w:noWrap/>
            <w:vAlign w:val="center"/>
            <w:hideMark/>
          </w:tcPr>
          <w:p w:rsidR="00EA41A8" w:rsidRPr="00CE5E21" w:rsidRDefault="00EA41A8" w:rsidP="00502323">
            <w:pPr>
              <w:jc w:val="center"/>
              <w:rPr>
                <w:color w:val="000000"/>
                <w:lang w:val="en-US"/>
              </w:rPr>
            </w:pPr>
            <w:r>
              <w:rPr>
                <w:color w:val="000000"/>
                <w:lang w:val="en-US"/>
              </w:rPr>
              <w:t>Y</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1</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6587596</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261422,5</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2</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6587627</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261418,2</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3</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6587668</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261421,4</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4</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6587732</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261443,4</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5</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6587770</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261455,8</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6</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6587760</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261505,2</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7</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6587796</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261526,9</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lastRenderedPageBreak/>
              <w:t>8</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6587922</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261623,9</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9</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6587979</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261675,9</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10</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6587948</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261723</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11</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6587754</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261680,4</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12</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6587743</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261701,6</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13</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6587702</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261682,1</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14</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6587522</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261574</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lastRenderedPageBreak/>
              <w:t>15</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6587514</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261588,8</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16</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6587305</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261464</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17</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6587261</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261540,5</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18</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6587229</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261488,4</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19</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6587224</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261486,1</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20</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6587182</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261515,3</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21</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6587173</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261519,6</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22</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6587168</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261519,4</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23</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6587136</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261488,6</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24</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6586934</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261346,2</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25</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6586896</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261318,5</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26</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6586878</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261313,5</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27</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6586869</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261304</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28</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6586630</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261110,8</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29</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6586605</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261143,5</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30</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6586499</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261070,1</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31</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6586438</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261152,3</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32</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6586406</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261104,5</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33</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6586393</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261098,9</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34</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6586334</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261073,6</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35</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6586315</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261051,6</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36</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6586319</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261040,8</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37</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6586338</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260993,1</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38</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6586352</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260982,2</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39</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6586389</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260951,8</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40</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6586429</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260919,5</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41</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6586497</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260864,7</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42</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6586516</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260849</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43</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6586512</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260844,7</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44</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6586541</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260821,8</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45</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6586554</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260838,4</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lastRenderedPageBreak/>
              <w:t>46</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6586571</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260816</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47</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6586618</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260780,9</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48</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6586643</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260748,5</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49</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6586662</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260731,9</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50</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6586679</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260703,7</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51</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6586711</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260682,1</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52</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6586786</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260631,9</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53</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6586797</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260625</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54</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6586800</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260623,3</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55</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6586834</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260605,6</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56</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6586807</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260758</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57</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6586838</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260876,8</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58</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6586890</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260997,9</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59</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6586944</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261089,2</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60</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6587019</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261163,5</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61</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6587202</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261355,2</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62</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6587195</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261387,6</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63</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6587347</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261469,8</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64</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6587357</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261446,3</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65</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6587509</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261475,2</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66</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6587530</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261459,2</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67</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6587536</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261429,2</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68</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6586220</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262060,3</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69</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6586239</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262046</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70</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6586270</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262028,5</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71</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6586280</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262023,4</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72</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6586299</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262040,2</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73</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6586309</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262055,3</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74</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6586288</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262066,7</w:t>
            </w:r>
          </w:p>
        </w:tc>
      </w:tr>
      <w:tr w:rsidR="00EA41A8" w:rsidRPr="00CE5E21" w:rsidTr="00ED3C8D">
        <w:trPr>
          <w:trHeight w:val="300"/>
        </w:trPr>
        <w:tc>
          <w:tcPr>
            <w:tcW w:w="960" w:type="dxa"/>
            <w:shd w:val="clear" w:color="auto" w:fill="auto"/>
            <w:noWrap/>
            <w:vAlign w:val="center"/>
            <w:hideMark/>
          </w:tcPr>
          <w:p w:rsidR="00EA41A8" w:rsidRPr="00CE5E21" w:rsidRDefault="00EA41A8" w:rsidP="00502323">
            <w:pPr>
              <w:jc w:val="center"/>
              <w:rPr>
                <w:color w:val="000000"/>
              </w:rPr>
            </w:pPr>
            <w:r w:rsidRPr="00CE5E21">
              <w:rPr>
                <w:color w:val="000000"/>
              </w:rPr>
              <w:t>75</w:t>
            </w:r>
          </w:p>
        </w:tc>
        <w:tc>
          <w:tcPr>
            <w:tcW w:w="2017" w:type="dxa"/>
            <w:shd w:val="clear" w:color="auto" w:fill="auto"/>
            <w:noWrap/>
            <w:vAlign w:val="center"/>
            <w:hideMark/>
          </w:tcPr>
          <w:p w:rsidR="00EA41A8" w:rsidRPr="00CE5E21" w:rsidRDefault="00EA41A8" w:rsidP="00502323">
            <w:pPr>
              <w:jc w:val="center"/>
              <w:rPr>
                <w:color w:val="000000"/>
              </w:rPr>
            </w:pPr>
            <w:r w:rsidRPr="00CE5E21">
              <w:rPr>
                <w:color w:val="000000"/>
              </w:rPr>
              <w:t>6586240</w:t>
            </w:r>
          </w:p>
        </w:tc>
        <w:tc>
          <w:tcPr>
            <w:tcW w:w="1701" w:type="dxa"/>
            <w:shd w:val="clear" w:color="auto" w:fill="auto"/>
            <w:noWrap/>
            <w:vAlign w:val="center"/>
            <w:hideMark/>
          </w:tcPr>
          <w:p w:rsidR="00EA41A8" w:rsidRPr="00CE5E21" w:rsidRDefault="00EA41A8" w:rsidP="00502323">
            <w:pPr>
              <w:jc w:val="center"/>
              <w:rPr>
                <w:color w:val="000000"/>
              </w:rPr>
            </w:pPr>
            <w:r w:rsidRPr="00CE5E21">
              <w:rPr>
                <w:color w:val="000000"/>
              </w:rPr>
              <w:t>262092,1</w:t>
            </w:r>
          </w:p>
        </w:tc>
      </w:tr>
    </w:tbl>
    <w:p w:rsidR="00EA41A8" w:rsidRDefault="00EA41A8" w:rsidP="00502323">
      <w:pPr>
        <w:jc w:val="both"/>
        <w:rPr>
          <w:sz w:val="28"/>
          <w:szCs w:val="28"/>
        </w:rPr>
        <w:sectPr w:rsidR="00EA41A8" w:rsidSect="00157B5D">
          <w:headerReference w:type="default" r:id="rId19"/>
          <w:type w:val="continuous"/>
          <w:pgSz w:w="11906" w:h="16838"/>
          <w:pgMar w:top="1134" w:right="850" w:bottom="1134" w:left="1276" w:header="708" w:footer="708" w:gutter="0"/>
          <w:cols w:num="2" w:space="708"/>
          <w:docGrid w:linePitch="360"/>
        </w:sectPr>
      </w:pPr>
    </w:p>
    <w:p w:rsidR="00EA41A8" w:rsidRDefault="00EA41A8" w:rsidP="00502323">
      <w:pPr>
        <w:jc w:val="both"/>
        <w:rPr>
          <w:sz w:val="28"/>
          <w:szCs w:val="28"/>
        </w:rPr>
      </w:pPr>
    </w:p>
    <w:p w:rsidR="00EA41A8" w:rsidRDefault="00EA41A8" w:rsidP="00502323"/>
    <w:sectPr w:rsidR="00EA41A8" w:rsidSect="00894EEC">
      <w:footerReference w:type="default" r:id="rId2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C8D" w:rsidRDefault="00ED3C8D" w:rsidP="00CE6915">
      <w:r>
        <w:separator/>
      </w:r>
    </w:p>
  </w:endnote>
  <w:endnote w:type="continuationSeparator" w:id="0">
    <w:p w:rsidR="00ED3C8D" w:rsidRDefault="00ED3C8D" w:rsidP="00CE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l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C8D" w:rsidRDefault="00ED3C8D" w:rsidP="00CE691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D3C8D" w:rsidRDefault="00ED3C8D" w:rsidP="00CE691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42" w:tblpY="11466"/>
      <w:tblW w:w="0" w:type="auto"/>
      <w:tblLayout w:type="fixed"/>
      <w:tblLook w:val="0000" w:firstRow="0" w:lastRow="0" w:firstColumn="0" w:lastColumn="0" w:noHBand="0" w:noVBand="0"/>
    </w:tblPr>
    <w:tblGrid>
      <w:gridCol w:w="567"/>
      <w:gridCol w:w="425"/>
    </w:tblGrid>
    <w:tr w:rsidR="00ED3C8D" w:rsidRPr="00894EEC" w:rsidTr="008E1EB0">
      <w:trPr>
        <w:cantSplit/>
        <w:trHeight w:val="1418"/>
      </w:trPr>
      <w:tc>
        <w:tcPr>
          <w:tcW w:w="567" w:type="dxa"/>
          <w:textDirection w:val="btLr"/>
        </w:tcPr>
        <w:p w:rsidR="00ED3C8D" w:rsidRPr="00894EEC" w:rsidRDefault="00ED3C8D" w:rsidP="00894EEC">
          <w:pPr>
            <w:ind w:left="113" w:right="113"/>
            <w:jc w:val="center"/>
            <w:rPr>
              <w:b/>
              <w:bCs/>
              <w:sz w:val="18"/>
              <w:szCs w:val="18"/>
            </w:rPr>
          </w:pPr>
          <w:proofErr w:type="spellStart"/>
          <w:r w:rsidRPr="00894EEC">
            <w:rPr>
              <w:b/>
              <w:bCs/>
              <w:sz w:val="18"/>
              <w:szCs w:val="18"/>
            </w:rPr>
            <w:t>Взам</w:t>
          </w:r>
          <w:proofErr w:type="spellEnd"/>
          <w:r w:rsidRPr="00894EEC">
            <w:rPr>
              <w:b/>
              <w:bCs/>
              <w:sz w:val="18"/>
              <w:szCs w:val="18"/>
            </w:rPr>
            <w:t>. инв. №</w:t>
          </w:r>
        </w:p>
      </w:tc>
      <w:tc>
        <w:tcPr>
          <w:tcW w:w="425" w:type="dxa"/>
        </w:tcPr>
        <w:p w:rsidR="00ED3C8D" w:rsidRPr="00894EEC" w:rsidRDefault="00ED3C8D" w:rsidP="00894EEC">
          <w:pPr>
            <w:jc w:val="center"/>
            <w:rPr>
              <w:sz w:val="18"/>
            </w:rPr>
          </w:pPr>
        </w:p>
      </w:tc>
    </w:tr>
    <w:tr w:rsidR="00ED3C8D" w:rsidRPr="00894EEC" w:rsidTr="008E1EB0">
      <w:trPr>
        <w:cantSplit/>
        <w:trHeight w:hRule="exact" w:val="1135"/>
      </w:trPr>
      <w:tc>
        <w:tcPr>
          <w:tcW w:w="567" w:type="dxa"/>
          <w:textDirection w:val="btLr"/>
        </w:tcPr>
        <w:p w:rsidR="00ED3C8D" w:rsidRPr="00894EEC" w:rsidRDefault="00ED3C8D" w:rsidP="00894EEC">
          <w:pPr>
            <w:ind w:left="113" w:right="113"/>
            <w:jc w:val="center"/>
            <w:rPr>
              <w:b/>
              <w:bCs/>
              <w:sz w:val="18"/>
              <w:szCs w:val="18"/>
            </w:rPr>
          </w:pPr>
          <w:r w:rsidRPr="00894EEC">
            <w:rPr>
              <w:b/>
              <w:bCs/>
              <w:sz w:val="18"/>
              <w:szCs w:val="18"/>
            </w:rPr>
            <w:t>Подп. и дата</w:t>
          </w:r>
        </w:p>
      </w:tc>
      <w:tc>
        <w:tcPr>
          <w:tcW w:w="425" w:type="dxa"/>
        </w:tcPr>
        <w:p w:rsidR="00ED3C8D" w:rsidRPr="00894EEC" w:rsidRDefault="00ED3C8D" w:rsidP="00894EEC">
          <w:pPr>
            <w:jc w:val="center"/>
            <w:rPr>
              <w:sz w:val="18"/>
            </w:rPr>
          </w:pPr>
        </w:p>
      </w:tc>
    </w:tr>
    <w:tr w:rsidR="00ED3C8D" w:rsidRPr="00894EEC" w:rsidTr="008E1EB0">
      <w:trPr>
        <w:cantSplit/>
        <w:trHeight w:hRule="exact" w:val="2271"/>
      </w:trPr>
      <w:tc>
        <w:tcPr>
          <w:tcW w:w="567" w:type="dxa"/>
          <w:textDirection w:val="btLr"/>
        </w:tcPr>
        <w:p w:rsidR="00ED3C8D" w:rsidRPr="00894EEC" w:rsidRDefault="00ED3C8D" w:rsidP="00894EEC">
          <w:pPr>
            <w:ind w:left="113" w:right="113"/>
            <w:jc w:val="center"/>
            <w:rPr>
              <w:b/>
              <w:bCs/>
              <w:sz w:val="18"/>
              <w:szCs w:val="18"/>
            </w:rPr>
          </w:pPr>
          <w:r w:rsidRPr="00894EEC">
            <w:rPr>
              <w:b/>
              <w:bCs/>
              <w:sz w:val="18"/>
              <w:szCs w:val="18"/>
            </w:rPr>
            <w:t>Инв. № подл.</w:t>
          </w:r>
          <w:r>
            <w:rPr>
              <w:b/>
              <w:bCs/>
              <w:sz w:val="18"/>
              <w:szCs w:val="18"/>
            </w:rPr>
            <w:t xml:space="preserve"> дтп-0007</w:t>
          </w:r>
        </w:p>
      </w:tc>
      <w:tc>
        <w:tcPr>
          <w:tcW w:w="425" w:type="dxa"/>
        </w:tcPr>
        <w:p w:rsidR="00ED3C8D" w:rsidRPr="00894EEC" w:rsidRDefault="00ED3C8D" w:rsidP="00894EEC">
          <w:pPr>
            <w:jc w:val="center"/>
            <w:rPr>
              <w:sz w:val="18"/>
            </w:rPr>
          </w:pPr>
        </w:p>
      </w:tc>
    </w:tr>
  </w:tbl>
  <w:p w:rsidR="00ED3C8D" w:rsidRDefault="00ED3C8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458461"/>
      <w:docPartObj>
        <w:docPartGallery w:val="Page Numbers (Bottom of Page)"/>
        <w:docPartUnique/>
      </w:docPartObj>
    </w:sdtPr>
    <w:sdtEndPr/>
    <w:sdtContent>
      <w:p w:rsidR="00ED3C8D" w:rsidRDefault="00ED3C8D" w:rsidP="00D92CE1">
        <w:pPr>
          <w:pStyle w:val="a8"/>
          <w:jc w:val="right"/>
        </w:pPr>
        <w:r>
          <w:fldChar w:fldCharType="begin"/>
        </w:r>
        <w:r>
          <w:instrText>PAGE   \* MERGEFORMAT</w:instrText>
        </w:r>
        <w:r>
          <w:fldChar w:fldCharType="separate"/>
        </w:r>
        <w:r>
          <w:rPr>
            <w:noProof/>
          </w:rPr>
          <w:t>3</w:t>
        </w:r>
        <w:r>
          <w:fldChar w:fldCharType="end"/>
        </w:r>
      </w:p>
    </w:sdtContent>
  </w:sdt>
  <w:p w:rsidR="00ED3C8D" w:rsidRPr="00067E5A" w:rsidRDefault="00ED3C8D" w:rsidP="00F305A0">
    <w:pPr>
      <w:pStyle w:val="a8"/>
      <w:tabs>
        <w:tab w:val="clear" w:pos="9355"/>
        <w:tab w:val="right" w:pos="9781"/>
      </w:tabs>
      <w:rPr>
        <w:b/>
        <w:sz w:val="12"/>
        <w:szCs w:val="12"/>
      </w:rPr>
    </w:pPr>
    <w:r>
      <w:rPr>
        <w:b/>
        <w:sz w:val="14"/>
        <w:szCs w:val="1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226148"/>
      <w:docPartObj>
        <w:docPartGallery w:val="Page Numbers (Bottom of Page)"/>
        <w:docPartUnique/>
      </w:docPartObj>
    </w:sdtPr>
    <w:sdtEndPr/>
    <w:sdtContent>
      <w:p w:rsidR="00ED3C8D" w:rsidRDefault="00ED3C8D">
        <w:pPr>
          <w:pStyle w:val="a8"/>
          <w:jc w:val="right"/>
        </w:pPr>
        <w:r w:rsidRPr="00046E9E">
          <w:rPr>
            <w:b/>
            <w:sz w:val="14"/>
            <w:szCs w:val="14"/>
          </w:rPr>
          <w:t>51-ППТ-СПб-90-01-ОЧ-ТЧ-00</w:t>
        </w:r>
        <w:r>
          <w:rPr>
            <w:b/>
            <w:sz w:val="14"/>
            <w:szCs w:val="14"/>
          </w:rPr>
          <w:t xml:space="preserve">1                                                                                                                                                                                                                      </w:t>
        </w:r>
        <w:r>
          <w:fldChar w:fldCharType="begin"/>
        </w:r>
        <w:r>
          <w:instrText>PAGE   \* MERGEFORMAT</w:instrText>
        </w:r>
        <w:r>
          <w:fldChar w:fldCharType="separate"/>
        </w:r>
        <w:r w:rsidR="002939FA">
          <w:rPr>
            <w:noProof/>
          </w:rPr>
          <w:t>9</w:t>
        </w:r>
        <w:r>
          <w:fldChar w:fldCharType="end"/>
        </w:r>
      </w:p>
    </w:sdtContent>
  </w:sdt>
  <w:p w:rsidR="00ED3C8D" w:rsidRDefault="00ED3C8D">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454120"/>
      <w:docPartObj>
        <w:docPartGallery w:val="Page Numbers (Bottom of Page)"/>
        <w:docPartUnique/>
      </w:docPartObj>
    </w:sdtPr>
    <w:sdtEndPr/>
    <w:sdtContent>
      <w:p w:rsidR="00ED3C8D" w:rsidRDefault="002939FA" w:rsidP="0021532C"/>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633782"/>
      <w:docPartObj>
        <w:docPartGallery w:val="Page Numbers (Bottom of Page)"/>
        <w:docPartUnique/>
      </w:docPartObj>
    </w:sdtPr>
    <w:sdtEndPr/>
    <w:sdtContent>
      <w:p w:rsidR="00ED3C8D" w:rsidRDefault="00ED3C8D" w:rsidP="0021532C">
        <w:r w:rsidRPr="00D92CE1">
          <w:rPr>
            <w:b/>
            <w:sz w:val="20"/>
            <w:szCs w:val="20"/>
          </w:rPr>
          <w:t xml:space="preserve">Инв. № </w:t>
        </w:r>
        <w:r>
          <w:rPr>
            <w:b/>
            <w:sz w:val="20"/>
            <w:szCs w:val="20"/>
          </w:rPr>
          <w:t xml:space="preserve">дтп-0007                                     </w:t>
        </w:r>
        <w:r w:rsidRPr="00D92CE1">
          <w:rPr>
            <w:b/>
            <w:sz w:val="20"/>
            <w:szCs w:val="20"/>
          </w:rPr>
          <w:t xml:space="preserve"> 47-ГП-СПб-100-01-УГП-ТЧ-001</w:t>
        </w:r>
        <w:r>
          <w:rPr>
            <w:b/>
            <w:sz w:val="20"/>
            <w:szCs w:val="20"/>
          </w:rPr>
          <w:t xml:space="preserve">                                                        </w:t>
        </w:r>
        <w:r>
          <w:fldChar w:fldCharType="begin"/>
        </w:r>
        <w:r>
          <w:instrText>PAGE   \* MERGEFORMAT</w:instrText>
        </w:r>
        <w:r>
          <w:fldChar w:fldCharType="separate"/>
        </w:r>
        <w:r>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C8D" w:rsidRDefault="00ED3C8D" w:rsidP="00CE6915">
      <w:r>
        <w:separator/>
      </w:r>
    </w:p>
  </w:footnote>
  <w:footnote w:type="continuationSeparator" w:id="0">
    <w:p w:rsidR="00ED3C8D" w:rsidRDefault="00ED3C8D" w:rsidP="00CE6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746589"/>
      <w:docPartObj>
        <w:docPartGallery w:val="Page Numbers (Top of Page)"/>
        <w:docPartUnique/>
      </w:docPartObj>
    </w:sdtPr>
    <w:sdtEndPr>
      <w:rPr>
        <w:rFonts w:ascii="Times New Roman" w:hAnsi="Times New Roman"/>
        <w:sz w:val="28"/>
        <w:szCs w:val="28"/>
      </w:rPr>
    </w:sdtEndPr>
    <w:sdtContent>
      <w:p w:rsidR="00ED3C8D" w:rsidRPr="00A834E0" w:rsidRDefault="00ED3C8D" w:rsidP="00DE7CB2">
        <w:pPr>
          <w:pStyle w:val="af5"/>
          <w:ind w:firstLine="0"/>
          <w:jc w:val="center"/>
          <w:rPr>
            <w:rFonts w:ascii="Times New Roman" w:hAnsi="Times New Roman"/>
            <w:sz w:val="28"/>
            <w:szCs w:val="28"/>
          </w:rPr>
        </w:pPr>
        <w:r w:rsidRPr="00A834E0">
          <w:rPr>
            <w:rFonts w:ascii="Times New Roman" w:hAnsi="Times New Roman"/>
            <w:sz w:val="28"/>
            <w:szCs w:val="28"/>
          </w:rPr>
          <w:fldChar w:fldCharType="begin"/>
        </w:r>
        <w:r w:rsidRPr="00A834E0">
          <w:rPr>
            <w:rFonts w:ascii="Times New Roman" w:hAnsi="Times New Roman"/>
            <w:sz w:val="28"/>
            <w:szCs w:val="28"/>
          </w:rPr>
          <w:instrText>PAGE   \* MERGEFORMAT</w:instrText>
        </w:r>
        <w:r w:rsidRPr="00A834E0">
          <w:rPr>
            <w:rFonts w:ascii="Times New Roman" w:hAnsi="Times New Roman"/>
            <w:sz w:val="28"/>
            <w:szCs w:val="28"/>
          </w:rPr>
          <w:fldChar w:fldCharType="separate"/>
        </w:r>
        <w:r w:rsidR="002939FA">
          <w:rPr>
            <w:rFonts w:ascii="Times New Roman" w:hAnsi="Times New Roman"/>
            <w:noProof/>
            <w:sz w:val="28"/>
            <w:szCs w:val="28"/>
          </w:rPr>
          <w:t>2</w:t>
        </w:r>
        <w:r w:rsidRPr="00A834E0">
          <w:rPr>
            <w:rFonts w:ascii="Times New Roman" w:hAnsi="Times New Roman"/>
            <w:sz w:val="28"/>
            <w:szCs w:val="28"/>
          </w:rPr>
          <w:fldChar w:fldCharType="end"/>
        </w:r>
      </w:p>
    </w:sdtContent>
  </w:sdt>
  <w:p w:rsidR="00ED3C8D" w:rsidRDefault="00ED3C8D">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C8D" w:rsidRDefault="00ED3C8D">
    <w:pPr>
      <w:pStyle w:val="af5"/>
    </w:pPr>
    <w:r>
      <w:rPr>
        <w:caps/>
        <w:noProof/>
        <w:color w:val="FFFFFF" w:themeColor="background1"/>
      </w:rPr>
      <w:drawing>
        <wp:anchor distT="0" distB="0" distL="114300" distR="114300" simplePos="0" relativeHeight="251660288" behindDoc="0" locked="0" layoutInCell="1" allowOverlap="1" wp14:anchorId="7CBA89CB" wp14:editId="1B4536DF">
          <wp:simplePos x="0" y="0"/>
          <wp:positionH relativeFrom="column">
            <wp:posOffset>3213459</wp:posOffset>
          </wp:positionH>
          <wp:positionV relativeFrom="paragraph">
            <wp:posOffset>-726164</wp:posOffset>
          </wp:positionV>
          <wp:extent cx="3072130" cy="316865"/>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Для клонтитула документов_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2130" cy="316865"/>
                  </a:xfrm>
                  <a:prstGeom prst="rect">
                    <a:avLst/>
                  </a:prstGeom>
                </pic:spPr>
              </pic:pic>
            </a:graphicData>
          </a:graphic>
        </wp:anchor>
      </w:drawing>
    </w:r>
    <w:r>
      <w:rPr>
        <w:noProof/>
      </w:rPr>
      <mc:AlternateContent>
        <mc:Choice Requires="wps">
          <w:drawing>
            <wp:anchor distT="0" distB="0" distL="114300" distR="114300" simplePos="0" relativeHeight="251658240" behindDoc="0" locked="0" layoutInCell="1" allowOverlap="1" wp14:anchorId="4956C1E2" wp14:editId="2058CFC6">
              <wp:simplePos x="0" y="0"/>
              <wp:positionH relativeFrom="page">
                <wp:posOffset>7952</wp:posOffset>
              </wp:positionH>
              <wp:positionV relativeFrom="paragraph">
                <wp:posOffset>-1004653</wp:posOffset>
              </wp:positionV>
              <wp:extent cx="7560310" cy="900000"/>
              <wp:effectExtent l="0" t="0" r="254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900000"/>
                      </a:xfrm>
                      <a:prstGeom prst="rect">
                        <a:avLst/>
                      </a:prstGeom>
                      <a:solidFill>
                        <a:srgbClr val="FDBB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8B75C" id="Прямоугольник 2" o:spid="_x0000_s1026" style="position:absolute;margin-left:.65pt;margin-top:-79.1pt;width:595.3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" fillcolor="#fdbb30" stroked="f" strokeweight="1pt">
              <v:path arrowok="t"/>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943042"/>
      <w:docPartObj>
        <w:docPartGallery w:val="Page Numbers (Top of Page)"/>
        <w:docPartUnique/>
      </w:docPartObj>
    </w:sdtPr>
    <w:sdtEndPr/>
    <w:sdtContent>
      <w:p w:rsidR="00ED3C8D" w:rsidRDefault="00ED3C8D" w:rsidP="00DE7CB2">
        <w:pPr>
          <w:pStyle w:val="af5"/>
          <w:ind w:firstLine="0"/>
          <w:jc w:val="center"/>
        </w:pPr>
        <w:r>
          <w:fldChar w:fldCharType="begin"/>
        </w:r>
        <w:r>
          <w:instrText>PAGE   \* MERGEFORMAT</w:instrText>
        </w:r>
        <w:r>
          <w:fldChar w:fldCharType="separate"/>
        </w:r>
        <w:r w:rsidR="002939FA">
          <w:rPr>
            <w:noProof/>
          </w:rPr>
          <w:t>4</w:t>
        </w:r>
        <w:r>
          <w:fldChar w:fldCharType="end"/>
        </w:r>
      </w:p>
    </w:sdtContent>
  </w:sdt>
  <w:p w:rsidR="00ED3C8D" w:rsidRDefault="00ED3C8D">
    <w:pPr>
      <w:pStyle w:val="a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C8D" w:rsidRPr="00A834E0" w:rsidRDefault="00ED3C8D" w:rsidP="00A834E0">
    <w:pPr>
      <w:pStyle w:val="af5"/>
      <w:jc w:val="center"/>
      <w:rPr>
        <w:rFonts w:ascii="Times New Roman" w:hAnsi="Times New Roman"/>
        <w:sz w:val="28"/>
        <w:szCs w:val="28"/>
      </w:rPr>
    </w:pPr>
    <w:r w:rsidRPr="00A834E0">
      <w:rPr>
        <w:rFonts w:ascii="Times New Roman" w:hAnsi="Times New Roman"/>
        <w:sz w:val="28"/>
        <w:szCs w:val="28"/>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202669"/>
      <w:docPartObj>
        <w:docPartGallery w:val="Page Numbers (Top of Page)"/>
        <w:docPartUnique/>
      </w:docPartObj>
    </w:sdtPr>
    <w:sdtEndPr>
      <w:rPr>
        <w:rFonts w:ascii="Times New Roman" w:hAnsi="Times New Roman"/>
        <w:sz w:val="28"/>
        <w:szCs w:val="28"/>
      </w:rPr>
    </w:sdtEndPr>
    <w:sdtContent>
      <w:p w:rsidR="00ED3C8D" w:rsidRPr="00157B5D" w:rsidRDefault="00ED3C8D" w:rsidP="00DE7CB2">
        <w:pPr>
          <w:pStyle w:val="af5"/>
          <w:ind w:firstLine="0"/>
          <w:jc w:val="center"/>
          <w:rPr>
            <w:rFonts w:ascii="Times New Roman" w:hAnsi="Times New Roman"/>
            <w:sz w:val="28"/>
            <w:szCs w:val="28"/>
          </w:rPr>
        </w:pPr>
        <w:r w:rsidRPr="00157B5D">
          <w:rPr>
            <w:rFonts w:ascii="Times New Roman" w:hAnsi="Times New Roman"/>
            <w:sz w:val="28"/>
            <w:szCs w:val="28"/>
          </w:rPr>
          <w:t>2</w:t>
        </w:r>
      </w:p>
    </w:sdtContent>
  </w:sdt>
  <w:p w:rsidR="00ED3C8D" w:rsidRDefault="00ED3C8D">
    <w:pPr>
      <w:pStyle w:val="af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581406"/>
      <w:docPartObj>
        <w:docPartGallery w:val="Page Numbers (Top of Page)"/>
        <w:docPartUnique/>
      </w:docPartObj>
    </w:sdtPr>
    <w:sdtEndPr>
      <w:rPr>
        <w:rFonts w:ascii="Times New Roman" w:hAnsi="Times New Roman"/>
        <w:sz w:val="28"/>
        <w:szCs w:val="28"/>
      </w:rPr>
    </w:sdtEndPr>
    <w:sdtContent>
      <w:p w:rsidR="00ED3C8D" w:rsidRPr="00157B5D" w:rsidRDefault="00ED3C8D" w:rsidP="00DE7CB2">
        <w:pPr>
          <w:pStyle w:val="af5"/>
          <w:ind w:firstLine="0"/>
          <w:jc w:val="center"/>
          <w:rPr>
            <w:rFonts w:ascii="Times New Roman" w:hAnsi="Times New Roman"/>
            <w:sz w:val="28"/>
            <w:szCs w:val="28"/>
          </w:rPr>
        </w:pPr>
        <w:r>
          <w:rPr>
            <w:rFonts w:ascii="Times New Roman" w:hAnsi="Times New Roman"/>
            <w:sz w:val="28"/>
            <w:szCs w:val="28"/>
          </w:rPr>
          <w:t>3</w:t>
        </w:r>
      </w:p>
    </w:sdtContent>
  </w:sdt>
  <w:p w:rsidR="00ED3C8D" w:rsidRDefault="00ED3C8D">
    <w:pPr>
      <w:pStyle w:val="af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89129"/>
      <w:docPartObj>
        <w:docPartGallery w:val="Page Numbers (Top of Page)"/>
        <w:docPartUnique/>
      </w:docPartObj>
    </w:sdtPr>
    <w:sdtEndPr>
      <w:rPr>
        <w:rFonts w:ascii="Times New Roman" w:hAnsi="Times New Roman"/>
        <w:sz w:val="28"/>
        <w:szCs w:val="28"/>
      </w:rPr>
    </w:sdtEndPr>
    <w:sdtContent>
      <w:p w:rsidR="00ED3C8D" w:rsidRPr="00157B5D" w:rsidRDefault="00ED3C8D" w:rsidP="00DE7CB2">
        <w:pPr>
          <w:pStyle w:val="af5"/>
          <w:ind w:firstLine="0"/>
          <w:jc w:val="center"/>
          <w:rPr>
            <w:rFonts w:ascii="Times New Roman" w:hAnsi="Times New Roman"/>
            <w:sz w:val="28"/>
            <w:szCs w:val="28"/>
          </w:rPr>
        </w:pPr>
        <w:r>
          <w:rPr>
            <w:rFonts w:ascii="Times New Roman" w:hAnsi="Times New Roman"/>
            <w:sz w:val="28"/>
            <w:szCs w:val="28"/>
          </w:rPr>
          <w:t>4</w:t>
        </w:r>
      </w:p>
    </w:sdtContent>
  </w:sdt>
  <w:p w:rsidR="00ED3C8D" w:rsidRDefault="00ED3C8D">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2716"/>
    <w:multiLevelType w:val="hybridMultilevel"/>
    <w:tmpl w:val="1CB829C8"/>
    <w:lvl w:ilvl="0" w:tplc="388CCC62">
      <w:start w:val="1"/>
      <w:numFmt w:val="bullet"/>
      <w:pStyle w:val="a"/>
      <w:lvlText w:val=""/>
      <w:lvlJc w:val="left"/>
      <w:pPr>
        <w:tabs>
          <w:tab w:val="num" w:pos="130"/>
        </w:tabs>
        <w:ind w:left="720" w:firstLine="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6ED71B4"/>
    <w:multiLevelType w:val="hybridMultilevel"/>
    <w:tmpl w:val="CFA462E4"/>
    <w:lvl w:ilvl="0" w:tplc="D6505900">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97A04"/>
    <w:multiLevelType w:val="hybridMultilevel"/>
    <w:tmpl w:val="DC425054"/>
    <w:lvl w:ilvl="0" w:tplc="8E283B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A3743A"/>
    <w:multiLevelType w:val="hybridMultilevel"/>
    <w:tmpl w:val="38FA4DCA"/>
    <w:lvl w:ilvl="0" w:tplc="ABFA2E1A">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B4AE4"/>
    <w:multiLevelType w:val="hybridMultilevel"/>
    <w:tmpl w:val="54AA8152"/>
    <w:lvl w:ilvl="0" w:tplc="8E283B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5F20FBE"/>
    <w:multiLevelType w:val="hybridMultilevel"/>
    <w:tmpl w:val="192ADED8"/>
    <w:lvl w:ilvl="0" w:tplc="015447F4">
      <w:start w:val="2007"/>
      <w:numFmt w:val="bullet"/>
      <w:lvlText w:val="-"/>
      <w:lvlJc w:val="left"/>
      <w:pPr>
        <w:tabs>
          <w:tab w:val="num" w:pos="1218"/>
        </w:tabs>
        <w:ind w:left="1218" w:hanging="360"/>
      </w:pPr>
      <w:rPr>
        <w:rFonts w:ascii="Times New Roman" w:eastAsia="Times New Roman" w:hAnsi="Times New Roman" w:cs="Times New Roman" w:hint="default"/>
      </w:rPr>
    </w:lvl>
    <w:lvl w:ilvl="1" w:tplc="04190003" w:tentative="1">
      <w:start w:val="1"/>
      <w:numFmt w:val="bullet"/>
      <w:lvlText w:val="o"/>
      <w:lvlJc w:val="left"/>
      <w:pPr>
        <w:tabs>
          <w:tab w:val="num" w:pos="2298"/>
        </w:tabs>
        <w:ind w:left="2298" w:hanging="360"/>
      </w:pPr>
      <w:rPr>
        <w:rFonts w:ascii="Courier New" w:hAnsi="Courier New" w:cs="Courier New" w:hint="default"/>
      </w:rPr>
    </w:lvl>
    <w:lvl w:ilvl="2" w:tplc="04190005" w:tentative="1">
      <w:start w:val="1"/>
      <w:numFmt w:val="bullet"/>
      <w:lvlText w:val=""/>
      <w:lvlJc w:val="left"/>
      <w:pPr>
        <w:tabs>
          <w:tab w:val="num" w:pos="3018"/>
        </w:tabs>
        <w:ind w:left="3018" w:hanging="360"/>
      </w:pPr>
      <w:rPr>
        <w:rFonts w:ascii="Wingdings" w:hAnsi="Wingdings" w:hint="default"/>
      </w:rPr>
    </w:lvl>
    <w:lvl w:ilvl="3" w:tplc="04190001" w:tentative="1">
      <w:start w:val="1"/>
      <w:numFmt w:val="bullet"/>
      <w:lvlText w:val=""/>
      <w:lvlJc w:val="left"/>
      <w:pPr>
        <w:tabs>
          <w:tab w:val="num" w:pos="3738"/>
        </w:tabs>
        <w:ind w:left="3738" w:hanging="360"/>
      </w:pPr>
      <w:rPr>
        <w:rFonts w:ascii="Symbol" w:hAnsi="Symbol" w:hint="default"/>
      </w:rPr>
    </w:lvl>
    <w:lvl w:ilvl="4" w:tplc="04190003" w:tentative="1">
      <w:start w:val="1"/>
      <w:numFmt w:val="bullet"/>
      <w:lvlText w:val="o"/>
      <w:lvlJc w:val="left"/>
      <w:pPr>
        <w:tabs>
          <w:tab w:val="num" w:pos="4458"/>
        </w:tabs>
        <w:ind w:left="4458" w:hanging="360"/>
      </w:pPr>
      <w:rPr>
        <w:rFonts w:ascii="Courier New" w:hAnsi="Courier New" w:cs="Courier New" w:hint="default"/>
      </w:rPr>
    </w:lvl>
    <w:lvl w:ilvl="5" w:tplc="04190005" w:tentative="1">
      <w:start w:val="1"/>
      <w:numFmt w:val="bullet"/>
      <w:lvlText w:val=""/>
      <w:lvlJc w:val="left"/>
      <w:pPr>
        <w:tabs>
          <w:tab w:val="num" w:pos="5178"/>
        </w:tabs>
        <w:ind w:left="5178" w:hanging="360"/>
      </w:pPr>
      <w:rPr>
        <w:rFonts w:ascii="Wingdings" w:hAnsi="Wingdings" w:hint="default"/>
      </w:rPr>
    </w:lvl>
    <w:lvl w:ilvl="6" w:tplc="04190001" w:tentative="1">
      <w:start w:val="1"/>
      <w:numFmt w:val="bullet"/>
      <w:lvlText w:val=""/>
      <w:lvlJc w:val="left"/>
      <w:pPr>
        <w:tabs>
          <w:tab w:val="num" w:pos="5898"/>
        </w:tabs>
        <w:ind w:left="5898" w:hanging="360"/>
      </w:pPr>
      <w:rPr>
        <w:rFonts w:ascii="Symbol" w:hAnsi="Symbol" w:hint="default"/>
      </w:rPr>
    </w:lvl>
    <w:lvl w:ilvl="7" w:tplc="04190003" w:tentative="1">
      <w:start w:val="1"/>
      <w:numFmt w:val="bullet"/>
      <w:lvlText w:val="o"/>
      <w:lvlJc w:val="left"/>
      <w:pPr>
        <w:tabs>
          <w:tab w:val="num" w:pos="6618"/>
        </w:tabs>
        <w:ind w:left="6618" w:hanging="360"/>
      </w:pPr>
      <w:rPr>
        <w:rFonts w:ascii="Courier New" w:hAnsi="Courier New" w:cs="Courier New" w:hint="default"/>
      </w:rPr>
    </w:lvl>
    <w:lvl w:ilvl="8" w:tplc="04190005" w:tentative="1">
      <w:start w:val="1"/>
      <w:numFmt w:val="bullet"/>
      <w:lvlText w:val=""/>
      <w:lvlJc w:val="left"/>
      <w:pPr>
        <w:tabs>
          <w:tab w:val="num" w:pos="7338"/>
        </w:tabs>
        <w:ind w:left="7338" w:hanging="360"/>
      </w:pPr>
      <w:rPr>
        <w:rFonts w:ascii="Wingdings" w:hAnsi="Wingdings" w:hint="default"/>
      </w:rPr>
    </w:lvl>
  </w:abstractNum>
  <w:abstractNum w:abstractNumId="6">
    <w:nsid w:val="17AA07A2"/>
    <w:multiLevelType w:val="hybridMultilevel"/>
    <w:tmpl w:val="9346906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D2543CF"/>
    <w:multiLevelType w:val="hybridMultilevel"/>
    <w:tmpl w:val="A736349E"/>
    <w:lvl w:ilvl="0" w:tplc="91AC0D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985BD7"/>
    <w:multiLevelType w:val="hybridMultilevel"/>
    <w:tmpl w:val="F41EA7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24B4F6E"/>
    <w:multiLevelType w:val="multilevel"/>
    <w:tmpl w:val="FE2A38A8"/>
    <w:lvl w:ilvl="0">
      <w:start w:val="1"/>
      <w:numFmt w:val="decimal"/>
      <w:pStyle w:val="a0"/>
      <w:lvlText w:val="%1."/>
      <w:lvlJc w:val="left"/>
      <w:pPr>
        <w:tabs>
          <w:tab w:val="num" w:pos="720"/>
        </w:tabs>
        <w:ind w:left="720" w:hanging="720"/>
      </w:pPr>
      <w:rPr>
        <w:rFonts w:hint="default"/>
      </w:rPr>
    </w:lvl>
    <w:lvl w:ilvl="1">
      <w:start w:val="1"/>
      <w:numFmt w:val="decimal"/>
      <w:pStyle w:val="2"/>
      <w:lvlText w:val="%1.%2."/>
      <w:lvlJc w:val="left"/>
      <w:pPr>
        <w:tabs>
          <w:tab w:val="num" w:pos="227"/>
        </w:tabs>
        <w:ind w:left="227" w:hanging="198"/>
      </w:pPr>
      <w:rPr>
        <w:rFonts w:hint="default"/>
      </w:rPr>
    </w:lvl>
    <w:lvl w:ilvl="2">
      <w:start w:val="1"/>
      <w:numFmt w:val="decimal"/>
      <w:lvlText w:val="%1.%2.%3."/>
      <w:lvlJc w:val="left"/>
      <w:pPr>
        <w:tabs>
          <w:tab w:val="num" w:pos="1296"/>
        </w:tabs>
        <w:ind w:left="1296" w:hanging="1125"/>
      </w:pPr>
      <w:rPr>
        <w:rFonts w:hint="default"/>
      </w:rPr>
    </w:lvl>
    <w:lvl w:ilvl="3">
      <w:start w:val="1"/>
      <w:numFmt w:val="decimal"/>
      <w:lvlText w:val="%1.%2.%3.%4."/>
      <w:lvlJc w:val="left"/>
      <w:pPr>
        <w:tabs>
          <w:tab w:val="num" w:pos="1438"/>
        </w:tabs>
        <w:ind w:left="1438" w:hanging="1125"/>
      </w:pPr>
      <w:rPr>
        <w:rFonts w:hint="default"/>
      </w:rPr>
    </w:lvl>
    <w:lvl w:ilvl="4">
      <w:start w:val="1"/>
      <w:numFmt w:val="decimal"/>
      <w:lvlText w:val="%1.%2.%3.%4.%5."/>
      <w:lvlJc w:val="left"/>
      <w:pPr>
        <w:tabs>
          <w:tab w:val="num" w:pos="1580"/>
        </w:tabs>
        <w:ind w:left="1580" w:hanging="1125"/>
      </w:pPr>
      <w:rPr>
        <w:rFonts w:hint="default"/>
      </w:rPr>
    </w:lvl>
    <w:lvl w:ilvl="5">
      <w:start w:val="1"/>
      <w:numFmt w:val="decimal"/>
      <w:lvlText w:val="%1.%2.%3.%4.%5.%6."/>
      <w:lvlJc w:val="left"/>
      <w:pPr>
        <w:tabs>
          <w:tab w:val="num" w:pos="1722"/>
        </w:tabs>
        <w:ind w:left="1722" w:hanging="1125"/>
      </w:pPr>
      <w:rPr>
        <w:rFonts w:hint="default"/>
      </w:rPr>
    </w:lvl>
    <w:lvl w:ilvl="6">
      <w:start w:val="1"/>
      <w:numFmt w:val="decimal"/>
      <w:lvlText w:val="%1.%2.%3.%4.%5.%6.%7."/>
      <w:lvlJc w:val="left"/>
      <w:pPr>
        <w:tabs>
          <w:tab w:val="num" w:pos="2179"/>
        </w:tabs>
        <w:ind w:left="2179" w:hanging="1440"/>
      </w:pPr>
      <w:rPr>
        <w:rFonts w:hint="default"/>
      </w:rPr>
    </w:lvl>
    <w:lvl w:ilvl="7">
      <w:start w:val="1"/>
      <w:numFmt w:val="decimal"/>
      <w:lvlText w:val="%1.%2.%3.%4.%5.%6.%7.%8."/>
      <w:lvlJc w:val="left"/>
      <w:pPr>
        <w:tabs>
          <w:tab w:val="num" w:pos="2321"/>
        </w:tabs>
        <w:ind w:left="2321" w:hanging="1440"/>
      </w:pPr>
      <w:rPr>
        <w:rFonts w:hint="default"/>
      </w:rPr>
    </w:lvl>
    <w:lvl w:ilvl="8">
      <w:start w:val="1"/>
      <w:numFmt w:val="decimal"/>
      <w:lvlText w:val="%1.%2.%3.%4.%5.%6.%7.%8.%9."/>
      <w:lvlJc w:val="left"/>
      <w:pPr>
        <w:tabs>
          <w:tab w:val="num" w:pos="2823"/>
        </w:tabs>
        <w:ind w:left="2823" w:hanging="1800"/>
      </w:pPr>
      <w:rPr>
        <w:rFonts w:hint="default"/>
      </w:rPr>
    </w:lvl>
  </w:abstractNum>
  <w:abstractNum w:abstractNumId="10">
    <w:nsid w:val="25D35885"/>
    <w:multiLevelType w:val="hybridMultilevel"/>
    <w:tmpl w:val="C93C9782"/>
    <w:lvl w:ilvl="0" w:tplc="F6D265A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11">
    <w:nsid w:val="29A73451"/>
    <w:multiLevelType w:val="multilevel"/>
    <w:tmpl w:val="A792203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A4A057E"/>
    <w:multiLevelType w:val="hybridMultilevel"/>
    <w:tmpl w:val="B8067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60ED2"/>
    <w:multiLevelType w:val="hybridMultilevel"/>
    <w:tmpl w:val="C93C9782"/>
    <w:lvl w:ilvl="0" w:tplc="F6D265A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14">
    <w:nsid w:val="318A29EF"/>
    <w:multiLevelType w:val="hybridMultilevel"/>
    <w:tmpl w:val="CEDC87A4"/>
    <w:lvl w:ilvl="0" w:tplc="25F0C5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CC0A41"/>
    <w:multiLevelType w:val="hybridMultilevel"/>
    <w:tmpl w:val="FCCCE1AC"/>
    <w:lvl w:ilvl="0" w:tplc="5106D7B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339C36A6"/>
    <w:multiLevelType w:val="hybridMultilevel"/>
    <w:tmpl w:val="C9D0E202"/>
    <w:lvl w:ilvl="0" w:tplc="F75C38F8">
      <w:start w:val="1"/>
      <w:numFmt w:val="decimal"/>
      <w:suff w:val="nothing"/>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F9571A"/>
    <w:multiLevelType w:val="hybridMultilevel"/>
    <w:tmpl w:val="785620C8"/>
    <w:lvl w:ilvl="0" w:tplc="E12023C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8F2B25"/>
    <w:multiLevelType w:val="hybridMultilevel"/>
    <w:tmpl w:val="CF3A8CEE"/>
    <w:lvl w:ilvl="0" w:tplc="60CAB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DC7E1B"/>
    <w:multiLevelType w:val="hybridMultilevel"/>
    <w:tmpl w:val="553C4F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6A5AA9"/>
    <w:multiLevelType w:val="hybridMultilevel"/>
    <w:tmpl w:val="8B5CAF2E"/>
    <w:lvl w:ilvl="0" w:tplc="A1C48078">
      <w:start w:val="2007"/>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D6E7325"/>
    <w:multiLevelType w:val="hybridMultilevel"/>
    <w:tmpl w:val="6D2CB970"/>
    <w:lvl w:ilvl="0" w:tplc="96C8F34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E1DAD"/>
    <w:multiLevelType w:val="multilevel"/>
    <w:tmpl w:val="93FA4466"/>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42D063E8"/>
    <w:multiLevelType w:val="hybridMultilevel"/>
    <w:tmpl w:val="20D8484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1E65F2"/>
    <w:multiLevelType w:val="hybridMultilevel"/>
    <w:tmpl w:val="84EE08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70C520A"/>
    <w:multiLevelType w:val="hybridMultilevel"/>
    <w:tmpl w:val="356A6DFA"/>
    <w:lvl w:ilvl="0" w:tplc="7A3CF388">
      <w:start w:val="1"/>
      <w:numFmt w:val="decimal"/>
      <w:suff w:val="nothing"/>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B57519"/>
    <w:multiLevelType w:val="hybridMultilevel"/>
    <w:tmpl w:val="C93C9782"/>
    <w:lvl w:ilvl="0" w:tplc="F6D265A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27">
    <w:nsid w:val="546746D0"/>
    <w:multiLevelType w:val="hybridMultilevel"/>
    <w:tmpl w:val="CFA462E4"/>
    <w:lvl w:ilvl="0" w:tplc="D6505900">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B15D3F"/>
    <w:multiLevelType w:val="hybridMultilevel"/>
    <w:tmpl w:val="FB4296F2"/>
    <w:lvl w:ilvl="0" w:tplc="CDE2013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E53524C"/>
    <w:multiLevelType w:val="hybridMultilevel"/>
    <w:tmpl w:val="78086324"/>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1B52B40"/>
    <w:multiLevelType w:val="hybridMultilevel"/>
    <w:tmpl w:val="C59478A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1">
    <w:nsid w:val="63805E8A"/>
    <w:multiLevelType w:val="hybridMultilevel"/>
    <w:tmpl w:val="C93C9782"/>
    <w:lvl w:ilvl="0" w:tplc="F6D265A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56808F2"/>
    <w:multiLevelType w:val="hybridMultilevel"/>
    <w:tmpl w:val="7BE6C856"/>
    <w:lvl w:ilvl="0" w:tplc="A1C48078">
      <w:start w:val="2007"/>
      <w:numFmt w:val="bullet"/>
      <w:lvlText w:val="-"/>
      <w:lvlJc w:val="left"/>
      <w:pPr>
        <w:tabs>
          <w:tab w:val="num" w:pos="360"/>
        </w:tabs>
        <w:ind w:left="360" w:hanging="360"/>
      </w:pPr>
      <w:rPr>
        <w:rFonts w:ascii="Times New Roman" w:eastAsia="Times New Roman" w:hAnsi="Times New Roman" w:cs="Times New Roman" w:hint="default"/>
      </w:rPr>
    </w:lvl>
    <w:lvl w:ilvl="1" w:tplc="9E3848B8">
      <w:start w:val="2007"/>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59304A4"/>
    <w:multiLevelType w:val="hybridMultilevel"/>
    <w:tmpl w:val="4AE47CB4"/>
    <w:lvl w:ilvl="0" w:tplc="04190003">
      <w:start w:val="1"/>
      <w:numFmt w:val="bullet"/>
      <w:lvlText w:val="o"/>
      <w:lvlJc w:val="left"/>
      <w:pPr>
        <w:tabs>
          <w:tab w:val="num" w:pos="720"/>
        </w:tabs>
        <w:ind w:left="720" w:hanging="360"/>
      </w:pPr>
      <w:rPr>
        <w:rFonts w:ascii="Courier New" w:hAnsi="Courier New" w:cs="Courier New" w:hint="default"/>
      </w:rPr>
    </w:lvl>
    <w:lvl w:ilvl="1" w:tplc="9E3848B8">
      <w:start w:val="2007"/>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9A65FEF"/>
    <w:multiLevelType w:val="hybridMultilevel"/>
    <w:tmpl w:val="38BAA878"/>
    <w:lvl w:ilvl="0" w:tplc="A1C48078">
      <w:start w:val="2007"/>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76F154D5"/>
    <w:multiLevelType w:val="singleLevel"/>
    <w:tmpl w:val="773A60FE"/>
    <w:lvl w:ilvl="0">
      <w:start w:val="1"/>
      <w:numFmt w:val="decimal"/>
      <w:pStyle w:val="20"/>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6">
    <w:nsid w:val="7759649C"/>
    <w:multiLevelType w:val="hybridMultilevel"/>
    <w:tmpl w:val="874C14B4"/>
    <w:lvl w:ilvl="0" w:tplc="CDE2013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AF83EF4"/>
    <w:multiLevelType w:val="hybridMultilevel"/>
    <w:tmpl w:val="1DC097D4"/>
    <w:lvl w:ilvl="0" w:tplc="60CAB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1"/>
  </w:num>
  <w:num w:numId="3">
    <w:abstractNumId w:val="13"/>
  </w:num>
  <w:num w:numId="4">
    <w:abstractNumId w:val="10"/>
  </w:num>
  <w:num w:numId="5">
    <w:abstractNumId w:val="1"/>
  </w:num>
  <w:num w:numId="6">
    <w:abstractNumId w:val="37"/>
  </w:num>
  <w:num w:numId="7">
    <w:abstractNumId w:val="15"/>
  </w:num>
  <w:num w:numId="8">
    <w:abstractNumId w:val="14"/>
  </w:num>
  <w:num w:numId="9">
    <w:abstractNumId w:val="35"/>
  </w:num>
  <w:num w:numId="10">
    <w:abstractNumId w:val="9"/>
  </w:num>
  <w:num w:numId="11">
    <w:abstractNumId w:val="11"/>
  </w:num>
  <w:num w:numId="12">
    <w:abstractNumId w:val="12"/>
  </w:num>
  <w:num w:numId="13">
    <w:abstractNumId w:val="0"/>
  </w:num>
  <w:num w:numId="14">
    <w:abstractNumId w:val="18"/>
  </w:num>
  <w:num w:numId="15">
    <w:abstractNumId w:val="26"/>
  </w:num>
  <w:num w:numId="16">
    <w:abstractNumId w:val="32"/>
  </w:num>
  <w:num w:numId="17">
    <w:abstractNumId w:val="28"/>
  </w:num>
  <w:num w:numId="18">
    <w:abstractNumId w:val="34"/>
  </w:num>
  <w:num w:numId="19">
    <w:abstractNumId w:val="20"/>
  </w:num>
  <w:num w:numId="20">
    <w:abstractNumId w:val="36"/>
  </w:num>
  <w:num w:numId="21">
    <w:abstractNumId w:val="33"/>
  </w:num>
  <w:num w:numId="22">
    <w:abstractNumId w:val="23"/>
  </w:num>
  <w:num w:numId="23">
    <w:abstractNumId w:val="5"/>
  </w:num>
  <w:num w:numId="24">
    <w:abstractNumId w:val="27"/>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4"/>
  </w:num>
  <w:num w:numId="28">
    <w:abstractNumId w:val="24"/>
  </w:num>
  <w:num w:numId="29">
    <w:abstractNumId w:val="6"/>
  </w:num>
  <w:num w:numId="30">
    <w:abstractNumId w:val="3"/>
  </w:num>
  <w:num w:numId="31">
    <w:abstractNumId w:val="29"/>
  </w:num>
  <w:num w:numId="32">
    <w:abstractNumId w:val="21"/>
  </w:num>
  <w:num w:numId="33">
    <w:abstractNumId w:val="2"/>
  </w:num>
  <w:num w:numId="34">
    <w:abstractNumId w:val="8"/>
  </w:num>
  <w:num w:numId="35">
    <w:abstractNumId w:val="16"/>
  </w:num>
  <w:num w:numId="36">
    <w:abstractNumId w:val="25"/>
  </w:num>
  <w:num w:numId="37">
    <w:abstractNumId w:val="7"/>
  </w:num>
  <w:num w:numId="3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CF"/>
    <w:rsid w:val="00002F40"/>
    <w:rsid w:val="0002479F"/>
    <w:rsid w:val="00042499"/>
    <w:rsid w:val="0004739A"/>
    <w:rsid w:val="000478A7"/>
    <w:rsid w:val="00081E90"/>
    <w:rsid w:val="000C72B7"/>
    <w:rsid w:val="000E209B"/>
    <w:rsid w:val="000F712E"/>
    <w:rsid w:val="001017A2"/>
    <w:rsid w:val="00115F69"/>
    <w:rsid w:val="00123CA5"/>
    <w:rsid w:val="0012640D"/>
    <w:rsid w:val="00131629"/>
    <w:rsid w:val="00134999"/>
    <w:rsid w:val="001557D6"/>
    <w:rsid w:val="00157B5D"/>
    <w:rsid w:val="001A3CC9"/>
    <w:rsid w:val="001B167E"/>
    <w:rsid w:val="001B46A0"/>
    <w:rsid w:val="001E7BDC"/>
    <w:rsid w:val="001F615F"/>
    <w:rsid w:val="00211F3D"/>
    <w:rsid w:val="0021532C"/>
    <w:rsid w:val="002270D0"/>
    <w:rsid w:val="00227865"/>
    <w:rsid w:val="00246697"/>
    <w:rsid w:val="00262F47"/>
    <w:rsid w:val="00265FBB"/>
    <w:rsid w:val="00283DBC"/>
    <w:rsid w:val="00287324"/>
    <w:rsid w:val="002939FA"/>
    <w:rsid w:val="002A3531"/>
    <w:rsid w:val="002B2150"/>
    <w:rsid w:val="002C7E31"/>
    <w:rsid w:val="0030122F"/>
    <w:rsid w:val="00320BA9"/>
    <w:rsid w:val="00340604"/>
    <w:rsid w:val="0035354B"/>
    <w:rsid w:val="00353C75"/>
    <w:rsid w:val="00392033"/>
    <w:rsid w:val="00396F71"/>
    <w:rsid w:val="003B0717"/>
    <w:rsid w:val="003B0AEA"/>
    <w:rsid w:val="003B3CCF"/>
    <w:rsid w:val="003F37B2"/>
    <w:rsid w:val="00400D5A"/>
    <w:rsid w:val="004112FD"/>
    <w:rsid w:val="0043367A"/>
    <w:rsid w:val="00447D70"/>
    <w:rsid w:val="00475B29"/>
    <w:rsid w:val="00477E4D"/>
    <w:rsid w:val="0049624A"/>
    <w:rsid w:val="004B098F"/>
    <w:rsid w:val="004B1871"/>
    <w:rsid w:val="004B5939"/>
    <w:rsid w:val="004D7720"/>
    <w:rsid w:val="004E2819"/>
    <w:rsid w:val="004F3D0B"/>
    <w:rsid w:val="00502323"/>
    <w:rsid w:val="00550316"/>
    <w:rsid w:val="0055191B"/>
    <w:rsid w:val="00552188"/>
    <w:rsid w:val="0056623E"/>
    <w:rsid w:val="00592268"/>
    <w:rsid w:val="00596291"/>
    <w:rsid w:val="005D0F2C"/>
    <w:rsid w:val="00616AE2"/>
    <w:rsid w:val="006354E4"/>
    <w:rsid w:val="00661CD6"/>
    <w:rsid w:val="006B0F3D"/>
    <w:rsid w:val="006B6F30"/>
    <w:rsid w:val="007039CE"/>
    <w:rsid w:val="007366EF"/>
    <w:rsid w:val="00753580"/>
    <w:rsid w:val="00792EEC"/>
    <w:rsid w:val="007A2F3E"/>
    <w:rsid w:val="00802F4D"/>
    <w:rsid w:val="008050E0"/>
    <w:rsid w:val="008302E1"/>
    <w:rsid w:val="00835B45"/>
    <w:rsid w:val="0085592C"/>
    <w:rsid w:val="00894EEC"/>
    <w:rsid w:val="008B09BA"/>
    <w:rsid w:val="008D5713"/>
    <w:rsid w:val="008E1EB0"/>
    <w:rsid w:val="008F6D76"/>
    <w:rsid w:val="0092214A"/>
    <w:rsid w:val="009571B1"/>
    <w:rsid w:val="009A0BAC"/>
    <w:rsid w:val="009B6F94"/>
    <w:rsid w:val="009F7A01"/>
    <w:rsid w:val="00A231E2"/>
    <w:rsid w:val="00A512A3"/>
    <w:rsid w:val="00A56BD1"/>
    <w:rsid w:val="00A57ADB"/>
    <w:rsid w:val="00A834E0"/>
    <w:rsid w:val="00A92AD2"/>
    <w:rsid w:val="00B14021"/>
    <w:rsid w:val="00B97E83"/>
    <w:rsid w:val="00BB2828"/>
    <w:rsid w:val="00BD63D7"/>
    <w:rsid w:val="00BE2416"/>
    <w:rsid w:val="00BE7740"/>
    <w:rsid w:val="00C176CC"/>
    <w:rsid w:val="00C24ED0"/>
    <w:rsid w:val="00C47BFD"/>
    <w:rsid w:val="00C50AA2"/>
    <w:rsid w:val="00C87D6E"/>
    <w:rsid w:val="00C949C0"/>
    <w:rsid w:val="00CA2644"/>
    <w:rsid w:val="00CA7D52"/>
    <w:rsid w:val="00CE5E21"/>
    <w:rsid w:val="00CE6915"/>
    <w:rsid w:val="00CF357B"/>
    <w:rsid w:val="00D2743D"/>
    <w:rsid w:val="00D32086"/>
    <w:rsid w:val="00D505EC"/>
    <w:rsid w:val="00D65A31"/>
    <w:rsid w:val="00D86419"/>
    <w:rsid w:val="00D92CE1"/>
    <w:rsid w:val="00DB2851"/>
    <w:rsid w:val="00DC50F2"/>
    <w:rsid w:val="00DD789C"/>
    <w:rsid w:val="00DE7CB2"/>
    <w:rsid w:val="00E05EF6"/>
    <w:rsid w:val="00E0639C"/>
    <w:rsid w:val="00E07835"/>
    <w:rsid w:val="00E804FE"/>
    <w:rsid w:val="00E806FF"/>
    <w:rsid w:val="00E86FD2"/>
    <w:rsid w:val="00E93D4F"/>
    <w:rsid w:val="00EA198B"/>
    <w:rsid w:val="00EA41A8"/>
    <w:rsid w:val="00EC6E0E"/>
    <w:rsid w:val="00ED3C8D"/>
    <w:rsid w:val="00EF0283"/>
    <w:rsid w:val="00F0337A"/>
    <w:rsid w:val="00F2190F"/>
    <w:rsid w:val="00F3008F"/>
    <w:rsid w:val="00F305A0"/>
    <w:rsid w:val="00F33646"/>
    <w:rsid w:val="00F4019C"/>
    <w:rsid w:val="00F50614"/>
    <w:rsid w:val="00F654D0"/>
    <w:rsid w:val="00F93910"/>
    <w:rsid w:val="00FA3E37"/>
    <w:rsid w:val="00FB4DDE"/>
    <w:rsid w:val="00FD6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E94E7F6F-9E23-4EED-AD29-B261B889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B0AE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1"/>
    <w:next w:val="a1"/>
    <w:link w:val="10"/>
    <w:qFormat/>
    <w:rsid w:val="003B0AEA"/>
    <w:pPr>
      <w:keepNext/>
      <w:spacing w:before="240" w:after="60"/>
      <w:outlineLvl w:val="0"/>
    </w:pPr>
    <w:rPr>
      <w:rFonts w:ascii="Arial" w:hAnsi="Arial" w:cs="Arial"/>
      <w:b/>
      <w:bCs/>
      <w:kern w:val="32"/>
      <w:sz w:val="32"/>
      <w:szCs w:val="32"/>
    </w:rPr>
  </w:style>
  <w:style w:type="paragraph" w:styleId="21">
    <w:name w:val="heading 2"/>
    <w:basedOn w:val="a1"/>
    <w:next w:val="a1"/>
    <w:link w:val="22"/>
    <w:qFormat/>
    <w:rsid w:val="00CE691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CE6915"/>
    <w:pPr>
      <w:keepNext/>
      <w:spacing w:before="240" w:after="60"/>
      <w:outlineLvl w:val="2"/>
    </w:pPr>
    <w:rPr>
      <w:rFonts w:ascii="Arial" w:hAnsi="Arial" w:cs="Arial"/>
      <w:b/>
      <w:bCs/>
      <w:sz w:val="26"/>
      <w:szCs w:val="26"/>
    </w:rPr>
  </w:style>
  <w:style w:type="paragraph" w:styleId="4">
    <w:name w:val="heading 4"/>
    <w:basedOn w:val="3"/>
    <w:next w:val="a2"/>
    <w:link w:val="40"/>
    <w:qFormat/>
    <w:rsid w:val="00CE6915"/>
    <w:pPr>
      <w:keepLines/>
      <w:tabs>
        <w:tab w:val="left" w:pos="1758"/>
      </w:tabs>
      <w:spacing w:before="200" w:after="120"/>
      <w:ind w:firstLine="709"/>
      <w:outlineLvl w:val="3"/>
    </w:pPr>
    <w:rPr>
      <w:rFonts w:ascii="Times New Roman" w:hAnsi="Times New Roman"/>
      <w:i/>
      <w:kern w:val="32"/>
      <w:szCs w:val="28"/>
    </w:rPr>
  </w:style>
  <w:style w:type="paragraph" w:styleId="5">
    <w:name w:val="heading 5"/>
    <w:basedOn w:val="a1"/>
    <w:next w:val="a1"/>
    <w:link w:val="50"/>
    <w:qFormat/>
    <w:rsid w:val="00CE6915"/>
    <w:pPr>
      <w:spacing w:before="240" w:after="60"/>
      <w:outlineLvl w:val="4"/>
    </w:pPr>
    <w:rPr>
      <w:b/>
      <w:bCs/>
      <w:i/>
      <w:iCs/>
      <w:sz w:val="26"/>
      <w:szCs w:val="26"/>
      <w:vertAlign w:val="superscript"/>
    </w:rPr>
  </w:style>
  <w:style w:type="paragraph" w:styleId="6">
    <w:name w:val="heading 6"/>
    <w:basedOn w:val="a1"/>
    <w:next w:val="a1"/>
    <w:link w:val="60"/>
    <w:qFormat/>
    <w:rsid w:val="00CE6915"/>
    <w:pPr>
      <w:tabs>
        <w:tab w:val="num" w:pos="1861"/>
      </w:tabs>
      <w:spacing w:before="240" w:after="60"/>
      <w:ind w:left="1861" w:hanging="1152"/>
      <w:jc w:val="both"/>
      <w:outlineLvl w:val="5"/>
    </w:pPr>
    <w:rPr>
      <w:b/>
      <w:bCs/>
      <w:szCs w:val="22"/>
    </w:rPr>
  </w:style>
  <w:style w:type="paragraph" w:styleId="7">
    <w:name w:val="heading 7"/>
    <w:basedOn w:val="a1"/>
    <w:next w:val="a1"/>
    <w:link w:val="70"/>
    <w:qFormat/>
    <w:rsid w:val="00CE6915"/>
    <w:pPr>
      <w:tabs>
        <w:tab w:val="num" w:pos="2005"/>
      </w:tabs>
      <w:spacing w:before="240" w:after="60"/>
      <w:ind w:left="2005" w:hanging="1296"/>
      <w:jc w:val="both"/>
      <w:outlineLvl w:val="6"/>
    </w:pPr>
  </w:style>
  <w:style w:type="paragraph" w:styleId="8">
    <w:name w:val="heading 8"/>
    <w:basedOn w:val="a1"/>
    <w:next w:val="a1"/>
    <w:link w:val="80"/>
    <w:qFormat/>
    <w:rsid w:val="00CE6915"/>
    <w:pPr>
      <w:tabs>
        <w:tab w:val="num" w:pos="2149"/>
      </w:tabs>
      <w:spacing w:before="240" w:after="60"/>
      <w:ind w:left="2149" w:hanging="1440"/>
      <w:jc w:val="both"/>
      <w:outlineLvl w:val="7"/>
    </w:pPr>
    <w:rPr>
      <w:i/>
      <w:iCs/>
    </w:rPr>
  </w:style>
  <w:style w:type="paragraph" w:styleId="9">
    <w:name w:val="heading 9"/>
    <w:basedOn w:val="a1"/>
    <w:next w:val="a1"/>
    <w:link w:val="90"/>
    <w:qFormat/>
    <w:rsid w:val="00CE6915"/>
    <w:pPr>
      <w:tabs>
        <w:tab w:val="num" w:pos="2293"/>
      </w:tabs>
      <w:spacing w:before="240" w:after="60"/>
      <w:ind w:left="2293" w:hanging="1584"/>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Caaieiaie aei?ac Знак1,çàãîëîâîê 1 Знак1,caaieiaie 1 Знак"/>
    <w:basedOn w:val="a3"/>
    <w:link w:val="1"/>
    <w:rsid w:val="003B0AEA"/>
    <w:rPr>
      <w:rFonts w:ascii="Arial" w:eastAsia="Times New Roman" w:hAnsi="Arial" w:cs="Arial"/>
      <w:b/>
      <w:bCs/>
      <w:kern w:val="32"/>
      <w:sz w:val="32"/>
      <w:szCs w:val="32"/>
      <w:lang w:eastAsia="ru-RU"/>
    </w:rPr>
  </w:style>
  <w:style w:type="paragraph" w:styleId="a6">
    <w:name w:val="Note Heading"/>
    <w:basedOn w:val="a1"/>
    <w:link w:val="a7"/>
    <w:rsid w:val="003B0AEA"/>
    <w:pPr>
      <w:jc w:val="center"/>
    </w:pPr>
    <w:rPr>
      <w:b/>
      <w:sz w:val="28"/>
      <w:szCs w:val="20"/>
    </w:rPr>
  </w:style>
  <w:style w:type="character" w:customStyle="1" w:styleId="a7">
    <w:name w:val="Заголовок записки Знак"/>
    <w:basedOn w:val="a3"/>
    <w:link w:val="a6"/>
    <w:uiPriority w:val="99"/>
    <w:rsid w:val="003B0AEA"/>
    <w:rPr>
      <w:rFonts w:ascii="Times New Roman" w:eastAsia="Times New Roman" w:hAnsi="Times New Roman" w:cs="Times New Roman"/>
      <w:b/>
      <w:sz w:val="28"/>
      <w:szCs w:val="20"/>
      <w:lang w:eastAsia="ru-RU"/>
    </w:rPr>
  </w:style>
  <w:style w:type="paragraph" w:styleId="a8">
    <w:name w:val="footer"/>
    <w:aliases w:val="Знак5"/>
    <w:basedOn w:val="a1"/>
    <w:link w:val="11"/>
    <w:uiPriority w:val="99"/>
    <w:rsid w:val="003B0AEA"/>
    <w:pPr>
      <w:tabs>
        <w:tab w:val="center" w:pos="4677"/>
        <w:tab w:val="right" w:pos="9355"/>
      </w:tabs>
    </w:pPr>
  </w:style>
  <w:style w:type="character" w:customStyle="1" w:styleId="a9">
    <w:name w:val="Нижний колонтитул Знак"/>
    <w:aliases w:val="Знак5 Знак"/>
    <w:basedOn w:val="a3"/>
    <w:uiPriority w:val="99"/>
    <w:rsid w:val="003B0AEA"/>
    <w:rPr>
      <w:rFonts w:ascii="Times New Roman" w:eastAsia="Times New Roman" w:hAnsi="Times New Roman" w:cs="Times New Roman"/>
      <w:sz w:val="24"/>
      <w:szCs w:val="24"/>
      <w:lang w:eastAsia="ru-RU"/>
    </w:rPr>
  </w:style>
  <w:style w:type="character" w:styleId="aa">
    <w:name w:val="page number"/>
    <w:basedOn w:val="a3"/>
    <w:uiPriority w:val="99"/>
    <w:rsid w:val="003B0AEA"/>
  </w:style>
  <w:style w:type="character" w:customStyle="1" w:styleId="11">
    <w:name w:val="Нижний колонтитул Знак1"/>
    <w:aliases w:val="Знак5 Знак1"/>
    <w:link w:val="a8"/>
    <w:rsid w:val="003B0AEA"/>
    <w:rPr>
      <w:rFonts w:ascii="Times New Roman" w:eastAsia="Times New Roman" w:hAnsi="Times New Roman" w:cs="Times New Roman"/>
      <w:sz w:val="24"/>
      <w:szCs w:val="24"/>
      <w:lang w:eastAsia="ru-RU"/>
    </w:rPr>
  </w:style>
  <w:style w:type="paragraph" w:styleId="ab">
    <w:name w:val="List Paragraph"/>
    <w:basedOn w:val="a1"/>
    <w:uiPriority w:val="34"/>
    <w:qFormat/>
    <w:rsid w:val="00477E4D"/>
    <w:pPr>
      <w:ind w:left="720"/>
      <w:contextualSpacing/>
    </w:pPr>
  </w:style>
  <w:style w:type="paragraph" w:styleId="ac">
    <w:name w:val="Body Text Indent"/>
    <w:basedOn w:val="a1"/>
    <w:link w:val="ad"/>
    <w:rsid w:val="00353C75"/>
    <w:pPr>
      <w:spacing w:after="120"/>
      <w:ind w:left="283"/>
    </w:pPr>
  </w:style>
  <w:style w:type="character" w:customStyle="1" w:styleId="ad">
    <w:name w:val="Основной текст с отступом Знак"/>
    <w:basedOn w:val="a3"/>
    <w:link w:val="ac"/>
    <w:rsid w:val="00353C75"/>
    <w:rPr>
      <w:rFonts w:ascii="Times New Roman" w:eastAsia="Times New Roman" w:hAnsi="Times New Roman" w:cs="Times New Roman"/>
      <w:sz w:val="24"/>
      <w:szCs w:val="24"/>
      <w:lang w:eastAsia="ru-RU"/>
    </w:rPr>
  </w:style>
  <w:style w:type="character" w:styleId="ae">
    <w:name w:val="Strong"/>
    <w:basedOn w:val="a3"/>
    <w:uiPriority w:val="22"/>
    <w:qFormat/>
    <w:rsid w:val="00353C75"/>
    <w:rPr>
      <w:b/>
      <w:bCs/>
    </w:rPr>
  </w:style>
  <w:style w:type="character" w:customStyle="1" w:styleId="22">
    <w:name w:val="Заголовок 2 Знак"/>
    <w:basedOn w:val="a3"/>
    <w:link w:val="21"/>
    <w:rsid w:val="00CE6915"/>
    <w:rPr>
      <w:rFonts w:ascii="Arial" w:eastAsia="Times New Roman" w:hAnsi="Arial" w:cs="Arial"/>
      <w:b/>
      <w:bCs/>
      <w:i/>
      <w:iCs/>
      <w:sz w:val="28"/>
      <w:szCs w:val="28"/>
      <w:lang w:eastAsia="ru-RU"/>
    </w:rPr>
  </w:style>
  <w:style w:type="character" w:customStyle="1" w:styleId="30">
    <w:name w:val="Заголовок 3 Знак"/>
    <w:basedOn w:val="a3"/>
    <w:link w:val="3"/>
    <w:rsid w:val="00CE6915"/>
    <w:rPr>
      <w:rFonts w:ascii="Arial" w:eastAsia="Times New Roman" w:hAnsi="Arial" w:cs="Arial"/>
      <w:b/>
      <w:bCs/>
      <w:sz w:val="26"/>
      <w:szCs w:val="26"/>
      <w:lang w:eastAsia="ru-RU"/>
    </w:rPr>
  </w:style>
  <w:style w:type="character" w:customStyle="1" w:styleId="40">
    <w:name w:val="Заголовок 4 Знак"/>
    <w:basedOn w:val="a3"/>
    <w:link w:val="4"/>
    <w:rsid w:val="00CE6915"/>
    <w:rPr>
      <w:rFonts w:ascii="Times New Roman" w:eastAsia="Times New Roman" w:hAnsi="Times New Roman" w:cs="Arial"/>
      <w:b/>
      <w:bCs/>
      <w:i/>
      <w:kern w:val="32"/>
      <w:sz w:val="26"/>
      <w:szCs w:val="28"/>
      <w:lang w:eastAsia="ru-RU"/>
    </w:rPr>
  </w:style>
  <w:style w:type="character" w:customStyle="1" w:styleId="50">
    <w:name w:val="Заголовок 5 Знак"/>
    <w:basedOn w:val="a3"/>
    <w:link w:val="5"/>
    <w:rsid w:val="00CE6915"/>
    <w:rPr>
      <w:rFonts w:ascii="Times New Roman" w:eastAsia="Times New Roman" w:hAnsi="Times New Roman" w:cs="Times New Roman"/>
      <w:b/>
      <w:bCs/>
      <w:i/>
      <w:iCs/>
      <w:sz w:val="26"/>
      <w:szCs w:val="26"/>
      <w:vertAlign w:val="superscript"/>
      <w:lang w:eastAsia="ru-RU"/>
    </w:rPr>
  </w:style>
  <w:style w:type="character" w:customStyle="1" w:styleId="60">
    <w:name w:val="Заголовок 6 Знак"/>
    <w:basedOn w:val="a3"/>
    <w:link w:val="6"/>
    <w:rsid w:val="00CE6915"/>
    <w:rPr>
      <w:rFonts w:ascii="Times New Roman" w:eastAsia="Times New Roman" w:hAnsi="Times New Roman" w:cs="Times New Roman"/>
      <w:b/>
      <w:bCs/>
      <w:sz w:val="24"/>
      <w:lang w:eastAsia="ru-RU"/>
    </w:rPr>
  </w:style>
  <w:style w:type="character" w:customStyle="1" w:styleId="70">
    <w:name w:val="Заголовок 7 Знак"/>
    <w:basedOn w:val="a3"/>
    <w:link w:val="7"/>
    <w:rsid w:val="00CE6915"/>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CE6915"/>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CE6915"/>
    <w:rPr>
      <w:rFonts w:ascii="Arial" w:eastAsia="Times New Roman" w:hAnsi="Arial" w:cs="Arial"/>
      <w:lang w:eastAsia="ru-RU"/>
    </w:rPr>
  </w:style>
  <w:style w:type="character" w:styleId="af">
    <w:name w:val="Hyperlink"/>
    <w:basedOn w:val="a3"/>
    <w:uiPriority w:val="99"/>
    <w:rsid w:val="00CE6915"/>
    <w:rPr>
      <w:rFonts w:ascii="Verdana" w:hAnsi="Verdana" w:hint="default"/>
      <w:strike w:val="0"/>
      <w:dstrike w:val="0"/>
      <w:color w:val="415F64"/>
      <w:sz w:val="18"/>
      <w:szCs w:val="18"/>
      <w:u w:val="none"/>
      <w:effect w:val="none"/>
    </w:rPr>
  </w:style>
  <w:style w:type="paragraph" w:styleId="12">
    <w:name w:val="toc 1"/>
    <w:basedOn w:val="a1"/>
    <w:next w:val="a1"/>
    <w:autoRedefine/>
    <w:uiPriority w:val="39"/>
    <w:rsid w:val="001557D6"/>
    <w:pPr>
      <w:tabs>
        <w:tab w:val="left" w:pos="284"/>
        <w:tab w:val="right" w:leader="dot" w:pos="9345"/>
      </w:tabs>
      <w:spacing w:before="240" w:after="120"/>
    </w:pPr>
    <w:rPr>
      <w:b/>
      <w:bCs/>
      <w:sz w:val="20"/>
      <w:szCs w:val="20"/>
    </w:rPr>
  </w:style>
  <w:style w:type="paragraph" w:styleId="23">
    <w:name w:val="toc 2"/>
    <w:basedOn w:val="a1"/>
    <w:next w:val="a1"/>
    <w:autoRedefine/>
    <w:uiPriority w:val="39"/>
    <w:rsid w:val="00CE6915"/>
    <w:pPr>
      <w:spacing w:before="120"/>
      <w:ind w:left="240"/>
    </w:pPr>
    <w:rPr>
      <w:i/>
      <w:iCs/>
      <w:sz w:val="20"/>
      <w:szCs w:val="20"/>
    </w:rPr>
  </w:style>
  <w:style w:type="paragraph" w:styleId="31">
    <w:name w:val="toc 3"/>
    <w:basedOn w:val="a1"/>
    <w:next w:val="a1"/>
    <w:autoRedefine/>
    <w:uiPriority w:val="39"/>
    <w:rsid w:val="00CE6915"/>
    <w:pPr>
      <w:ind w:left="480"/>
    </w:pPr>
    <w:rPr>
      <w:sz w:val="20"/>
      <w:szCs w:val="20"/>
    </w:rPr>
  </w:style>
  <w:style w:type="table" w:styleId="af0">
    <w:name w:val="Table Grid"/>
    <w:basedOn w:val="a4"/>
    <w:uiPriority w:val="99"/>
    <w:rsid w:val="00CE691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2">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1"/>
    <w:link w:val="af1"/>
    <w:rsid w:val="00CE6915"/>
    <w:pPr>
      <w:jc w:val="both"/>
    </w:pPr>
  </w:style>
  <w:style w:type="character" w:customStyle="1" w:styleId="af1">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3"/>
    <w:link w:val="a2"/>
    <w:rsid w:val="00CE6915"/>
    <w:rPr>
      <w:rFonts w:ascii="Times New Roman" w:eastAsia="Times New Roman" w:hAnsi="Times New Roman" w:cs="Times New Roman"/>
      <w:sz w:val="24"/>
      <w:szCs w:val="24"/>
      <w:lang w:eastAsia="ru-RU"/>
    </w:rPr>
  </w:style>
  <w:style w:type="paragraph" w:customStyle="1" w:styleId="OTCHET00">
    <w:name w:val="OTCHET_00"/>
    <w:basedOn w:val="20"/>
    <w:rsid w:val="00CE6915"/>
    <w:pPr>
      <w:numPr>
        <w:numId w:val="0"/>
      </w:numPr>
      <w:tabs>
        <w:tab w:val="left" w:pos="720"/>
        <w:tab w:val="left" w:pos="3402"/>
      </w:tabs>
      <w:spacing w:line="360" w:lineRule="auto"/>
      <w:jc w:val="both"/>
    </w:pPr>
    <w:rPr>
      <w:lang w:val="en-US"/>
    </w:rPr>
  </w:style>
  <w:style w:type="paragraph" w:styleId="20">
    <w:name w:val="List Number 2"/>
    <w:basedOn w:val="a1"/>
    <w:rsid w:val="00CE6915"/>
    <w:pPr>
      <w:numPr>
        <w:numId w:val="9"/>
      </w:numPr>
    </w:pPr>
  </w:style>
  <w:style w:type="paragraph" w:styleId="af2">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3"/>
    <w:semiHidden/>
    <w:rsid w:val="00CE6915"/>
    <w:pPr>
      <w:overflowPunct w:val="0"/>
      <w:autoSpaceDE w:val="0"/>
      <w:autoSpaceDN w:val="0"/>
      <w:adjustRightInd w:val="0"/>
      <w:jc w:val="center"/>
      <w:textAlignment w:val="baseline"/>
    </w:pPr>
    <w:rPr>
      <w:sz w:val="22"/>
      <w:szCs w:val="20"/>
    </w:rPr>
  </w:style>
  <w:style w:type="character" w:customStyle="1" w:styleId="af3">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2"/>
    <w:semiHidden/>
    <w:rsid w:val="00CE6915"/>
    <w:rPr>
      <w:rFonts w:ascii="Times New Roman" w:eastAsia="Times New Roman" w:hAnsi="Times New Roman" w:cs="Times New Roman"/>
      <w:szCs w:val="20"/>
      <w:lang w:eastAsia="ru-RU"/>
    </w:rPr>
  </w:style>
  <w:style w:type="character" w:styleId="af4">
    <w:name w:val="footnote reference"/>
    <w:basedOn w:val="a3"/>
    <w:semiHidden/>
    <w:rsid w:val="00CE6915"/>
    <w:rPr>
      <w:vertAlign w:val="superscript"/>
    </w:rPr>
  </w:style>
  <w:style w:type="paragraph" w:styleId="af5">
    <w:name w:val="header"/>
    <w:aliases w:val="Верхний колонтитул Знак1,Верхний колонтитул Знак Знак,Знак6 Знак Знак"/>
    <w:basedOn w:val="a1"/>
    <w:link w:val="af6"/>
    <w:uiPriority w:val="99"/>
    <w:rsid w:val="00CE6915"/>
    <w:pPr>
      <w:widowControl w:val="0"/>
      <w:tabs>
        <w:tab w:val="center" w:pos="4703"/>
        <w:tab w:val="right" w:pos="9406"/>
      </w:tabs>
      <w:overflowPunct w:val="0"/>
      <w:autoSpaceDE w:val="0"/>
      <w:autoSpaceDN w:val="0"/>
      <w:adjustRightInd w:val="0"/>
      <w:ind w:firstLine="709"/>
      <w:jc w:val="both"/>
      <w:textAlignment w:val="baseline"/>
    </w:pPr>
    <w:rPr>
      <w:rFonts w:ascii="Baltica" w:hAnsi="Baltica"/>
      <w:szCs w:val="20"/>
    </w:rPr>
  </w:style>
  <w:style w:type="character" w:customStyle="1" w:styleId="af6">
    <w:name w:val="Верхний колонтитул Знак"/>
    <w:aliases w:val="Верхний колонтитул Знак1 Знак,Верхний колонтитул Знак Знак Знак,Знак6 Знак Знак Знак"/>
    <w:basedOn w:val="a3"/>
    <w:link w:val="af5"/>
    <w:uiPriority w:val="99"/>
    <w:rsid w:val="00CE6915"/>
    <w:rPr>
      <w:rFonts w:ascii="Baltica" w:eastAsia="Times New Roman" w:hAnsi="Baltica" w:cs="Times New Roman"/>
      <w:sz w:val="24"/>
      <w:szCs w:val="20"/>
      <w:lang w:eastAsia="ru-RU"/>
    </w:rPr>
  </w:style>
  <w:style w:type="character" w:styleId="af7">
    <w:name w:val="annotation reference"/>
    <w:basedOn w:val="a3"/>
    <w:semiHidden/>
    <w:rsid w:val="00CE6915"/>
    <w:rPr>
      <w:sz w:val="16"/>
    </w:rPr>
  </w:style>
  <w:style w:type="paragraph" w:styleId="af8">
    <w:name w:val="Normal (Web)"/>
    <w:basedOn w:val="a1"/>
    <w:link w:val="af9"/>
    <w:rsid w:val="00CE6915"/>
    <w:pPr>
      <w:spacing w:before="100" w:beforeAutospacing="1" w:after="100" w:afterAutospacing="1"/>
    </w:pPr>
  </w:style>
  <w:style w:type="paragraph" w:customStyle="1" w:styleId="afa">
    <w:name w:val="Ввод осн.текста"/>
    <w:basedOn w:val="a1"/>
    <w:autoRedefine/>
    <w:rsid w:val="00CE6915"/>
    <w:pPr>
      <w:overflowPunct w:val="0"/>
      <w:autoSpaceDE w:val="0"/>
      <w:autoSpaceDN w:val="0"/>
      <w:adjustRightInd w:val="0"/>
      <w:spacing w:after="120"/>
      <w:ind w:firstLine="709"/>
      <w:jc w:val="both"/>
      <w:textAlignment w:val="baseline"/>
    </w:pPr>
    <w:rPr>
      <w:rFonts w:ascii="Arial" w:hAnsi="Arial" w:cs="Arial"/>
      <w:bCs/>
      <w:spacing w:val="-8"/>
    </w:rPr>
  </w:style>
  <w:style w:type="paragraph" w:customStyle="1" w:styleId="13">
    <w:name w:val="Подзаголовок 1"/>
    <w:basedOn w:val="a1"/>
    <w:rsid w:val="00CE6915"/>
    <w:pPr>
      <w:keepNext/>
      <w:keepLines/>
      <w:suppressAutoHyphens/>
      <w:spacing w:before="240" w:line="360" w:lineRule="auto"/>
      <w:jc w:val="center"/>
    </w:pPr>
    <w:rPr>
      <w:b/>
    </w:rPr>
  </w:style>
  <w:style w:type="paragraph" w:customStyle="1" w:styleId="afb">
    <w:name w:val="заголовок таблицы"/>
    <w:basedOn w:val="a1"/>
    <w:link w:val="afc"/>
    <w:rsid w:val="00CE6915"/>
    <w:pPr>
      <w:keepNext/>
      <w:keepLines/>
      <w:tabs>
        <w:tab w:val="num" w:pos="1588"/>
      </w:tabs>
      <w:spacing w:before="240" w:line="360" w:lineRule="auto"/>
      <w:ind w:left="1588" w:hanging="1588"/>
      <w:jc w:val="center"/>
    </w:pPr>
    <w:rPr>
      <w:b/>
      <w:i/>
    </w:rPr>
  </w:style>
  <w:style w:type="character" w:customStyle="1" w:styleId="afc">
    <w:name w:val="заголовок таблицы Знак"/>
    <w:basedOn w:val="a3"/>
    <w:link w:val="afb"/>
    <w:rsid w:val="00CE6915"/>
    <w:rPr>
      <w:rFonts w:ascii="Times New Roman" w:eastAsia="Times New Roman" w:hAnsi="Times New Roman" w:cs="Times New Roman"/>
      <w:b/>
      <w:i/>
      <w:sz w:val="24"/>
      <w:szCs w:val="24"/>
      <w:lang w:eastAsia="ru-RU"/>
    </w:rPr>
  </w:style>
  <w:style w:type="paragraph" w:customStyle="1" w:styleId="afd">
    <w:name w:val="таблица"/>
    <w:basedOn w:val="a1"/>
    <w:rsid w:val="00CE6915"/>
    <w:pPr>
      <w:jc w:val="center"/>
    </w:pPr>
  </w:style>
  <w:style w:type="paragraph" w:customStyle="1" w:styleId="14">
    <w:name w:val="Название1"/>
    <w:basedOn w:val="a1"/>
    <w:rsid w:val="00CE6915"/>
    <w:pPr>
      <w:spacing w:before="100" w:beforeAutospacing="1" w:after="100" w:afterAutospacing="1"/>
    </w:pPr>
    <w:rPr>
      <w:rFonts w:ascii="Tahoma" w:hAnsi="Tahoma" w:cs="Tahoma"/>
      <w:b/>
      <w:bCs/>
      <w:color w:val="006600"/>
      <w:sz w:val="13"/>
      <w:szCs w:val="13"/>
    </w:rPr>
  </w:style>
  <w:style w:type="paragraph" w:customStyle="1" w:styleId="a0">
    <w:name w:val="список"/>
    <w:basedOn w:val="a1"/>
    <w:rsid w:val="00CE6915"/>
    <w:pPr>
      <w:numPr>
        <w:numId w:val="10"/>
      </w:numPr>
      <w:spacing w:line="360" w:lineRule="auto"/>
      <w:jc w:val="both"/>
    </w:pPr>
    <w:rPr>
      <w:snapToGrid w:val="0"/>
    </w:rPr>
  </w:style>
  <w:style w:type="paragraph" w:customStyle="1" w:styleId="2">
    <w:name w:val="список 2"/>
    <w:basedOn w:val="a0"/>
    <w:autoRedefine/>
    <w:rsid w:val="00CE6915"/>
    <w:pPr>
      <w:numPr>
        <w:ilvl w:val="1"/>
      </w:numPr>
    </w:pPr>
  </w:style>
  <w:style w:type="paragraph" w:styleId="afe">
    <w:name w:val="Document Map"/>
    <w:basedOn w:val="a1"/>
    <w:link w:val="aff"/>
    <w:semiHidden/>
    <w:rsid w:val="00CE6915"/>
    <w:pPr>
      <w:shd w:val="clear" w:color="auto" w:fill="000080"/>
      <w:spacing w:line="360" w:lineRule="auto"/>
      <w:ind w:firstLine="709"/>
      <w:jc w:val="both"/>
    </w:pPr>
    <w:rPr>
      <w:rFonts w:ascii="Tahoma" w:hAnsi="Tahoma" w:cs="Tahoma"/>
    </w:rPr>
  </w:style>
  <w:style w:type="character" w:customStyle="1" w:styleId="aff">
    <w:name w:val="Схема документа Знак"/>
    <w:basedOn w:val="a3"/>
    <w:link w:val="afe"/>
    <w:semiHidden/>
    <w:rsid w:val="00CE6915"/>
    <w:rPr>
      <w:rFonts w:ascii="Tahoma" w:eastAsia="Times New Roman" w:hAnsi="Tahoma" w:cs="Tahoma"/>
      <w:sz w:val="24"/>
      <w:szCs w:val="24"/>
      <w:shd w:val="clear" w:color="auto" w:fill="000080"/>
      <w:lang w:eastAsia="ru-RU"/>
    </w:rPr>
  </w:style>
  <w:style w:type="paragraph" w:styleId="aff0">
    <w:name w:val="Title"/>
    <w:aliases w:val="Çàãîëîâîê,Caaieiaie"/>
    <w:basedOn w:val="a1"/>
    <w:link w:val="aff1"/>
    <w:qFormat/>
    <w:rsid w:val="00CE6915"/>
    <w:pPr>
      <w:jc w:val="center"/>
    </w:pPr>
    <w:rPr>
      <w:b/>
      <w:bCs/>
      <w:sz w:val="28"/>
      <w:szCs w:val="28"/>
    </w:rPr>
  </w:style>
  <w:style w:type="character" w:customStyle="1" w:styleId="aff1">
    <w:name w:val="Название Знак"/>
    <w:aliases w:val="Çàãîëîâîê Знак,Caaieiaie Знак"/>
    <w:basedOn w:val="a3"/>
    <w:link w:val="aff0"/>
    <w:rsid w:val="00CE6915"/>
    <w:rPr>
      <w:rFonts w:ascii="Times New Roman" w:eastAsia="Times New Roman" w:hAnsi="Times New Roman" w:cs="Times New Roman"/>
      <w:b/>
      <w:bCs/>
      <w:sz w:val="28"/>
      <w:szCs w:val="28"/>
      <w:lang w:eastAsia="ru-RU"/>
    </w:rPr>
  </w:style>
  <w:style w:type="paragraph" w:styleId="24">
    <w:name w:val="Body Text 2"/>
    <w:basedOn w:val="a1"/>
    <w:link w:val="25"/>
    <w:rsid w:val="00CE6915"/>
    <w:pPr>
      <w:spacing w:after="120" w:line="480" w:lineRule="auto"/>
    </w:pPr>
  </w:style>
  <w:style w:type="character" w:customStyle="1" w:styleId="25">
    <w:name w:val="Основной текст 2 Знак"/>
    <w:basedOn w:val="a3"/>
    <w:link w:val="24"/>
    <w:rsid w:val="00CE6915"/>
    <w:rPr>
      <w:rFonts w:ascii="Times New Roman" w:eastAsia="Times New Roman" w:hAnsi="Times New Roman" w:cs="Times New Roman"/>
      <w:sz w:val="24"/>
      <w:szCs w:val="24"/>
      <w:lang w:eastAsia="ru-RU"/>
    </w:rPr>
  </w:style>
  <w:style w:type="paragraph" w:styleId="HTML">
    <w:name w:val="HTML Preformatted"/>
    <w:basedOn w:val="a1"/>
    <w:link w:val="HTML0"/>
    <w:rsid w:val="00CE6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color w:val="000000"/>
      <w:sz w:val="20"/>
      <w:szCs w:val="20"/>
    </w:rPr>
  </w:style>
  <w:style w:type="character" w:customStyle="1" w:styleId="HTML0">
    <w:name w:val="Стандартный HTML Знак"/>
    <w:basedOn w:val="a3"/>
    <w:link w:val="HTML"/>
    <w:rsid w:val="00CE6915"/>
    <w:rPr>
      <w:rFonts w:ascii="Courier" w:eastAsia="Times New Roman" w:hAnsi="Courier" w:cs="Courier New"/>
      <w:color w:val="000000"/>
      <w:sz w:val="20"/>
      <w:szCs w:val="20"/>
      <w:lang w:eastAsia="ru-RU"/>
    </w:rPr>
  </w:style>
  <w:style w:type="paragraph" w:styleId="aff2">
    <w:name w:val="Subtitle"/>
    <w:basedOn w:val="a1"/>
    <w:link w:val="aff3"/>
    <w:qFormat/>
    <w:rsid w:val="00CE6915"/>
    <w:pPr>
      <w:jc w:val="center"/>
    </w:pPr>
    <w:rPr>
      <w:u w:val="single"/>
    </w:rPr>
  </w:style>
  <w:style w:type="character" w:customStyle="1" w:styleId="aff3">
    <w:name w:val="Подзаголовок Знак"/>
    <w:basedOn w:val="a3"/>
    <w:link w:val="aff2"/>
    <w:rsid w:val="00CE6915"/>
    <w:rPr>
      <w:rFonts w:ascii="Times New Roman" w:eastAsia="Times New Roman" w:hAnsi="Times New Roman" w:cs="Times New Roman"/>
      <w:sz w:val="24"/>
      <w:szCs w:val="24"/>
      <w:u w:val="single"/>
      <w:lang w:eastAsia="ru-RU"/>
    </w:rPr>
  </w:style>
  <w:style w:type="paragraph" w:customStyle="1" w:styleId="ConsPlusTitle">
    <w:name w:val="ConsPlusTitle"/>
    <w:rsid w:val="00CE69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pelle">
    <w:name w:val="spelle"/>
    <w:basedOn w:val="a3"/>
    <w:rsid w:val="00CE6915"/>
  </w:style>
  <w:style w:type="paragraph" w:customStyle="1" w:styleId="Default">
    <w:name w:val="Default"/>
    <w:rsid w:val="00CE69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2">
    <w:name w:val="Body Text Indent 3"/>
    <w:basedOn w:val="a1"/>
    <w:link w:val="33"/>
    <w:rsid w:val="00CE6915"/>
    <w:pPr>
      <w:spacing w:line="360" w:lineRule="auto"/>
      <w:ind w:firstLine="360"/>
      <w:jc w:val="both"/>
    </w:pPr>
    <w:rPr>
      <w:szCs w:val="19"/>
    </w:rPr>
  </w:style>
  <w:style w:type="character" w:customStyle="1" w:styleId="33">
    <w:name w:val="Основной текст с отступом 3 Знак"/>
    <w:basedOn w:val="a3"/>
    <w:link w:val="32"/>
    <w:rsid w:val="00CE6915"/>
    <w:rPr>
      <w:rFonts w:ascii="Times New Roman" w:eastAsia="Times New Roman" w:hAnsi="Times New Roman" w:cs="Times New Roman"/>
      <w:sz w:val="24"/>
      <w:szCs w:val="19"/>
      <w:lang w:eastAsia="ru-RU"/>
    </w:rPr>
  </w:style>
  <w:style w:type="paragraph" w:styleId="34">
    <w:name w:val="Body Text 3"/>
    <w:basedOn w:val="a1"/>
    <w:link w:val="35"/>
    <w:rsid w:val="00CE6915"/>
    <w:pPr>
      <w:spacing w:after="120"/>
    </w:pPr>
    <w:rPr>
      <w:sz w:val="16"/>
      <w:szCs w:val="16"/>
    </w:rPr>
  </w:style>
  <w:style w:type="character" w:customStyle="1" w:styleId="35">
    <w:name w:val="Основной текст 3 Знак"/>
    <w:basedOn w:val="a3"/>
    <w:link w:val="34"/>
    <w:rsid w:val="00CE6915"/>
    <w:rPr>
      <w:rFonts w:ascii="Times New Roman" w:eastAsia="Times New Roman" w:hAnsi="Times New Roman" w:cs="Times New Roman"/>
      <w:sz w:val="16"/>
      <w:szCs w:val="16"/>
      <w:lang w:eastAsia="ru-RU"/>
    </w:rPr>
  </w:style>
  <w:style w:type="paragraph" w:customStyle="1" w:styleId="15">
    <w:name w:val="Обычный1"/>
    <w:rsid w:val="00CE6915"/>
    <w:pPr>
      <w:suppressAutoHyphens/>
      <w:autoSpaceDN w:val="0"/>
      <w:spacing w:before="120" w:after="0" w:line="100" w:lineRule="atLeast"/>
      <w:ind w:firstLine="709"/>
      <w:jc w:val="both"/>
      <w:textAlignment w:val="baseline"/>
    </w:pPr>
    <w:rPr>
      <w:rFonts w:ascii="Times New Roman" w:eastAsia="ヒラギノ角ゴ Pro W3" w:hAnsi="Times New Roman" w:cs="Times New Roman"/>
      <w:color w:val="000000"/>
      <w:kern w:val="3"/>
      <w:sz w:val="24"/>
      <w:szCs w:val="20"/>
      <w:lang w:eastAsia="ru-RU"/>
    </w:rPr>
  </w:style>
  <w:style w:type="paragraph" w:customStyle="1" w:styleId="16">
    <w:name w:val="Основной текст1"/>
    <w:rsid w:val="00CE6915"/>
    <w:pPr>
      <w:suppressAutoHyphens/>
      <w:autoSpaceDN w:val="0"/>
      <w:spacing w:before="120" w:after="120" w:line="100" w:lineRule="atLeast"/>
      <w:ind w:firstLine="709"/>
      <w:jc w:val="both"/>
      <w:textAlignment w:val="baseline"/>
    </w:pPr>
    <w:rPr>
      <w:rFonts w:ascii="Times New Roman" w:eastAsia="ヒラギノ角ゴ Pro W3" w:hAnsi="Times New Roman" w:cs="Times New Roman"/>
      <w:color w:val="000000"/>
      <w:kern w:val="3"/>
      <w:sz w:val="24"/>
      <w:szCs w:val="20"/>
      <w:lang w:eastAsia="ru-RU"/>
    </w:rPr>
  </w:style>
  <w:style w:type="paragraph" w:customStyle="1" w:styleId="ConsPlusNormal">
    <w:name w:val="ConsPlusNormal"/>
    <w:uiPriority w:val="99"/>
    <w:rsid w:val="00CE69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rmal">
    <w:name w:val="Normal Знак Знак Знак"/>
    <w:basedOn w:val="a3"/>
    <w:link w:val="Normal0"/>
    <w:locked/>
    <w:rsid w:val="00CE6915"/>
    <w:rPr>
      <w:snapToGrid w:val="0"/>
      <w:sz w:val="24"/>
      <w:lang w:eastAsia="ru-RU"/>
    </w:rPr>
  </w:style>
  <w:style w:type="paragraph" w:customStyle="1" w:styleId="Normal0">
    <w:name w:val="Normal Знак Знак"/>
    <w:link w:val="Normal"/>
    <w:rsid w:val="00CE6915"/>
    <w:pPr>
      <w:snapToGrid w:val="0"/>
      <w:spacing w:before="100" w:after="100" w:line="240" w:lineRule="auto"/>
      <w:jc w:val="both"/>
    </w:pPr>
    <w:rPr>
      <w:snapToGrid w:val="0"/>
      <w:sz w:val="24"/>
      <w:lang w:eastAsia="ru-RU"/>
    </w:rPr>
  </w:style>
  <w:style w:type="paragraph" w:customStyle="1" w:styleId="120">
    <w:name w:val="АБЗАЦ 12"/>
    <w:basedOn w:val="a1"/>
    <w:rsid w:val="00CE6915"/>
    <w:pPr>
      <w:spacing w:line="360" w:lineRule="auto"/>
      <w:ind w:firstLine="709"/>
      <w:jc w:val="both"/>
    </w:pPr>
  </w:style>
  <w:style w:type="paragraph" w:customStyle="1" w:styleId="FR1">
    <w:name w:val="FR1"/>
    <w:rsid w:val="00CE6915"/>
    <w:pPr>
      <w:widowControl w:val="0"/>
      <w:autoSpaceDE w:val="0"/>
      <w:autoSpaceDN w:val="0"/>
      <w:adjustRightInd w:val="0"/>
      <w:spacing w:before="20" w:after="0" w:line="480" w:lineRule="auto"/>
      <w:ind w:left="120"/>
      <w:jc w:val="right"/>
    </w:pPr>
    <w:rPr>
      <w:rFonts w:ascii="Arial" w:eastAsia="Times New Roman" w:hAnsi="Arial" w:cs="Arial"/>
      <w:sz w:val="20"/>
      <w:szCs w:val="20"/>
      <w:lang w:eastAsia="ru-RU"/>
    </w:rPr>
  </w:style>
  <w:style w:type="paragraph" w:customStyle="1" w:styleId="FR2">
    <w:name w:val="FR2"/>
    <w:rsid w:val="00CE6915"/>
    <w:pPr>
      <w:widowControl w:val="0"/>
      <w:autoSpaceDE w:val="0"/>
      <w:autoSpaceDN w:val="0"/>
      <w:adjustRightInd w:val="0"/>
      <w:spacing w:before="20" w:after="0" w:line="240" w:lineRule="auto"/>
      <w:ind w:left="320"/>
      <w:jc w:val="center"/>
    </w:pPr>
    <w:rPr>
      <w:rFonts w:ascii="Arial" w:eastAsia="Times New Roman" w:hAnsi="Arial" w:cs="Arial"/>
      <w:noProof/>
      <w:sz w:val="12"/>
      <w:szCs w:val="12"/>
      <w:lang w:eastAsia="ru-RU"/>
    </w:rPr>
  </w:style>
  <w:style w:type="paragraph" w:customStyle="1" w:styleId="aff4">
    <w:name w:val="Современный"/>
    <w:rsid w:val="00CE6915"/>
    <w:pPr>
      <w:spacing w:after="0" w:line="240" w:lineRule="auto"/>
      <w:jc w:val="center"/>
    </w:pPr>
    <w:rPr>
      <w:rFonts w:ascii="Times New Roman" w:eastAsia="Times New Roman" w:hAnsi="Times New Roman" w:cs="Times New Roman"/>
      <w:b/>
      <w:sz w:val="24"/>
      <w:szCs w:val="20"/>
      <w:lang w:eastAsia="ja-JP"/>
    </w:rPr>
  </w:style>
  <w:style w:type="paragraph" w:customStyle="1" w:styleId="aff5">
    <w:name w:val="Знак Знак Знак Знак Знак Знак Знак"/>
    <w:basedOn w:val="a1"/>
    <w:rsid w:val="00CE6915"/>
    <w:pPr>
      <w:spacing w:after="160" w:line="240" w:lineRule="exact"/>
    </w:pPr>
    <w:rPr>
      <w:rFonts w:ascii="Verdana" w:hAnsi="Verdana"/>
      <w:lang w:val="en-US" w:eastAsia="en-US"/>
    </w:rPr>
  </w:style>
  <w:style w:type="paragraph" w:customStyle="1" w:styleId="210">
    <w:name w:val="Основной текст 21"/>
    <w:basedOn w:val="a1"/>
    <w:rsid w:val="00CE6915"/>
    <w:pPr>
      <w:overflowPunct w:val="0"/>
      <w:autoSpaceDE w:val="0"/>
      <w:autoSpaceDN w:val="0"/>
      <w:adjustRightInd w:val="0"/>
      <w:ind w:firstLine="567"/>
      <w:jc w:val="both"/>
      <w:textAlignment w:val="baseline"/>
    </w:pPr>
    <w:rPr>
      <w:rFonts w:ascii="Arial" w:hAnsi="Arial"/>
      <w:kern w:val="28"/>
      <w:sz w:val="26"/>
      <w:szCs w:val="20"/>
    </w:rPr>
  </w:style>
  <w:style w:type="paragraph" w:styleId="26">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1"/>
    <w:link w:val="27"/>
    <w:rsid w:val="00CE6915"/>
    <w:pPr>
      <w:ind w:left="360"/>
      <w:jc w:val="center"/>
    </w:pPr>
    <w:rPr>
      <w:sz w:val="22"/>
      <w:szCs w:val="20"/>
    </w:rPr>
  </w:style>
  <w:style w:type="character" w:customStyle="1" w:styleId="27">
    <w:name w:val="Основной текст с отступом 2 Знак"/>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basedOn w:val="a3"/>
    <w:link w:val="26"/>
    <w:rsid w:val="00CE6915"/>
    <w:rPr>
      <w:rFonts w:ascii="Times New Roman" w:eastAsia="Times New Roman" w:hAnsi="Times New Roman" w:cs="Times New Roman"/>
      <w:szCs w:val="20"/>
      <w:lang w:eastAsia="ru-RU"/>
    </w:rPr>
  </w:style>
  <w:style w:type="paragraph" w:styleId="aff6">
    <w:name w:val="Plain Text"/>
    <w:basedOn w:val="a1"/>
    <w:link w:val="aff7"/>
    <w:rsid w:val="00CE6915"/>
    <w:rPr>
      <w:rFonts w:ascii="Courier New" w:hAnsi="Courier New"/>
      <w:sz w:val="20"/>
      <w:szCs w:val="20"/>
    </w:rPr>
  </w:style>
  <w:style w:type="character" w:customStyle="1" w:styleId="aff7">
    <w:name w:val="Текст Знак"/>
    <w:basedOn w:val="a3"/>
    <w:link w:val="aff6"/>
    <w:rsid w:val="00CE6915"/>
    <w:rPr>
      <w:rFonts w:ascii="Courier New" w:eastAsia="Times New Roman" w:hAnsi="Courier New" w:cs="Times New Roman"/>
      <w:sz w:val="20"/>
      <w:szCs w:val="20"/>
      <w:lang w:eastAsia="ru-RU"/>
    </w:rPr>
  </w:style>
  <w:style w:type="paragraph" w:customStyle="1" w:styleId="ConsPlusNonformat">
    <w:name w:val="ConsPlusNonformat"/>
    <w:rsid w:val="00CE6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8">
    <w:name w:val="FollowedHyperlink"/>
    <w:basedOn w:val="a3"/>
    <w:rsid w:val="00CE6915"/>
    <w:rPr>
      <w:color w:val="800080"/>
      <w:u w:val="single"/>
    </w:rPr>
  </w:style>
  <w:style w:type="paragraph" w:customStyle="1" w:styleId="28">
    <w:name w:val="Обычный2"/>
    <w:basedOn w:val="a1"/>
    <w:rsid w:val="00CE6915"/>
    <w:pPr>
      <w:spacing w:after="64"/>
      <w:ind w:firstLine="284"/>
      <w:jc w:val="both"/>
    </w:pPr>
  </w:style>
  <w:style w:type="paragraph" w:customStyle="1" w:styleId="Web">
    <w:name w:val="Обычный (Web)"/>
    <w:basedOn w:val="a1"/>
    <w:rsid w:val="00CE6915"/>
    <w:pPr>
      <w:spacing w:before="100" w:after="100"/>
    </w:pPr>
    <w:rPr>
      <w:rFonts w:ascii="Arial Unicode MS" w:eastAsia="Arial Unicode MS" w:hAnsi="Arial Unicode MS"/>
      <w:szCs w:val="20"/>
    </w:rPr>
  </w:style>
  <w:style w:type="paragraph" w:customStyle="1" w:styleId="h2">
    <w:name w:val="h2"/>
    <w:basedOn w:val="aff0"/>
    <w:rsid w:val="00CE6915"/>
    <w:pPr>
      <w:spacing w:after="480"/>
    </w:pPr>
    <w:rPr>
      <w:bCs w:val="0"/>
      <w:sz w:val="24"/>
      <w:szCs w:val="24"/>
    </w:rPr>
  </w:style>
  <w:style w:type="paragraph" w:styleId="41">
    <w:name w:val="toc 4"/>
    <w:basedOn w:val="a1"/>
    <w:next w:val="a1"/>
    <w:autoRedefine/>
    <w:semiHidden/>
    <w:rsid w:val="00CE6915"/>
    <w:pPr>
      <w:ind w:left="720"/>
    </w:pPr>
    <w:rPr>
      <w:sz w:val="20"/>
      <w:szCs w:val="20"/>
    </w:rPr>
  </w:style>
  <w:style w:type="paragraph" w:styleId="51">
    <w:name w:val="toc 5"/>
    <w:basedOn w:val="a1"/>
    <w:next w:val="a1"/>
    <w:autoRedefine/>
    <w:semiHidden/>
    <w:rsid w:val="00CE6915"/>
    <w:pPr>
      <w:ind w:left="960"/>
    </w:pPr>
    <w:rPr>
      <w:sz w:val="20"/>
      <w:szCs w:val="20"/>
    </w:rPr>
  </w:style>
  <w:style w:type="paragraph" w:styleId="61">
    <w:name w:val="toc 6"/>
    <w:basedOn w:val="a1"/>
    <w:next w:val="a1"/>
    <w:autoRedefine/>
    <w:semiHidden/>
    <w:rsid w:val="00CE6915"/>
    <w:pPr>
      <w:ind w:left="1200"/>
    </w:pPr>
    <w:rPr>
      <w:sz w:val="20"/>
      <w:szCs w:val="20"/>
    </w:rPr>
  </w:style>
  <w:style w:type="paragraph" w:styleId="71">
    <w:name w:val="toc 7"/>
    <w:basedOn w:val="a1"/>
    <w:next w:val="a1"/>
    <w:autoRedefine/>
    <w:semiHidden/>
    <w:rsid w:val="00CE6915"/>
    <w:pPr>
      <w:ind w:left="1440"/>
    </w:pPr>
    <w:rPr>
      <w:sz w:val="20"/>
      <w:szCs w:val="20"/>
    </w:rPr>
  </w:style>
  <w:style w:type="paragraph" w:styleId="81">
    <w:name w:val="toc 8"/>
    <w:basedOn w:val="a1"/>
    <w:next w:val="a1"/>
    <w:autoRedefine/>
    <w:semiHidden/>
    <w:rsid w:val="00CE6915"/>
    <w:pPr>
      <w:ind w:left="1680"/>
    </w:pPr>
    <w:rPr>
      <w:sz w:val="20"/>
      <w:szCs w:val="20"/>
    </w:rPr>
  </w:style>
  <w:style w:type="paragraph" w:styleId="91">
    <w:name w:val="toc 9"/>
    <w:basedOn w:val="a1"/>
    <w:next w:val="a1"/>
    <w:autoRedefine/>
    <w:semiHidden/>
    <w:rsid w:val="00CE6915"/>
    <w:pPr>
      <w:ind w:left="1920"/>
    </w:pPr>
    <w:rPr>
      <w:sz w:val="20"/>
      <w:szCs w:val="20"/>
    </w:rPr>
  </w:style>
  <w:style w:type="paragraph" w:styleId="aff9">
    <w:name w:val="Block Text"/>
    <w:basedOn w:val="a1"/>
    <w:rsid w:val="00CE6915"/>
    <w:pPr>
      <w:ind w:left="-900" w:right="-386"/>
      <w:jc w:val="center"/>
    </w:pPr>
    <w:rPr>
      <w:b/>
      <w:bCs/>
      <w:sz w:val="28"/>
      <w:szCs w:val="28"/>
    </w:rPr>
  </w:style>
  <w:style w:type="paragraph" w:customStyle="1" w:styleId="fr10">
    <w:name w:val="fr1"/>
    <w:rsid w:val="00CE6915"/>
    <w:pPr>
      <w:spacing w:after="0" w:line="256" w:lineRule="auto"/>
    </w:pPr>
    <w:rPr>
      <w:rFonts w:ascii="Times New Roman" w:eastAsia="Times New Roman" w:hAnsi="Times New Roman" w:cs="Times New Roman"/>
      <w:sz w:val="28"/>
      <w:szCs w:val="28"/>
      <w:lang w:eastAsia="ru-RU"/>
    </w:rPr>
  </w:style>
  <w:style w:type="paragraph" w:customStyle="1" w:styleId="13pt">
    <w:name w:val="Обычный + 13 pt"/>
    <w:aliases w:val="Первая строка:  1,25 см"/>
    <w:basedOn w:val="120"/>
    <w:rsid w:val="00CE6915"/>
    <w:pPr>
      <w:widowControl w:val="0"/>
      <w:spacing w:line="240" w:lineRule="auto"/>
      <w:ind w:left="57"/>
      <w:jc w:val="left"/>
    </w:pPr>
    <w:rPr>
      <w:sz w:val="26"/>
      <w:szCs w:val="26"/>
    </w:rPr>
  </w:style>
  <w:style w:type="paragraph" w:customStyle="1" w:styleId="affa">
    <w:name w:val="Знак Знак Знак Знак"/>
    <w:basedOn w:val="a1"/>
    <w:rsid w:val="00CE6915"/>
    <w:rPr>
      <w:rFonts w:ascii="Verdana" w:hAnsi="Verdana" w:cs="Verdana"/>
      <w:sz w:val="20"/>
      <w:szCs w:val="20"/>
      <w:lang w:val="en-US" w:eastAsia="en-US"/>
    </w:rPr>
  </w:style>
  <w:style w:type="numbering" w:customStyle="1" w:styleId="WWOutlineListStyle">
    <w:name w:val="WW_OutlineListStyle"/>
    <w:basedOn w:val="a5"/>
    <w:rsid w:val="00CE6915"/>
    <w:pPr>
      <w:numPr>
        <w:numId w:val="11"/>
      </w:numPr>
    </w:pPr>
  </w:style>
  <w:style w:type="paragraph" w:customStyle="1" w:styleId="ConsNormal">
    <w:name w:val="ConsNormal"/>
    <w:rsid w:val="00CE6915"/>
    <w:pPr>
      <w:widowControl w:val="0"/>
      <w:suppressAutoHyphens/>
      <w:autoSpaceDE w:val="0"/>
      <w:autoSpaceDN w:val="0"/>
      <w:spacing w:after="0" w:line="240" w:lineRule="auto"/>
      <w:ind w:right="19772" w:firstLine="720"/>
      <w:textAlignment w:val="baseline"/>
    </w:pPr>
    <w:rPr>
      <w:rFonts w:ascii="Arial" w:eastAsia="Arial" w:hAnsi="Arial" w:cs="Times New Roman"/>
      <w:sz w:val="20"/>
      <w:szCs w:val="20"/>
      <w:lang w:eastAsia="ar-SA"/>
    </w:rPr>
  </w:style>
  <w:style w:type="paragraph" w:styleId="affb">
    <w:name w:val="annotation text"/>
    <w:basedOn w:val="a1"/>
    <w:link w:val="affc"/>
    <w:semiHidden/>
    <w:rsid w:val="00CE6915"/>
    <w:pPr>
      <w:widowControl w:val="0"/>
      <w:spacing w:line="300" w:lineRule="auto"/>
      <w:ind w:firstLine="680"/>
      <w:jc w:val="both"/>
    </w:pPr>
    <w:rPr>
      <w:sz w:val="20"/>
      <w:szCs w:val="20"/>
    </w:rPr>
  </w:style>
  <w:style w:type="character" w:customStyle="1" w:styleId="affc">
    <w:name w:val="Текст примечания Знак"/>
    <w:basedOn w:val="a3"/>
    <w:link w:val="affb"/>
    <w:semiHidden/>
    <w:rsid w:val="00CE6915"/>
    <w:rPr>
      <w:rFonts w:ascii="Times New Roman" w:eastAsia="Times New Roman" w:hAnsi="Times New Roman" w:cs="Times New Roman"/>
      <w:sz w:val="20"/>
      <w:szCs w:val="20"/>
      <w:lang w:eastAsia="ru-RU"/>
    </w:rPr>
  </w:style>
  <w:style w:type="character" w:customStyle="1" w:styleId="36">
    <w:name w:val="Знак Знак3"/>
    <w:basedOn w:val="a3"/>
    <w:locked/>
    <w:rsid w:val="00CE6915"/>
    <w:rPr>
      <w:sz w:val="24"/>
      <w:szCs w:val="24"/>
      <w:lang w:val="ru-RU" w:eastAsia="ru-RU" w:bidi="ar-SA"/>
    </w:rPr>
  </w:style>
  <w:style w:type="character" w:customStyle="1" w:styleId="affd">
    <w:name w:val="Знак Знак"/>
    <w:basedOn w:val="a3"/>
    <w:locked/>
    <w:rsid w:val="00CE6915"/>
    <w:rPr>
      <w:rFonts w:ascii="Arial" w:hAnsi="Arial" w:cs="Arial"/>
      <w:b/>
      <w:bCs/>
      <w:kern w:val="32"/>
      <w:sz w:val="32"/>
      <w:szCs w:val="32"/>
      <w:lang w:val="ru-RU" w:eastAsia="ru-RU" w:bidi="ar-SA"/>
    </w:rPr>
  </w:style>
  <w:style w:type="paragraph" w:customStyle="1" w:styleId="affe">
    <w:name w:val="Знак Знак Знак Знак"/>
    <w:basedOn w:val="a1"/>
    <w:rsid w:val="00CE6915"/>
    <w:rPr>
      <w:rFonts w:ascii="Verdana" w:hAnsi="Verdana" w:cs="Verdana"/>
      <w:sz w:val="20"/>
      <w:szCs w:val="20"/>
      <w:lang w:val="en-US" w:eastAsia="en-US"/>
    </w:rPr>
  </w:style>
  <w:style w:type="paragraph" w:customStyle="1" w:styleId="afff">
    <w:name w:val="Знак Знак Знак Знак Знак Знак Знак"/>
    <w:basedOn w:val="a1"/>
    <w:rsid w:val="00CE6915"/>
    <w:pPr>
      <w:spacing w:after="160" w:line="240" w:lineRule="exact"/>
    </w:pPr>
    <w:rPr>
      <w:rFonts w:ascii="Verdana" w:hAnsi="Verdana"/>
      <w:lang w:val="en-US" w:eastAsia="en-US"/>
    </w:rPr>
  </w:style>
  <w:style w:type="character" w:customStyle="1" w:styleId="af9">
    <w:name w:val="Обычный (веб) Знак"/>
    <w:basedOn w:val="a3"/>
    <w:link w:val="af8"/>
    <w:rsid w:val="00CE6915"/>
    <w:rPr>
      <w:rFonts w:ascii="Times New Roman" w:eastAsia="Times New Roman" w:hAnsi="Times New Roman" w:cs="Times New Roman"/>
      <w:sz w:val="24"/>
      <w:szCs w:val="24"/>
      <w:lang w:eastAsia="ru-RU"/>
    </w:rPr>
  </w:style>
  <w:style w:type="character" w:customStyle="1" w:styleId="Caaieiaieaeiac">
    <w:name w:val="Caaieiaie aei?ac Знак"/>
    <w:aliases w:val="çàãîëîâîê 1 Знак,caaieiaie 1 Знак Знак"/>
    <w:basedOn w:val="a3"/>
    <w:rsid w:val="00CE6915"/>
    <w:rPr>
      <w:rFonts w:ascii="Arial" w:hAnsi="Arial" w:cs="Arial"/>
      <w:b/>
      <w:bCs/>
      <w:kern w:val="32"/>
      <w:sz w:val="32"/>
      <w:szCs w:val="32"/>
      <w:lang w:val="ru-RU" w:eastAsia="ru-RU" w:bidi="ar-SA"/>
    </w:rPr>
  </w:style>
  <w:style w:type="paragraph" w:customStyle="1" w:styleId="afff0">
    <w:name w:val="Знак"/>
    <w:basedOn w:val="a1"/>
    <w:rsid w:val="00CE6915"/>
    <w:pPr>
      <w:spacing w:after="160" w:line="240" w:lineRule="exact"/>
    </w:pPr>
    <w:rPr>
      <w:rFonts w:ascii="Verdana" w:hAnsi="Verdana"/>
      <w:sz w:val="20"/>
      <w:szCs w:val="20"/>
      <w:lang w:val="en-US" w:eastAsia="en-US"/>
    </w:rPr>
  </w:style>
  <w:style w:type="table" w:customStyle="1" w:styleId="17">
    <w:name w:val="Стиль таблицы1"/>
    <w:basedOn w:val="a4"/>
    <w:rsid w:val="00CE6915"/>
    <w:pPr>
      <w:spacing w:after="0" w:line="240" w:lineRule="auto"/>
    </w:pPr>
    <w:rPr>
      <w:rFonts w:ascii="Times New Roman" w:eastAsia="Times New Roman" w:hAnsi="Times New Roman" w:cs="Times New Roman"/>
      <w:sz w:val="20"/>
      <w:szCs w:val="20"/>
      <w:lang w:eastAsia="ru-RU"/>
    </w:rPr>
    <w:tblPr/>
  </w:style>
  <w:style w:type="paragraph" w:customStyle="1" w:styleId="formattext">
    <w:name w:val="formattext"/>
    <w:basedOn w:val="a1"/>
    <w:rsid w:val="00CE6915"/>
    <w:pPr>
      <w:spacing w:before="100" w:beforeAutospacing="1" w:after="100" w:afterAutospacing="1"/>
    </w:pPr>
  </w:style>
  <w:style w:type="paragraph" w:customStyle="1" w:styleId="headertext">
    <w:name w:val="headertext"/>
    <w:basedOn w:val="a1"/>
    <w:rsid w:val="00CE6915"/>
    <w:pPr>
      <w:spacing w:before="100" w:beforeAutospacing="1" w:after="100" w:afterAutospacing="1"/>
    </w:pPr>
  </w:style>
  <w:style w:type="paragraph" w:customStyle="1" w:styleId="afff1">
    <w:name w:val="Знак"/>
    <w:basedOn w:val="a1"/>
    <w:rsid w:val="00CE6915"/>
    <w:pPr>
      <w:spacing w:after="160" w:line="240" w:lineRule="exact"/>
    </w:pPr>
    <w:rPr>
      <w:rFonts w:ascii="Verdana" w:hAnsi="Verdana"/>
      <w:lang w:val="en-US" w:eastAsia="en-US"/>
    </w:rPr>
  </w:style>
  <w:style w:type="paragraph" w:customStyle="1" w:styleId="37">
    <w:name w:val="Обычный3"/>
    <w:rsid w:val="00CE6915"/>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rsid w:val="00CE69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Основной текст с отступом1"/>
    <w:basedOn w:val="a1"/>
    <w:rsid w:val="00CE6915"/>
    <w:pPr>
      <w:spacing w:line="360" w:lineRule="auto"/>
      <w:ind w:firstLine="720"/>
      <w:jc w:val="both"/>
    </w:pPr>
  </w:style>
  <w:style w:type="character" w:customStyle="1" w:styleId="bt1">
    <w:name w:val="bt Знак1"/>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3"/>
    <w:rsid w:val="00CE6915"/>
    <w:rPr>
      <w:sz w:val="24"/>
      <w:szCs w:val="24"/>
      <w:lang w:val="ru-RU" w:eastAsia="ru-RU" w:bidi="ar-SA"/>
    </w:rPr>
  </w:style>
  <w:style w:type="character" w:customStyle="1" w:styleId="editsection">
    <w:name w:val="editsection"/>
    <w:basedOn w:val="a3"/>
    <w:rsid w:val="00CE6915"/>
  </w:style>
  <w:style w:type="character" w:customStyle="1" w:styleId="mw-headline">
    <w:name w:val="mw-headline"/>
    <w:basedOn w:val="a3"/>
    <w:rsid w:val="00CE6915"/>
  </w:style>
  <w:style w:type="character" w:customStyle="1" w:styleId="toctoggle">
    <w:name w:val="toctoggle"/>
    <w:basedOn w:val="a3"/>
    <w:rsid w:val="00CE6915"/>
  </w:style>
  <w:style w:type="character" w:customStyle="1" w:styleId="tocnumber">
    <w:name w:val="tocnumber"/>
    <w:basedOn w:val="a3"/>
    <w:rsid w:val="00CE6915"/>
  </w:style>
  <w:style w:type="character" w:customStyle="1" w:styleId="toctext">
    <w:name w:val="toctext"/>
    <w:basedOn w:val="a3"/>
    <w:rsid w:val="00CE6915"/>
  </w:style>
  <w:style w:type="paragraph" w:customStyle="1" w:styleId="a">
    <w:name w:val="маркированный"/>
    <w:basedOn w:val="a1"/>
    <w:rsid w:val="00CE6915"/>
    <w:pPr>
      <w:numPr>
        <w:numId w:val="13"/>
      </w:numPr>
      <w:tabs>
        <w:tab w:val="clear" w:pos="130"/>
        <w:tab w:val="num" w:pos="1080"/>
      </w:tabs>
      <w:spacing w:line="360" w:lineRule="auto"/>
      <w:ind w:left="1080" w:hanging="360"/>
      <w:jc w:val="both"/>
    </w:pPr>
  </w:style>
  <w:style w:type="paragraph" w:customStyle="1" w:styleId="38">
    <w:name w:val="Заголовок3"/>
    <w:basedOn w:val="3"/>
    <w:next w:val="a1"/>
    <w:rsid w:val="00CE6915"/>
    <w:pPr>
      <w:spacing w:before="120" w:after="0"/>
      <w:jc w:val="center"/>
      <w:outlineLvl w:val="1"/>
    </w:pPr>
    <w:rPr>
      <w:rFonts w:ascii="Times New Roman" w:hAnsi="Times New Roman" w:cs="Times New Roman"/>
      <w:sz w:val="24"/>
      <w:szCs w:val="24"/>
    </w:rPr>
  </w:style>
  <w:style w:type="paragraph" w:customStyle="1" w:styleId="TablCenter">
    <w:name w:val="Tabl_Center"/>
    <w:basedOn w:val="a1"/>
    <w:rsid w:val="00CE6915"/>
    <w:pPr>
      <w:keepLines/>
      <w:spacing w:before="20" w:after="20" w:line="216" w:lineRule="auto"/>
      <w:jc w:val="center"/>
    </w:pPr>
    <w:rPr>
      <w:sz w:val="22"/>
      <w:szCs w:val="20"/>
    </w:rPr>
  </w:style>
  <w:style w:type="paragraph" w:customStyle="1" w:styleId="Zagolovoktabl">
    <w:name w:val="Zagolovok tabl"/>
    <w:basedOn w:val="a1"/>
    <w:rsid w:val="00CE6915"/>
    <w:pPr>
      <w:keepNext/>
      <w:spacing w:before="60" w:after="120"/>
      <w:jc w:val="center"/>
    </w:pPr>
    <w:rPr>
      <w:b/>
      <w:sz w:val="22"/>
      <w:szCs w:val="20"/>
    </w:rPr>
  </w:style>
  <w:style w:type="character" w:customStyle="1" w:styleId="29">
    <w:name w:val="Знак Знак2"/>
    <w:basedOn w:val="a3"/>
    <w:rsid w:val="00CE6915"/>
    <w:rPr>
      <w:rFonts w:ascii="Arial" w:hAnsi="Arial" w:cs="Arial"/>
      <w:b/>
      <w:bCs/>
      <w:sz w:val="26"/>
      <w:szCs w:val="26"/>
      <w:lang w:val="ru-RU" w:eastAsia="ru-RU" w:bidi="ar-SA"/>
    </w:rPr>
  </w:style>
  <w:style w:type="paragraph" w:customStyle="1" w:styleId="39">
    <w:name w:val="Знак3 Знак Знак Знак"/>
    <w:basedOn w:val="a1"/>
    <w:rsid w:val="00CE6915"/>
    <w:pPr>
      <w:spacing w:after="160" w:line="240" w:lineRule="exact"/>
    </w:pPr>
    <w:rPr>
      <w:rFonts w:ascii="Verdana" w:hAnsi="Verdana"/>
      <w:sz w:val="20"/>
      <w:szCs w:val="20"/>
      <w:lang w:val="en-US" w:eastAsia="en-US"/>
    </w:rPr>
  </w:style>
  <w:style w:type="character" w:customStyle="1" w:styleId="250">
    <w:name w:val="Знак Знак25"/>
    <w:basedOn w:val="a3"/>
    <w:rsid w:val="00CE6915"/>
    <w:rPr>
      <w:rFonts w:ascii="Arial" w:hAnsi="Arial" w:cs="Arial"/>
      <w:b/>
      <w:bCs/>
      <w:i/>
      <w:iCs/>
      <w:sz w:val="28"/>
      <w:szCs w:val="28"/>
      <w:lang w:val="ru-RU" w:eastAsia="ru-RU" w:bidi="ar-SA"/>
    </w:rPr>
  </w:style>
  <w:style w:type="paragraph" w:customStyle="1" w:styleId="afff2">
    <w:name w:val="Название таблицы"/>
    <w:basedOn w:val="a1"/>
    <w:rsid w:val="00CE6915"/>
    <w:pPr>
      <w:keepNext/>
      <w:keepLines/>
      <w:snapToGrid w:val="0"/>
      <w:spacing w:before="120"/>
      <w:ind w:left="357" w:right="357" w:firstLine="720"/>
      <w:jc w:val="right"/>
    </w:pPr>
    <w:rPr>
      <w:rFonts w:ascii="Arial" w:hAnsi="Arial"/>
      <w:b/>
      <w:szCs w:val="20"/>
    </w:rPr>
  </w:style>
  <w:style w:type="paragraph" w:customStyle="1" w:styleId="121">
    <w:name w:val="таблицы 12"/>
    <w:basedOn w:val="a1"/>
    <w:rsid w:val="00CE6915"/>
    <w:pPr>
      <w:keepLines/>
      <w:snapToGrid w:val="0"/>
      <w:jc w:val="both"/>
    </w:pPr>
    <w:rPr>
      <w:szCs w:val="20"/>
    </w:rPr>
  </w:style>
  <w:style w:type="paragraph" w:customStyle="1" w:styleId="xl24">
    <w:name w:val="xl24"/>
    <w:basedOn w:val="a1"/>
    <w:rsid w:val="00CE6915"/>
    <w:pPr>
      <w:pBdr>
        <w:bottom w:val="single" w:sz="4" w:space="0" w:color="auto"/>
        <w:right w:val="single" w:sz="4" w:space="0" w:color="auto"/>
      </w:pBdr>
      <w:spacing w:before="100" w:beforeAutospacing="1" w:after="100" w:afterAutospacing="1"/>
      <w:jc w:val="center"/>
    </w:pPr>
  </w:style>
  <w:style w:type="character" w:customStyle="1" w:styleId="19">
    <w:name w:val="Знак1 Знак Знак Знак"/>
    <w:basedOn w:val="a3"/>
    <w:rsid w:val="00CE6915"/>
    <w:rPr>
      <w:rFonts w:ascii="Times New Roman" w:eastAsia="Times New Roman" w:hAnsi="Times New Roman" w:cs="Times New Roman"/>
      <w:sz w:val="24"/>
      <w:szCs w:val="24"/>
      <w:lang w:eastAsia="ar-SA"/>
    </w:rPr>
  </w:style>
  <w:style w:type="character" w:customStyle="1" w:styleId="130">
    <w:name w:val="Знак Знак13"/>
    <w:basedOn w:val="a3"/>
    <w:rsid w:val="00CE6915"/>
    <w:rPr>
      <w:rFonts w:ascii="Arial" w:hAnsi="Arial" w:cs="Arial"/>
      <w:b/>
      <w:bCs/>
      <w:sz w:val="26"/>
      <w:szCs w:val="26"/>
      <w:lang w:val="ru-RU" w:eastAsia="ru-RU" w:bidi="ar-SA"/>
    </w:rPr>
  </w:style>
  <w:style w:type="paragraph" w:customStyle="1" w:styleId="110">
    <w:name w:val="11"/>
    <w:basedOn w:val="a2"/>
    <w:rsid w:val="00CE6915"/>
    <w:rPr>
      <w:rFonts w:ascii="Arial" w:hAnsi="Arial" w:cs="Arial"/>
    </w:rPr>
  </w:style>
  <w:style w:type="paragraph" w:customStyle="1" w:styleId="211">
    <w:name w:val="Основной текст с отступом 21"/>
    <w:basedOn w:val="a1"/>
    <w:rsid w:val="00CE6915"/>
    <w:pPr>
      <w:widowControl w:val="0"/>
      <w:overflowPunct w:val="0"/>
      <w:autoSpaceDE w:val="0"/>
      <w:autoSpaceDN w:val="0"/>
      <w:adjustRightInd w:val="0"/>
      <w:ind w:firstLine="709"/>
      <w:jc w:val="both"/>
      <w:textAlignment w:val="baseline"/>
    </w:pPr>
    <w:rPr>
      <w:rFonts w:ascii="Arial" w:hAnsi="Arial"/>
      <w:sz w:val="22"/>
      <w:szCs w:val="20"/>
    </w:rPr>
  </w:style>
  <w:style w:type="paragraph" w:customStyle="1" w:styleId="afff3">
    <w:name w:val="Пояснение"/>
    <w:rsid w:val="00CE6915"/>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a">
    <w:name w:val="Основной текст2"/>
    <w:rsid w:val="00CE6915"/>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Spisokn">
    <w:name w:val="Spisok_n"/>
    <w:basedOn w:val="a1"/>
    <w:rsid w:val="00CE6915"/>
    <w:pPr>
      <w:tabs>
        <w:tab w:val="num" w:pos="993"/>
      </w:tabs>
      <w:ind w:firstLine="709"/>
      <w:jc w:val="both"/>
    </w:pPr>
    <w:rPr>
      <w:szCs w:val="20"/>
    </w:rPr>
  </w:style>
  <w:style w:type="paragraph" w:customStyle="1" w:styleId="ob">
    <w:name w:val="ob"/>
    <w:basedOn w:val="a1"/>
    <w:rsid w:val="00CE6915"/>
    <w:pPr>
      <w:spacing w:before="100" w:beforeAutospacing="1" w:after="100" w:afterAutospacing="1"/>
      <w:jc w:val="both"/>
    </w:pPr>
    <w:rPr>
      <w:sz w:val="16"/>
      <w:szCs w:val="16"/>
    </w:rPr>
  </w:style>
  <w:style w:type="character" w:styleId="afff4">
    <w:name w:val="Emphasis"/>
    <w:basedOn w:val="a3"/>
    <w:qFormat/>
    <w:rsid w:val="00CE6915"/>
    <w:rPr>
      <w:i/>
      <w:iCs/>
    </w:rPr>
  </w:style>
  <w:style w:type="character" w:customStyle="1" w:styleId="ts21">
    <w:name w:val="ts21"/>
    <w:basedOn w:val="a3"/>
    <w:rsid w:val="00CE6915"/>
    <w:rPr>
      <w:rFonts w:ascii="Arial" w:hAnsi="Arial" w:cs="Arial" w:hint="default"/>
      <w:color w:val="000000"/>
      <w:sz w:val="15"/>
      <w:szCs w:val="15"/>
    </w:rPr>
  </w:style>
  <w:style w:type="character" w:customStyle="1" w:styleId="ts31">
    <w:name w:val="ts31"/>
    <w:basedOn w:val="a3"/>
    <w:rsid w:val="00CE6915"/>
    <w:rPr>
      <w:rFonts w:ascii="Arial" w:hAnsi="Arial" w:cs="Arial" w:hint="default"/>
      <w:i/>
      <w:iCs/>
      <w:color w:val="000000"/>
      <w:sz w:val="15"/>
      <w:szCs w:val="15"/>
    </w:rPr>
  </w:style>
  <w:style w:type="character" w:customStyle="1" w:styleId="grame">
    <w:name w:val="grame"/>
    <w:basedOn w:val="a3"/>
    <w:rsid w:val="00CE6915"/>
  </w:style>
  <w:style w:type="character" w:customStyle="1" w:styleId="82">
    <w:name w:val="Знак Знак8"/>
    <w:basedOn w:val="a3"/>
    <w:rsid w:val="00CE6915"/>
    <w:rPr>
      <w:rFonts w:cs="Arial"/>
      <w:b/>
      <w:bCs/>
      <w:iCs/>
      <w:kern w:val="32"/>
      <w:sz w:val="26"/>
      <w:szCs w:val="26"/>
      <w:lang w:val="ru-RU" w:eastAsia="ru-RU" w:bidi="ar-SA"/>
    </w:rPr>
  </w:style>
  <w:style w:type="paragraph" w:customStyle="1" w:styleId="Heading">
    <w:name w:val="Heading"/>
    <w:rsid w:val="00CE6915"/>
    <w:pPr>
      <w:widowControl w:val="0"/>
      <w:autoSpaceDE w:val="0"/>
      <w:autoSpaceDN w:val="0"/>
      <w:adjustRightInd w:val="0"/>
      <w:spacing w:after="0" w:line="240" w:lineRule="auto"/>
      <w:ind w:firstLine="567"/>
      <w:jc w:val="both"/>
    </w:pPr>
    <w:rPr>
      <w:rFonts w:ascii="Arial" w:eastAsia="Times New Roman" w:hAnsi="Arial" w:cs="Arial"/>
      <w:b/>
      <w:bCs/>
      <w:lang w:eastAsia="ru-RU"/>
    </w:rPr>
  </w:style>
  <w:style w:type="paragraph" w:customStyle="1" w:styleId="Style4">
    <w:name w:val="Style4"/>
    <w:basedOn w:val="a1"/>
    <w:rsid w:val="00CE6915"/>
    <w:pPr>
      <w:widowControl w:val="0"/>
      <w:autoSpaceDE w:val="0"/>
      <w:autoSpaceDN w:val="0"/>
      <w:adjustRightInd w:val="0"/>
      <w:spacing w:line="259" w:lineRule="exact"/>
    </w:pPr>
  </w:style>
  <w:style w:type="character" w:customStyle="1" w:styleId="FontStyle12">
    <w:name w:val="Font Style12"/>
    <w:basedOn w:val="a3"/>
    <w:rsid w:val="00CE6915"/>
    <w:rPr>
      <w:rFonts w:ascii="Times New Roman" w:hAnsi="Times New Roman" w:cs="Times New Roman"/>
      <w:sz w:val="22"/>
      <w:szCs w:val="22"/>
    </w:rPr>
  </w:style>
  <w:style w:type="character" w:customStyle="1" w:styleId="FontStyle13">
    <w:name w:val="Font Style13"/>
    <w:basedOn w:val="a3"/>
    <w:rsid w:val="00CE6915"/>
    <w:rPr>
      <w:rFonts w:ascii="Times New Roman" w:hAnsi="Times New Roman" w:cs="Times New Roman"/>
      <w:b/>
      <w:bCs/>
      <w:i/>
      <w:iCs/>
      <w:sz w:val="24"/>
      <w:szCs w:val="24"/>
    </w:rPr>
  </w:style>
  <w:style w:type="paragraph" w:customStyle="1" w:styleId="Style6">
    <w:name w:val="Style6"/>
    <w:basedOn w:val="a1"/>
    <w:rsid w:val="00CE6915"/>
    <w:pPr>
      <w:widowControl w:val="0"/>
      <w:autoSpaceDE w:val="0"/>
      <w:autoSpaceDN w:val="0"/>
      <w:adjustRightInd w:val="0"/>
    </w:pPr>
  </w:style>
  <w:style w:type="character" w:customStyle="1" w:styleId="200">
    <w:name w:val="Знак Знак20"/>
    <w:basedOn w:val="a3"/>
    <w:locked/>
    <w:rsid w:val="00CE6915"/>
    <w:rPr>
      <w:szCs w:val="24"/>
      <w:u w:val="single"/>
      <w:lang w:val="ru-RU" w:eastAsia="ru-RU" w:bidi="ar-SA"/>
    </w:rPr>
  </w:style>
  <w:style w:type="character" w:customStyle="1" w:styleId="190">
    <w:name w:val="Знак Знак19"/>
    <w:basedOn w:val="a3"/>
    <w:rsid w:val="00CE6915"/>
    <w:rPr>
      <w:rFonts w:ascii="Arial" w:hAnsi="Arial"/>
      <w:b/>
      <w:i/>
      <w:sz w:val="24"/>
      <w:szCs w:val="24"/>
      <w:lang w:val="ru-RU" w:eastAsia="ru-RU" w:bidi="ar-SA"/>
    </w:rPr>
  </w:style>
  <w:style w:type="character" w:customStyle="1" w:styleId="180">
    <w:name w:val="Знак Знак18"/>
    <w:basedOn w:val="a3"/>
    <w:rsid w:val="00CE6915"/>
    <w:rPr>
      <w:rFonts w:ascii="Arial" w:hAnsi="Arial" w:cs="Arial"/>
      <w:b/>
      <w:bCs/>
      <w:sz w:val="26"/>
      <w:szCs w:val="26"/>
      <w:lang w:val="ru-RU" w:eastAsia="ru-RU" w:bidi="ar-SA"/>
    </w:rPr>
  </w:style>
  <w:style w:type="character" w:customStyle="1" w:styleId="170">
    <w:name w:val="Знак Знак17"/>
    <w:basedOn w:val="a3"/>
    <w:rsid w:val="00CE6915"/>
    <w:rPr>
      <w:rFonts w:ascii="Calibri" w:hAnsi="Calibri"/>
      <w:b/>
      <w:bCs/>
      <w:sz w:val="28"/>
      <w:szCs w:val="28"/>
      <w:lang w:val="ru-RU" w:eastAsia="ru-RU" w:bidi="ar-SA"/>
    </w:rPr>
  </w:style>
  <w:style w:type="character" w:customStyle="1" w:styleId="160">
    <w:name w:val="Знак Знак16"/>
    <w:basedOn w:val="a3"/>
    <w:rsid w:val="00CE6915"/>
    <w:rPr>
      <w:b/>
      <w:bCs/>
      <w:sz w:val="22"/>
      <w:u w:val="single"/>
      <w:lang w:val="ru-RU" w:eastAsia="ru-RU" w:bidi="ar-SA"/>
    </w:rPr>
  </w:style>
  <w:style w:type="character" w:customStyle="1" w:styleId="150">
    <w:name w:val="Знак Знак15"/>
    <w:basedOn w:val="a3"/>
    <w:rsid w:val="00CE6915"/>
    <w:rPr>
      <w:sz w:val="24"/>
      <w:lang w:val="ru-RU" w:eastAsia="ru-RU" w:bidi="ar-SA"/>
    </w:rPr>
  </w:style>
  <w:style w:type="character" w:customStyle="1" w:styleId="140">
    <w:name w:val="Знак Знак14"/>
    <w:basedOn w:val="a3"/>
    <w:rsid w:val="00CE6915"/>
    <w:rPr>
      <w:rFonts w:ascii="Calibri" w:hAnsi="Calibri"/>
      <w:sz w:val="24"/>
      <w:szCs w:val="24"/>
      <w:lang w:val="ru-RU" w:eastAsia="ru-RU" w:bidi="ar-SA"/>
    </w:rPr>
  </w:style>
  <w:style w:type="character" w:customStyle="1" w:styleId="122">
    <w:name w:val="Знак Знак12"/>
    <w:basedOn w:val="a3"/>
    <w:rsid w:val="00CE6915"/>
    <w:rPr>
      <w:rFonts w:ascii="Arial" w:hAnsi="Arial" w:cs="Arial"/>
      <w:sz w:val="22"/>
      <w:szCs w:val="22"/>
      <w:lang w:val="ru-RU" w:eastAsia="ru-RU" w:bidi="ar-SA"/>
    </w:rPr>
  </w:style>
  <w:style w:type="character" w:customStyle="1" w:styleId="100">
    <w:name w:val="Знак Знак10"/>
    <w:basedOn w:val="a3"/>
    <w:rsid w:val="00CE6915"/>
    <w:rPr>
      <w:sz w:val="24"/>
      <w:lang w:val="ru-RU" w:eastAsia="ru-RU" w:bidi="ar-SA"/>
    </w:rPr>
  </w:style>
  <w:style w:type="paragraph" w:customStyle="1" w:styleId="center1">
    <w:name w:val="center1"/>
    <w:basedOn w:val="a1"/>
    <w:rsid w:val="00CE6915"/>
    <w:pPr>
      <w:spacing w:before="100" w:beforeAutospacing="1" w:after="100" w:afterAutospacing="1"/>
    </w:pPr>
  </w:style>
  <w:style w:type="character" w:customStyle="1" w:styleId="c1">
    <w:name w:val="c1"/>
    <w:basedOn w:val="a3"/>
    <w:rsid w:val="00CE6915"/>
  </w:style>
  <w:style w:type="paragraph" w:customStyle="1" w:styleId="310">
    <w:name w:val="Основной текст с отступом 31"/>
    <w:basedOn w:val="a1"/>
    <w:rsid w:val="00CE6915"/>
    <w:pPr>
      <w:widowControl w:val="0"/>
      <w:ind w:firstLine="851"/>
      <w:jc w:val="both"/>
    </w:pPr>
    <w:rPr>
      <w:sz w:val="28"/>
      <w:szCs w:val="20"/>
      <w:lang w:eastAsia="en-US"/>
    </w:rPr>
  </w:style>
  <w:style w:type="paragraph" w:customStyle="1" w:styleId="2b">
    <w:name w:val="Знак2"/>
    <w:basedOn w:val="a1"/>
    <w:rsid w:val="00CE6915"/>
    <w:pPr>
      <w:spacing w:after="160" w:line="240" w:lineRule="exact"/>
    </w:pPr>
    <w:rPr>
      <w:rFonts w:ascii="Verdana" w:hAnsi="Verdana"/>
      <w:lang w:val="en-US" w:eastAsia="en-US"/>
    </w:rPr>
  </w:style>
  <w:style w:type="character" w:customStyle="1" w:styleId="fts-hit">
    <w:name w:val="fts-hit"/>
    <w:basedOn w:val="a3"/>
    <w:rsid w:val="00CE6915"/>
  </w:style>
  <w:style w:type="paragraph" w:customStyle="1" w:styleId="afff5">
    <w:name w:val="А_текст"/>
    <w:link w:val="afff6"/>
    <w:autoRedefine/>
    <w:rsid w:val="00CE6915"/>
    <w:pPr>
      <w:spacing w:after="0" w:line="360" w:lineRule="auto"/>
      <w:ind w:left="-284" w:firstLine="709"/>
      <w:jc w:val="both"/>
    </w:pPr>
    <w:rPr>
      <w:rFonts w:ascii="Times New Roman" w:eastAsia="Times New Roman" w:hAnsi="Times New Roman" w:cs="Times New Roman"/>
      <w:sz w:val="28"/>
      <w:szCs w:val="24"/>
      <w:lang w:eastAsia="ru-RU"/>
    </w:rPr>
  </w:style>
  <w:style w:type="character" w:customStyle="1" w:styleId="afff6">
    <w:name w:val="А_текст Знак"/>
    <w:basedOn w:val="a3"/>
    <w:link w:val="afff5"/>
    <w:rsid w:val="00CE6915"/>
    <w:rPr>
      <w:rFonts w:ascii="Times New Roman" w:eastAsia="Times New Roman" w:hAnsi="Times New Roman" w:cs="Times New Roman"/>
      <w:sz w:val="28"/>
      <w:szCs w:val="24"/>
      <w:lang w:eastAsia="ru-RU"/>
    </w:rPr>
  </w:style>
  <w:style w:type="paragraph" w:customStyle="1" w:styleId="afff7">
    <w:name w:val="А_табл"/>
    <w:link w:val="afff8"/>
    <w:autoRedefine/>
    <w:rsid w:val="00CE6915"/>
    <w:pPr>
      <w:spacing w:after="0" w:line="240" w:lineRule="auto"/>
    </w:pPr>
    <w:rPr>
      <w:rFonts w:ascii="Times New Roman" w:eastAsia="Times New Roman" w:hAnsi="Times New Roman" w:cs="Times New Roman"/>
      <w:sz w:val="24"/>
      <w:szCs w:val="24"/>
      <w:lang w:eastAsia="ru-RU"/>
    </w:rPr>
  </w:style>
  <w:style w:type="character" w:customStyle="1" w:styleId="afff8">
    <w:name w:val="А_табл Знак"/>
    <w:basedOn w:val="a3"/>
    <w:link w:val="afff7"/>
    <w:rsid w:val="00CE6915"/>
    <w:rPr>
      <w:rFonts w:ascii="Times New Roman" w:eastAsia="Times New Roman" w:hAnsi="Times New Roman" w:cs="Times New Roman"/>
      <w:sz w:val="24"/>
      <w:szCs w:val="24"/>
      <w:lang w:eastAsia="ru-RU"/>
    </w:rPr>
  </w:style>
  <w:style w:type="paragraph" w:customStyle="1" w:styleId="Atabltitle">
    <w:name w:val="A_tabl_title"/>
    <w:basedOn w:val="afff7"/>
    <w:autoRedefine/>
    <w:rsid w:val="00CE6915"/>
    <w:pPr>
      <w:keepNext/>
    </w:pPr>
  </w:style>
  <w:style w:type="paragraph" w:styleId="afff9">
    <w:name w:val="TOC Heading"/>
    <w:basedOn w:val="1"/>
    <w:next w:val="a1"/>
    <w:uiPriority w:val="39"/>
    <w:qFormat/>
    <w:rsid w:val="00CE6915"/>
    <w:pPr>
      <w:keepLines/>
      <w:spacing w:before="480" w:after="0" w:line="276" w:lineRule="auto"/>
      <w:outlineLvl w:val="9"/>
    </w:pPr>
    <w:rPr>
      <w:rFonts w:ascii="Cambria" w:hAnsi="Cambria" w:cs="Times New Roman"/>
      <w:color w:val="365F91"/>
      <w:kern w:val="0"/>
      <w:sz w:val="28"/>
      <w:szCs w:val="28"/>
      <w:lang w:eastAsia="en-US"/>
    </w:rPr>
  </w:style>
  <w:style w:type="paragraph" w:styleId="afffa">
    <w:name w:val="caption"/>
    <w:basedOn w:val="a1"/>
    <w:next w:val="a1"/>
    <w:qFormat/>
    <w:rsid w:val="00CE6915"/>
    <w:rPr>
      <w:rFonts w:eastAsia="Calibri"/>
      <w:b/>
      <w:bCs/>
      <w:color w:val="4F81BD"/>
      <w:sz w:val="18"/>
      <w:szCs w:val="18"/>
      <w:lang w:eastAsia="en-US"/>
    </w:rPr>
  </w:style>
  <w:style w:type="paragraph" w:styleId="afffb">
    <w:name w:val="Balloon Text"/>
    <w:basedOn w:val="a1"/>
    <w:link w:val="afffc"/>
    <w:rsid w:val="00CE6915"/>
    <w:rPr>
      <w:rFonts w:ascii="Tahoma" w:hAnsi="Tahoma" w:cs="Tahoma"/>
      <w:sz w:val="16"/>
      <w:szCs w:val="16"/>
    </w:rPr>
  </w:style>
  <w:style w:type="character" w:customStyle="1" w:styleId="afffc">
    <w:name w:val="Текст выноски Знак"/>
    <w:basedOn w:val="a3"/>
    <w:link w:val="afffb"/>
    <w:rsid w:val="00CE6915"/>
    <w:rPr>
      <w:rFonts w:ascii="Tahoma" w:eastAsia="Times New Roman" w:hAnsi="Tahoma" w:cs="Tahoma"/>
      <w:sz w:val="16"/>
      <w:szCs w:val="16"/>
      <w:lang w:eastAsia="ru-RU"/>
    </w:rPr>
  </w:style>
  <w:style w:type="paragraph" w:customStyle="1" w:styleId="2c">
    <w:name w:val="Список Марк.2"/>
    <w:basedOn w:val="a1"/>
    <w:rsid w:val="00CE6915"/>
    <w:pPr>
      <w:tabs>
        <w:tab w:val="num" w:pos="360"/>
      </w:tabs>
      <w:spacing w:after="60" w:line="360" w:lineRule="auto"/>
      <w:ind w:left="1135" w:right="284" w:hanging="284"/>
    </w:pPr>
    <w:rPr>
      <w:rFonts w:ascii="Arial" w:hAnsi="Arial"/>
      <w:sz w:val="22"/>
      <w:szCs w:val="20"/>
    </w:rPr>
  </w:style>
  <w:style w:type="paragraph" w:styleId="2d">
    <w:name w:val="List 2"/>
    <w:basedOn w:val="a1"/>
    <w:rsid w:val="00CE6915"/>
    <w:pPr>
      <w:ind w:left="566" w:hanging="283"/>
    </w:pPr>
    <w:rPr>
      <w:sz w:val="32"/>
      <w:szCs w:val="20"/>
    </w:rPr>
  </w:style>
  <w:style w:type="paragraph" w:styleId="afffd">
    <w:name w:val="List Bullet"/>
    <w:basedOn w:val="a1"/>
    <w:rsid w:val="00CE6915"/>
    <w:pPr>
      <w:tabs>
        <w:tab w:val="num" w:pos="360"/>
      </w:tabs>
      <w:ind w:left="360" w:hanging="360"/>
      <w:contextualSpacing/>
    </w:pPr>
  </w:style>
  <w:style w:type="paragraph" w:styleId="afffe">
    <w:name w:val="List Number"/>
    <w:basedOn w:val="a1"/>
    <w:rsid w:val="00CE6915"/>
    <w:pPr>
      <w:tabs>
        <w:tab w:val="num" w:pos="360"/>
      </w:tabs>
      <w:ind w:left="360" w:hanging="360"/>
      <w:contextualSpacing/>
    </w:pPr>
  </w:style>
  <w:style w:type="paragraph" w:styleId="2e">
    <w:name w:val="List Bullet 2"/>
    <w:basedOn w:val="a1"/>
    <w:rsid w:val="00CE6915"/>
    <w:pPr>
      <w:tabs>
        <w:tab w:val="num" w:pos="643"/>
      </w:tabs>
      <w:ind w:left="643" w:hanging="360"/>
      <w:contextualSpacing/>
    </w:pPr>
  </w:style>
  <w:style w:type="paragraph" w:styleId="3a">
    <w:name w:val="List Bullet 3"/>
    <w:basedOn w:val="a1"/>
    <w:rsid w:val="00CE6915"/>
    <w:pPr>
      <w:tabs>
        <w:tab w:val="num" w:pos="926"/>
      </w:tabs>
      <w:ind w:left="926" w:hanging="360"/>
      <w:contextualSpacing/>
    </w:pPr>
  </w:style>
  <w:style w:type="paragraph" w:styleId="42">
    <w:name w:val="List Bullet 4"/>
    <w:basedOn w:val="a1"/>
    <w:rsid w:val="00CE6915"/>
    <w:pPr>
      <w:tabs>
        <w:tab w:val="num" w:pos="1209"/>
      </w:tabs>
      <w:ind w:left="1209" w:hanging="360"/>
      <w:contextualSpacing/>
    </w:pPr>
  </w:style>
  <w:style w:type="paragraph" w:styleId="52">
    <w:name w:val="List Bullet 5"/>
    <w:basedOn w:val="a1"/>
    <w:rsid w:val="00CE6915"/>
    <w:pPr>
      <w:tabs>
        <w:tab w:val="num" w:pos="1492"/>
      </w:tabs>
      <w:ind w:left="1492" w:hanging="360"/>
      <w:contextualSpacing/>
    </w:pPr>
  </w:style>
  <w:style w:type="character" w:styleId="HTML1">
    <w:name w:val="HTML Code"/>
    <w:basedOn w:val="a3"/>
    <w:rsid w:val="00CE6915"/>
    <w:rPr>
      <w:rFonts w:ascii="Consolas" w:hAnsi="Consolas" w:cs="Consolas"/>
      <w:sz w:val="20"/>
      <w:szCs w:val="20"/>
    </w:rPr>
  </w:style>
  <w:style w:type="character" w:styleId="HTML2">
    <w:name w:val="HTML Definition"/>
    <w:basedOn w:val="a3"/>
    <w:rsid w:val="00CE6915"/>
    <w:rPr>
      <w:rFonts w:cs="Times New Roman"/>
      <w:i/>
      <w:iCs/>
    </w:rPr>
  </w:style>
  <w:style w:type="character" w:styleId="HTML3">
    <w:name w:val="HTML Keyboard"/>
    <w:basedOn w:val="a3"/>
    <w:rsid w:val="00CE6915"/>
    <w:rPr>
      <w:rFonts w:ascii="Consolas" w:hAnsi="Consolas" w:cs="Consolas"/>
      <w:sz w:val="20"/>
      <w:szCs w:val="20"/>
    </w:rPr>
  </w:style>
  <w:style w:type="character" w:styleId="affff">
    <w:name w:val="Book Title"/>
    <w:basedOn w:val="a3"/>
    <w:qFormat/>
    <w:rsid w:val="00CE6915"/>
    <w:rPr>
      <w:rFonts w:cs="Times New Roman"/>
      <w:b/>
      <w:bCs/>
      <w:smallCaps/>
      <w:spacing w:val="5"/>
    </w:rPr>
  </w:style>
  <w:style w:type="paragraph" w:customStyle="1" w:styleId="affff0">
    <w:name w:val="Формула"/>
    <w:basedOn w:val="a1"/>
    <w:next w:val="a1"/>
    <w:link w:val="affff1"/>
    <w:rsid w:val="00CE6915"/>
    <w:pPr>
      <w:ind w:left="851"/>
    </w:pPr>
    <w:rPr>
      <w:i/>
    </w:rPr>
  </w:style>
  <w:style w:type="character" w:customStyle="1" w:styleId="affff1">
    <w:name w:val="Формула Знак"/>
    <w:basedOn w:val="a3"/>
    <w:link w:val="affff0"/>
    <w:locked/>
    <w:rsid w:val="00CE6915"/>
    <w:rPr>
      <w:rFonts w:ascii="Times New Roman" w:eastAsia="Times New Roman" w:hAnsi="Times New Roman" w:cs="Times New Roman"/>
      <w:i/>
      <w:sz w:val="24"/>
      <w:szCs w:val="24"/>
      <w:lang w:eastAsia="ru-RU"/>
    </w:rPr>
  </w:style>
  <w:style w:type="paragraph" w:styleId="affff2">
    <w:name w:val="No Spacing"/>
    <w:qFormat/>
    <w:rsid w:val="00CE6915"/>
    <w:pPr>
      <w:spacing w:after="0" w:line="240" w:lineRule="auto"/>
    </w:pPr>
    <w:rPr>
      <w:rFonts w:ascii="Times New Roman" w:eastAsia="Times New Roman" w:hAnsi="Times New Roman" w:cs="Times New Roman"/>
      <w:sz w:val="24"/>
      <w:szCs w:val="24"/>
      <w:lang w:eastAsia="ru-RU"/>
    </w:rPr>
  </w:style>
  <w:style w:type="character" w:customStyle="1" w:styleId="fts-hit1">
    <w:name w:val="fts-hit1"/>
    <w:basedOn w:val="a3"/>
    <w:rsid w:val="00CE6915"/>
    <w:rPr>
      <w:shd w:val="clear" w:color="auto" w:fill="FFC0CB"/>
    </w:rPr>
  </w:style>
  <w:style w:type="paragraph" w:customStyle="1" w:styleId="affff3">
    <w:name w:val="назвние таблицы"/>
    <w:basedOn w:val="afffa"/>
    <w:next w:val="a2"/>
    <w:rsid w:val="00CE6915"/>
    <w:pPr>
      <w:keepNext/>
      <w:spacing w:before="240" w:after="60"/>
    </w:pPr>
    <w:rPr>
      <w:rFonts w:ascii="Arial" w:eastAsia="Times New Roman" w:hAnsi="Arial"/>
      <w:color w:val="auto"/>
      <w:sz w:val="20"/>
      <w:szCs w:val="20"/>
      <w:lang w:eastAsia="ru-RU"/>
    </w:rPr>
  </w:style>
  <w:style w:type="paragraph" w:customStyle="1" w:styleId="ConsNonformat">
    <w:name w:val="ConsNonformat"/>
    <w:rsid w:val="00CE691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CE69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57">
    <w:name w:val="xl57"/>
    <w:basedOn w:val="a1"/>
    <w:rsid w:val="00CE6915"/>
    <w:pPr>
      <w:pBdr>
        <w:left w:val="single" w:sz="4" w:space="0" w:color="auto"/>
        <w:bottom w:val="single" w:sz="4" w:space="0" w:color="auto"/>
        <w:right w:val="single" w:sz="4" w:space="0" w:color="auto"/>
      </w:pBdr>
      <w:spacing w:before="100" w:beforeAutospacing="1" w:after="100" w:afterAutospacing="1"/>
    </w:pPr>
  </w:style>
  <w:style w:type="paragraph" w:customStyle="1" w:styleId="ConsTitle">
    <w:name w:val="ConsTitle"/>
    <w:rsid w:val="00CE691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tentheader2cols">
    <w:name w:val="contentheader2cols"/>
    <w:basedOn w:val="a1"/>
    <w:rsid w:val="00CE6915"/>
    <w:pPr>
      <w:spacing w:before="100" w:beforeAutospacing="1" w:after="100" w:afterAutospacing="1"/>
    </w:pPr>
  </w:style>
  <w:style w:type="paragraph" w:customStyle="1" w:styleId="bodytext2">
    <w:name w:val="bodytext2"/>
    <w:basedOn w:val="a1"/>
    <w:rsid w:val="00CE6915"/>
    <w:pPr>
      <w:spacing w:before="100" w:beforeAutospacing="1" w:after="100" w:afterAutospacing="1"/>
    </w:pPr>
  </w:style>
  <w:style w:type="character" w:customStyle="1" w:styleId="head">
    <w:name w:val="head"/>
    <w:basedOn w:val="a3"/>
    <w:rsid w:val="00CE6915"/>
  </w:style>
  <w:style w:type="character" w:customStyle="1" w:styleId="source1">
    <w:name w:val="source1"/>
    <w:basedOn w:val="a3"/>
    <w:rsid w:val="00CE6915"/>
    <w:rPr>
      <w:rFonts w:ascii="Verdana" w:hAnsi="Verdana" w:hint="default"/>
      <w:i/>
      <w:iCs/>
      <w:sz w:val="13"/>
      <w:szCs w:val="13"/>
    </w:rPr>
  </w:style>
  <w:style w:type="paragraph" w:customStyle="1" w:styleId="announcebukv">
    <w:name w:val="announce bukv"/>
    <w:basedOn w:val="a1"/>
    <w:rsid w:val="00CE6915"/>
    <w:pPr>
      <w:spacing w:before="100" w:beforeAutospacing="1" w:after="100" w:afterAutospacing="1"/>
    </w:pPr>
  </w:style>
  <w:style w:type="paragraph" w:customStyle="1" w:styleId="affff4">
    <w:name w:val="Проект"/>
    <w:basedOn w:val="a1"/>
    <w:rsid w:val="00CE6915"/>
    <w:pPr>
      <w:spacing w:line="360" w:lineRule="auto"/>
      <w:jc w:val="center"/>
    </w:pPr>
    <w:rPr>
      <w:rFonts w:ascii="Arial" w:hAnsi="Arial"/>
      <w:b/>
      <w:sz w:val="36"/>
    </w:rPr>
  </w:style>
  <w:style w:type="paragraph" w:customStyle="1" w:styleId="affff5">
    <w:name w:val="Часть проекта"/>
    <w:basedOn w:val="affff4"/>
    <w:next w:val="affff6"/>
    <w:rsid w:val="00CE6915"/>
    <w:rPr>
      <w:caps/>
      <w:szCs w:val="36"/>
    </w:rPr>
  </w:style>
  <w:style w:type="paragraph" w:customStyle="1" w:styleId="affff6">
    <w:name w:val="ФИЛИАЛ"/>
    <w:basedOn w:val="a1"/>
    <w:link w:val="affff7"/>
    <w:rsid w:val="00CE6915"/>
    <w:pPr>
      <w:spacing w:line="360" w:lineRule="auto"/>
      <w:jc w:val="center"/>
    </w:pPr>
    <w:rPr>
      <w:rFonts w:ascii="Arial" w:hAnsi="Arial"/>
      <w:caps/>
      <w:szCs w:val="22"/>
    </w:rPr>
  </w:style>
  <w:style w:type="character" w:customStyle="1" w:styleId="affff7">
    <w:name w:val="ФИЛИАЛ Знак"/>
    <w:basedOn w:val="a3"/>
    <w:link w:val="affff6"/>
    <w:rsid w:val="00CE6915"/>
    <w:rPr>
      <w:rFonts w:ascii="Arial" w:eastAsia="Times New Roman" w:hAnsi="Arial" w:cs="Times New Roman"/>
      <w:caps/>
      <w:sz w:val="24"/>
      <w:lang w:eastAsia="ru-RU"/>
    </w:rPr>
  </w:style>
  <w:style w:type="paragraph" w:customStyle="1" w:styleId="affff8">
    <w:name w:val="том"/>
    <w:basedOn w:val="affff4"/>
    <w:rsid w:val="00CE6915"/>
    <w:rPr>
      <w:sz w:val="28"/>
      <w:szCs w:val="28"/>
    </w:rPr>
  </w:style>
  <w:style w:type="paragraph" w:customStyle="1" w:styleId="C">
    <w:name w:val="Cписок осн.(многоуровн.)"/>
    <w:basedOn w:val="a1"/>
    <w:rsid w:val="00CE6915"/>
    <w:pPr>
      <w:tabs>
        <w:tab w:val="num" w:pos="720"/>
      </w:tabs>
      <w:spacing w:line="360" w:lineRule="auto"/>
      <w:ind w:left="720" w:hanging="360"/>
      <w:jc w:val="both"/>
    </w:pPr>
    <w:rPr>
      <w:rFonts w:ascii="Arial" w:hAnsi="Arial"/>
      <w:szCs w:val="20"/>
    </w:rPr>
  </w:style>
  <w:style w:type="paragraph" w:customStyle="1" w:styleId="affff9">
    <w:name w:val="Заголовок"/>
    <w:basedOn w:val="1"/>
    <w:next w:val="a2"/>
    <w:link w:val="affffa"/>
    <w:rsid w:val="00CE6915"/>
    <w:pPr>
      <w:pageBreakBefore/>
      <w:spacing w:before="120" w:after="120" w:line="360" w:lineRule="auto"/>
      <w:jc w:val="center"/>
    </w:pPr>
    <w:rPr>
      <w:caps/>
      <w:sz w:val="28"/>
      <w:u w:val="single"/>
    </w:rPr>
  </w:style>
  <w:style w:type="character" w:customStyle="1" w:styleId="affffa">
    <w:name w:val="Заголовок Знак"/>
    <w:basedOn w:val="200"/>
    <w:link w:val="affff9"/>
    <w:rsid w:val="00CE6915"/>
    <w:rPr>
      <w:rFonts w:ascii="Arial" w:eastAsia="Times New Roman" w:hAnsi="Arial" w:cs="Arial"/>
      <w:b/>
      <w:bCs/>
      <w:caps/>
      <w:kern w:val="32"/>
      <w:sz w:val="28"/>
      <w:szCs w:val="32"/>
      <w:u w:val="single"/>
      <w:lang w:val="ru-RU" w:eastAsia="ru-RU" w:bidi="ar-SA"/>
    </w:rPr>
  </w:style>
  <w:style w:type="paragraph" w:customStyle="1" w:styleId="affffb">
    <w:name w:val="Название_страницы"/>
    <w:basedOn w:val="a1"/>
    <w:link w:val="affffc"/>
    <w:rsid w:val="00CE6915"/>
    <w:pPr>
      <w:spacing w:before="240" w:after="120" w:line="360" w:lineRule="auto"/>
      <w:jc w:val="center"/>
    </w:pPr>
    <w:rPr>
      <w:rFonts w:ascii="Arial" w:hAnsi="Arial"/>
      <w:b/>
      <w:caps/>
      <w:sz w:val="28"/>
      <w:szCs w:val="28"/>
    </w:rPr>
  </w:style>
  <w:style w:type="character" w:customStyle="1" w:styleId="affffc">
    <w:name w:val="Название_страницы Знак"/>
    <w:basedOn w:val="a3"/>
    <w:link w:val="affffb"/>
    <w:rsid w:val="00CE6915"/>
    <w:rPr>
      <w:rFonts w:ascii="Arial" w:eastAsia="Times New Roman" w:hAnsi="Arial" w:cs="Times New Roman"/>
      <w:b/>
      <w:caps/>
      <w:sz w:val="28"/>
      <w:szCs w:val="28"/>
      <w:lang w:eastAsia="ru-RU"/>
    </w:rPr>
  </w:style>
  <w:style w:type="paragraph" w:customStyle="1" w:styleId="affffd">
    <w:name w:val="НазваниеПриложения"/>
    <w:basedOn w:val="affff9"/>
    <w:next w:val="a2"/>
    <w:link w:val="affffe"/>
    <w:rsid w:val="00CE6915"/>
    <w:pPr>
      <w:pageBreakBefore w:val="0"/>
    </w:pPr>
  </w:style>
  <w:style w:type="character" w:customStyle="1" w:styleId="affffe">
    <w:name w:val="НазваниеПриложения Знак"/>
    <w:basedOn w:val="affffa"/>
    <w:link w:val="affffd"/>
    <w:rsid w:val="00CE6915"/>
    <w:rPr>
      <w:rFonts w:ascii="Arial" w:eastAsia="Times New Roman" w:hAnsi="Arial" w:cs="Arial"/>
      <w:b/>
      <w:bCs/>
      <w:caps/>
      <w:kern w:val="32"/>
      <w:sz w:val="28"/>
      <w:szCs w:val="32"/>
      <w:u w:val="single"/>
      <w:lang w:val="ru-RU" w:eastAsia="ru-RU" w:bidi="ar-SA"/>
    </w:rPr>
  </w:style>
  <w:style w:type="paragraph" w:customStyle="1" w:styleId="afffff">
    <w:name w:val="ТипПриложения"/>
    <w:basedOn w:val="a1"/>
    <w:next w:val="affffd"/>
    <w:link w:val="afffff0"/>
    <w:rsid w:val="00CE6915"/>
    <w:pPr>
      <w:spacing w:before="240" w:after="240" w:line="360" w:lineRule="auto"/>
      <w:jc w:val="center"/>
    </w:pPr>
    <w:rPr>
      <w:rFonts w:ascii="Arial" w:hAnsi="Arial"/>
      <w:i/>
    </w:rPr>
  </w:style>
  <w:style w:type="character" w:customStyle="1" w:styleId="afffff0">
    <w:name w:val="ТипПриложения Знак"/>
    <w:basedOn w:val="a3"/>
    <w:link w:val="afffff"/>
    <w:rsid w:val="00CE6915"/>
    <w:rPr>
      <w:rFonts w:ascii="Arial" w:eastAsia="Times New Roman" w:hAnsi="Arial" w:cs="Times New Roman"/>
      <w:i/>
      <w:sz w:val="24"/>
      <w:szCs w:val="24"/>
      <w:lang w:eastAsia="ru-RU"/>
    </w:rPr>
  </w:style>
  <w:style w:type="paragraph" w:customStyle="1" w:styleId="afffff1">
    <w:name w:val="ШтампПР"/>
    <w:basedOn w:val="a1"/>
    <w:next w:val="a2"/>
    <w:link w:val="1a"/>
    <w:rsid w:val="00CE6915"/>
    <w:pPr>
      <w:jc w:val="center"/>
    </w:pPr>
    <w:rPr>
      <w:rFonts w:ascii="Arial" w:hAnsi="Arial"/>
      <w:b/>
      <w:caps/>
      <w:sz w:val="20"/>
    </w:rPr>
  </w:style>
  <w:style w:type="character" w:customStyle="1" w:styleId="1a">
    <w:name w:val="ШтампПР Знак1"/>
    <w:basedOn w:val="a3"/>
    <w:link w:val="afffff1"/>
    <w:rsid w:val="00CE6915"/>
    <w:rPr>
      <w:rFonts w:ascii="Arial" w:eastAsia="Times New Roman" w:hAnsi="Arial" w:cs="Times New Roman"/>
      <w:b/>
      <w:caps/>
      <w:sz w:val="20"/>
      <w:szCs w:val="24"/>
      <w:lang w:eastAsia="ru-RU"/>
    </w:rPr>
  </w:style>
  <w:style w:type="paragraph" w:customStyle="1" w:styleId="afffff2">
    <w:name w:val="Штамп"/>
    <w:basedOn w:val="afffff1"/>
    <w:next w:val="afffff1"/>
    <w:link w:val="afffff3"/>
    <w:rsid w:val="00CE6915"/>
    <w:rPr>
      <w:caps w:val="0"/>
      <w:noProof/>
    </w:rPr>
  </w:style>
  <w:style w:type="character" w:customStyle="1" w:styleId="afffff3">
    <w:name w:val="Штамп Знак"/>
    <w:basedOn w:val="1a"/>
    <w:link w:val="afffff2"/>
    <w:rsid w:val="00CE6915"/>
    <w:rPr>
      <w:rFonts w:ascii="Arial" w:eastAsia="Times New Roman" w:hAnsi="Arial" w:cs="Times New Roman"/>
      <w:b/>
      <w:caps w:val="0"/>
      <w:noProof/>
      <w:sz w:val="20"/>
      <w:szCs w:val="24"/>
      <w:lang w:eastAsia="ru-RU"/>
    </w:rPr>
  </w:style>
  <w:style w:type="paragraph" w:customStyle="1" w:styleId="afffff4">
    <w:name w:val="ШтампПР Знак"/>
    <w:basedOn w:val="a2"/>
    <w:next w:val="a2"/>
    <w:link w:val="1b"/>
    <w:rsid w:val="00CE6915"/>
    <w:pPr>
      <w:tabs>
        <w:tab w:val="center" w:pos="4677"/>
        <w:tab w:val="right" w:pos="9355"/>
      </w:tabs>
      <w:spacing w:line="360" w:lineRule="auto"/>
      <w:jc w:val="center"/>
    </w:pPr>
    <w:rPr>
      <w:rFonts w:ascii="Arial" w:hAnsi="Arial"/>
      <w:b/>
      <w:caps/>
    </w:rPr>
  </w:style>
  <w:style w:type="character" w:customStyle="1" w:styleId="1b">
    <w:name w:val="ШтампПР Знак Знак1"/>
    <w:basedOn w:val="a3"/>
    <w:link w:val="afffff4"/>
    <w:rsid w:val="00CE6915"/>
    <w:rPr>
      <w:rFonts w:ascii="Arial" w:eastAsia="Times New Roman" w:hAnsi="Arial" w:cs="Times New Roman"/>
      <w:b/>
      <w:caps/>
      <w:sz w:val="24"/>
      <w:szCs w:val="24"/>
      <w:lang w:eastAsia="ru-RU"/>
    </w:rPr>
  </w:style>
  <w:style w:type="character" w:customStyle="1" w:styleId="2f">
    <w:name w:val="Знак Знак2"/>
    <w:basedOn w:val="a3"/>
    <w:locked/>
    <w:rsid w:val="00CE6915"/>
    <w:rPr>
      <w:kern w:val="2"/>
      <w:sz w:val="24"/>
      <w:lang w:val="ru-RU" w:eastAsia="ru-RU" w:bidi="ar-SA"/>
    </w:rPr>
  </w:style>
  <w:style w:type="character" w:customStyle="1" w:styleId="240">
    <w:name w:val="Знак Знак24"/>
    <w:basedOn w:val="a3"/>
    <w:rsid w:val="00CE6915"/>
    <w:rPr>
      <w:rFonts w:ascii="Cambria" w:eastAsia="Times New Roman" w:hAnsi="Cambria" w:cs="Times New Roman"/>
      <w:b/>
      <w:bCs/>
      <w:kern w:val="32"/>
      <w:sz w:val="32"/>
      <w:szCs w:val="32"/>
    </w:rPr>
  </w:style>
  <w:style w:type="character" w:customStyle="1" w:styleId="230">
    <w:name w:val="Знак Знак23"/>
    <w:basedOn w:val="a3"/>
    <w:rsid w:val="00CE6915"/>
    <w:rPr>
      <w:rFonts w:ascii="Arial" w:hAnsi="Arial" w:cs="Arial"/>
      <w:b/>
      <w:bCs/>
      <w:i/>
      <w:iCs/>
      <w:sz w:val="28"/>
      <w:szCs w:val="28"/>
    </w:rPr>
  </w:style>
  <w:style w:type="character" w:customStyle="1" w:styleId="220">
    <w:name w:val="Знак Знак22"/>
    <w:basedOn w:val="a3"/>
    <w:rsid w:val="00CE6915"/>
    <w:rPr>
      <w:rFonts w:ascii="Arial" w:hAnsi="Arial" w:cs="Arial"/>
      <w:b/>
      <w:bCs/>
      <w:sz w:val="26"/>
      <w:szCs w:val="26"/>
    </w:rPr>
  </w:style>
  <w:style w:type="character" w:customStyle="1" w:styleId="212">
    <w:name w:val="Знак Знак21"/>
    <w:basedOn w:val="a3"/>
    <w:rsid w:val="00CE6915"/>
    <w:rPr>
      <w:sz w:val="24"/>
    </w:rPr>
  </w:style>
  <w:style w:type="paragraph" w:customStyle="1" w:styleId="1c">
    <w:name w:val="Стиль1"/>
    <w:basedOn w:val="a1"/>
    <w:rsid w:val="00CE6915"/>
    <w:pPr>
      <w:ind w:firstLine="720"/>
      <w:jc w:val="both"/>
    </w:pPr>
    <w:rPr>
      <w:rFonts w:ascii="Arial" w:hAnsi="Arial"/>
      <w:sz w:val="22"/>
      <w:szCs w:val="20"/>
    </w:rPr>
  </w:style>
  <w:style w:type="paragraph" w:customStyle="1" w:styleId="S">
    <w:name w:val="S_Обычный в таблице"/>
    <w:basedOn w:val="a1"/>
    <w:rsid w:val="00CE6915"/>
    <w:pPr>
      <w:spacing w:line="360" w:lineRule="auto"/>
      <w:jc w:val="center"/>
    </w:pPr>
  </w:style>
  <w:style w:type="paragraph" w:customStyle="1" w:styleId="xl25">
    <w:name w:val="xl25"/>
    <w:basedOn w:val="a1"/>
    <w:rsid w:val="00CE6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26">
    <w:name w:val="xl26"/>
    <w:basedOn w:val="a1"/>
    <w:rsid w:val="00CE6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311">
    <w:name w:val="Основной текст 31"/>
    <w:basedOn w:val="a1"/>
    <w:rsid w:val="00CE6915"/>
    <w:pPr>
      <w:suppressAutoHyphens/>
    </w:pPr>
    <w:rPr>
      <w:rFonts w:ascii="Courier New" w:hAnsi="Courier New"/>
      <w:szCs w:val="20"/>
      <w:lang w:eastAsia="ar-SA"/>
    </w:rPr>
  </w:style>
  <w:style w:type="paragraph" w:customStyle="1" w:styleId="231">
    <w:name w:val="Основной текст с отступом 23"/>
    <w:basedOn w:val="a1"/>
    <w:rsid w:val="00CE6915"/>
    <w:pPr>
      <w:suppressAutoHyphens/>
      <w:ind w:left="1095"/>
      <w:jc w:val="both"/>
    </w:pPr>
    <w:rPr>
      <w:rFonts w:ascii="Wingdings" w:hAnsi="Wingdings"/>
      <w:sz w:val="40"/>
      <w:szCs w:val="20"/>
      <w:lang w:eastAsia="ar-SA"/>
    </w:rPr>
  </w:style>
  <w:style w:type="paragraph" w:styleId="afffff5">
    <w:name w:val="endnote text"/>
    <w:basedOn w:val="a1"/>
    <w:link w:val="afffff6"/>
    <w:rsid w:val="00CE6915"/>
    <w:rPr>
      <w:sz w:val="20"/>
      <w:szCs w:val="20"/>
    </w:rPr>
  </w:style>
  <w:style w:type="character" w:customStyle="1" w:styleId="afffff6">
    <w:name w:val="Текст концевой сноски Знак"/>
    <w:basedOn w:val="a3"/>
    <w:link w:val="afffff5"/>
    <w:rsid w:val="00CE6915"/>
    <w:rPr>
      <w:rFonts w:ascii="Times New Roman" w:eastAsia="Times New Roman" w:hAnsi="Times New Roman" w:cs="Times New Roman"/>
      <w:sz w:val="20"/>
      <w:szCs w:val="20"/>
      <w:lang w:eastAsia="ru-RU"/>
    </w:rPr>
  </w:style>
  <w:style w:type="character" w:styleId="afffff7">
    <w:name w:val="endnote reference"/>
    <w:basedOn w:val="a3"/>
    <w:rsid w:val="00CE6915"/>
    <w:rPr>
      <w:vertAlign w:val="superscript"/>
    </w:rPr>
  </w:style>
  <w:style w:type="paragraph" w:customStyle="1" w:styleId="2f0">
    <w:name w:val="Абзац списка2"/>
    <w:basedOn w:val="a1"/>
    <w:rsid w:val="00CE6915"/>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0976">
      <w:bodyDiv w:val="1"/>
      <w:marLeft w:val="0"/>
      <w:marRight w:val="0"/>
      <w:marTop w:val="0"/>
      <w:marBottom w:val="0"/>
      <w:divBdr>
        <w:top w:val="none" w:sz="0" w:space="0" w:color="auto"/>
        <w:left w:val="none" w:sz="0" w:space="0" w:color="auto"/>
        <w:bottom w:val="none" w:sz="0" w:space="0" w:color="auto"/>
        <w:right w:val="none" w:sz="0" w:space="0" w:color="auto"/>
      </w:divBdr>
    </w:div>
    <w:div w:id="1390029225">
      <w:bodyDiv w:val="1"/>
      <w:marLeft w:val="0"/>
      <w:marRight w:val="0"/>
      <w:marTop w:val="0"/>
      <w:marBottom w:val="0"/>
      <w:divBdr>
        <w:top w:val="none" w:sz="0" w:space="0" w:color="auto"/>
        <w:left w:val="none" w:sz="0" w:space="0" w:color="auto"/>
        <w:bottom w:val="none" w:sz="0" w:space="0" w:color="auto"/>
        <w:right w:val="none" w:sz="0" w:space="0" w:color="auto"/>
      </w:divBdr>
    </w:div>
    <w:div w:id="1915431441">
      <w:bodyDiv w:val="1"/>
      <w:marLeft w:val="0"/>
      <w:marRight w:val="0"/>
      <w:marTop w:val="0"/>
      <w:marBottom w:val="0"/>
      <w:divBdr>
        <w:top w:val="none" w:sz="0" w:space="0" w:color="auto"/>
        <w:left w:val="none" w:sz="0" w:space="0" w:color="auto"/>
        <w:bottom w:val="none" w:sz="0" w:space="0" w:color="auto"/>
        <w:right w:val="none" w:sz="0" w:space="0" w:color="auto"/>
      </w:divBdr>
    </w:div>
    <w:div w:id="205268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24F56-CBA6-449C-8B4C-A4292A8B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12</Pages>
  <Words>3377</Words>
  <Characters>19251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Красикова Е.Г.</dc:creator>
  <cp:keywords/>
  <dc:description/>
  <cp:lastModifiedBy>Красикова Е.Г.</cp:lastModifiedBy>
  <cp:revision>70</cp:revision>
  <cp:lastPrinted>2015-10-06T11:08:00Z</cp:lastPrinted>
  <dcterms:created xsi:type="dcterms:W3CDTF">2015-03-02T07:51:00Z</dcterms:created>
  <dcterms:modified xsi:type="dcterms:W3CDTF">2015-10-29T10:20:00Z</dcterms:modified>
</cp:coreProperties>
</file>