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04" w:type="dxa"/>
        <w:jc w:val="center"/>
        <w:tblInd w:w="-176" w:type="dxa"/>
        <w:tblLook w:val="01E0"/>
      </w:tblPr>
      <w:tblGrid>
        <w:gridCol w:w="10604"/>
      </w:tblGrid>
      <w:tr w:rsidR="00882C3D" w:rsidTr="00882C3D">
        <w:trPr>
          <w:trHeight w:val="2520"/>
          <w:jc w:val="center"/>
        </w:trPr>
        <w:tc>
          <w:tcPr>
            <w:tcW w:w="10604" w:type="dxa"/>
            <w:hideMark/>
          </w:tcPr>
          <w:p w:rsidR="00882C3D" w:rsidRDefault="00882C3D">
            <w:pPr>
              <w:pStyle w:val="af8"/>
              <w:rPr>
                <w:sz w:val="32"/>
                <w:szCs w:val="32"/>
              </w:rPr>
            </w:pPr>
            <w:bookmarkStart w:id="0" w:name="_Toc212011711"/>
            <w:r>
              <w:rPr>
                <w:noProof/>
                <w:szCs w:val="18"/>
              </w:rPr>
              <w:drawing>
                <wp:inline distT="0" distB="0" distL="0" distR="0">
                  <wp:extent cx="2828925" cy="752475"/>
                  <wp:effectExtent l="19050" t="0" r="9525" b="0"/>
                  <wp:docPr id="1" name="Рисунок 1" descr="Logo_Niipg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ogo_Niipgrad"/>
                          <pic:cNvPicPr>
                            <a:picLocks noChangeAspect="1" noChangeArrowheads="1"/>
                          </pic:cNvPicPr>
                        </pic:nvPicPr>
                        <pic:blipFill>
                          <a:blip r:embed="rId8" cstate="print"/>
                          <a:srcRect/>
                          <a:stretch>
                            <a:fillRect/>
                          </a:stretch>
                        </pic:blipFill>
                        <pic:spPr bwMode="auto">
                          <a:xfrm>
                            <a:off x="0" y="0"/>
                            <a:ext cx="2828925" cy="752475"/>
                          </a:xfrm>
                          <a:prstGeom prst="rect">
                            <a:avLst/>
                          </a:prstGeom>
                          <a:noFill/>
                          <a:ln w="9525">
                            <a:noFill/>
                            <a:miter lim="800000"/>
                            <a:headEnd/>
                            <a:tailEnd/>
                          </a:ln>
                        </pic:spPr>
                      </pic:pic>
                    </a:graphicData>
                  </a:graphic>
                </wp:inline>
              </w:drawing>
            </w:r>
          </w:p>
          <w:p w:rsidR="00882C3D" w:rsidRDefault="00882C3D">
            <w:pPr>
              <w:pStyle w:val="af8"/>
              <w:rPr>
                <w:sz w:val="40"/>
                <w:szCs w:val="40"/>
              </w:rPr>
            </w:pPr>
            <w:r>
              <w:rPr>
                <w:sz w:val="40"/>
                <w:szCs w:val="40"/>
              </w:rPr>
              <w:t>ОАО «</w:t>
            </w:r>
            <w:proofErr w:type="spellStart"/>
            <w:r>
              <w:rPr>
                <w:sz w:val="40"/>
                <w:szCs w:val="40"/>
              </w:rPr>
              <w:t>НИИПГрадостроительства</w:t>
            </w:r>
            <w:proofErr w:type="spellEnd"/>
            <w:r>
              <w:rPr>
                <w:sz w:val="40"/>
                <w:szCs w:val="40"/>
              </w:rPr>
              <w:t>»</w:t>
            </w:r>
          </w:p>
          <w:p w:rsidR="00882C3D" w:rsidRDefault="00882C3D">
            <w:pPr>
              <w:pStyle w:val="af8"/>
              <w:rPr>
                <w:sz w:val="32"/>
                <w:szCs w:val="32"/>
              </w:rPr>
            </w:pPr>
            <w:r>
              <w:rPr>
                <w:sz w:val="32"/>
                <w:szCs w:val="32"/>
              </w:rPr>
              <w:t>Открытое акционерное общество</w:t>
            </w:r>
          </w:p>
          <w:p w:rsidR="00882C3D" w:rsidRDefault="00882C3D">
            <w:pPr>
              <w:pStyle w:val="af8"/>
              <w:rPr>
                <w:sz w:val="32"/>
                <w:szCs w:val="32"/>
              </w:rPr>
            </w:pPr>
            <w:r>
              <w:rPr>
                <w:sz w:val="32"/>
                <w:szCs w:val="32"/>
              </w:rPr>
              <w:t>«Научно-исследовательский и проектный институт</w:t>
            </w:r>
          </w:p>
          <w:p w:rsidR="00882C3D" w:rsidRDefault="00882C3D">
            <w:pPr>
              <w:pStyle w:val="af8"/>
              <w:rPr>
                <w:sz w:val="32"/>
                <w:szCs w:val="32"/>
              </w:rPr>
            </w:pPr>
            <w:r>
              <w:rPr>
                <w:sz w:val="32"/>
                <w:szCs w:val="32"/>
              </w:rPr>
              <w:t>по разработке генеральных планов и проектов застройки городов»</w:t>
            </w:r>
          </w:p>
        </w:tc>
      </w:tr>
    </w:tbl>
    <w:p w:rsidR="00882C3D" w:rsidRDefault="00882C3D" w:rsidP="00882C3D">
      <w:pPr>
        <w:tabs>
          <w:tab w:val="left" w:pos="9923"/>
        </w:tabs>
        <w:ind w:left="9356" w:hanging="1418"/>
        <w:rPr>
          <w:sz w:val="28"/>
          <w:szCs w:val="28"/>
        </w:rPr>
      </w:pPr>
      <w:r>
        <w:rPr>
          <w:b/>
          <w:sz w:val="28"/>
          <w:szCs w:val="28"/>
        </w:rPr>
        <w:t xml:space="preserve">    Объект:  </w:t>
      </w:r>
      <w:r>
        <w:rPr>
          <w:sz w:val="28"/>
          <w:szCs w:val="28"/>
        </w:rPr>
        <w:t>муниципальное образование</w:t>
      </w:r>
    </w:p>
    <w:p w:rsidR="00882C3D" w:rsidRDefault="00882C3D" w:rsidP="00882C3D">
      <w:pPr>
        <w:tabs>
          <w:tab w:val="left" w:pos="9923"/>
        </w:tabs>
        <w:ind w:left="9356" w:hanging="1418"/>
        <w:rPr>
          <w:sz w:val="28"/>
          <w:szCs w:val="28"/>
        </w:rPr>
      </w:pPr>
      <w:r>
        <w:rPr>
          <w:sz w:val="28"/>
          <w:szCs w:val="28"/>
        </w:rPr>
        <w:t xml:space="preserve">                    «Кузёмкинское сельское поселение»</w:t>
      </w:r>
    </w:p>
    <w:p w:rsidR="00882C3D" w:rsidRDefault="00882C3D" w:rsidP="00882C3D">
      <w:pPr>
        <w:tabs>
          <w:tab w:val="left" w:pos="9923"/>
        </w:tabs>
        <w:ind w:left="9356" w:hanging="1418"/>
        <w:rPr>
          <w:sz w:val="28"/>
          <w:szCs w:val="28"/>
        </w:rPr>
      </w:pPr>
      <w:r>
        <w:rPr>
          <w:sz w:val="28"/>
          <w:szCs w:val="28"/>
        </w:rPr>
        <w:t xml:space="preserve">                     муниципального образования «Кингисеппский муниципальный район» Ленинградской области</w:t>
      </w:r>
    </w:p>
    <w:p w:rsidR="00882C3D" w:rsidRDefault="00882C3D" w:rsidP="00882C3D">
      <w:pPr>
        <w:tabs>
          <w:tab w:val="left" w:pos="9923"/>
        </w:tabs>
        <w:ind w:left="9356" w:hanging="1418"/>
        <w:rPr>
          <w:sz w:val="28"/>
          <w:szCs w:val="28"/>
        </w:rPr>
      </w:pPr>
      <w:r>
        <w:rPr>
          <w:b/>
          <w:sz w:val="28"/>
          <w:szCs w:val="28"/>
        </w:rPr>
        <w:t xml:space="preserve">     Шифр:  </w:t>
      </w:r>
      <w:r>
        <w:rPr>
          <w:sz w:val="28"/>
          <w:szCs w:val="28"/>
        </w:rPr>
        <w:t>№ 2 от 03.08.2009 г.</w:t>
      </w:r>
      <w:r>
        <w:rPr>
          <w:bCs/>
          <w:sz w:val="28"/>
          <w:szCs w:val="28"/>
        </w:rPr>
        <w:t xml:space="preserve"> </w:t>
      </w:r>
    </w:p>
    <w:p w:rsidR="00882C3D" w:rsidRDefault="00882C3D" w:rsidP="00882C3D">
      <w:pPr>
        <w:rPr>
          <w:b/>
          <w:sz w:val="28"/>
          <w:szCs w:val="28"/>
        </w:rPr>
      </w:pPr>
    </w:p>
    <w:p w:rsidR="00882C3D" w:rsidRDefault="00882C3D" w:rsidP="00882C3D">
      <w:pPr>
        <w:jc w:val="center"/>
        <w:rPr>
          <w:b/>
          <w:bCs/>
          <w:sz w:val="32"/>
          <w:szCs w:val="40"/>
        </w:rPr>
      </w:pPr>
      <w:r>
        <w:rPr>
          <w:b/>
          <w:bCs/>
          <w:sz w:val="32"/>
          <w:szCs w:val="40"/>
        </w:rPr>
        <w:t>Правила землепользования и застройки муниципального образования «Кузёмкинское сельское поселение» муниципального образования «Кингисеппский муниципальный район» Ленинградской области</w:t>
      </w:r>
    </w:p>
    <w:p w:rsidR="00882C3D" w:rsidRDefault="00882C3D" w:rsidP="00882C3D">
      <w:pPr>
        <w:jc w:val="center"/>
        <w:rPr>
          <w:b/>
          <w:bCs/>
          <w:sz w:val="32"/>
          <w:szCs w:val="40"/>
        </w:rPr>
      </w:pPr>
      <w:r>
        <w:rPr>
          <w:b/>
          <w:bCs/>
          <w:sz w:val="32"/>
          <w:szCs w:val="40"/>
        </w:rPr>
        <w:t>Том 2</w:t>
      </w:r>
    </w:p>
    <w:p w:rsidR="00050590" w:rsidRDefault="00882C3D" w:rsidP="00882C3D">
      <w:pPr>
        <w:jc w:val="center"/>
        <w:rPr>
          <w:b/>
          <w:i/>
          <w:sz w:val="32"/>
          <w:szCs w:val="32"/>
        </w:rPr>
      </w:pPr>
      <w:r>
        <w:rPr>
          <w:b/>
          <w:i/>
          <w:sz w:val="32"/>
          <w:szCs w:val="32"/>
        </w:rPr>
        <w:t>Градостроительные регламенты</w:t>
      </w:r>
    </w:p>
    <w:tbl>
      <w:tblPr>
        <w:tblW w:w="0" w:type="auto"/>
        <w:tblLook w:val="01E0"/>
      </w:tblPr>
      <w:tblGrid>
        <w:gridCol w:w="11028"/>
        <w:gridCol w:w="2927"/>
      </w:tblGrid>
      <w:tr w:rsidR="00882C3D" w:rsidTr="00882C3D">
        <w:trPr>
          <w:trHeight w:val="278"/>
        </w:trPr>
        <w:tc>
          <w:tcPr>
            <w:tcW w:w="11028" w:type="dxa"/>
            <w:vAlign w:val="center"/>
            <w:hideMark/>
          </w:tcPr>
          <w:p w:rsidR="00882C3D" w:rsidRDefault="0005066D" w:rsidP="0005066D">
            <w:pPr>
              <w:pStyle w:val="aff1"/>
              <w:rPr>
                <w:b/>
                <w:sz w:val="28"/>
                <w:szCs w:val="28"/>
              </w:rPr>
            </w:pPr>
            <w:r>
              <w:rPr>
                <w:b/>
                <w:sz w:val="28"/>
                <w:szCs w:val="28"/>
              </w:rPr>
              <w:t>Генеральный директор</w:t>
            </w:r>
          </w:p>
        </w:tc>
        <w:tc>
          <w:tcPr>
            <w:tcW w:w="2927" w:type="dxa"/>
            <w:vAlign w:val="center"/>
            <w:hideMark/>
          </w:tcPr>
          <w:p w:rsidR="00882C3D" w:rsidRDefault="0005066D">
            <w:pPr>
              <w:pStyle w:val="aff1"/>
              <w:rPr>
                <w:b/>
                <w:sz w:val="28"/>
                <w:szCs w:val="28"/>
              </w:rPr>
            </w:pPr>
            <w:r>
              <w:rPr>
                <w:b/>
                <w:sz w:val="28"/>
                <w:szCs w:val="28"/>
              </w:rPr>
              <w:t>Н.Б. Михайлова</w:t>
            </w:r>
          </w:p>
        </w:tc>
      </w:tr>
      <w:tr w:rsidR="00882C3D" w:rsidTr="00882C3D">
        <w:trPr>
          <w:trHeight w:val="308"/>
        </w:trPr>
        <w:tc>
          <w:tcPr>
            <w:tcW w:w="11028" w:type="dxa"/>
            <w:vAlign w:val="center"/>
            <w:hideMark/>
          </w:tcPr>
          <w:p w:rsidR="00882C3D" w:rsidRDefault="00882C3D">
            <w:pPr>
              <w:pStyle w:val="aff1"/>
              <w:rPr>
                <w:b/>
                <w:sz w:val="28"/>
                <w:szCs w:val="28"/>
              </w:rPr>
            </w:pPr>
            <w:r>
              <w:rPr>
                <w:b/>
                <w:sz w:val="28"/>
                <w:szCs w:val="28"/>
              </w:rPr>
              <w:t>Директор по производству</w:t>
            </w:r>
          </w:p>
        </w:tc>
        <w:tc>
          <w:tcPr>
            <w:tcW w:w="2927" w:type="dxa"/>
            <w:vAlign w:val="center"/>
            <w:hideMark/>
          </w:tcPr>
          <w:p w:rsidR="00882C3D" w:rsidRDefault="00882C3D">
            <w:pPr>
              <w:pStyle w:val="aff1"/>
              <w:rPr>
                <w:b/>
                <w:sz w:val="28"/>
                <w:szCs w:val="28"/>
              </w:rPr>
            </w:pPr>
            <w:r>
              <w:rPr>
                <w:b/>
                <w:sz w:val="28"/>
                <w:szCs w:val="28"/>
              </w:rPr>
              <w:t>Н.М. Сидоренко</w:t>
            </w:r>
          </w:p>
        </w:tc>
      </w:tr>
      <w:tr w:rsidR="00882C3D" w:rsidTr="00882C3D">
        <w:trPr>
          <w:trHeight w:val="298"/>
        </w:trPr>
        <w:tc>
          <w:tcPr>
            <w:tcW w:w="11028" w:type="dxa"/>
            <w:vAlign w:val="center"/>
            <w:hideMark/>
          </w:tcPr>
          <w:p w:rsidR="00882C3D" w:rsidRDefault="00882C3D">
            <w:pPr>
              <w:rPr>
                <w:b/>
                <w:bCs/>
                <w:sz w:val="28"/>
                <w:szCs w:val="28"/>
              </w:rPr>
            </w:pPr>
            <w:r>
              <w:rPr>
                <w:b/>
                <w:bCs/>
                <w:sz w:val="28"/>
                <w:szCs w:val="28"/>
              </w:rPr>
              <w:t>Руководитель проекта</w:t>
            </w:r>
          </w:p>
        </w:tc>
        <w:tc>
          <w:tcPr>
            <w:tcW w:w="2927" w:type="dxa"/>
            <w:vAlign w:val="center"/>
            <w:hideMark/>
          </w:tcPr>
          <w:p w:rsidR="00882C3D" w:rsidRDefault="00882C3D">
            <w:pPr>
              <w:pStyle w:val="aff1"/>
              <w:rPr>
                <w:b/>
                <w:sz w:val="28"/>
                <w:szCs w:val="28"/>
              </w:rPr>
            </w:pPr>
            <w:r>
              <w:rPr>
                <w:b/>
                <w:sz w:val="28"/>
                <w:szCs w:val="28"/>
              </w:rPr>
              <w:t>И.Б. Евплова</w:t>
            </w:r>
          </w:p>
        </w:tc>
      </w:tr>
      <w:bookmarkEnd w:id="0"/>
    </w:tbl>
    <w:p w:rsidR="002B65A4" w:rsidRDefault="002B65A4" w:rsidP="00050590">
      <w:pPr>
        <w:jc w:val="center"/>
        <w:rPr>
          <w:b/>
          <w:sz w:val="28"/>
          <w:szCs w:val="28"/>
        </w:rPr>
      </w:pPr>
    </w:p>
    <w:p w:rsidR="00050590" w:rsidRPr="00050590" w:rsidRDefault="00050590" w:rsidP="00050590">
      <w:pPr>
        <w:jc w:val="center"/>
        <w:rPr>
          <w:b/>
          <w:sz w:val="28"/>
          <w:szCs w:val="28"/>
        </w:rPr>
      </w:pPr>
      <w:r>
        <w:rPr>
          <w:b/>
          <w:sz w:val="28"/>
          <w:szCs w:val="28"/>
        </w:rPr>
        <w:t>Санкт-Петербург</w:t>
      </w:r>
    </w:p>
    <w:p w:rsidR="00882C3D" w:rsidRDefault="00882C3D" w:rsidP="00050590">
      <w:pPr>
        <w:jc w:val="center"/>
        <w:rPr>
          <w:b/>
          <w:sz w:val="28"/>
          <w:szCs w:val="28"/>
        </w:rPr>
      </w:pPr>
      <w:r>
        <w:rPr>
          <w:b/>
          <w:sz w:val="28"/>
          <w:szCs w:val="28"/>
        </w:rPr>
        <w:t>2014</w:t>
      </w:r>
      <w:r w:rsidR="00050590">
        <w:rPr>
          <w:b/>
          <w:sz w:val="28"/>
          <w:szCs w:val="28"/>
        </w:rPr>
        <w:t xml:space="preserve"> г.</w:t>
      </w:r>
    </w:p>
    <w:p w:rsidR="00882C3D" w:rsidRDefault="002B65A4" w:rsidP="002B65A4">
      <w:pPr>
        <w:jc w:val="center"/>
        <w:rPr>
          <w:b/>
        </w:rPr>
      </w:pPr>
      <w:r>
        <w:rPr>
          <w:b/>
        </w:rPr>
        <w:br w:type="page"/>
      </w:r>
      <w:r w:rsidR="00882C3D">
        <w:rPr>
          <w:b/>
        </w:rPr>
        <w:lastRenderedPageBreak/>
        <w:t>СОДЕРЖАНИЕ</w:t>
      </w:r>
    </w:p>
    <w:sdt>
      <w:sdtPr>
        <w:rPr>
          <w:rFonts w:ascii="Calibri" w:hAnsi="Calibri"/>
          <w:b/>
          <w:bCs/>
          <w:sz w:val="22"/>
          <w:szCs w:val="22"/>
        </w:rPr>
        <w:id w:val="14416777"/>
        <w:docPartObj>
          <w:docPartGallery w:val="Table of Contents"/>
          <w:docPartUnique/>
        </w:docPartObj>
      </w:sdtPr>
      <w:sdtEndPr>
        <w:rPr>
          <w:rFonts w:ascii="Times New Roman" w:hAnsi="Times New Roman"/>
          <w:b w:val="0"/>
          <w:bCs w:val="0"/>
          <w:sz w:val="24"/>
          <w:szCs w:val="24"/>
        </w:rPr>
      </w:sdtEndPr>
      <w:sdtContent>
        <w:p w:rsidR="00E0417C" w:rsidRPr="00E0417C" w:rsidRDefault="006060D4">
          <w:pPr>
            <w:pStyle w:val="12"/>
            <w:tabs>
              <w:tab w:val="right" w:leader="dot" w:pos="14560"/>
            </w:tabs>
            <w:rPr>
              <w:rFonts w:eastAsiaTheme="minorEastAsia"/>
              <w:noProof/>
            </w:rPr>
          </w:pPr>
          <w:r w:rsidRPr="006060D4">
            <w:rPr>
              <w:b/>
              <w:bCs/>
              <w:color w:val="365F91"/>
              <w:lang w:eastAsia="en-US"/>
            </w:rPr>
            <w:fldChar w:fldCharType="begin"/>
          </w:r>
          <w:r w:rsidR="00185EF0" w:rsidRPr="00E0417C">
            <w:instrText xml:space="preserve"> TOC \o "1-3" \h \z \u </w:instrText>
          </w:r>
          <w:r w:rsidRPr="006060D4">
            <w:rPr>
              <w:b/>
              <w:bCs/>
              <w:color w:val="365F91"/>
              <w:lang w:eastAsia="en-US"/>
            </w:rPr>
            <w:fldChar w:fldCharType="separate"/>
          </w:r>
          <w:hyperlink w:anchor="_Toc392509752" w:history="1">
            <w:r w:rsidR="00E0417C" w:rsidRPr="00E0417C">
              <w:rPr>
                <w:rStyle w:val="a4"/>
                <w:rFonts w:ascii="Times New Roman" w:hAnsi="Times New Roman"/>
                <w:noProof/>
                <w:sz w:val="24"/>
                <w:szCs w:val="24"/>
              </w:rPr>
              <w:t xml:space="preserve">ЧАСТЬ </w:t>
            </w:r>
            <w:r w:rsidR="00E0417C" w:rsidRPr="00E0417C">
              <w:rPr>
                <w:rStyle w:val="a4"/>
                <w:rFonts w:ascii="Times New Roman" w:hAnsi="Times New Roman"/>
                <w:noProof/>
                <w:sz w:val="24"/>
                <w:szCs w:val="24"/>
                <w:lang w:val="en-US"/>
              </w:rPr>
              <w:t>II</w:t>
            </w:r>
            <w:r w:rsidR="00E0417C" w:rsidRPr="00E0417C">
              <w:rPr>
                <w:rStyle w:val="a4"/>
                <w:rFonts w:ascii="Times New Roman" w:hAnsi="Times New Roman"/>
                <w:noProof/>
                <w:sz w:val="24"/>
                <w:szCs w:val="24"/>
              </w:rPr>
              <w:t>. КАРТА ГРАДОСТРОИТЕЛЬНОГО ЗОНИРОВАНИЯ</w:t>
            </w:r>
            <w:r w:rsidR="00E0417C" w:rsidRPr="00E0417C">
              <w:rPr>
                <w:noProof/>
                <w:webHidden/>
              </w:rPr>
              <w:tab/>
            </w:r>
            <w:r w:rsidRPr="00E0417C">
              <w:rPr>
                <w:noProof/>
                <w:webHidden/>
              </w:rPr>
              <w:fldChar w:fldCharType="begin"/>
            </w:r>
            <w:r w:rsidR="00E0417C" w:rsidRPr="00E0417C">
              <w:rPr>
                <w:noProof/>
                <w:webHidden/>
              </w:rPr>
              <w:instrText xml:space="preserve"> PAGEREF _Toc392509752 \h </w:instrText>
            </w:r>
            <w:r w:rsidRPr="00E0417C">
              <w:rPr>
                <w:noProof/>
                <w:webHidden/>
              </w:rPr>
            </w:r>
            <w:r w:rsidRPr="00E0417C">
              <w:rPr>
                <w:noProof/>
                <w:webHidden/>
              </w:rPr>
              <w:fldChar w:fldCharType="separate"/>
            </w:r>
            <w:r w:rsidR="00281521">
              <w:rPr>
                <w:noProof/>
                <w:webHidden/>
              </w:rPr>
              <w:t>4</w:t>
            </w:r>
            <w:r w:rsidRPr="00E0417C">
              <w:rPr>
                <w:noProof/>
                <w:webHidden/>
              </w:rPr>
              <w:fldChar w:fldCharType="end"/>
            </w:r>
          </w:hyperlink>
        </w:p>
        <w:p w:rsidR="00E0417C" w:rsidRPr="00E0417C" w:rsidRDefault="006060D4">
          <w:pPr>
            <w:pStyle w:val="22"/>
            <w:tabs>
              <w:tab w:val="right" w:leader="dot" w:pos="14560"/>
            </w:tabs>
            <w:rPr>
              <w:rFonts w:eastAsiaTheme="minorEastAsia"/>
              <w:noProof/>
            </w:rPr>
          </w:pPr>
          <w:hyperlink w:anchor="_Toc392509753" w:history="1">
            <w:r w:rsidR="00E0417C" w:rsidRPr="00E0417C">
              <w:rPr>
                <w:rStyle w:val="a4"/>
                <w:rFonts w:ascii="Times New Roman" w:hAnsi="Times New Roman"/>
                <w:noProof/>
                <w:sz w:val="24"/>
                <w:szCs w:val="24"/>
              </w:rPr>
              <w:t>Статья 1. Виды территориальных зон и порядок их установления</w:t>
            </w:r>
            <w:r w:rsidR="00E0417C" w:rsidRPr="00E0417C">
              <w:rPr>
                <w:noProof/>
                <w:webHidden/>
              </w:rPr>
              <w:tab/>
            </w:r>
            <w:r w:rsidRPr="00E0417C">
              <w:rPr>
                <w:noProof/>
                <w:webHidden/>
              </w:rPr>
              <w:fldChar w:fldCharType="begin"/>
            </w:r>
            <w:r w:rsidR="00E0417C" w:rsidRPr="00E0417C">
              <w:rPr>
                <w:noProof/>
                <w:webHidden/>
              </w:rPr>
              <w:instrText xml:space="preserve"> PAGEREF _Toc392509753 \h </w:instrText>
            </w:r>
            <w:r w:rsidRPr="00E0417C">
              <w:rPr>
                <w:noProof/>
                <w:webHidden/>
              </w:rPr>
            </w:r>
            <w:r w:rsidRPr="00E0417C">
              <w:rPr>
                <w:noProof/>
                <w:webHidden/>
              </w:rPr>
              <w:fldChar w:fldCharType="separate"/>
            </w:r>
            <w:r w:rsidR="00281521">
              <w:rPr>
                <w:noProof/>
                <w:webHidden/>
              </w:rPr>
              <w:t>4</w:t>
            </w:r>
            <w:r w:rsidRPr="00E0417C">
              <w:rPr>
                <w:noProof/>
                <w:webHidden/>
              </w:rPr>
              <w:fldChar w:fldCharType="end"/>
            </w:r>
          </w:hyperlink>
        </w:p>
        <w:p w:rsidR="00E0417C" w:rsidRPr="00E0417C" w:rsidRDefault="006060D4">
          <w:pPr>
            <w:pStyle w:val="22"/>
            <w:tabs>
              <w:tab w:val="right" w:leader="dot" w:pos="14560"/>
            </w:tabs>
            <w:rPr>
              <w:rFonts w:eastAsiaTheme="minorEastAsia"/>
              <w:noProof/>
            </w:rPr>
          </w:pPr>
          <w:hyperlink w:anchor="_Toc392509754" w:history="1">
            <w:r w:rsidR="00E0417C" w:rsidRPr="00E0417C">
              <w:rPr>
                <w:rStyle w:val="a4"/>
                <w:rFonts w:ascii="Times New Roman" w:hAnsi="Times New Roman"/>
                <w:noProof/>
                <w:sz w:val="24"/>
                <w:szCs w:val="24"/>
              </w:rPr>
              <w:t>Статья 2. Кодировка территориальных зон</w:t>
            </w:r>
            <w:r w:rsidR="00E0417C" w:rsidRPr="00E0417C">
              <w:rPr>
                <w:noProof/>
                <w:webHidden/>
              </w:rPr>
              <w:tab/>
            </w:r>
            <w:r w:rsidRPr="00E0417C">
              <w:rPr>
                <w:noProof/>
                <w:webHidden/>
              </w:rPr>
              <w:fldChar w:fldCharType="begin"/>
            </w:r>
            <w:r w:rsidR="00E0417C" w:rsidRPr="00E0417C">
              <w:rPr>
                <w:noProof/>
                <w:webHidden/>
              </w:rPr>
              <w:instrText xml:space="preserve"> PAGEREF _Toc392509754 \h </w:instrText>
            </w:r>
            <w:r w:rsidRPr="00E0417C">
              <w:rPr>
                <w:noProof/>
                <w:webHidden/>
              </w:rPr>
            </w:r>
            <w:r w:rsidRPr="00E0417C">
              <w:rPr>
                <w:noProof/>
                <w:webHidden/>
              </w:rPr>
              <w:fldChar w:fldCharType="separate"/>
            </w:r>
            <w:r w:rsidR="00281521">
              <w:rPr>
                <w:noProof/>
                <w:webHidden/>
              </w:rPr>
              <w:t>5</w:t>
            </w:r>
            <w:r w:rsidRPr="00E0417C">
              <w:rPr>
                <w:noProof/>
                <w:webHidden/>
              </w:rPr>
              <w:fldChar w:fldCharType="end"/>
            </w:r>
          </w:hyperlink>
        </w:p>
        <w:p w:rsidR="00E0417C" w:rsidRPr="00E0417C" w:rsidRDefault="006060D4">
          <w:pPr>
            <w:pStyle w:val="12"/>
            <w:tabs>
              <w:tab w:val="right" w:leader="dot" w:pos="14560"/>
            </w:tabs>
            <w:rPr>
              <w:rFonts w:eastAsiaTheme="minorEastAsia"/>
              <w:noProof/>
            </w:rPr>
          </w:pPr>
          <w:hyperlink w:anchor="_Toc392509755" w:history="1">
            <w:r w:rsidR="00E0417C" w:rsidRPr="00E0417C">
              <w:rPr>
                <w:rStyle w:val="a4"/>
                <w:rFonts w:ascii="Times New Roman" w:hAnsi="Times New Roman"/>
                <w:noProof/>
                <w:sz w:val="24"/>
                <w:szCs w:val="24"/>
              </w:rPr>
              <w:t>ЧАСТЬ III. ГРАДОСТРОИТЕЛЬНЫЕ РЕГЛАМЕНТЫ</w:t>
            </w:r>
            <w:r w:rsidR="00E0417C" w:rsidRPr="00E0417C">
              <w:rPr>
                <w:noProof/>
                <w:webHidden/>
              </w:rPr>
              <w:tab/>
            </w:r>
            <w:r w:rsidRPr="00E0417C">
              <w:rPr>
                <w:noProof/>
                <w:webHidden/>
              </w:rPr>
              <w:fldChar w:fldCharType="begin"/>
            </w:r>
            <w:r w:rsidR="00E0417C" w:rsidRPr="00E0417C">
              <w:rPr>
                <w:noProof/>
                <w:webHidden/>
              </w:rPr>
              <w:instrText xml:space="preserve"> PAGEREF _Toc392509755 \h </w:instrText>
            </w:r>
            <w:r w:rsidRPr="00E0417C">
              <w:rPr>
                <w:noProof/>
                <w:webHidden/>
              </w:rPr>
            </w:r>
            <w:r w:rsidRPr="00E0417C">
              <w:rPr>
                <w:noProof/>
                <w:webHidden/>
              </w:rPr>
              <w:fldChar w:fldCharType="separate"/>
            </w:r>
            <w:r w:rsidR="00281521">
              <w:rPr>
                <w:noProof/>
                <w:webHidden/>
              </w:rPr>
              <w:t>7</w:t>
            </w:r>
            <w:r w:rsidRPr="00E0417C">
              <w:rPr>
                <w:noProof/>
                <w:webHidden/>
              </w:rPr>
              <w:fldChar w:fldCharType="end"/>
            </w:r>
          </w:hyperlink>
        </w:p>
        <w:p w:rsidR="00E0417C" w:rsidRPr="00E0417C" w:rsidRDefault="006060D4">
          <w:pPr>
            <w:pStyle w:val="22"/>
            <w:tabs>
              <w:tab w:val="right" w:leader="dot" w:pos="14560"/>
            </w:tabs>
            <w:rPr>
              <w:rFonts w:eastAsiaTheme="minorEastAsia"/>
              <w:noProof/>
            </w:rPr>
          </w:pPr>
          <w:hyperlink w:anchor="_Toc392509756" w:history="1">
            <w:r w:rsidR="00E0417C" w:rsidRPr="00E0417C">
              <w:rPr>
                <w:rStyle w:val="a4"/>
                <w:rFonts w:ascii="Times New Roman" w:hAnsi="Times New Roman"/>
                <w:noProof/>
                <w:sz w:val="24"/>
                <w:szCs w:val="24"/>
              </w:rPr>
              <w:t>Статья 1. Градостроительные регламенты территориальных зон</w:t>
            </w:r>
            <w:r w:rsidR="00E0417C" w:rsidRPr="00E0417C">
              <w:rPr>
                <w:noProof/>
                <w:webHidden/>
              </w:rPr>
              <w:tab/>
            </w:r>
            <w:r w:rsidRPr="00E0417C">
              <w:rPr>
                <w:noProof/>
                <w:webHidden/>
              </w:rPr>
              <w:fldChar w:fldCharType="begin"/>
            </w:r>
            <w:r w:rsidR="00E0417C" w:rsidRPr="00E0417C">
              <w:rPr>
                <w:noProof/>
                <w:webHidden/>
              </w:rPr>
              <w:instrText xml:space="preserve"> PAGEREF _Toc392509756 \h </w:instrText>
            </w:r>
            <w:r w:rsidRPr="00E0417C">
              <w:rPr>
                <w:noProof/>
                <w:webHidden/>
              </w:rPr>
            </w:r>
            <w:r w:rsidRPr="00E0417C">
              <w:rPr>
                <w:noProof/>
                <w:webHidden/>
              </w:rPr>
              <w:fldChar w:fldCharType="separate"/>
            </w:r>
            <w:r w:rsidR="00281521">
              <w:rPr>
                <w:noProof/>
                <w:webHidden/>
              </w:rPr>
              <w:t>7</w:t>
            </w:r>
            <w:r w:rsidRPr="00E0417C">
              <w:rPr>
                <w:noProof/>
                <w:webHidden/>
              </w:rPr>
              <w:fldChar w:fldCharType="end"/>
            </w:r>
          </w:hyperlink>
        </w:p>
        <w:p w:rsidR="00E0417C" w:rsidRPr="00E0417C" w:rsidRDefault="006060D4">
          <w:pPr>
            <w:pStyle w:val="22"/>
            <w:tabs>
              <w:tab w:val="right" w:leader="dot" w:pos="14560"/>
            </w:tabs>
            <w:rPr>
              <w:rFonts w:eastAsiaTheme="minorEastAsia"/>
              <w:noProof/>
            </w:rPr>
          </w:pPr>
          <w:hyperlink w:anchor="_Toc392509757" w:history="1">
            <w:r w:rsidR="00E0417C" w:rsidRPr="00E0417C">
              <w:rPr>
                <w:rStyle w:val="a4"/>
                <w:rFonts w:ascii="Times New Roman" w:hAnsi="Times New Roman"/>
                <w:noProof/>
                <w:sz w:val="24"/>
                <w:szCs w:val="24"/>
              </w:rPr>
              <w:t>Статья 2. Жилые зоны</w:t>
            </w:r>
            <w:r w:rsidR="00E0417C" w:rsidRPr="00E0417C">
              <w:rPr>
                <w:noProof/>
                <w:webHidden/>
              </w:rPr>
              <w:tab/>
            </w:r>
            <w:r w:rsidRPr="00E0417C">
              <w:rPr>
                <w:noProof/>
                <w:webHidden/>
              </w:rPr>
              <w:fldChar w:fldCharType="begin"/>
            </w:r>
            <w:r w:rsidR="00E0417C" w:rsidRPr="00E0417C">
              <w:rPr>
                <w:noProof/>
                <w:webHidden/>
              </w:rPr>
              <w:instrText xml:space="preserve"> PAGEREF _Toc392509757 \h </w:instrText>
            </w:r>
            <w:r w:rsidRPr="00E0417C">
              <w:rPr>
                <w:noProof/>
                <w:webHidden/>
              </w:rPr>
            </w:r>
            <w:r w:rsidRPr="00E0417C">
              <w:rPr>
                <w:noProof/>
                <w:webHidden/>
              </w:rPr>
              <w:fldChar w:fldCharType="separate"/>
            </w:r>
            <w:r w:rsidR="00281521">
              <w:rPr>
                <w:noProof/>
                <w:webHidden/>
              </w:rPr>
              <w:t>9</w:t>
            </w:r>
            <w:r w:rsidRPr="00E0417C">
              <w:rPr>
                <w:noProof/>
                <w:webHidden/>
              </w:rPr>
              <w:fldChar w:fldCharType="end"/>
            </w:r>
          </w:hyperlink>
        </w:p>
        <w:p w:rsidR="00E0417C" w:rsidRPr="00E0417C" w:rsidRDefault="006060D4">
          <w:pPr>
            <w:pStyle w:val="31"/>
            <w:tabs>
              <w:tab w:val="right" w:leader="dot" w:pos="14560"/>
            </w:tabs>
            <w:rPr>
              <w:rFonts w:eastAsiaTheme="minorEastAsia"/>
              <w:noProof/>
            </w:rPr>
          </w:pPr>
          <w:hyperlink w:anchor="_Toc392509758" w:history="1">
            <w:r w:rsidR="00E0417C" w:rsidRPr="00E0417C">
              <w:rPr>
                <w:rStyle w:val="a4"/>
                <w:rFonts w:ascii="Times New Roman" w:hAnsi="Times New Roman"/>
                <w:noProof/>
                <w:sz w:val="24"/>
                <w:szCs w:val="24"/>
              </w:rPr>
              <w:t>Ж1. Зона застройки индивидуальными жилыми домами</w:t>
            </w:r>
            <w:r w:rsidR="00E0417C" w:rsidRPr="00E0417C">
              <w:rPr>
                <w:noProof/>
                <w:webHidden/>
              </w:rPr>
              <w:tab/>
            </w:r>
            <w:r w:rsidRPr="00E0417C">
              <w:rPr>
                <w:noProof/>
                <w:webHidden/>
              </w:rPr>
              <w:fldChar w:fldCharType="begin"/>
            </w:r>
            <w:r w:rsidR="00E0417C" w:rsidRPr="00E0417C">
              <w:rPr>
                <w:noProof/>
                <w:webHidden/>
              </w:rPr>
              <w:instrText xml:space="preserve"> PAGEREF _Toc392509758 \h </w:instrText>
            </w:r>
            <w:r w:rsidRPr="00E0417C">
              <w:rPr>
                <w:noProof/>
                <w:webHidden/>
              </w:rPr>
            </w:r>
            <w:r w:rsidRPr="00E0417C">
              <w:rPr>
                <w:noProof/>
                <w:webHidden/>
              </w:rPr>
              <w:fldChar w:fldCharType="separate"/>
            </w:r>
            <w:r w:rsidR="00281521">
              <w:rPr>
                <w:noProof/>
                <w:webHidden/>
              </w:rPr>
              <w:t>9</w:t>
            </w:r>
            <w:r w:rsidRPr="00E0417C">
              <w:rPr>
                <w:noProof/>
                <w:webHidden/>
              </w:rPr>
              <w:fldChar w:fldCharType="end"/>
            </w:r>
          </w:hyperlink>
        </w:p>
        <w:p w:rsidR="00E0417C" w:rsidRPr="00E0417C" w:rsidRDefault="006060D4">
          <w:pPr>
            <w:pStyle w:val="31"/>
            <w:tabs>
              <w:tab w:val="right" w:leader="dot" w:pos="14560"/>
            </w:tabs>
            <w:rPr>
              <w:rFonts w:eastAsiaTheme="minorEastAsia"/>
              <w:noProof/>
            </w:rPr>
          </w:pPr>
          <w:hyperlink w:anchor="_Toc392509759" w:history="1">
            <w:r w:rsidR="00E0417C" w:rsidRPr="00E0417C">
              <w:rPr>
                <w:rStyle w:val="a4"/>
                <w:rFonts w:ascii="Times New Roman" w:hAnsi="Times New Roman"/>
                <w:noProof/>
                <w:sz w:val="24"/>
                <w:szCs w:val="24"/>
              </w:rPr>
              <w:t>Ж2. Зона застройки малоэтажными жилыми домами</w:t>
            </w:r>
            <w:r w:rsidR="00E0417C" w:rsidRPr="00E0417C">
              <w:rPr>
                <w:noProof/>
                <w:webHidden/>
              </w:rPr>
              <w:tab/>
            </w:r>
            <w:r w:rsidRPr="00E0417C">
              <w:rPr>
                <w:noProof/>
                <w:webHidden/>
              </w:rPr>
              <w:fldChar w:fldCharType="begin"/>
            </w:r>
            <w:r w:rsidR="00E0417C" w:rsidRPr="00E0417C">
              <w:rPr>
                <w:noProof/>
                <w:webHidden/>
              </w:rPr>
              <w:instrText xml:space="preserve"> PAGEREF _Toc392509759 \h </w:instrText>
            </w:r>
            <w:r w:rsidRPr="00E0417C">
              <w:rPr>
                <w:noProof/>
                <w:webHidden/>
              </w:rPr>
            </w:r>
            <w:r w:rsidRPr="00E0417C">
              <w:rPr>
                <w:noProof/>
                <w:webHidden/>
              </w:rPr>
              <w:fldChar w:fldCharType="separate"/>
            </w:r>
            <w:r w:rsidR="00281521">
              <w:rPr>
                <w:noProof/>
                <w:webHidden/>
              </w:rPr>
              <w:t>16</w:t>
            </w:r>
            <w:r w:rsidRPr="00E0417C">
              <w:rPr>
                <w:noProof/>
                <w:webHidden/>
              </w:rPr>
              <w:fldChar w:fldCharType="end"/>
            </w:r>
          </w:hyperlink>
        </w:p>
        <w:p w:rsidR="00E0417C" w:rsidRPr="00E0417C" w:rsidRDefault="006060D4">
          <w:pPr>
            <w:pStyle w:val="31"/>
            <w:tabs>
              <w:tab w:val="right" w:leader="dot" w:pos="14560"/>
            </w:tabs>
            <w:rPr>
              <w:rFonts w:eastAsiaTheme="minorEastAsia"/>
              <w:noProof/>
            </w:rPr>
          </w:pPr>
          <w:hyperlink w:anchor="_Toc392509760" w:history="1">
            <w:r w:rsidR="00E0417C" w:rsidRPr="00E0417C">
              <w:rPr>
                <w:rStyle w:val="a4"/>
                <w:rFonts w:ascii="Times New Roman" w:hAnsi="Times New Roman"/>
                <w:noProof/>
                <w:sz w:val="24"/>
                <w:szCs w:val="24"/>
              </w:rPr>
              <w:t>Ж3. Зона застройки среднеэтажными жилыми домами</w:t>
            </w:r>
            <w:r w:rsidR="00E0417C" w:rsidRPr="00E0417C">
              <w:rPr>
                <w:noProof/>
                <w:webHidden/>
              </w:rPr>
              <w:tab/>
            </w:r>
            <w:r w:rsidRPr="00E0417C">
              <w:rPr>
                <w:noProof/>
                <w:webHidden/>
              </w:rPr>
              <w:fldChar w:fldCharType="begin"/>
            </w:r>
            <w:r w:rsidR="00E0417C" w:rsidRPr="00E0417C">
              <w:rPr>
                <w:noProof/>
                <w:webHidden/>
              </w:rPr>
              <w:instrText xml:space="preserve"> PAGEREF _Toc392509760 \h </w:instrText>
            </w:r>
            <w:r w:rsidRPr="00E0417C">
              <w:rPr>
                <w:noProof/>
                <w:webHidden/>
              </w:rPr>
            </w:r>
            <w:r w:rsidRPr="00E0417C">
              <w:rPr>
                <w:noProof/>
                <w:webHidden/>
              </w:rPr>
              <w:fldChar w:fldCharType="separate"/>
            </w:r>
            <w:r w:rsidR="00281521">
              <w:rPr>
                <w:noProof/>
                <w:webHidden/>
              </w:rPr>
              <w:t>21</w:t>
            </w:r>
            <w:r w:rsidRPr="00E0417C">
              <w:rPr>
                <w:noProof/>
                <w:webHidden/>
              </w:rPr>
              <w:fldChar w:fldCharType="end"/>
            </w:r>
          </w:hyperlink>
        </w:p>
        <w:p w:rsidR="00E0417C" w:rsidRPr="00E0417C" w:rsidRDefault="006060D4">
          <w:pPr>
            <w:pStyle w:val="22"/>
            <w:tabs>
              <w:tab w:val="right" w:leader="dot" w:pos="14560"/>
            </w:tabs>
            <w:rPr>
              <w:rFonts w:eastAsiaTheme="minorEastAsia"/>
              <w:noProof/>
            </w:rPr>
          </w:pPr>
          <w:hyperlink w:anchor="_Toc392509761" w:history="1">
            <w:r w:rsidR="00E0417C" w:rsidRPr="00E0417C">
              <w:rPr>
                <w:rStyle w:val="a4"/>
                <w:rFonts w:ascii="Times New Roman" w:hAnsi="Times New Roman"/>
                <w:noProof/>
                <w:sz w:val="24"/>
                <w:szCs w:val="24"/>
              </w:rPr>
              <w:t>Статья 3. Общественно-деловые зоны</w:t>
            </w:r>
            <w:r w:rsidR="00E0417C" w:rsidRPr="00E0417C">
              <w:rPr>
                <w:noProof/>
                <w:webHidden/>
              </w:rPr>
              <w:tab/>
            </w:r>
            <w:r w:rsidRPr="00E0417C">
              <w:rPr>
                <w:noProof/>
                <w:webHidden/>
              </w:rPr>
              <w:fldChar w:fldCharType="begin"/>
            </w:r>
            <w:r w:rsidR="00E0417C" w:rsidRPr="00E0417C">
              <w:rPr>
                <w:noProof/>
                <w:webHidden/>
              </w:rPr>
              <w:instrText xml:space="preserve"> PAGEREF _Toc392509761 \h </w:instrText>
            </w:r>
            <w:r w:rsidRPr="00E0417C">
              <w:rPr>
                <w:noProof/>
                <w:webHidden/>
              </w:rPr>
            </w:r>
            <w:r w:rsidRPr="00E0417C">
              <w:rPr>
                <w:noProof/>
                <w:webHidden/>
              </w:rPr>
              <w:fldChar w:fldCharType="separate"/>
            </w:r>
            <w:r w:rsidR="00281521">
              <w:rPr>
                <w:noProof/>
                <w:webHidden/>
              </w:rPr>
              <w:t>28</w:t>
            </w:r>
            <w:r w:rsidRPr="00E0417C">
              <w:rPr>
                <w:noProof/>
                <w:webHidden/>
              </w:rPr>
              <w:fldChar w:fldCharType="end"/>
            </w:r>
          </w:hyperlink>
        </w:p>
        <w:p w:rsidR="00E0417C" w:rsidRPr="00E0417C" w:rsidRDefault="006060D4">
          <w:pPr>
            <w:pStyle w:val="31"/>
            <w:tabs>
              <w:tab w:val="right" w:leader="dot" w:pos="14560"/>
            </w:tabs>
            <w:rPr>
              <w:rFonts w:eastAsiaTheme="minorEastAsia"/>
              <w:noProof/>
            </w:rPr>
          </w:pPr>
          <w:hyperlink w:anchor="_Toc392509762" w:history="1">
            <w:r w:rsidR="00E0417C" w:rsidRPr="00E0417C">
              <w:rPr>
                <w:rStyle w:val="a4"/>
                <w:rFonts w:ascii="Times New Roman" w:hAnsi="Times New Roman"/>
                <w:noProof/>
                <w:sz w:val="24"/>
                <w:szCs w:val="24"/>
              </w:rPr>
              <w:t>ОД1.  Зона застройки объектами делового, общественного и коммерческого назначения</w:t>
            </w:r>
            <w:r w:rsidR="00E0417C" w:rsidRPr="00E0417C">
              <w:rPr>
                <w:noProof/>
                <w:webHidden/>
              </w:rPr>
              <w:tab/>
            </w:r>
            <w:r w:rsidRPr="00E0417C">
              <w:rPr>
                <w:noProof/>
                <w:webHidden/>
              </w:rPr>
              <w:fldChar w:fldCharType="begin"/>
            </w:r>
            <w:r w:rsidR="00E0417C" w:rsidRPr="00E0417C">
              <w:rPr>
                <w:noProof/>
                <w:webHidden/>
              </w:rPr>
              <w:instrText xml:space="preserve"> PAGEREF _Toc392509762 \h </w:instrText>
            </w:r>
            <w:r w:rsidRPr="00E0417C">
              <w:rPr>
                <w:noProof/>
                <w:webHidden/>
              </w:rPr>
            </w:r>
            <w:r w:rsidRPr="00E0417C">
              <w:rPr>
                <w:noProof/>
                <w:webHidden/>
              </w:rPr>
              <w:fldChar w:fldCharType="separate"/>
            </w:r>
            <w:r w:rsidR="00281521">
              <w:rPr>
                <w:noProof/>
                <w:webHidden/>
              </w:rPr>
              <w:t>29</w:t>
            </w:r>
            <w:r w:rsidRPr="00E0417C">
              <w:rPr>
                <w:noProof/>
                <w:webHidden/>
              </w:rPr>
              <w:fldChar w:fldCharType="end"/>
            </w:r>
          </w:hyperlink>
        </w:p>
        <w:p w:rsidR="00E0417C" w:rsidRPr="00E0417C" w:rsidRDefault="006060D4">
          <w:pPr>
            <w:pStyle w:val="31"/>
            <w:tabs>
              <w:tab w:val="right" w:leader="dot" w:pos="14560"/>
            </w:tabs>
            <w:rPr>
              <w:rFonts w:eastAsiaTheme="minorEastAsia"/>
              <w:noProof/>
            </w:rPr>
          </w:pPr>
          <w:hyperlink w:anchor="_Toc392509763" w:history="1">
            <w:r w:rsidR="00E0417C" w:rsidRPr="00E0417C">
              <w:rPr>
                <w:rStyle w:val="a4"/>
                <w:rFonts w:ascii="Times New Roman" w:hAnsi="Times New Roman"/>
                <w:noProof/>
                <w:sz w:val="24"/>
                <w:szCs w:val="24"/>
              </w:rPr>
              <w:t>ОД2. Зона застройки объектами образования и воспитания</w:t>
            </w:r>
            <w:r w:rsidR="00E0417C" w:rsidRPr="00E0417C">
              <w:rPr>
                <w:noProof/>
                <w:webHidden/>
              </w:rPr>
              <w:tab/>
            </w:r>
            <w:r w:rsidRPr="00E0417C">
              <w:rPr>
                <w:noProof/>
                <w:webHidden/>
              </w:rPr>
              <w:fldChar w:fldCharType="begin"/>
            </w:r>
            <w:r w:rsidR="00E0417C" w:rsidRPr="00E0417C">
              <w:rPr>
                <w:noProof/>
                <w:webHidden/>
              </w:rPr>
              <w:instrText xml:space="preserve"> PAGEREF _Toc392509763 \h </w:instrText>
            </w:r>
            <w:r w:rsidRPr="00E0417C">
              <w:rPr>
                <w:noProof/>
                <w:webHidden/>
              </w:rPr>
            </w:r>
            <w:r w:rsidRPr="00E0417C">
              <w:rPr>
                <w:noProof/>
                <w:webHidden/>
              </w:rPr>
              <w:fldChar w:fldCharType="separate"/>
            </w:r>
            <w:r w:rsidR="00281521">
              <w:rPr>
                <w:noProof/>
                <w:webHidden/>
              </w:rPr>
              <w:t>34</w:t>
            </w:r>
            <w:r w:rsidRPr="00E0417C">
              <w:rPr>
                <w:noProof/>
                <w:webHidden/>
              </w:rPr>
              <w:fldChar w:fldCharType="end"/>
            </w:r>
          </w:hyperlink>
        </w:p>
        <w:p w:rsidR="00E0417C" w:rsidRPr="00E0417C" w:rsidRDefault="006060D4">
          <w:pPr>
            <w:pStyle w:val="31"/>
            <w:tabs>
              <w:tab w:val="right" w:leader="dot" w:pos="14560"/>
            </w:tabs>
            <w:rPr>
              <w:rFonts w:eastAsiaTheme="minorEastAsia"/>
              <w:noProof/>
            </w:rPr>
          </w:pPr>
          <w:hyperlink w:anchor="_Toc392509764" w:history="1">
            <w:r w:rsidR="00E0417C" w:rsidRPr="00E0417C">
              <w:rPr>
                <w:rStyle w:val="a4"/>
                <w:rFonts w:ascii="Times New Roman" w:hAnsi="Times New Roman"/>
                <w:noProof/>
                <w:sz w:val="24"/>
                <w:szCs w:val="24"/>
              </w:rPr>
              <w:t>ОД3.  Зона обслуживания объектов производственной и предпринимательской деятельности</w:t>
            </w:r>
            <w:r w:rsidR="00E0417C" w:rsidRPr="00E0417C">
              <w:rPr>
                <w:noProof/>
                <w:webHidden/>
              </w:rPr>
              <w:tab/>
            </w:r>
            <w:r w:rsidRPr="00E0417C">
              <w:rPr>
                <w:noProof/>
                <w:webHidden/>
              </w:rPr>
              <w:fldChar w:fldCharType="begin"/>
            </w:r>
            <w:r w:rsidR="00E0417C" w:rsidRPr="00E0417C">
              <w:rPr>
                <w:noProof/>
                <w:webHidden/>
              </w:rPr>
              <w:instrText xml:space="preserve"> PAGEREF _Toc392509764 \h </w:instrText>
            </w:r>
            <w:r w:rsidRPr="00E0417C">
              <w:rPr>
                <w:noProof/>
                <w:webHidden/>
              </w:rPr>
            </w:r>
            <w:r w:rsidRPr="00E0417C">
              <w:rPr>
                <w:noProof/>
                <w:webHidden/>
              </w:rPr>
              <w:fldChar w:fldCharType="separate"/>
            </w:r>
            <w:r w:rsidR="00281521">
              <w:rPr>
                <w:noProof/>
                <w:webHidden/>
              </w:rPr>
              <w:t>36</w:t>
            </w:r>
            <w:r w:rsidRPr="00E0417C">
              <w:rPr>
                <w:noProof/>
                <w:webHidden/>
              </w:rPr>
              <w:fldChar w:fldCharType="end"/>
            </w:r>
          </w:hyperlink>
        </w:p>
        <w:p w:rsidR="00E0417C" w:rsidRPr="00E0417C" w:rsidRDefault="006060D4">
          <w:pPr>
            <w:pStyle w:val="31"/>
            <w:tabs>
              <w:tab w:val="right" w:leader="dot" w:pos="14560"/>
            </w:tabs>
            <w:rPr>
              <w:rFonts w:eastAsiaTheme="minorEastAsia"/>
              <w:noProof/>
            </w:rPr>
          </w:pPr>
          <w:hyperlink w:anchor="_Toc392509765" w:history="1">
            <w:r w:rsidR="00E0417C" w:rsidRPr="00E0417C">
              <w:rPr>
                <w:rStyle w:val="a4"/>
                <w:rFonts w:ascii="Times New Roman" w:hAnsi="Times New Roman"/>
                <w:noProof/>
                <w:sz w:val="24"/>
                <w:szCs w:val="24"/>
              </w:rPr>
              <w:t>ОД4. Зона размещения объектов физической культуры и спорта</w:t>
            </w:r>
            <w:r w:rsidR="00E0417C" w:rsidRPr="00E0417C">
              <w:rPr>
                <w:noProof/>
                <w:webHidden/>
              </w:rPr>
              <w:tab/>
            </w:r>
            <w:r w:rsidRPr="00E0417C">
              <w:rPr>
                <w:noProof/>
                <w:webHidden/>
              </w:rPr>
              <w:fldChar w:fldCharType="begin"/>
            </w:r>
            <w:r w:rsidR="00E0417C" w:rsidRPr="00E0417C">
              <w:rPr>
                <w:noProof/>
                <w:webHidden/>
              </w:rPr>
              <w:instrText xml:space="preserve"> PAGEREF _Toc392509765 \h </w:instrText>
            </w:r>
            <w:r w:rsidRPr="00E0417C">
              <w:rPr>
                <w:noProof/>
                <w:webHidden/>
              </w:rPr>
            </w:r>
            <w:r w:rsidRPr="00E0417C">
              <w:rPr>
                <w:noProof/>
                <w:webHidden/>
              </w:rPr>
              <w:fldChar w:fldCharType="separate"/>
            </w:r>
            <w:r w:rsidR="00281521">
              <w:rPr>
                <w:noProof/>
                <w:webHidden/>
              </w:rPr>
              <w:t>39</w:t>
            </w:r>
            <w:r w:rsidRPr="00E0417C">
              <w:rPr>
                <w:noProof/>
                <w:webHidden/>
              </w:rPr>
              <w:fldChar w:fldCharType="end"/>
            </w:r>
          </w:hyperlink>
        </w:p>
        <w:p w:rsidR="00E0417C" w:rsidRPr="00E0417C" w:rsidRDefault="006060D4">
          <w:pPr>
            <w:pStyle w:val="22"/>
            <w:tabs>
              <w:tab w:val="right" w:leader="dot" w:pos="14560"/>
            </w:tabs>
            <w:rPr>
              <w:rFonts w:eastAsiaTheme="minorEastAsia"/>
              <w:noProof/>
            </w:rPr>
          </w:pPr>
          <w:hyperlink w:anchor="_Toc392509766" w:history="1">
            <w:r w:rsidR="00E0417C" w:rsidRPr="00E0417C">
              <w:rPr>
                <w:rStyle w:val="a4"/>
                <w:rFonts w:ascii="Times New Roman" w:hAnsi="Times New Roman"/>
                <w:noProof/>
                <w:sz w:val="24"/>
                <w:szCs w:val="24"/>
              </w:rPr>
              <w:t>Статья 4. Производственные зоны, зоны инженерной и транспортной инфраструктур</w:t>
            </w:r>
            <w:r w:rsidR="00E0417C" w:rsidRPr="00E0417C">
              <w:rPr>
                <w:noProof/>
                <w:webHidden/>
              </w:rPr>
              <w:tab/>
            </w:r>
            <w:r w:rsidRPr="00E0417C">
              <w:rPr>
                <w:noProof/>
                <w:webHidden/>
              </w:rPr>
              <w:fldChar w:fldCharType="begin"/>
            </w:r>
            <w:r w:rsidR="00E0417C" w:rsidRPr="00E0417C">
              <w:rPr>
                <w:noProof/>
                <w:webHidden/>
              </w:rPr>
              <w:instrText xml:space="preserve"> PAGEREF _Toc392509766 \h </w:instrText>
            </w:r>
            <w:r w:rsidRPr="00E0417C">
              <w:rPr>
                <w:noProof/>
                <w:webHidden/>
              </w:rPr>
            </w:r>
            <w:r w:rsidRPr="00E0417C">
              <w:rPr>
                <w:noProof/>
                <w:webHidden/>
              </w:rPr>
              <w:fldChar w:fldCharType="separate"/>
            </w:r>
            <w:r w:rsidR="00281521">
              <w:rPr>
                <w:noProof/>
                <w:webHidden/>
              </w:rPr>
              <w:t>40</w:t>
            </w:r>
            <w:r w:rsidRPr="00E0417C">
              <w:rPr>
                <w:noProof/>
                <w:webHidden/>
              </w:rPr>
              <w:fldChar w:fldCharType="end"/>
            </w:r>
          </w:hyperlink>
        </w:p>
        <w:p w:rsidR="00E0417C" w:rsidRPr="00E0417C" w:rsidRDefault="006060D4">
          <w:pPr>
            <w:pStyle w:val="31"/>
            <w:tabs>
              <w:tab w:val="right" w:leader="dot" w:pos="14560"/>
            </w:tabs>
            <w:rPr>
              <w:rFonts w:eastAsiaTheme="minorEastAsia"/>
              <w:noProof/>
            </w:rPr>
          </w:pPr>
          <w:hyperlink w:anchor="_Toc392509767" w:history="1">
            <w:r w:rsidR="00E0417C" w:rsidRPr="00E0417C">
              <w:rPr>
                <w:rStyle w:val="a4"/>
                <w:rFonts w:ascii="Times New Roman" w:hAnsi="Times New Roman"/>
                <w:noProof/>
                <w:sz w:val="24"/>
                <w:szCs w:val="24"/>
              </w:rPr>
              <w:t xml:space="preserve">П1. Зона размещения производственных и складских объектов </w:t>
            </w:r>
            <w:r w:rsidR="00E0417C" w:rsidRPr="00E0417C">
              <w:rPr>
                <w:rStyle w:val="a4"/>
                <w:rFonts w:ascii="Times New Roman" w:hAnsi="Times New Roman"/>
                <w:noProof/>
                <w:sz w:val="24"/>
                <w:szCs w:val="24"/>
                <w:lang w:val="en-US"/>
              </w:rPr>
              <w:t>III</w:t>
            </w:r>
            <w:r w:rsidR="00E0417C" w:rsidRPr="00E0417C">
              <w:rPr>
                <w:rStyle w:val="a4"/>
                <w:rFonts w:ascii="Times New Roman" w:hAnsi="Times New Roman"/>
                <w:noProof/>
                <w:sz w:val="24"/>
                <w:szCs w:val="24"/>
              </w:rPr>
              <w:t>-</w:t>
            </w:r>
            <w:r w:rsidR="00E0417C" w:rsidRPr="00E0417C">
              <w:rPr>
                <w:rStyle w:val="a4"/>
                <w:rFonts w:ascii="Times New Roman" w:hAnsi="Times New Roman"/>
                <w:noProof/>
                <w:sz w:val="24"/>
                <w:szCs w:val="24"/>
                <w:lang w:val="en-US"/>
              </w:rPr>
              <w:t>V</w:t>
            </w:r>
            <w:r w:rsidR="00E0417C" w:rsidRPr="00E0417C">
              <w:rPr>
                <w:rStyle w:val="a4"/>
                <w:rFonts w:ascii="Times New Roman" w:hAnsi="Times New Roman"/>
                <w:noProof/>
                <w:sz w:val="24"/>
                <w:szCs w:val="24"/>
              </w:rPr>
              <w:t xml:space="preserve"> класса опасности</w:t>
            </w:r>
            <w:r w:rsidR="00E0417C" w:rsidRPr="00E0417C">
              <w:rPr>
                <w:noProof/>
                <w:webHidden/>
              </w:rPr>
              <w:tab/>
            </w:r>
            <w:r w:rsidRPr="00E0417C">
              <w:rPr>
                <w:noProof/>
                <w:webHidden/>
              </w:rPr>
              <w:fldChar w:fldCharType="begin"/>
            </w:r>
            <w:r w:rsidR="00E0417C" w:rsidRPr="00E0417C">
              <w:rPr>
                <w:noProof/>
                <w:webHidden/>
              </w:rPr>
              <w:instrText xml:space="preserve"> PAGEREF _Toc392509767 \h </w:instrText>
            </w:r>
            <w:r w:rsidRPr="00E0417C">
              <w:rPr>
                <w:noProof/>
                <w:webHidden/>
              </w:rPr>
            </w:r>
            <w:r w:rsidRPr="00E0417C">
              <w:rPr>
                <w:noProof/>
                <w:webHidden/>
              </w:rPr>
              <w:fldChar w:fldCharType="separate"/>
            </w:r>
            <w:r w:rsidR="00281521">
              <w:rPr>
                <w:noProof/>
                <w:webHidden/>
              </w:rPr>
              <w:t>40</w:t>
            </w:r>
            <w:r w:rsidRPr="00E0417C">
              <w:rPr>
                <w:noProof/>
                <w:webHidden/>
              </w:rPr>
              <w:fldChar w:fldCharType="end"/>
            </w:r>
          </w:hyperlink>
        </w:p>
        <w:p w:rsidR="00E0417C" w:rsidRPr="00E0417C" w:rsidRDefault="006060D4">
          <w:pPr>
            <w:pStyle w:val="31"/>
            <w:tabs>
              <w:tab w:val="right" w:leader="dot" w:pos="14560"/>
            </w:tabs>
            <w:rPr>
              <w:rFonts w:eastAsiaTheme="minorEastAsia"/>
              <w:noProof/>
            </w:rPr>
          </w:pPr>
          <w:hyperlink w:anchor="_Toc392509768" w:history="1">
            <w:r w:rsidR="00E0417C" w:rsidRPr="00E0417C">
              <w:rPr>
                <w:rStyle w:val="a4"/>
                <w:rFonts w:ascii="Times New Roman" w:hAnsi="Times New Roman"/>
                <w:noProof/>
                <w:sz w:val="24"/>
                <w:szCs w:val="24"/>
              </w:rPr>
              <w:t>П2. Зона размещения производственных и складских объектов IV-V класса опасности</w:t>
            </w:r>
            <w:r w:rsidR="00E0417C" w:rsidRPr="00E0417C">
              <w:rPr>
                <w:noProof/>
                <w:webHidden/>
              </w:rPr>
              <w:tab/>
            </w:r>
            <w:r w:rsidRPr="00E0417C">
              <w:rPr>
                <w:noProof/>
                <w:webHidden/>
              </w:rPr>
              <w:fldChar w:fldCharType="begin"/>
            </w:r>
            <w:r w:rsidR="00E0417C" w:rsidRPr="00E0417C">
              <w:rPr>
                <w:noProof/>
                <w:webHidden/>
              </w:rPr>
              <w:instrText xml:space="preserve"> PAGEREF _Toc392509768 \h </w:instrText>
            </w:r>
            <w:r w:rsidRPr="00E0417C">
              <w:rPr>
                <w:noProof/>
                <w:webHidden/>
              </w:rPr>
            </w:r>
            <w:r w:rsidRPr="00E0417C">
              <w:rPr>
                <w:noProof/>
                <w:webHidden/>
              </w:rPr>
              <w:fldChar w:fldCharType="separate"/>
            </w:r>
            <w:r w:rsidR="00281521">
              <w:rPr>
                <w:noProof/>
                <w:webHidden/>
              </w:rPr>
              <w:t>44</w:t>
            </w:r>
            <w:r w:rsidRPr="00E0417C">
              <w:rPr>
                <w:noProof/>
                <w:webHidden/>
              </w:rPr>
              <w:fldChar w:fldCharType="end"/>
            </w:r>
          </w:hyperlink>
        </w:p>
        <w:p w:rsidR="00E0417C" w:rsidRPr="00E0417C" w:rsidRDefault="006060D4">
          <w:pPr>
            <w:pStyle w:val="31"/>
            <w:tabs>
              <w:tab w:val="right" w:leader="dot" w:pos="14560"/>
            </w:tabs>
            <w:rPr>
              <w:rFonts w:eastAsiaTheme="minorEastAsia"/>
              <w:noProof/>
            </w:rPr>
          </w:pPr>
          <w:hyperlink w:anchor="_Toc392509769" w:history="1">
            <w:r w:rsidR="00E0417C" w:rsidRPr="00E0417C">
              <w:rPr>
                <w:rStyle w:val="a4"/>
                <w:rFonts w:ascii="Times New Roman" w:hAnsi="Times New Roman"/>
                <w:noProof/>
                <w:sz w:val="24"/>
                <w:szCs w:val="24"/>
              </w:rPr>
              <w:t>П3. Складская зона для обслуживания среднеэтажной жилой застройки</w:t>
            </w:r>
            <w:r w:rsidR="00E0417C" w:rsidRPr="00E0417C">
              <w:rPr>
                <w:noProof/>
                <w:webHidden/>
              </w:rPr>
              <w:tab/>
            </w:r>
            <w:r w:rsidRPr="00E0417C">
              <w:rPr>
                <w:noProof/>
                <w:webHidden/>
              </w:rPr>
              <w:fldChar w:fldCharType="begin"/>
            </w:r>
            <w:r w:rsidR="00E0417C" w:rsidRPr="00E0417C">
              <w:rPr>
                <w:noProof/>
                <w:webHidden/>
              </w:rPr>
              <w:instrText xml:space="preserve"> PAGEREF _Toc392509769 \h </w:instrText>
            </w:r>
            <w:r w:rsidRPr="00E0417C">
              <w:rPr>
                <w:noProof/>
                <w:webHidden/>
              </w:rPr>
            </w:r>
            <w:r w:rsidRPr="00E0417C">
              <w:rPr>
                <w:noProof/>
                <w:webHidden/>
              </w:rPr>
              <w:fldChar w:fldCharType="separate"/>
            </w:r>
            <w:r w:rsidR="00281521">
              <w:rPr>
                <w:noProof/>
                <w:webHidden/>
              </w:rPr>
              <w:t>48</w:t>
            </w:r>
            <w:r w:rsidRPr="00E0417C">
              <w:rPr>
                <w:noProof/>
                <w:webHidden/>
              </w:rPr>
              <w:fldChar w:fldCharType="end"/>
            </w:r>
          </w:hyperlink>
        </w:p>
        <w:p w:rsidR="00E0417C" w:rsidRPr="00E0417C" w:rsidRDefault="006060D4">
          <w:pPr>
            <w:pStyle w:val="31"/>
            <w:tabs>
              <w:tab w:val="right" w:leader="dot" w:pos="14560"/>
            </w:tabs>
            <w:rPr>
              <w:rFonts w:eastAsiaTheme="minorEastAsia"/>
              <w:noProof/>
            </w:rPr>
          </w:pPr>
          <w:hyperlink w:anchor="_Toc392509770" w:history="1">
            <w:r w:rsidR="00E0417C" w:rsidRPr="00E0417C">
              <w:rPr>
                <w:rStyle w:val="a4"/>
                <w:rFonts w:ascii="Times New Roman" w:hAnsi="Times New Roman"/>
                <w:noProof/>
                <w:sz w:val="24"/>
                <w:szCs w:val="24"/>
              </w:rPr>
              <w:t>И. Зона размещения объектов инженерной инфраструктуры</w:t>
            </w:r>
            <w:r w:rsidR="00E0417C" w:rsidRPr="00E0417C">
              <w:rPr>
                <w:noProof/>
                <w:webHidden/>
              </w:rPr>
              <w:tab/>
            </w:r>
            <w:r w:rsidRPr="00E0417C">
              <w:rPr>
                <w:noProof/>
                <w:webHidden/>
              </w:rPr>
              <w:fldChar w:fldCharType="begin"/>
            </w:r>
            <w:r w:rsidR="00E0417C" w:rsidRPr="00E0417C">
              <w:rPr>
                <w:noProof/>
                <w:webHidden/>
              </w:rPr>
              <w:instrText xml:space="preserve"> PAGEREF _Toc392509770 \h </w:instrText>
            </w:r>
            <w:r w:rsidRPr="00E0417C">
              <w:rPr>
                <w:noProof/>
                <w:webHidden/>
              </w:rPr>
            </w:r>
            <w:r w:rsidRPr="00E0417C">
              <w:rPr>
                <w:noProof/>
                <w:webHidden/>
              </w:rPr>
              <w:fldChar w:fldCharType="separate"/>
            </w:r>
            <w:r w:rsidR="00281521">
              <w:rPr>
                <w:noProof/>
                <w:webHidden/>
              </w:rPr>
              <w:t>49</w:t>
            </w:r>
            <w:r w:rsidRPr="00E0417C">
              <w:rPr>
                <w:noProof/>
                <w:webHidden/>
              </w:rPr>
              <w:fldChar w:fldCharType="end"/>
            </w:r>
          </w:hyperlink>
        </w:p>
        <w:p w:rsidR="00E0417C" w:rsidRPr="00E0417C" w:rsidRDefault="006060D4">
          <w:pPr>
            <w:pStyle w:val="31"/>
            <w:tabs>
              <w:tab w:val="right" w:leader="dot" w:pos="14560"/>
            </w:tabs>
            <w:rPr>
              <w:rFonts w:eastAsiaTheme="minorEastAsia"/>
              <w:noProof/>
            </w:rPr>
          </w:pPr>
          <w:hyperlink w:anchor="_Toc392509771" w:history="1">
            <w:r w:rsidR="00E0417C" w:rsidRPr="00E0417C">
              <w:rPr>
                <w:rStyle w:val="a4"/>
                <w:rFonts w:ascii="Times New Roman" w:hAnsi="Times New Roman"/>
                <w:noProof/>
                <w:sz w:val="24"/>
                <w:szCs w:val="24"/>
              </w:rPr>
              <w:t>Т. Зона размещения объектов транспортной инфраструктуры</w:t>
            </w:r>
            <w:r w:rsidR="00E0417C" w:rsidRPr="00E0417C">
              <w:rPr>
                <w:noProof/>
                <w:webHidden/>
              </w:rPr>
              <w:tab/>
            </w:r>
            <w:r w:rsidRPr="00E0417C">
              <w:rPr>
                <w:noProof/>
                <w:webHidden/>
              </w:rPr>
              <w:fldChar w:fldCharType="begin"/>
            </w:r>
            <w:r w:rsidR="00E0417C" w:rsidRPr="00E0417C">
              <w:rPr>
                <w:noProof/>
                <w:webHidden/>
              </w:rPr>
              <w:instrText xml:space="preserve"> PAGEREF _Toc392509771 \h </w:instrText>
            </w:r>
            <w:r w:rsidRPr="00E0417C">
              <w:rPr>
                <w:noProof/>
                <w:webHidden/>
              </w:rPr>
            </w:r>
            <w:r w:rsidRPr="00E0417C">
              <w:rPr>
                <w:noProof/>
                <w:webHidden/>
              </w:rPr>
              <w:fldChar w:fldCharType="separate"/>
            </w:r>
            <w:r w:rsidR="00281521">
              <w:rPr>
                <w:noProof/>
                <w:webHidden/>
              </w:rPr>
              <w:t>50</w:t>
            </w:r>
            <w:r w:rsidRPr="00E0417C">
              <w:rPr>
                <w:noProof/>
                <w:webHidden/>
              </w:rPr>
              <w:fldChar w:fldCharType="end"/>
            </w:r>
          </w:hyperlink>
        </w:p>
        <w:p w:rsidR="00E0417C" w:rsidRPr="00E0417C" w:rsidRDefault="006060D4">
          <w:pPr>
            <w:pStyle w:val="22"/>
            <w:tabs>
              <w:tab w:val="right" w:leader="dot" w:pos="14560"/>
            </w:tabs>
            <w:rPr>
              <w:rFonts w:eastAsiaTheme="minorEastAsia"/>
              <w:noProof/>
            </w:rPr>
          </w:pPr>
          <w:hyperlink w:anchor="_Toc392509772" w:history="1">
            <w:r w:rsidR="00E0417C" w:rsidRPr="00E0417C">
              <w:rPr>
                <w:rStyle w:val="a4"/>
                <w:rFonts w:ascii="Times New Roman" w:hAnsi="Times New Roman"/>
                <w:noProof/>
                <w:sz w:val="24"/>
                <w:szCs w:val="24"/>
              </w:rPr>
              <w:t>Статья 5. Зоны сельскохозяйственного использования</w:t>
            </w:r>
            <w:r w:rsidR="00E0417C" w:rsidRPr="00E0417C">
              <w:rPr>
                <w:noProof/>
                <w:webHidden/>
              </w:rPr>
              <w:tab/>
            </w:r>
            <w:r w:rsidRPr="00E0417C">
              <w:rPr>
                <w:noProof/>
                <w:webHidden/>
              </w:rPr>
              <w:fldChar w:fldCharType="begin"/>
            </w:r>
            <w:r w:rsidR="00E0417C" w:rsidRPr="00E0417C">
              <w:rPr>
                <w:noProof/>
                <w:webHidden/>
              </w:rPr>
              <w:instrText xml:space="preserve"> PAGEREF _Toc392509772 \h </w:instrText>
            </w:r>
            <w:r w:rsidRPr="00E0417C">
              <w:rPr>
                <w:noProof/>
                <w:webHidden/>
              </w:rPr>
            </w:r>
            <w:r w:rsidRPr="00E0417C">
              <w:rPr>
                <w:noProof/>
                <w:webHidden/>
              </w:rPr>
              <w:fldChar w:fldCharType="separate"/>
            </w:r>
            <w:r w:rsidR="00281521">
              <w:rPr>
                <w:noProof/>
                <w:webHidden/>
              </w:rPr>
              <w:t>52</w:t>
            </w:r>
            <w:r w:rsidRPr="00E0417C">
              <w:rPr>
                <w:noProof/>
                <w:webHidden/>
              </w:rPr>
              <w:fldChar w:fldCharType="end"/>
            </w:r>
          </w:hyperlink>
        </w:p>
        <w:p w:rsidR="00E0417C" w:rsidRPr="00E0417C" w:rsidRDefault="006060D4">
          <w:pPr>
            <w:pStyle w:val="31"/>
            <w:tabs>
              <w:tab w:val="right" w:leader="dot" w:pos="14560"/>
            </w:tabs>
            <w:rPr>
              <w:rFonts w:eastAsiaTheme="minorEastAsia"/>
              <w:noProof/>
            </w:rPr>
          </w:pPr>
          <w:hyperlink w:anchor="_Toc392509773" w:history="1">
            <w:r w:rsidR="00E0417C" w:rsidRPr="00E0417C">
              <w:rPr>
                <w:rStyle w:val="a4"/>
                <w:rFonts w:ascii="Times New Roman" w:hAnsi="Times New Roman"/>
                <w:noProof/>
                <w:sz w:val="24"/>
                <w:szCs w:val="24"/>
              </w:rPr>
              <w:t>СХ1. Зона размещения объектов сельскохозяйственного производства</w:t>
            </w:r>
            <w:r w:rsidR="00E0417C" w:rsidRPr="00E0417C">
              <w:rPr>
                <w:noProof/>
                <w:webHidden/>
              </w:rPr>
              <w:tab/>
            </w:r>
            <w:r w:rsidRPr="00E0417C">
              <w:rPr>
                <w:noProof/>
                <w:webHidden/>
              </w:rPr>
              <w:fldChar w:fldCharType="begin"/>
            </w:r>
            <w:r w:rsidR="00E0417C" w:rsidRPr="00E0417C">
              <w:rPr>
                <w:noProof/>
                <w:webHidden/>
              </w:rPr>
              <w:instrText xml:space="preserve"> PAGEREF _Toc392509773 \h </w:instrText>
            </w:r>
            <w:r w:rsidRPr="00E0417C">
              <w:rPr>
                <w:noProof/>
                <w:webHidden/>
              </w:rPr>
            </w:r>
            <w:r w:rsidRPr="00E0417C">
              <w:rPr>
                <w:noProof/>
                <w:webHidden/>
              </w:rPr>
              <w:fldChar w:fldCharType="separate"/>
            </w:r>
            <w:r w:rsidR="00281521">
              <w:rPr>
                <w:noProof/>
                <w:webHidden/>
              </w:rPr>
              <w:t>52</w:t>
            </w:r>
            <w:r w:rsidRPr="00E0417C">
              <w:rPr>
                <w:noProof/>
                <w:webHidden/>
              </w:rPr>
              <w:fldChar w:fldCharType="end"/>
            </w:r>
          </w:hyperlink>
        </w:p>
        <w:p w:rsidR="00E0417C" w:rsidRPr="00E0417C" w:rsidRDefault="006060D4">
          <w:pPr>
            <w:pStyle w:val="31"/>
            <w:tabs>
              <w:tab w:val="right" w:leader="dot" w:pos="14560"/>
            </w:tabs>
            <w:rPr>
              <w:rFonts w:eastAsiaTheme="minorEastAsia"/>
              <w:noProof/>
            </w:rPr>
          </w:pPr>
          <w:hyperlink w:anchor="_Toc392509774" w:history="1">
            <w:r w:rsidR="00E0417C" w:rsidRPr="00E0417C">
              <w:rPr>
                <w:rStyle w:val="a4"/>
                <w:rFonts w:ascii="Times New Roman" w:hAnsi="Times New Roman"/>
                <w:noProof/>
                <w:sz w:val="24"/>
                <w:szCs w:val="24"/>
              </w:rPr>
              <w:t>СХ2. Зона размещения садоводств и дачных хозяйств</w:t>
            </w:r>
            <w:r w:rsidR="00E0417C" w:rsidRPr="00E0417C">
              <w:rPr>
                <w:noProof/>
                <w:webHidden/>
              </w:rPr>
              <w:tab/>
            </w:r>
            <w:r w:rsidRPr="00E0417C">
              <w:rPr>
                <w:noProof/>
                <w:webHidden/>
              </w:rPr>
              <w:fldChar w:fldCharType="begin"/>
            </w:r>
            <w:r w:rsidR="00E0417C" w:rsidRPr="00E0417C">
              <w:rPr>
                <w:noProof/>
                <w:webHidden/>
              </w:rPr>
              <w:instrText xml:space="preserve"> PAGEREF _Toc392509774 \h </w:instrText>
            </w:r>
            <w:r w:rsidRPr="00E0417C">
              <w:rPr>
                <w:noProof/>
                <w:webHidden/>
              </w:rPr>
            </w:r>
            <w:r w:rsidRPr="00E0417C">
              <w:rPr>
                <w:noProof/>
                <w:webHidden/>
              </w:rPr>
              <w:fldChar w:fldCharType="separate"/>
            </w:r>
            <w:r w:rsidR="00281521">
              <w:rPr>
                <w:noProof/>
                <w:webHidden/>
              </w:rPr>
              <w:t>55</w:t>
            </w:r>
            <w:r w:rsidRPr="00E0417C">
              <w:rPr>
                <w:noProof/>
                <w:webHidden/>
              </w:rPr>
              <w:fldChar w:fldCharType="end"/>
            </w:r>
          </w:hyperlink>
        </w:p>
        <w:p w:rsidR="00E0417C" w:rsidRPr="00E0417C" w:rsidRDefault="006060D4">
          <w:pPr>
            <w:pStyle w:val="31"/>
            <w:tabs>
              <w:tab w:val="right" w:leader="dot" w:pos="14560"/>
            </w:tabs>
            <w:rPr>
              <w:rFonts w:eastAsiaTheme="minorEastAsia"/>
              <w:noProof/>
            </w:rPr>
          </w:pPr>
          <w:hyperlink w:anchor="_Toc392509775" w:history="1">
            <w:r w:rsidR="00E0417C" w:rsidRPr="00E0417C">
              <w:rPr>
                <w:rStyle w:val="a4"/>
                <w:rFonts w:ascii="Times New Roman" w:hAnsi="Times New Roman"/>
                <w:noProof/>
                <w:sz w:val="24"/>
                <w:szCs w:val="24"/>
              </w:rPr>
              <w:t>СХ3. Зона размещения крестьянских (фермерских) хозяйств</w:t>
            </w:r>
            <w:r w:rsidR="00E0417C" w:rsidRPr="00E0417C">
              <w:rPr>
                <w:noProof/>
                <w:webHidden/>
              </w:rPr>
              <w:tab/>
            </w:r>
            <w:r w:rsidRPr="00E0417C">
              <w:rPr>
                <w:noProof/>
                <w:webHidden/>
              </w:rPr>
              <w:fldChar w:fldCharType="begin"/>
            </w:r>
            <w:r w:rsidR="00E0417C" w:rsidRPr="00E0417C">
              <w:rPr>
                <w:noProof/>
                <w:webHidden/>
              </w:rPr>
              <w:instrText xml:space="preserve"> PAGEREF _Toc392509775 \h </w:instrText>
            </w:r>
            <w:r w:rsidRPr="00E0417C">
              <w:rPr>
                <w:noProof/>
                <w:webHidden/>
              </w:rPr>
            </w:r>
            <w:r w:rsidRPr="00E0417C">
              <w:rPr>
                <w:noProof/>
                <w:webHidden/>
              </w:rPr>
              <w:fldChar w:fldCharType="separate"/>
            </w:r>
            <w:r w:rsidR="00281521">
              <w:rPr>
                <w:noProof/>
                <w:webHidden/>
              </w:rPr>
              <w:t>60</w:t>
            </w:r>
            <w:r w:rsidRPr="00E0417C">
              <w:rPr>
                <w:noProof/>
                <w:webHidden/>
              </w:rPr>
              <w:fldChar w:fldCharType="end"/>
            </w:r>
          </w:hyperlink>
        </w:p>
        <w:p w:rsidR="00E0417C" w:rsidRPr="00E0417C" w:rsidRDefault="006060D4">
          <w:pPr>
            <w:pStyle w:val="31"/>
            <w:tabs>
              <w:tab w:val="right" w:leader="dot" w:pos="14560"/>
            </w:tabs>
            <w:rPr>
              <w:rFonts w:eastAsiaTheme="minorEastAsia"/>
              <w:noProof/>
            </w:rPr>
          </w:pPr>
          <w:hyperlink w:anchor="_Toc392509776" w:history="1">
            <w:r w:rsidR="00E0417C" w:rsidRPr="00E0417C">
              <w:rPr>
                <w:rStyle w:val="a4"/>
                <w:rFonts w:ascii="Times New Roman" w:hAnsi="Times New Roman"/>
                <w:noProof/>
                <w:sz w:val="24"/>
                <w:szCs w:val="24"/>
              </w:rPr>
              <w:t>СХ4. Зона ведения личного подсобного хозяйства</w:t>
            </w:r>
            <w:r w:rsidR="00E0417C" w:rsidRPr="00E0417C">
              <w:rPr>
                <w:noProof/>
                <w:webHidden/>
              </w:rPr>
              <w:tab/>
            </w:r>
            <w:r w:rsidRPr="00E0417C">
              <w:rPr>
                <w:noProof/>
                <w:webHidden/>
              </w:rPr>
              <w:fldChar w:fldCharType="begin"/>
            </w:r>
            <w:r w:rsidR="00E0417C" w:rsidRPr="00E0417C">
              <w:rPr>
                <w:noProof/>
                <w:webHidden/>
              </w:rPr>
              <w:instrText xml:space="preserve"> PAGEREF _Toc392509776 \h </w:instrText>
            </w:r>
            <w:r w:rsidRPr="00E0417C">
              <w:rPr>
                <w:noProof/>
                <w:webHidden/>
              </w:rPr>
            </w:r>
            <w:r w:rsidRPr="00E0417C">
              <w:rPr>
                <w:noProof/>
                <w:webHidden/>
              </w:rPr>
              <w:fldChar w:fldCharType="separate"/>
            </w:r>
            <w:r w:rsidR="00281521">
              <w:rPr>
                <w:noProof/>
                <w:webHidden/>
              </w:rPr>
              <w:t>61</w:t>
            </w:r>
            <w:r w:rsidRPr="00E0417C">
              <w:rPr>
                <w:noProof/>
                <w:webHidden/>
              </w:rPr>
              <w:fldChar w:fldCharType="end"/>
            </w:r>
          </w:hyperlink>
        </w:p>
        <w:p w:rsidR="00E0417C" w:rsidRPr="00E0417C" w:rsidRDefault="006060D4">
          <w:pPr>
            <w:pStyle w:val="22"/>
            <w:tabs>
              <w:tab w:val="right" w:leader="dot" w:pos="14560"/>
            </w:tabs>
            <w:rPr>
              <w:rFonts w:eastAsiaTheme="minorEastAsia"/>
              <w:noProof/>
            </w:rPr>
          </w:pPr>
          <w:hyperlink w:anchor="_Toc392509777" w:history="1">
            <w:r w:rsidR="00E0417C" w:rsidRPr="00E0417C">
              <w:rPr>
                <w:rStyle w:val="a4"/>
                <w:rFonts w:ascii="Times New Roman" w:hAnsi="Times New Roman"/>
                <w:noProof/>
                <w:sz w:val="24"/>
                <w:szCs w:val="24"/>
              </w:rPr>
              <w:t>Статья 6. Рекреационные зоны</w:t>
            </w:r>
            <w:r w:rsidR="00E0417C" w:rsidRPr="00E0417C">
              <w:rPr>
                <w:noProof/>
                <w:webHidden/>
              </w:rPr>
              <w:tab/>
            </w:r>
            <w:r w:rsidRPr="00E0417C">
              <w:rPr>
                <w:noProof/>
                <w:webHidden/>
              </w:rPr>
              <w:fldChar w:fldCharType="begin"/>
            </w:r>
            <w:r w:rsidR="00E0417C" w:rsidRPr="00E0417C">
              <w:rPr>
                <w:noProof/>
                <w:webHidden/>
              </w:rPr>
              <w:instrText xml:space="preserve"> PAGEREF _Toc392509777 \h </w:instrText>
            </w:r>
            <w:r w:rsidRPr="00E0417C">
              <w:rPr>
                <w:noProof/>
                <w:webHidden/>
              </w:rPr>
            </w:r>
            <w:r w:rsidRPr="00E0417C">
              <w:rPr>
                <w:noProof/>
                <w:webHidden/>
              </w:rPr>
              <w:fldChar w:fldCharType="separate"/>
            </w:r>
            <w:r w:rsidR="00281521">
              <w:rPr>
                <w:noProof/>
                <w:webHidden/>
              </w:rPr>
              <w:t>71</w:t>
            </w:r>
            <w:r w:rsidRPr="00E0417C">
              <w:rPr>
                <w:noProof/>
                <w:webHidden/>
              </w:rPr>
              <w:fldChar w:fldCharType="end"/>
            </w:r>
          </w:hyperlink>
        </w:p>
        <w:p w:rsidR="00E0417C" w:rsidRPr="00E0417C" w:rsidRDefault="006060D4">
          <w:pPr>
            <w:pStyle w:val="31"/>
            <w:tabs>
              <w:tab w:val="right" w:leader="dot" w:pos="14560"/>
            </w:tabs>
            <w:rPr>
              <w:rFonts w:eastAsiaTheme="minorEastAsia"/>
              <w:noProof/>
            </w:rPr>
          </w:pPr>
          <w:hyperlink w:anchor="_Toc392509778" w:history="1">
            <w:r w:rsidR="00E0417C" w:rsidRPr="00E0417C">
              <w:rPr>
                <w:rStyle w:val="a4"/>
                <w:rFonts w:ascii="Times New Roman" w:hAnsi="Times New Roman"/>
                <w:noProof/>
                <w:sz w:val="24"/>
                <w:szCs w:val="24"/>
              </w:rPr>
              <w:t>Р1. Зелёные насаждения общего пользования</w:t>
            </w:r>
            <w:r w:rsidR="00E0417C" w:rsidRPr="00E0417C">
              <w:rPr>
                <w:noProof/>
                <w:webHidden/>
              </w:rPr>
              <w:tab/>
            </w:r>
            <w:r w:rsidRPr="00E0417C">
              <w:rPr>
                <w:noProof/>
                <w:webHidden/>
              </w:rPr>
              <w:fldChar w:fldCharType="begin"/>
            </w:r>
            <w:r w:rsidR="00E0417C" w:rsidRPr="00E0417C">
              <w:rPr>
                <w:noProof/>
                <w:webHidden/>
              </w:rPr>
              <w:instrText xml:space="preserve"> PAGEREF _Toc392509778 \h </w:instrText>
            </w:r>
            <w:r w:rsidRPr="00E0417C">
              <w:rPr>
                <w:noProof/>
                <w:webHidden/>
              </w:rPr>
            </w:r>
            <w:r w:rsidRPr="00E0417C">
              <w:rPr>
                <w:noProof/>
                <w:webHidden/>
              </w:rPr>
              <w:fldChar w:fldCharType="separate"/>
            </w:r>
            <w:r w:rsidR="00281521">
              <w:rPr>
                <w:noProof/>
                <w:webHidden/>
              </w:rPr>
              <w:t>71</w:t>
            </w:r>
            <w:r w:rsidRPr="00E0417C">
              <w:rPr>
                <w:noProof/>
                <w:webHidden/>
              </w:rPr>
              <w:fldChar w:fldCharType="end"/>
            </w:r>
          </w:hyperlink>
        </w:p>
        <w:p w:rsidR="00E0417C" w:rsidRPr="00E0417C" w:rsidRDefault="006060D4">
          <w:pPr>
            <w:pStyle w:val="31"/>
            <w:tabs>
              <w:tab w:val="right" w:leader="dot" w:pos="14560"/>
            </w:tabs>
            <w:rPr>
              <w:rFonts w:eastAsiaTheme="minorEastAsia"/>
              <w:noProof/>
            </w:rPr>
          </w:pPr>
          <w:hyperlink w:anchor="_Toc392509779" w:history="1">
            <w:r w:rsidR="00E0417C" w:rsidRPr="00E0417C">
              <w:rPr>
                <w:rStyle w:val="a4"/>
                <w:rFonts w:ascii="Times New Roman" w:hAnsi="Times New Roman"/>
                <w:noProof/>
                <w:sz w:val="24"/>
                <w:szCs w:val="24"/>
              </w:rPr>
              <w:t>Р2. Зона размещения рекреационных объектов длительного отдыха</w:t>
            </w:r>
            <w:r w:rsidR="00E0417C" w:rsidRPr="00E0417C">
              <w:rPr>
                <w:noProof/>
                <w:webHidden/>
              </w:rPr>
              <w:tab/>
            </w:r>
            <w:r w:rsidRPr="00E0417C">
              <w:rPr>
                <w:noProof/>
                <w:webHidden/>
              </w:rPr>
              <w:fldChar w:fldCharType="begin"/>
            </w:r>
            <w:r w:rsidR="00E0417C" w:rsidRPr="00E0417C">
              <w:rPr>
                <w:noProof/>
                <w:webHidden/>
              </w:rPr>
              <w:instrText xml:space="preserve"> PAGEREF _Toc392509779 \h </w:instrText>
            </w:r>
            <w:r w:rsidRPr="00E0417C">
              <w:rPr>
                <w:noProof/>
                <w:webHidden/>
              </w:rPr>
            </w:r>
            <w:r w:rsidRPr="00E0417C">
              <w:rPr>
                <w:noProof/>
                <w:webHidden/>
              </w:rPr>
              <w:fldChar w:fldCharType="separate"/>
            </w:r>
            <w:r w:rsidR="00281521">
              <w:rPr>
                <w:noProof/>
                <w:webHidden/>
              </w:rPr>
              <w:t>73</w:t>
            </w:r>
            <w:r w:rsidRPr="00E0417C">
              <w:rPr>
                <w:noProof/>
                <w:webHidden/>
              </w:rPr>
              <w:fldChar w:fldCharType="end"/>
            </w:r>
          </w:hyperlink>
        </w:p>
        <w:p w:rsidR="00E0417C" w:rsidRPr="00E0417C" w:rsidRDefault="006060D4">
          <w:pPr>
            <w:pStyle w:val="31"/>
            <w:tabs>
              <w:tab w:val="right" w:leader="dot" w:pos="14560"/>
            </w:tabs>
            <w:rPr>
              <w:rFonts w:eastAsiaTheme="minorEastAsia"/>
              <w:noProof/>
            </w:rPr>
          </w:pPr>
          <w:hyperlink w:anchor="_Toc392509780" w:history="1">
            <w:r w:rsidR="00E0417C" w:rsidRPr="00E0417C">
              <w:rPr>
                <w:rStyle w:val="a4"/>
                <w:rFonts w:ascii="Times New Roman" w:hAnsi="Times New Roman"/>
                <w:noProof/>
                <w:sz w:val="24"/>
                <w:szCs w:val="24"/>
              </w:rPr>
              <w:t>Р3. Зона сохраняемых природных ландшафтов</w:t>
            </w:r>
            <w:r w:rsidR="00E0417C" w:rsidRPr="00E0417C">
              <w:rPr>
                <w:noProof/>
                <w:webHidden/>
              </w:rPr>
              <w:tab/>
            </w:r>
            <w:r w:rsidRPr="00E0417C">
              <w:rPr>
                <w:noProof/>
                <w:webHidden/>
              </w:rPr>
              <w:fldChar w:fldCharType="begin"/>
            </w:r>
            <w:r w:rsidR="00E0417C" w:rsidRPr="00E0417C">
              <w:rPr>
                <w:noProof/>
                <w:webHidden/>
              </w:rPr>
              <w:instrText xml:space="preserve"> PAGEREF _Toc392509780 \h </w:instrText>
            </w:r>
            <w:r w:rsidRPr="00E0417C">
              <w:rPr>
                <w:noProof/>
                <w:webHidden/>
              </w:rPr>
            </w:r>
            <w:r w:rsidRPr="00E0417C">
              <w:rPr>
                <w:noProof/>
                <w:webHidden/>
              </w:rPr>
              <w:fldChar w:fldCharType="separate"/>
            </w:r>
            <w:r w:rsidR="00281521">
              <w:rPr>
                <w:noProof/>
                <w:webHidden/>
              </w:rPr>
              <w:t>76</w:t>
            </w:r>
            <w:r w:rsidRPr="00E0417C">
              <w:rPr>
                <w:noProof/>
                <w:webHidden/>
              </w:rPr>
              <w:fldChar w:fldCharType="end"/>
            </w:r>
          </w:hyperlink>
        </w:p>
        <w:p w:rsidR="00E0417C" w:rsidRPr="00E0417C" w:rsidRDefault="006060D4">
          <w:pPr>
            <w:pStyle w:val="22"/>
            <w:tabs>
              <w:tab w:val="right" w:leader="dot" w:pos="14560"/>
            </w:tabs>
            <w:rPr>
              <w:rFonts w:eastAsiaTheme="minorEastAsia"/>
              <w:noProof/>
            </w:rPr>
          </w:pPr>
          <w:hyperlink w:anchor="_Toc392509781" w:history="1">
            <w:r w:rsidR="00E0417C" w:rsidRPr="00E0417C">
              <w:rPr>
                <w:rStyle w:val="a4"/>
                <w:rFonts w:ascii="Times New Roman" w:hAnsi="Times New Roman"/>
                <w:noProof/>
                <w:sz w:val="24"/>
                <w:szCs w:val="24"/>
              </w:rPr>
              <w:t>Статья 7. Зоны специального назначения</w:t>
            </w:r>
            <w:r w:rsidR="00E0417C" w:rsidRPr="00E0417C">
              <w:rPr>
                <w:noProof/>
                <w:webHidden/>
              </w:rPr>
              <w:tab/>
            </w:r>
            <w:r w:rsidRPr="00E0417C">
              <w:rPr>
                <w:noProof/>
                <w:webHidden/>
              </w:rPr>
              <w:fldChar w:fldCharType="begin"/>
            </w:r>
            <w:r w:rsidR="00E0417C" w:rsidRPr="00E0417C">
              <w:rPr>
                <w:noProof/>
                <w:webHidden/>
              </w:rPr>
              <w:instrText xml:space="preserve"> PAGEREF _Toc392509781 \h </w:instrText>
            </w:r>
            <w:r w:rsidRPr="00E0417C">
              <w:rPr>
                <w:noProof/>
                <w:webHidden/>
              </w:rPr>
            </w:r>
            <w:r w:rsidRPr="00E0417C">
              <w:rPr>
                <w:noProof/>
                <w:webHidden/>
              </w:rPr>
              <w:fldChar w:fldCharType="separate"/>
            </w:r>
            <w:r w:rsidR="00281521">
              <w:rPr>
                <w:noProof/>
                <w:webHidden/>
              </w:rPr>
              <w:t>76</w:t>
            </w:r>
            <w:r w:rsidRPr="00E0417C">
              <w:rPr>
                <w:noProof/>
                <w:webHidden/>
              </w:rPr>
              <w:fldChar w:fldCharType="end"/>
            </w:r>
          </w:hyperlink>
        </w:p>
        <w:p w:rsidR="00E0417C" w:rsidRPr="00E0417C" w:rsidRDefault="006060D4">
          <w:pPr>
            <w:pStyle w:val="31"/>
            <w:tabs>
              <w:tab w:val="right" w:leader="dot" w:pos="14560"/>
            </w:tabs>
            <w:rPr>
              <w:rFonts w:eastAsiaTheme="minorEastAsia"/>
              <w:noProof/>
            </w:rPr>
          </w:pPr>
          <w:hyperlink w:anchor="_Toc392509782" w:history="1">
            <w:r w:rsidR="00E0417C" w:rsidRPr="00E0417C">
              <w:rPr>
                <w:rStyle w:val="a4"/>
                <w:rFonts w:ascii="Times New Roman" w:hAnsi="Times New Roman"/>
                <w:noProof/>
                <w:sz w:val="24"/>
                <w:szCs w:val="24"/>
              </w:rPr>
              <w:t>С1. Зона размещения кладбищ</w:t>
            </w:r>
            <w:r w:rsidR="00E0417C" w:rsidRPr="00E0417C">
              <w:rPr>
                <w:noProof/>
                <w:webHidden/>
              </w:rPr>
              <w:tab/>
            </w:r>
            <w:r w:rsidRPr="00E0417C">
              <w:rPr>
                <w:noProof/>
                <w:webHidden/>
              </w:rPr>
              <w:fldChar w:fldCharType="begin"/>
            </w:r>
            <w:r w:rsidR="00E0417C" w:rsidRPr="00E0417C">
              <w:rPr>
                <w:noProof/>
                <w:webHidden/>
              </w:rPr>
              <w:instrText xml:space="preserve"> PAGEREF _Toc392509782 \h </w:instrText>
            </w:r>
            <w:r w:rsidRPr="00E0417C">
              <w:rPr>
                <w:noProof/>
                <w:webHidden/>
              </w:rPr>
            </w:r>
            <w:r w:rsidRPr="00E0417C">
              <w:rPr>
                <w:noProof/>
                <w:webHidden/>
              </w:rPr>
              <w:fldChar w:fldCharType="separate"/>
            </w:r>
            <w:r w:rsidR="00281521">
              <w:rPr>
                <w:noProof/>
                <w:webHidden/>
              </w:rPr>
              <w:t>77</w:t>
            </w:r>
            <w:r w:rsidRPr="00E0417C">
              <w:rPr>
                <w:noProof/>
                <w:webHidden/>
              </w:rPr>
              <w:fldChar w:fldCharType="end"/>
            </w:r>
          </w:hyperlink>
        </w:p>
        <w:p w:rsidR="00E0417C" w:rsidRPr="00E0417C" w:rsidRDefault="006060D4">
          <w:pPr>
            <w:pStyle w:val="31"/>
            <w:tabs>
              <w:tab w:val="right" w:leader="dot" w:pos="14560"/>
            </w:tabs>
            <w:rPr>
              <w:rFonts w:eastAsiaTheme="minorEastAsia"/>
              <w:noProof/>
            </w:rPr>
          </w:pPr>
          <w:hyperlink w:anchor="_Toc392509783" w:history="1">
            <w:r w:rsidR="00E0417C" w:rsidRPr="00E0417C">
              <w:rPr>
                <w:rStyle w:val="a4"/>
                <w:rFonts w:ascii="Times New Roman" w:hAnsi="Times New Roman"/>
                <w:noProof/>
                <w:sz w:val="24"/>
                <w:szCs w:val="24"/>
              </w:rPr>
              <w:t>С2. Зелёные насаждения специального назначения</w:t>
            </w:r>
            <w:r w:rsidR="00E0417C" w:rsidRPr="00E0417C">
              <w:rPr>
                <w:noProof/>
                <w:webHidden/>
              </w:rPr>
              <w:tab/>
            </w:r>
            <w:r w:rsidRPr="00E0417C">
              <w:rPr>
                <w:noProof/>
                <w:webHidden/>
              </w:rPr>
              <w:fldChar w:fldCharType="begin"/>
            </w:r>
            <w:r w:rsidR="00E0417C" w:rsidRPr="00E0417C">
              <w:rPr>
                <w:noProof/>
                <w:webHidden/>
              </w:rPr>
              <w:instrText xml:space="preserve"> PAGEREF _Toc392509783 \h </w:instrText>
            </w:r>
            <w:r w:rsidRPr="00E0417C">
              <w:rPr>
                <w:noProof/>
                <w:webHidden/>
              </w:rPr>
            </w:r>
            <w:r w:rsidRPr="00E0417C">
              <w:rPr>
                <w:noProof/>
                <w:webHidden/>
              </w:rPr>
              <w:fldChar w:fldCharType="separate"/>
            </w:r>
            <w:r w:rsidR="00281521">
              <w:rPr>
                <w:noProof/>
                <w:webHidden/>
              </w:rPr>
              <w:t>79</w:t>
            </w:r>
            <w:r w:rsidRPr="00E0417C">
              <w:rPr>
                <w:noProof/>
                <w:webHidden/>
              </w:rPr>
              <w:fldChar w:fldCharType="end"/>
            </w:r>
          </w:hyperlink>
        </w:p>
        <w:p w:rsidR="00E0417C" w:rsidRPr="00E0417C" w:rsidRDefault="006060D4">
          <w:pPr>
            <w:pStyle w:val="22"/>
            <w:tabs>
              <w:tab w:val="right" w:leader="dot" w:pos="14560"/>
            </w:tabs>
            <w:rPr>
              <w:rFonts w:eastAsiaTheme="minorEastAsia"/>
              <w:noProof/>
            </w:rPr>
          </w:pPr>
          <w:hyperlink w:anchor="_Toc392509784" w:history="1">
            <w:r w:rsidR="00E0417C" w:rsidRPr="00E0417C">
              <w:rPr>
                <w:rStyle w:val="a4"/>
                <w:rFonts w:ascii="Times New Roman" w:hAnsi="Times New Roman"/>
                <w:noProof/>
                <w:sz w:val="24"/>
                <w:szCs w:val="24"/>
              </w:rPr>
              <w:t>Статья 8. Зоны военных объектов</w:t>
            </w:r>
            <w:r w:rsidR="00E0417C" w:rsidRPr="00E0417C">
              <w:rPr>
                <w:noProof/>
                <w:webHidden/>
              </w:rPr>
              <w:tab/>
            </w:r>
            <w:r w:rsidRPr="00E0417C">
              <w:rPr>
                <w:noProof/>
                <w:webHidden/>
              </w:rPr>
              <w:fldChar w:fldCharType="begin"/>
            </w:r>
            <w:r w:rsidR="00E0417C" w:rsidRPr="00E0417C">
              <w:rPr>
                <w:noProof/>
                <w:webHidden/>
              </w:rPr>
              <w:instrText xml:space="preserve"> PAGEREF _Toc392509784 \h </w:instrText>
            </w:r>
            <w:r w:rsidRPr="00E0417C">
              <w:rPr>
                <w:noProof/>
                <w:webHidden/>
              </w:rPr>
            </w:r>
            <w:r w:rsidRPr="00E0417C">
              <w:rPr>
                <w:noProof/>
                <w:webHidden/>
              </w:rPr>
              <w:fldChar w:fldCharType="separate"/>
            </w:r>
            <w:r w:rsidR="00281521">
              <w:rPr>
                <w:noProof/>
                <w:webHidden/>
              </w:rPr>
              <w:t>79</w:t>
            </w:r>
            <w:r w:rsidRPr="00E0417C">
              <w:rPr>
                <w:noProof/>
                <w:webHidden/>
              </w:rPr>
              <w:fldChar w:fldCharType="end"/>
            </w:r>
          </w:hyperlink>
        </w:p>
        <w:p w:rsidR="00E0417C" w:rsidRPr="00E0417C" w:rsidRDefault="006060D4">
          <w:pPr>
            <w:pStyle w:val="31"/>
            <w:tabs>
              <w:tab w:val="right" w:leader="dot" w:pos="14560"/>
            </w:tabs>
            <w:rPr>
              <w:rFonts w:eastAsiaTheme="minorEastAsia"/>
              <w:noProof/>
            </w:rPr>
          </w:pPr>
          <w:hyperlink w:anchor="_Toc392509785" w:history="1">
            <w:r w:rsidR="00E0417C" w:rsidRPr="00E0417C">
              <w:rPr>
                <w:rStyle w:val="a4"/>
                <w:rFonts w:ascii="Times New Roman" w:hAnsi="Times New Roman"/>
                <w:noProof/>
                <w:sz w:val="24"/>
                <w:szCs w:val="24"/>
              </w:rPr>
              <w:t>В. Зона военных объектов</w:t>
            </w:r>
            <w:r w:rsidR="00E0417C" w:rsidRPr="00E0417C">
              <w:rPr>
                <w:noProof/>
                <w:webHidden/>
              </w:rPr>
              <w:tab/>
            </w:r>
            <w:r w:rsidRPr="00E0417C">
              <w:rPr>
                <w:noProof/>
                <w:webHidden/>
              </w:rPr>
              <w:fldChar w:fldCharType="begin"/>
            </w:r>
            <w:r w:rsidR="00E0417C" w:rsidRPr="00E0417C">
              <w:rPr>
                <w:noProof/>
                <w:webHidden/>
              </w:rPr>
              <w:instrText xml:space="preserve"> PAGEREF _Toc392509785 \h </w:instrText>
            </w:r>
            <w:r w:rsidRPr="00E0417C">
              <w:rPr>
                <w:noProof/>
                <w:webHidden/>
              </w:rPr>
            </w:r>
            <w:r w:rsidRPr="00E0417C">
              <w:rPr>
                <w:noProof/>
                <w:webHidden/>
              </w:rPr>
              <w:fldChar w:fldCharType="separate"/>
            </w:r>
            <w:r w:rsidR="00281521">
              <w:rPr>
                <w:noProof/>
                <w:webHidden/>
              </w:rPr>
              <w:t>79</w:t>
            </w:r>
            <w:r w:rsidRPr="00E0417C">
              <w:rPr>
                <w:noProof/>
                <w:webHidden/>
              </w:rPr>
              <w:fldChar w:fldCharType="end"/>
            </w:r>
          </w:hyperlink>
        </w:p>
        <w:p w:rsidR="00E0417C" w:rsidRPr="00E0417C" w:rsidRDefault="006060D4">
          <w:pPr>
            <w:pStyle w:val="22"/>
            <w:tabs>
              <w:tab w:val="right" w:leader="dot" w:pos="14560"/>
            </w:tabs>
            <w:rPr>
              <w:rFonts w:eastAsiaTheme="minorEastAsia"/>
              <w:noProof/>
            </w:rPr>
          </w:pPr>
          <w:hyperlink w:anchor="_Toc392509786" w:history="1">
            <w:r w:rsidR="00E0417C" w:rsidRPr="00E0417C">
              <w:rPr>
                <w:rStyle w:val="a4"/>
                <w:rFonts w:ascii="Times New Roman" w:hAnsi="Times New Roman"/>
                <w:noProof/>
                <w:sz w:val="24"/>
                <w:szCs w:val="24"/>
              </w:rPr>
              <w:t>Статья 9. Зоны с особыми условиями использования территории</w:t>
            </w:r>
            <w:r w:rsidR="00E0417C" w:rsidRPr="00E0417C">
              <w:rPr>
                <w:noProof/>
                <w:webHidden/>
              </w:rPr>
              <w:tab/>
            </w:r>
            <w:r w:rsidRPr="00E0417C">
              <w:rPr>
                <w:noProof/>
                <w:webHidden/>
              </w:rPr>
              <w:fldChar w:fldCharType="begin"/>
            </w:r>
            <w:r w:rsidR="00E0417C" w:rsidRPr="00E0417C">
              <w:rPr>
                <w:noProof/>
                <w:webHidden/>
              </w:rPr>
              <w:instrText xml:space="preserve"> PAGEREF _Toc392509786 \h </w:instrText>
            </w:r>
            <w:r w:rsidRPr="00E0417C">
              <w:rPr>
                <w:noProof/>
                <w:webHidden/>
              </w:rPr>
            </w:r>
            <w:r w:rsidRPr="00E0417C">
              <w:rPr>
                <w:noProof/>
                <w:webHidden/>
              </w:rPr>
              <w:fldChar w:fldCharType="separate"/>
            </w:r>
            <w:r w:rsidR="00281521">
              <w:rPr>
                <w:noProof/>
                <w:webHidden/>
              </w:rPr>
              <w:t>81</w:t>
            </w:r>
            <w:r w:rsidRPr="00E0417C">
              <w:rPr>
                <w:noProof/>
                <w:webHidden/>
              </w:rPr>
              <w:fldChar w:fldCharType="end"/>
            </w:r>
          </w:hyperlink>
        </w:p>
        <w:p w:rsidR="00E0417C" w:rsidRPr="00E0417C" w:rsidRDefault="006060D4">
          <w:pPr>
            <w:pStyle w:val="31"/>
            <w:tabs>
              <w:tab w:val="right" w:leader="dot" w:pos="14560"/>
            </w:tabs>
            <w:rPr>
              <w:rFonts w:eastAsiaTheme="minorEastAsia"/>
              <w:noProof/>
            </w:rPr>
          </w:pPr>
          <w:hyperlink w:anchor="_Toc392509787" w:history="1">
            <w:r w:rsidR="00E0417C" w:rsidRPr="00E0417C">
              <w:rPr>
                <w:rStyle w:val="a4"/>
                <w:rFonts w:ascii="Times New Roman" w:hAnsi="Times New Roman"/>
                <w:noProof/>
                <w:sz w:val="24"/>
                <w:szCs w:val="24"/>
              </w:rPr>
              <w:t>Особо охраняемые природные территории</w:t>
            </w:r>
            <w:r w:rsidR="00E0417C" w:rsidRPr="00E0417C">
              <w:rPr>
                <w:noProof/>
                <w:webHidden/>
              </w:rPr>
              <w:tab/>
            </w:r>
            <w:r w:rsidRPr="00E0417C">
              <w:rPr>
                <w:noProof/>
                <w:webHidden/>
              </w:rPr>
              <w:fldChar w:fldCharType="begin"/>
            </w:r>
            <w:r w:rsidR="00E0417C" w:rsidRPr="00E0417C">
              <w:rPr>
                <w:noProof/>
                <w:webHidden/>
              </w:rPr>
              <w:instrText xml:space="preserve"> PAGEREF _Toc392509787 \h </w:instrText>
            </w:r>
            <w:r w:rsidRPr="00E0417C">
              <w:rPr>
                <w:noProof/>
                <w:webHidden/>
              </w:rPr>
            </w:r>
            <w:r w:rsidRPr="00E0417C">
              <w:rPr>
                <w:noProof/>
                <w:webHidden/>
              </w:rPr>
              <w:fldChar w:fldCharType="separate"/>
            </w:r>
            <w:r w:rsidR="00281521">
              <w:rPr>
                <w:noProof/>
                <w:webHidden/>
              </w:rPr>
              <w:t>81</w:t>
            </w:r>
            <w:r w:rsidRPr="00E0417C">
              <w:rPr>
                <w:noProof/>
                <w:webHidden/>
              </w:rPr>
              <w:fldChar w:fldCharType="end"/>
            </w:r>
          </w:hyperlink>
        </w:p>
        <w:p w:rsidR="00E0417C" w:rsidRPr="00E0417C" w:rsidRDefault="006060D4">
          <w:pPr>
            <w:pStyle w:val="31"/>
            <w:tabs>
              <w:tab w:val="right" w:leader="dot" w:pos="14560"/>
            </w:tabs>
            <w:rPr>
              <w:rFonts w:eastAsiaTheme="minorEastAsia"/>
              <w:noProof/>
            </w:rPr>
          </w:pPr>
          <w:hyperlink w:anchor="_Toc392509788" w:history="1">
            <w:r w:rsidR="00E0417C" w:rsidRPr="00E0417C">
              <w:rPr>
                <w:rStyle w:val="a4"/>
                <w:rFonts w:ascii="Times New Roman" w:hAnsi="Times New Roman"/>
                <w:noProof/>
                <w:sz w:val="24"/>
                <w:szCs w:val="24"/>
              </w:rPr>
              <w:t>Зоны охраны объектов культурного наследия</w:t>
            </w:r>
            <w:r w:rsidR="00E0417C" w:rsidRPr="00E0417C">
              <w:rPr>
                <w:noProof/>
                <w:webHidden/>
              </w:rPr>
              <w:tab/>
            </w:r>
            <w:r w:rsidRPr="00E0417C">
              <w:rPr>
                <w:noProof/>
                <w:webHidden/>
              </w:rPr>
              <w:fldChar w:fldCharType="begin"/>
            </w:r>
            <w:r w:rsidR="00E0417C" w:rsidRPr="00E0417C">
              <w:rPr>
                <w:noProof/>
                <w:webHidden/>
              </w:rPr>
              <w:instrText xml:space="preserve"> PAGEREF _Toc392509788 \h </w:instrText>
            </w:r>
            <w:r w:rsidRPr="00E0417C">
              <w:rPr>
                <w:noProof/>
                <w:webHidden/>
              </w:rPr>
            </w:r>
            <w:r w:rsidRPr="00E0417C">
              <w:rPr>
                <w:noProof/>
                <w:webHidden/>
              </w:rPr>
              <w:fldChar w:fldCharType="separate"/>
            </w:r>
            <w:r w:rsidR="00281521">
              <w:rPr>
                <w:noProof/>
                <w:webHidden/>
              </w:rPr>
              <w:t>84</w:t>
            </w:r>
            <w:r w:rsidRPr="00E0417C">
              <w:rPr>
                <w:noProof/>
                <w:webHidden/>
              </w:rPr>
              <w:fldChar w:fldCharType="end"/>
            </w:r>
          </w:hyperlink>
        </w:p>
        <w:p w:rsidR="00E0417C" w:rsidRPr="00E0417C" w:rsidRDefault="006060D4">
          <w:pPr>
            <w:pStyle w:val="31"/>
            <w:tabs>
              <w:tab w:val="right" w:leader="dot" w:pos="14560"/>
            </w:tabs>
            <w:rPr>
              <w:rFonts w:eastAsiaTheme="minorEastAsia"/>
              <w:noProof/>
            </w:rPr>
          </w:pPr>
          <w:hyperlink w:anchor="_Toc392509789" w:history="1">
            <w:r w:rsidR="00E0417C" w:rsidRPr="00E0417C">
              <w:rPr>
                <w:rStyle w:val="a4"/>
                <w:rFonts w:ascii="Times New Roman" w:hAnsi="Times New Roman"/>
                <w:noProof/>
                <w:sz w:val="24"/>
                <w:szCs w:val="24"/>
              </w:rPr>
              <w:t>Водоохранные зоны водных объектов и их прибрежные защитные полосы</w:t>
            </w:r>
            <w:r w:rsidR="00E0417C" w:rsidRPr="00E0417C">
              <w:rPr>
                <w:noProof/>
                <w:webHidden/>
              </w:rPr>
              <w:tab/>
            </w:r>
            <w:r w:rsidRPr="00E0417C">
              <w:rPr>
                <w:noProof/>
                <w:webHidden/>
              </w:rPr>
              <w:fldChar w:fldCharType="begin"/>
            </w:r>
            <w:r w:rsidR="00E0417C" w:rsidRPr="00E0417C">
              <w:rPr>
                <w:noProof/>
                <w:webHidden/>
              </w:rPr>
              <w:instrText xml:space="preserve"> PAGEREF _Toc392509789 \h </w:instrText>
            </w:r>
            <w:r w:rsidRPr="00E0417C">
              <w:rPr>
                <w:noProof/>
                <w:webHidden/>
              </w:rPr>
            </w:r>
            <w:r w:rsidRPr="00E0417C">
              <w:rPr>
                <w:noProof/>
                <w:webHidden/>
              </w:rPr>
              <w:fldChar w:fldCharType="separate"/>
            </w:r>
            <w:r w:rsidR="00281521">
              <w:rPr>
                <w:noProof/>
                <w:webHidden/>
              </w:rPr>
              <w:t>85</w:t>
            </w:r>
            <w:r w:rsidRPr="00E0417C">
              <w:rPr>
                <w:noProof/>
                <w:webHidden/>
              </w:rPr>
              <w:fldChar w:fldCharType="end"/>
            </w:r>
          </w:hyperlink>
        </w:p>
        <w:p w:rsidR="00E0417C" w:rsidRPr="00E0417C" w:rsidRDefault="006060D4">
          <w:pPr>
            <w:pStyle w:val="31"/>
            <w:tabs>
              <w:tab w:val="right" w:leader="dot" w:pos="14560"/>
            </w:tabs>
            <w:rPr>
              <w:rFonts w:eastAsiaTheme="minorEastAsia"/>
              <w:noProof/>
            </w:rPr>
          </w:pPr>
          <w:hyperlink w:anchor="_Toc392509790" w:history="1">
            <w:r w:rsidR="00E0417C" w:rsidRPr="00E0417C">
              <w:rPr>
                <w:rStyle w:val="a4"/>
                <w:rFonts w:ascii="Times New Roman" w:hAnsi="Times New Roman"/>
                <w:noProof/>
                <w:sz w:val="24"/>
                <w:szCs w:val="24"/>
              </w:rPr>
              <w:t>Зоны санитарной охраны источников питьевого водоснабжения</w:t>
            </w:r>
            <w:r w:rsidR="00E0417C" w:rsidRPr="00E0417C">
              <w:rPr>
                <w:noProof/>
                <w:webHidden/>
              </w:rPr>
              <w:tab/>
            </w:r>
            <w:r w:rsidRPr="00E0417C">
              <w:rPr>
                <w:noProof/>
                <w:webHidden/>
              </w:rPr>
              <w:fldChar w:fldCharType="begin"/>
            </w:r>
            <w:r w:rsidR="00E0417C" w:rsidRPr="00E0417C">
              <w:rPr>
                <w:noProof/>
                <w:webHidden/>
              </w:rPr>
              <w:instrText xml:space="preserve"> PAGEREF _Toc392509790 \h </w:instrText>
            </w:r>
            <w:r w:rsidRPr="00E0417C">
              <w:rPr>
                <w:noProof/>
                <w:webHidden/>
              </w:rPr>
            </w:r>
            <w:r w:rsidRPr="00E0417C">
              <w:rPr>
                <w:noProof/>
                <w:webHidden/>
              </w:rPr>
              <w:fldChar w:fldCharType="separate"/>
            </w:r>
            <w:r w:rsidR="00281521">
              <w:rPr>
                <w:noProof/>
                <w:webHidden/>
              </w:rPr>
              <w:t>90</w:t>
            </w:r>
            <w:r w:rsidRPr="00E0417C">
              <w:rPr>
                <w:noProof/>
                <w:webHidden/>
              </w:rPr>
              <w:fldChar w:fldCharType="end"/>
            </w:r>
          </w:hyperlink>
        </w:p>
        <w:p w:rsidR="00E0417C" w:rsidRPr="00E0417C" w:rsidRDefault="006060D4">
          <w:pPr>
            <w:pStyle w:val="31"/>
            <w:tabs>
              <w:tab w:val="right" w:leader="dot" w:pos="14560"/>
            </w:tabs>
            <w:rPr>
              <w:rFonts w:eastAsiaTheme="minorEastAsia"/>
              <w:noProof/>
            </w:rPr>
          </w:pPr>
          <w:hyperlink w:anchor="_Toc392509791" w:history="1">
            <w:r w:rsidR="00E0417C" w:rsidRPr="00E0417C">
              <w:rPr>
                <w:rStyle w:val="a4"/>
                <w:rFonts w:ascii="Times New Roman" w:hAnsi="Times New Roman"/>
                <w:noProof/>
                <w:sz w:val="24"/>
                <w:szCs w:val="24"/>
              </w:rPr>
              <w:t>Санитарно-защитные зоны</w:t>
            </w:r>
            <w:r w:rsidR="00E0417C" w:rsidRPr="00E0417C">
              <w:rPr>
                <w:noProof/>
                <w:webHidden/>
              </w:rPr>
              <w:tab/>
            </w:r>
            <w:r w:rsidRPr="00E0417C">
              <w:rPr>
                <w:noProof/>
                <w:webHidden/>
              </w:rPr>
              <w:fldChar w:fldCharType="begin"/>
            </w:r>
            <w:r w:rsidR="00E0417C" w:rsidRPr="00E0417C">
              <w:rPr>
                <w:noProof/>
                <w:webHidden/>
              </w:rPr>
              <w:instrText xml:space="preserve"> PAGEREF _Toc392509791 \h </w:instrText>
            </w:r>
            <w:r w:rsidRPr="00E0417C">
              <w:rPr>
                <w:noProof/>
                <w:webHidden/>
              </w:rPr>
            </w:r>
            <w:r w:rsidRPr="00E0417C">
              <w:rPr>
                <w:noProof/>
                <w:webHidden/>
              </w:rPr>
              <w:fldChar w:fldCharType="separate"/>
            </w:r>
            <w:r w:rsidR="00281521">
              <w:rPr>
                <w:noProof/>
                <w:webHidden/>
              </w:rPr>
              <w:t>92</w:t>
            </w:r>
            <w:r w:rsidRPr="00E0417C">
              <w:rPr>
                <w:noProof/>
                <w:webHidden/>
              </w:rPr>
              <w:fldChar w:fldCharType="end"/>
            </w:r>
          </w:hyperlink>
        </w:p>
        <w:p w:rsidR="00E0417C" w:rsidRPr="00E0417C" w:rsidRDefault="006060D4">
          <w:pPr>
            <w:pStyle w:val="31"/>
            <w:tabs>
              <w:tab w:val="right" w:leader="dot" w:pos="14560"/>
            </w:tabs>
            <w:rPr>
              <w:rFonts w:eastAsiaTheme="minorEastAsia"/>
              <w:noProof/>
            </w:rPr>
          </w:pPr>
          <w:hyperlink w:anchor="_Toc392509792" w:history="1">
            <w:r w:rsidR="00E0417C" w:rsidRPr="00E0417C">
              <w:rPr>
                <w:rStyle w:val="a4"/>
                <w:rFonts w:ascii="Times New Roman" w:hAnsi="Times New Roman"/>
                <w:noProof/>
                <w:sz w:val="24"/>
                <w:szCs w:val="24"/>
              </w:rPr>
              <w:t>Охранные зоны объектов инженерной и транспортной инфраструктур</w:t>
            </w:r>
            <w:r w:rsidR="00E0417C" w:rsidRPr="00E0417C">
              <w:rPr>
                <w:noProof/>
                <w:webHidden/>
              </w:rPr>
              <w:tab/>
            </w:r>
            <w:r w:rsidRPr="00E0417C">
              <w:rPr>
                <w:noProof/>
                <w:webHidden/>
              </w:rPr>
              <w:fldChar w:fldCharType="begin"/>
            </w:r>
            <w:r w:rsidR="00E0417C" w:rsidRPr="00E0417C">
              <w:rPr>
                <w:noProof/>
                <w:webHidden/>
              </w:rPr>
              <w:instrText xml:space="preserve"> PAGEREF _Toc392509792 \h </w:instrText>
            </w:r>
            <w:r w:rsidRPr="00E0417C">
              <w:rPr>
                <w:noProof/>
                <w:webHidden/>
              </w:rPr>
            </w:r>
            <w:r w:rsidRPr="00E0417C">
              <w:rPr>
                <w:noProof/>
                <w:webHidden/>
              </w:rPr>
              <w:fldChar w:fldCharType="separate"/>
            </w:r>
            <w:r w:rsidR="00281521">
              <w:rPr>
                <w:noProof/>
                <w:webHidden/>
              </w:rPr>
              <w:t>94</w:t>
            </w:r>
            <w:r w:rsidRPr="00E0417C">
              <w:rPr>
                <w:noProof/>
                <w:webHidden/>
              </w:rPr>
              <w:fldChar w:fldCharType="end"/>
            </w:r>
          </w:hyperlink>
        </w:p>
        <w:p w:rsidR="00E0417C" w:rsidRPr="00E0417C" w:rsidRDefault="006060D4">
          <w:pPr>
            <w:pStyle w:val="31"/>
            <w:tabs>
              <w:tab w:val="right" w:leader="dot" w:pos="14560"/>
            </w:tabs>
            <w:rPr>
              <w:rFonts w:eastAsiaTheme="minorEastAsia"/>
              <w:noProof/>
            </w:rPr>
          </w:pPr>
          <w:hyperlink w:anchor="_Toc392509793" w:history="1">
            <w:r w:rsidR="00E0417C" w:rsidRPr="00E0417C">
              <w:rPr>
                <w:rStyle w:val="a4"/>
                <w:rFonts w:ascii="Times New Roman" w:hAnsi="Times New Roman"/>
                <w:noProof/>
                <w:sz w:val="24"/>
                <w:szCs w:val="24"/>
              </w:rPr>
              <w:t>Зоны затопления, подтопления</w:t>
            </w:r>
            <w:r w:rsidR="00E0417C" w:rsidRPr="00E0417C">
              <w:rPr>
                <w:noProof/>
                <w:webHidden/>
              </w:rPr>
              <w:tab/>
            </w:r>
            <w:r w:rsidRPr="00E0417C">
              <w:rPr>
                <w:noProof/>
                <w:webHidden/>
              </w:rPr>
              <w:fldChar w:fldCharType="begin"/>
            </w:r>
            <w:r w:rsidR="00E0417C" w:rsidRPr="00E0417C">
              <w:rPr>
                <w:noProof/>
                <w:webHidden/>
              </w:rPr>
              <w:instrText xml:space="preserve"> PAGEREF _Toc392509793 \h </w:instrText>
            </w:r>
            <w:r w:rsidRPr="00E0417C">
              <w:rPr>
                <w:noProof/>
                <w:webHidden/>
              </w:rPr>
            </w:r>
            <w:r w:rsidRPr="00E0417C">
              <w:rPr>
                <w:noProof/>
                <w:webHidden/>
              </w:rPr>
              <w:fldChar w:fldCharType="separate"/>
            </w:r>
            <w:r w:rsidR="00281521">
              <w:rPr>
                <w:noProof/>
                <w:webHidden/>
              </w:rPr>
              <w:t>105</w:t>
            </w:r>
            <w:r w:rsidRPr="00E0417C">
              <w:rPr>
                <w:noProof/>
                <w:webHidden/>
              </w:rPr>
              <w:fldChar w:fldCharType="end"/>
            </w:r>
          </w:hyperlink>
        </w:p>
        <w:p w:rsidR="00185EF0" w:rsidRPr="00E0417C" w:rsidRDefault="006060D4" w:rsidP="00185EF0">
          <w:pPr>
            <w:rPr>
              <w:szCs w:val="24"/>
            </w:rPr>
          </w:pPr>
          <w:r w:rsidRPr="00E0417C">
            <w:rPr>
              <w:szCs w:val="24"/>
            </w:rPr>
            <w:fldChar w:fldCharType="end"/>
          </w:r>
        </w:p>
      </w:sdtContent>
    </w:sdt>
    <w:p w:rsidR="002B65A4" w:rsidRPr="00E0417C" w:rsidRDefault="002B65A4">
      <w:pPr>
        <w:rPr>
          <w:b/>
          <w:bCs/>
          <w:kern w:val="32"/>
          <w:szCs w:val="24"/>
        </w:rPr>
      </w:pPr>
      <w:bookmarkStart w:id="1" w:name="_Toc385853959"/>
      <w:bookmarkStart w:id="2" w:name="_Ref384312272"/>
      <w:bookmarkStart w:id="3" w:name="_Ref384312271"/>
      <w:bookmarkStart w:id="4" w:name="_Ref384312270"/>
      <w:bookmarkStart w:id="5" w:name="_Toc383526501"/>
      <w:r w:rsidRPr="00E0417C">
        <w:rPr>
          <w:szCs w:val="24"/>
        </w:rPr>
        <w:br w:type="page"/>
      </w:r>
    </w:p>
    <w:p w:rsidR="00882C3D" w:rsidRDefault="00882C3D" w:rsidP="002B65A4">
      <w:pPr>
        <w:pStyle w:val="1"/>
        <w:jc w:val="center"/>
        <w:rPr>
          <w:rFonts w:ascii="Times New Roman" w:hAnsi="Times New Roman" w:cs="Times New Roman"/>
          <w:sz w:val="28"/>
          <w:szCs w:val="28"/>
        </w:rPr>
      </w:pPr>
      <w:bookmarkStart w:id="6" w:name="_Toc392509752"/>
      <w:r>
        <w:rPr>
          <w:rFonts w:ascii="Times New Roman" w:hAnsi="Times New Roman" w:cs="Times New Roman"/>
          <w:sz w:val="28"/>
          <w:szCs w:val="28"/>
        </w:rPr>
        <w:lastRenderedPageBreak/>
        <w:t xml:space="preserve">ЧАСТЬ </w:t>
      </w:r>
      <w:r>
        <w:rPr>
          <w:rFonts w:ascii="Times New Roman" w:hAnsi="Times New Roman" w:cs="Times New Roman"/>
          <w:sz w:val="28"/>
          <w:szCs w:val="28"/>
          <w:lang w:val="en-US"/>
        </w:rPr>
        <w:t>II</w:t>
      </w:r>
      <w:r>
        <w:rPr>
          <w:rFonts w:ascii="Times New Roman" w:hAnsi="Times New Roman" w:cs="Times New Roman"/>
          <w:sz w:val="28"/>
          <w:szCs w:val="28"/>
        </w:rPr>
        <w:t>. КАРТА ГРАДОСТРОИТЕЛЬНОГО ЗОНИРОВАНИЯ</w:t>
      </w:r>
      <w:bookmarkEnd w:id="1"/>
      <w:bookmarkEnd w:id="2"/>
      <w:bookmarkEnd w:id="3"/>
      <w:bookmarkEnd w:id="4"/>
      <w:bookmarkEnd w:id="5"/>
      <w:bookmarkEnd w:id="6"/>
    </w:p>
    <w:p w:rsidR="00882C3D" w:rsidRDefault="00882C3D" w:rsidP="00882C3D">
      <w:pPr>
        <w:pStyle w:val="20"/>
        <w:rPr>
          <w:sz w:val="28"/>
          <w:szCs w:val="28"/>
        </w:rPr>
      </w:pPr>
    </w:p>
    <w:p w:rsidR="00882C3D" w:rsidRDefault="00882C3D" w:rsidP="00882C3D">
      <w:pPr>
        <w:pStyle w:val="20"/>
        <w:rPr>
          <w:sz w:val="28"/>
          <w:szCs w:val="28"/>
        </w:rPr>
      </w:pPr>
      <w:bookmarkStart w:id="7" w:name="_Toc385853960"/>
      <w:bookmarkStart w:id="8" w:name="_Toc383526502"/>
      <w:bookmarkStart w:id="9" w:name="_Toc265657892"/>
      <w:bookmarkStart w:id="10" w:name="_Toc392509753"/>
      <w:r>
        <w:rPr>
          <w:sz w:val="28"/>
          <w:szCs w:val="28"/>
        </w:rPr>
        <w:t>Статья 1. Виды территориальных зон и порядок их установления</w:t>
      </w:r>
      <w:bookmarkEnd w:id="7"/>
      <w:bookmarkEnd w:id="8"/>
      <w:bookmarkEnd w:id="9"/>
      <w:bookmarkEnd w:id="10"/>
    </w:p>
    <w:p w:rsidR="00882C3D" w:rsidRDefault="00882C3D" w:rsidP="00882C3D">
      <w:pPr>
        <w:pStyle w:val="af8"/>
        <w:tabs>
          <w:tab w:val="left" w:pos="360"/>
        </w:tabs>
        <w:ind w:right="637"/>
        <w:jc w:val="left"/>
        <w:rPr>
          <w:szCs w:val="28"/>
        </w:rPr>
      </w:pPr>
    </w:p>
    <w:p w:rsidR="00882C3D" w:rsidRDefault="00882C3D" w:rsidP="002B65A4">
      <w:pPr>
        <w:widowControl w:val="0"/>
        <w:numPr>
          <w:ilvl w:val="0"/>
          <w:numId w:val="2"/>
        </w:numPr>
        <w:tabs>
          <w:tab w:val="left" w:pos="1134"/>
        </w:tabs>
        <w:autoSpaceDE w:val="0"/>
        <w:autoSpaceDN w:val="0"/>
        <w:adjustRightInd w:val="0"/>
        <w:jc w:val="both"/>
        <w:rPr>
          <w:sz w:val="28"/>
          <w:szCs w:val="28"/>
        </w:rPr>
      </w:pPr>
      <w:r>
        <w:rPr>
          <w:sz w:val="28"/>
          <w:szCs w:val="28"/>
        </w:rPr>
        <w:t>Зонирование территории муниципального образования «Кузёмкинское сельское поселение» выполнено в соответствии со статьями 30-40 Градостроительного кодекса Российской Федерации.</w:t>
      </w:r>
    </w:p>
    <w:p w:rsidR="00882C3D" w:rsidRDefault="00882C3D" w:rsidP="002B65A4">
      <w:pPr>
        <w:widowControl w:val="0"/>
        <w:numPr>
          <w:ilvl w:val="0"/>
          <w:numId w:val="2"/>
        </w:numPr>
        <w:tabs>
          <w:tab w:val="left" w:pos="1134"/>
        </w:tabs>
        <w:autoSpaceDE w:val="0"/>
        <w:autoSpaceDN w:val="0"/>
        <w:adjustRightInd w:val="0"/>
        <w:jc w:val="both"/>
        <w:rPr>
          <w:sz w:val="28"/>
          <w:szCs w:val="28"/>
        </w:rPr>
      </w:pPr>
      <w:r>
        <w:rPr>
          <w:sz w:val="28"/>
          <w:szCs w:val="28"/>
        </w:rPr>
        <w:t xml:space="preserve">Карта градостроительного зонирования выполнена </w:t>
      </w:r>
      <w:r w:rsidR="003343BB" w:rsidRPr="00362BD9">
        <w:rPr>
          <w:sz w:val="28"/>
          <w:szCs w:val="28"/>
        </w:rPr>
        <w:t>на основе сложившейся планировки и существующего землепользования, с учетом функциональных зон, определенных генеральным планом</w:t>
      </w:r>
      <w:r>
        <w:rPr>
          <w:sz w:val="28"/>
          <w:szCs w:val="28"/>
        </w:rPr>
        <w:t xml:space="preserve"> </w:t>
      </w:r>
      <w:r w:rsidR="003343BB">
        <w:rPr>
          <w:sz w:val="28"/>
          <w:szCs w:val="28"/>
        </w:rPr>
        <w:t xml:space="preserve">муниципального образования «Кузёмкинское сельское поселение» </w:t>
      </w:r>
      <w:r>
        <w:rPr>
          <w:sz w:val="28"/>
          <w:szCs w:val="28"/>
        </w:rPr>
        <w:t>в соответствии с законодательством Ро</w:t>
      </w:r>
      <w:r w:rsidR="003343BB">
        <w:rPr>
          <w:sz w:val="28"/>
          <w:szCs w:val="28"/>
        </w:rPr>
        <w:t xml:space="preserve">ссийской Федерации и нормативными </w:t>
      </w:r>
      <w:r>
        <w:rPr>
          <w:sz w:val="28"/>
          <w:szCs w:val="28"/>
        </w:rPr>
        <w:t>правовыми актами органов местного самоуправления муниципального образования «Кузёмкинское сельское поселение».</w:t>
      </w:r>
    </w:p>
    <w:p w:rsidR="00882C3D" w:rsidRDefault="00882C3D" w:rsidP="002B65A4">
      <w:pPr>
        <w:widowControl w:val="0"/>
        <w:numPr>
          <w:ilvl w:val="0"/>
          <w:numId w:val="2"/>
        </w:numPr>
        <w:tabs>
          <w:tab w:val="left" w:pos="709"/>
          <w:tab w:val="left" w:pos="851"/>
          <w:tab w:val="left" w:pos="1080"/>
        </w:tabs>
        <w:autoSpaceDE w:val="0"/>
        <w:autoSpaceDN w:val="0"/>
        <w:adjustRightInd w:val="0"/>
        <w:jc w:val="both"/>
        <w:rPr>
          <w:sz w:val="28"/>
          <w:szCs w:val="28"/>
        </w:rPr>
      </w:pPr>
      <w:r>
        <w:rPr>
          <w:sz w:val="28"/>
          <w:szCs w:val="28"/>
        </w:rPr>
        <w:t>В основе градостроительного зонирования лежит разделение территории на территориальные зоны:</w:t>
      </w:r>
    </w:p>
    <w:p w:rsidR="00882C3D" w:rsidRDefault="00882C3D" w:rsidP="002B65A4">
      <w:pPr>
        <w:widowControl w:val="0"/>
        <w:numPr>
          <w:ilvl w:val="1"/>
          <w:numId w:val="3"/>
        </w:numPr>
        <w:tabs>
          <w:tab w:val="num" w:pos="0"/>
          <w:tab w:val="left" w:pos="709"/>
          <w:tab w:val="left" w:pos="851"/>
          <w:tab w:val="left" w:pos="1080"/>
        </w:tabs>
        <w:autoSpaceDE w:val="0"/>
        <w:autoSpaceDN w:val="0"/>
        <w:adjustRightInd w:val="0"/>
        <w:ind w:left="0" w:firstLine="709"/>
        <w:jc w:val="both"/>
        <w:rPr>
          <w:sz w:val="28"/>
          <w:szCs w:val="28"/>
        </w:rPr>
      </w:pPr>
      <w:r>
        <w:rPr>
          <w:sz w:val="28"/>
          <w:szCs w:val="28"/>
        </w:rPr>
        <w:t>жилые;</w:t>
      </w:r>
    </w:p>
    <w:p w:rsidR="00882C3D" w:rsidRDefault="00882C3D" w:rsidP="002B65A4">
      <w:pPr>
        <w:widowControl w:val="0"/>
        <w:numPr>
          <w:ilvl w:val="1"/>
          <w:numId w:val="3"/>
        </w:numPr>
        <w:tabs>
          <w:tab w:val="num" w:pos="0"/>
          <w:tab w:val="left" w:pos="709"/>
          <w:tab w:val="left" w:pos="851"/>
          <w:tab w:val="left" w:pos="1080"/>
        </w:tabs>
        <w:autoSpaceDE w:val="0"/>
        <w:autoSpaceDN w:val="0"/>
        <w:adjustRightInd w:val="0"/>
        <w:ind w:left="0" w:firstLine="709"/>
        <w:jc w:val="both"/>
        <w:rPr>
          <w:sz w:val="28"/>
          <w:szCs w:val="28"/>
        </w:rPr>
      </w:pPr>
      <w:r>
        <w:rPr>
          <w:sz w:val="28"/>
          <w:szCs w:val="28"/>
        </w:rPr>
        <w:t>общественно-деловые;</w:t>
      </w:r>
    </w:p>
    <w:p w:rsidR="00882C3D" w:rsidRDefault="00882C3D" w:rsidP="002B65A4">
      <w:pPr>
        <w:widowControl w:val="0"/>
        <w:numPr>
          <w:ilvl w:val="1"/>
          <w:numId w:val="3"/>
        </w:numPr>
        <w:tabs>
          <w:tab w:val="num" w:pos="0"/>
          <w:tab w:val="left" w:pos="709"/>
          <w:tab w:val="left" w:pos="851"/>
          <w:tab w:val="left" w:pos="1080"/>
        </w:tabs>
        <w:autoSpaceDE w:val="0"/>
        <w:autoSpaceDN w:val="0"/>
        <w:adjustRightInd w:val="0"/>
        <w:ind w:left="0" w:firstLine="709"/>
        <w:jc w:val="both"/>
        <w:rPr>
          <w:sz w:val="28"/>
          <w:szCs w:val="28"/>
        </w:rPr>
      </w:pPr>
      <w:r>
        <w:rPr>
          <w:sz w:val="28"/>
          <w:szCs w:val="28"/>
        </w:rPr>
        <w:t>производственные;</w:t>
      </w:r>
    </w:p>
    <w:p w:rsidR="00882C3D" w:rsidRDefault="00882C3D" w:rsidP="002B65A4">
      <w:pPr>
        <w:widowControl w:val="0"/>
        <w:numPr>
          <w:ilvl w:val="1"/>
          <w:numId w:val="3"/>
        </w:numPr>
        <w:tabs>
          <w:tab w:val="num" w:pos="0"/>
          <w:tab w:val="left" w:pos="709"/>
          <w:tab w:val="left" w:pos="851"/>
          <w:tab w:val="left" w:pos="1080"/>
        </w:tabs>
        <w:autoSpaceDE w:val="0"/>
        <w:autoSpaceDN w:val="0"/>
        <w:adjustRightInd w:val="0"/>
        <w:ind w:left="0" w:firstLine="709"/>
        <w:jc w:val="both"/>
        <w:rPr>
          <w:sz w:val="28"/>
          <w:szCs w:val="28"/>
        </w:rPr>
      </w:pPr>
      <w:r>
        <w:rPr>
          <w:sz w:val="28"/>
          <w:szCs w:val="28"/>
        </w:rPr>
        <w:t>инженерной и транспортной инфраструктур;</w:t>
      </w:r>
    </w:p>
    <w:p w:rsidR="00882C3D" w:rsidRDefault="00882C3D" w:rsidP="002B65A4">
      <w:pPr>
        <w:widowControl w:val="0"/>
        <w:numPr>
          <w:ilvl w:val="1"/>
          <w:numId w:val="3"/>
        </w:numPr>
        <w:tabs>
          <w:tab w:val="num" w:pos="0"/>
          <w:tab w:val="left" w:pos="709"/>
          <w:tab w:val="left" w:pos="851"/>
          <w:tab w:val="left" w:pos="1080"/>
        </w:tabs>
        <w:autoSpaceDE w:val="0"/>
        <w:autoSpaceDN w:val="0"/>
        <w:adjustRightInd w:val="0"/>
        <w:ind w:left="0" w:firstLine="709"/>
        <w:jc w:val="both"/>
        <w:rPr>
          <w:sz w:val="28"/>
          <w:szCs w:val="28"/>
        </w:rPr>
      </w:pPr>
      <w:r>
        <w:rPr>
          <w:sz w:val="28"/>
          <w:szCs w:val="28"/>
        </w:rPr>
        <w:t>сельскохозяйственного использования;</w:t>
      </w:r>
    </w:p>
    <w:p w:rsidR="00882C3D" w:rsidRDefault="00882C3D" w:rsidP="002B65A4">
      <w:pPr>
        <w:widowControl w:val="0"/>
        <w:numPr>
          <w:ilvl w:val="1"/>
          <w:numId w:val="3"/>
        </w:numPr>
        <w:tabs>
          <w:tab w:val="num" w:pos="0"/>
          <w:tab w:val="left" w:pos="709"/>
          <w:tab w:val="left" w:pos="851"/>
          <w:tab w:val="left" w:pos="1080"/>
        </w:tabs>
        <w:autoSpaceDE w:val="0"/>
        <w:autoSpaceDN w:val="0"/>
        <w:adjustRightInd w:val="0"/>
        <w:ind w:left="0" w:firstLine="709"/>
        <w:jc w:val="both"/>
        <w:rPr>
          <w:sz w:val="28"/>
          <w:szCs w:val="28"/>
        </w:rPr>
      </w:pPr>
      <w:r>
        <w:rPr>
          <w:sz w:val="28"/>
          <w:szCs w:val="28"/>
        </w:rPr>
        <w:t>рекреационного назначения;</w:t>
      </w:r>
    </w:p>
    <w:p w:rsidR="00882C3D" w:rsidRDefault="00882C3D" w:rsidP="002B65A4">
      <w:pPr>
        <w:widowControl w:val="0"/>
        <w:numPr>
          <w:ilvl w:val="1"/>
          <w:numId w:val="3"/>
        </w:numPr>
        <w:tabs>
          <w:tab w:val="num" w:pos="0"/>
          <w:tab w:val="left" w:pos="709"/>
          <w:tab w:val="left" w:pos="851"/>
          <w:tab w:val="left" w:pos="1080"/>
        </w:tabs>
        <w:autoSpaceDE w:val="0"/>
        <w:autoSpaceDN w:val="0"/>
        <w:adjustRightInd w:val="0"/>
        <w:ind w:left="0" w:firstLine="709"/>
        <w:jc w:val="both"/>
        <w:rPr>
          <w:sz w:val="28"/>
          <w:szCs w:val="28"/>
        </w:rPr>
      </w:pPr>
      <w:r>
        <w:rPr>
          <w:sz w:val="28"/>
          <w:szCs w:val="28"/>
        </w:rPr>
        <w:t>специального назначения;</w:t>
      </w:r>
    </w:p>
    <w:p w:rsidR="00882C3D" w:rsidRDefault="00882C3D" w:rsidP="002B65A4">
      <w:pPr>
        <w:widowControl w:val="0"/>
        <w:numPr>
          <w:ilvl w:val="1"/>
          <w:numId w:val="3"/>
        </w:numPr>
        <w:tabs>
          <w:tab w:val="num" w:pos="0"/>
          <w:tab w:val="left" w:pos="709"/>
          <w:tab w:val="left" w:pos="851"/>
          <w:tab w:val="left" w:pos="1080"/>
        </w:tabs>
        <w:autoSpaceDE w:val="0"/>
        <w:autoSpaceDN w:val="0"/>
        <w:adjustRightInd w:val="0"/>
        <w:ind w:left="0" w:firstLine="709"/>
        <w:jc w:val="both"/>
        <w:rPr>
          <w:sz w:val="28"/>
          <w:szCs w:val="28"/>
        </w:rPr>
      </w:pPr>
      <w:r>
        <w:rPr>
          <w:sz w:val="28"/>
          <w:szCs w:val="28"/>
        </w:rPr>
        <w:t>размещения военных объектов.</w:t>
      </w:r>
    </w:p>
    <w:p w:rsidR="00882C3D" w:rsidRDefault="00882C3D" w:rsidP="002B65A4">
      <w:pPr>
        <w:widowControl w:val="0"/>
        <w:numPr>
          <w:ilvl w:val="0"/>
          <w:numId w:val="2"/>
        </w:numPr>
        <w:tabs>
          <w:tab w:val="left" w:pos="709"/>
          <w:tab w:val="left" w:pos="851"/>
          <w:tab w:val="left" w:pos="1080"/>
        </w:tabs>
        <w:autoSpaceDE w:val="0"/>
        <w:autoSpaceDN w:val="0"/>
        <w:adjustRightInd w:val="0"/>
        <w:jc w:val="both"/>
        <w:rPr>
          <w:sz w:val="28"/>
          <w:szCs w:val="28"/>
        </w:rPr>
      </w:pPr>
      <w:r>
        <w:rPr>
          <w:sz w:val="28"/>
          <w:szCs w:val="28"/>
        </w:rPr>
        <w:t>Границы территориальных зон установлены с учетом:</w:t>
      </w:r>
    </w:p>
    <w:p w:rsidR="00882C3D" w:rsidRDefault="00882C3D" w:rsidP="002B65A4">
      <w:pPr>
        <w:widowControl w:val="0"/>
        <w:numPr>
          <w:ilvl w:val="0"/>
          <w:numId w:val="4"/>
        </w:numPr>
        <w:tabs>
          <w:tab w:val="left" w:pos="0"/>
          <w:tab w:val="left" w:pos="284"/>
          <w:tab w:val="left" w:pos="993"/>
        </w:tabs>
        <w:autoSpaceDE w:val="0"/>
        <w:autoSpaceDN w:val="0"/>
        <w:adjustRightInd w:val="0"/>
        <w:ind w:left="0" w:firstLine="709"/>
        <w:jc w:val="both"/>
        <w:rPr>
          <w:sz w:val="28"/>
          <w:szCs w:val="28"/>
        </w:rPr>
      </w:pPr>
      <w:r>
        <w:rPr>
          <w:sz w:val="28"/>
          <w:szCs w:val="28"/>
        </w:rPr>
        <w:t>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882C3D" w:rsidRDefault="00882C3D" w:rsidP="002B65A4">
      <w:pPr>
        <w:widowControl w:val="0"/>
        <w:numPr>
          <w:ilvl w:val="0"/>
          <w:numId w:val="4"/>
        </w:numPr>
        <w:tabs>
          <w:tab w:val="clear" w:pos="1440"/>
          <w:tab w:val="left" w:pos="0"/>
          <w:tab w:val="left" w:pos="284"/>
          <w:tab w:val="num" w:pos="720"/>
          <w:tab w:val="left" w:pos="993"/>
          <w:tab w:val="left" w:pos="1080"/>
          <w:tab w:val="left" w:pos="1260"/>
          <w:tab w:val="left" w:pos="1620"/>
        </w:tabs>
        <w:autoSpaceDE w:val="0"/>
        <w:autoSpaceDN w:val="0"/>
        <w:adjustRightInd w:val="0"/>
        <w:ind w:left="0" w:firstLine="709"/>
        <w:jc w:val="both"/>
        <w:rPr>
          <w:sz w:val="28"/>
          <w:szCs w:val="28"/>
        </w:rPr>
      </w:pPr>
      <w:r>
        <w:rPr>
          <w:sz w:val="28"/>
          <w:szCs w:val="28"/>
        </w:rPr>
        <w:t>функциональных зон и параметров их планируемого развития, определенных генеральным планом;</w:t>
      </w:r>
    </w:p>
    <w:p w:rsidR="00882C3D" w:rsidRDefault="00882C3D" w:rsidP="002B65A4">
      <w:pPr>
        <w:widowControl w:val="0"/>
        <w:numPr>
          <w:ilvl w:val="0"/>
          <w:numId w:val="4"/>
        </w:numPr>
        <w:tabs>
          <w:tab w:val="clear" w:pos="1440"/>
          <w:tab w:val="left" w:pos="0"/>
          <w:tab w:val="left" w:pos="284"/>
          <w:tab w:val="num" w:pos="720"/>
          <w:tab w:val="left" w:pos="993"/>
          <w:tab w:val="left" w:pos="1080"/>
          <w:tab w:val="left" w:pos="1260"/>
          <w:tab w:val="left" w:pos="1620"/>
        </w:tabs>
        <w:autoSpaceDE w:val="0"/>
        <w:autoSpaceDN w:val="0"/>
        <w:adjustRightInd w:val="0"/>
        <w:ind w:left="0" w:firstLine="709"/>
        <w:jc w:val="both"/>
        <w:rPr>
          <w:sz w:val="28"/>
          <w:szCs w:val="28"/>
        </w:rPr>
      </w:pPr>
      <w:r>
        <w:rPr>
          <w:sz w:val="28"/>
          <w:szCs w:val="28"/>
        </w:rPr>
        <w:t>определенных Градостроительным кодексом Российской Федерации территориальных зон;</w:t>
      </w:r>
    </w:p>
    <w:p w:rsidR="00882C3D" w:rsidRDefault="00882C3D" w:rsidP="002B65A4">
      <w:pPr>
        <w:widowControl w:val="0"/>
        <w:numPr>
          <w:ilvl w:val="0"/>
          <w:numId w:val="4"/>
        </w:numPr>
        <w:tabs>
          <w:tab w:val="clear" w:pos="1440"/>
          <w:tab w:val="left" w:pos="0"/>
          <w:tab w:val="left" w:pos="284"/>
          <w:tab w:val="num" w:pos="720"/>
          <w:tab w:val="left" w:pos="993"/>
          <w:tab w:val="left" w:pos="1080"/>
          <w:tab w:val="left" w:pos="1260"/>
          <w:tab w:val="left" w:pos="1620"/>
        </w:tabs>
        <w:autoSpaceDE w:val="0"/>
        <w:autoSpaceDN w:val="0"/>
        <w:adjustRightInd w:val="0"/>
        <w:ind w:left="0" w:firstLine="709"/>
        <w:jc w:val="both"/>
        <w:rPr>
          <w:sz w:val="28"/>
          <w:szCs w:val="28"/>
        </w:rPr>
      </w:pPr>
      <w:r>
        <w:rPr>
          <w:sz w:val="28"/>
          <w:szCs w:val="28"/>
        </w:rPr>
        <w:t>сложившейся планировки территории и существующего землепользования;</w:t>
      </w:r>
    </w:p>
    <w:p w:rsidR="00882C3D" w:rsidRDefault="00882C3D" w:rsidP="002B65A4">
      <w:pPr>
        <w:widowControl w:val="0"/>
        <w:numPr>
          <w:ilvl w:val="0"/>
          <w:numId w:val="4"/>
        </w:numPr>
        <w:tabs>
          <w:tab w:val="clear" w:pos="1440"/>
          <w:tab w:val="left" w:pos="0"/>
          <w:tab w:val="left" w:pos="284"/>
          <w:tab w:val="num" w:pos="720"/>
          <w:tab w:val="left" w:pos="993"/>
          <w:tab w:val="left" w:pos="1080"/>
          <w:tab w:val="left" w:pos="1260"/>
          <w:tab w:val="left" w:pos="1620"/>
        </w:tabs>
        <w:autoSpaceDE w:val="0"/>
        <w:autoSpaceDN w:val="0"/>
        <w:adjustRightInd w:val="0"/>
        <w:ind w:left="0" w:firstLine="709"/>
        <w:jc w:val="both"/>
        <w:rPr>
          <w:sz w:val="28"/>
          <w:szCs w:val="28"/>
        </w:rPr>
      </w:pPr>
      <w:r>
        <w:rPr>
          <w:sz w:val="28"/>
          <w:szCs w:val="28"/>
        </w:rPr>
        <w:t>планируемых изменений границ земель различных категорий;</w:t>
      </w:r>
    </w:p>
    <w:p w:rsidR="00882C3D" w:rsidRDefault="00882C3D" w:rsidP="002B65A4">
      <w:pPr>
        <w:widowControl w:val="0"/>
        <w:numPr>
          <w:ilvl w:val="0"/>
          <w:numId w:val="4"/>
        </w:numPr>
        <w:tabs>
          <w:tab w:val="clear" w:pos="1440"/>
          <w:tab w:val="left" w:pos="0"/>
          <w:tab w:val="left" w:pos="284"/>
          <w:tab w:val="num" w:pos="720"/>
          <w:tab w:val="left" w:pos="993"/>
          <w:tab w:val="left" w:pos="1080"/>
          <w:tab w:val="left" w:pos="1260"/>
          <w:tab w:val="left" w:pos="1620"/>
        </w:tabs>
        <w:autoSpaceDE w:val="0"/>
        <w:autoSpaceDN w:val="0"/>
        <w:adjustRightInd w:val="0"/>
        <w:ind w:left="0" w:firstLine="709"/>
        <w:jc w:val="both"/>
        <w:rPr>
          <w:sz w:val="28"/>
          <w:szCs w:val="28"/>
        </w:rPr>
      </w:pPr>
      <w:r>
        <w:rPr>
          <w:sz w:val="28"/>
          <w:szCs w:val="28"/>
        </w:rPr>
        <w:t xml:space="preserve">предотвращения возможности причинения вреда объектам капитального строительства, расположенным на </w:t>
      </w:r>
      <w:r>
        <w:rPr>
          <w:sz w:val="28"/>
          <w:szCs w:val="28"/>
        </w:rPr>
        <w:lastRenderedPageBreak/>
        <w:t>смежных земельных участках.</w:t>
      </w:r>
    </w:p>
    <w:p w:rsidR="00882C3D" w:rsidRDefault="00882C3D" w:rsidP="002B65A4">
      <w:pPr>
        <w:widowControl w:val="0"/>
        <w:numPr>
          <w:ilvl w:val="0"/>
          <w:numId w:val="2"/>
        </w:numPr>
        <w:tabs>
          <w:tab w:val="left" w:pos="0"/>
          <w:tab w:val="left" w:pos="720"/>
          <w:tab w:val="left" w:pos="1080"/>
        </w:tabs>
        <w:autoSpaceDE w:val="0"/>
        <w:autoSpaceDN w:val="0"/>
        <w:adjustRightInd w:val="0"/>
        <w:jc w:val="both"/>
        <w:rPr>
          <w:sz w:val="28"/>
          <w:szCs w:val="28"/>
        </w:rPr>
      </w:pPr>
      <w:r>
        <w:rPr>
          <w:sz w:val="28"/>
          <w:szCs w:val="28"/>
        </w:rPr>
        <w:t xml:space="preserve">Границы территориальных зон установлены </w:t>
      </w:r>
      <w:proofErr w:type="gramStart"/>
      <w:r>
        <w:rPr>
          <w:sz w:val="28"/>
          <w:szCs w:val="28"/>
        </w:rPr>
        <w:t>по</w:t>
      </w:r>
      <w:proofErr w:type="gramEnd"/>
      <w:r>
        <w:rPr>
          <w:sz w:val="28"/>
          <w:szCs w:val="28"/>
        </w:rPr>
        <w:t>:</w:t>
      </w:r>
    </w:p>
    <w:p w:rsidR="00882C3D" w:rsidRDefault="00882C3D" w:rsidP="002B65A4">
      <w:pPr>
        <w:widowControl w:val="0"/>
        <w:numPr>
          <w:ilvl w:val="0"/>
          <w:numId w:val="5"/>
        </w:numPr>
        <w:tabs>
          <w:tab w:val="clear" w:pos="1440"/>
          <w:tab w:val="num" w:pos="0"/>
          <w:tab w:val="left" w:pos="1080"/>
          <w:tab w:val="left" w:pos="1260"/>
          <w:tab w:val="left" w:pos="1620"/>
        </w:tabs>
        <w:autoSpaceDE w:val="0"/>
        <w:autoSpaceDN w:val="0"/>
        <w:adjustRightInd w:val="0"/>
        <w:ind w:left="0" w:firstLine="709"/>
        <w:jc w:val="both"/>
        <w:rPr>
          <w:sz w:val="28"/>
          <w:szCs w:val="28"/>
        </w:rPr>
      </w:pPr>
      <w:r>
        <w:rPr>
          <w:sz w:val="28"/>
          <w:szCs w:val="28"/>
        </w:rPr>
        <w:t>линиям магистралей, улиц, проездов, разделяющим транспортные потоки противоположных направлений;</w:t>
      </w:r>
    </w:p>
    <w:p w:rsidR="00882C3D" w:rsidRDefault="00882C3D" w:rsidP="002B65A4">
      <w:pPr>
        <w:widowControl w:val="0"/>
        <w:numPr>
          <w:ilvl w:val="0"/>
          <w:numId w:val="5"/>
        </w:numPr>
        <w:tabs>
          <w:tab w:val="clear" w:pos="1440"/>
          <w:tab w:val="num" w:pos="0"/>
          <w:tab w:val="left" w:pos="1080"/>
          <w:tab w:val="left" w:pos="1260"/>
          <w:tab w:val="left" w:pos="1620"/>
        </w:tabs>
        <w:autoSpaceDE w:val="0"/>
        <w:autoSpaceDN w:val="0"/>
        <w:adjustRightInd w:val="0"/>
        <w:ind w:left="0" w:firstLine="709"/>
        <w:jc w:val="both"/>
        <w:rPr>
          <w:sz w:val="28"/>
          <w:szCs w:val="28"/>
        </w:rPr>
      </w:pPr>
      <w:r>
        <w:rPr>
          <w:sz w:val="28"/>
          <w:szCs w:val="28"/>
        </w:rPr>
        <w:t>красным линиям;</w:t>
      </w:r>
    </w:p>
    <w:p w:rsidR="00882C3D" w:rsidRDefault="00882C3D" w:rsidP="002B65A4">
      <w:pPr>
        <w:widowControl w:val="0"/>
        <w:numPr>
          <w:ilvl w:val="0"/>
          <w:numId w:val="5"/>
        </w:numPr>
        <w:tabs>
          <w:tab w:val="clear" w:pos="1440"/>
          <w:tab w:val="num" w:pos="0"/>
          <w:tab w:val="left" w:pos="1080"/>
          <w:tab w:val="left" w:pos="1260"/>
          <w:tab w:val="left" w:pos="1620"/>
        </w:tabs>
        <w:autoSpaceDE w:val="0"/>
        <w:autoSpaceDN w:val="0"/>
        <w:adjustRightInd w:val="0"/>
        <w:ind w:left="0" w:firstLine="709"/>
        <w:jc w:val="both"/>
        <w:rPr>
          <w:sz w:val="28"/>
          <w:szCs w:val="28"/>
        </w:rPr>
      </w:pPr>
      <w:r>
        <w:rPr>
          <w:sz w:val="28"/>
          <w:szCs w:val="28"/>
        </w:rPr>
        <w:t>границам земельных участков;</w:t>
      </w:r>
    </w:p>
    <w:p w:rsidR="00882C3D" w:rsidRDefault="00882C3D" w:rsidP="002B65A4">
      <w:pPr>
        <w:widowControl w:val="0"/>
        <w:numPr>
          <w:ilvl w:val="0"/>
          <w:numId w:val="5"/>
        </w:numPr>
        <w:tabs>
          <w:tab w:val="clear" w:pos="1440"/>
          <w:tab w:val="num" w:pos="0"/>
          <w:tab w:val="left" w:pos="1080"/>
          <w:tab w:val="left" w:pos="1260"/>
          <w:tab w:val="left" w:pos="1620"/>
        </w:tabs>
        <w:autoSpaceDE w:val="0"/>
        <w:autoSpaceDN w:val="0"/>
        <w:adjustRightInd w:val="0"/>
        <w:ind w:left="0" w:firstLine="709"/>
        <w:jc w:val="both"/>
        <w:rPr>
          <w:sz w:val="28"/>
          <w:szCs w:val="28"/>
        </w:rPr>
      </w:pPr>
      <w:r>
        <w:rPr>
          <w:sz w:val="28"/>
          <w:szCs w:val="28"/>
        </w:rPr>
        <w:t>границе населенного пункта в пределах муниципального образования;</w:t>
      </w:r>
    </w:p>
    <w:p w:rsidR="00882C3D" w:rsidRDefault="00882C3D" w:rsidP="002B65A4">
      <w:pPr>
        <w:widowControl w:val="0"/>
        <w:numPr>
          <w:ilvl w:val="0"/>
          <w:numId w:val="5"/>
        </w:numPr>
        <w:tabs>
          <w:tab w:val="clear" w:pos="1440"/>
          <w:tab w:val="num" w:pos="0"/>
          <w:tab w:val="left" w:pos="1080"/>
          <w:tab w:val="left" w:pos="1260"/>
          <w:tab w:val="left" w:pos="1620"/>
        </w:tabs>
        <w:autoSpaceDE w:val="0"/>
        <w:autoSpaceDN w:val="0"/>
        <w:adjustRightInd w:val="0"/>
        <w:ind w:left="0" w:firstLine="709"/>
        <w:jc w:val="both"/>
        <w:rPr>
          <w:sz w:val="28"/>
          <w:szCs w:val="28"/>
        </w:rPr>
      </w:pPr>
      <w:r>
        <w:rPr>
          <w:sz w:val="28"/>
          <w:szCs w:val="28"/>
        </w:rPr>
        <w:t>естественным границам природных объектов;</w:t>
      </w:r>
    </w:p>
    <w:p w:rsidR="00882C3D" w:rsidRDefault="00882C3D" w:rsidP="002B65A4">
      <w:pPr>
        <w:widowControl w:val="0"/>
        <w:numPr>
          <w:ilvl w:val="0"/>
          <w:numId w:val="5"/>
        </w:numPr>
        <w:tabs>
          <w:tab w:val="clear" w:pos="1440"/>
          <w:tab w:val="num" w:pos="0"/>
          <w:tab w:val="left" w:pos="1080"/>
          <w:tab w:val="left" w:pos="1260"/>
          <w:tab w:val="left" w:pos="1620"/>
        </w:tabs>
        <w:autoSpaceDE w:val="0"/>
        <w:autoSpaceDN w:val="0"/>
        <w:adjustRightInd w:val="0"/>
        <w:ind w:left="0" w:firstLine="709"/>
        <w:jc w:val="both"/>
        <w:rPr>
          <w:sz w:val="28"/>
          <w:szCs w:val="28"/>
        </w:rPr>
      </w:pPr>
      <w:r>
        <w:rPr>
          <w:sz w:val="28"/>
          <w:szCs w:val="28"/>
        </w:rPr>
        <w:t>иным границам.</w:t>
      </w:r>
    </w:p>
    <w:p w:rsidR="00882C3D" w:rsidRDefault="00882C3D" w:rsidP="002B65A4">
      <w:pPr>
        <w:widowControl w:val="0"/>
        <w:numPr>
          <w:ilvl w:val="0"/>
          <w:numId w:val="2"/>
        </w:numPr>
        <w:tabs>
          <w:tab w:val="left" w:pos="1080"/>
        </w:tabs>
        <w:autoSpaceDE w:val="0"/>
        <w:autoSpaceDN w:val="0"/>
        <w:adjustRightInd w:val="0"/>
        <w:jc w:val="both"/>
        <w:rPr>
          <w:sz w:val="28"/>
          <w:szCs w:val="28"/>
        </w:rPr>
      </w:pPr>
      <w:r>
        <w:rPr>
          <w:sz w:val="28"/>
          <w:szCs w:val="28"/>
        </w:rPr>
        <w:t>Границы территориальных зон должны отвечать требованию принадлежности каждого земельного участка только к одной территориальной зоне.</w:t>
      </w:r>
    </w:p>
    <w:p w:rsidR="00882C3D" w:rsidRDefault="00882C3D" w:rsidP="002B65A4">
      <w:pPr>
        <w:widowControl w:val="0"/>
        <w:numPr>
          <w:ilvl w:val="0"/>
          <w:numId w:val="2"/>
        </w:numPr>
        <w:tabs>
          <w:tab w:val="left" w:pos="1080"/>
        </w:tabs>
        <w:autoSpaceDE w:val="0"/>
        <w:autoSpaceDN w:val="0"/>
        <w:adjustRightInd w:val="0"/>
        <w:jc w:val="both"/>
        <w:rPr>
          <w:sz w:val="28"/>
          <w:szCs w:val="28"/>
        </w:rPr>
      </w:pPr>
      <w:r>
        <w:rPr>
          <w:sz w:val="28"/>
          <w:szCs w:val="28"/>
        </w:rPr>
        <w:t>На карте градостроительного зонирования отображены границы зон с особыми условиями использования территорий, границы территорий объектов культурного наследия. Границы зон с особыми условиями использования территорий и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882C3D" w:rsidRDefault="00882C3D" w:rsidP="002B65A4">
      <w:pPr>
        <w:widowControl w:val="0"/>
        <w:numPr>
          <w:ilvl w:val="0"/>
          <w:numId w:val="2"/>
        </w:numPr>
        <w:tabs>
          <w:tab w:val="left" w:pos="1080"/>
        </w:tabs>
        <w:autoSpaceDE w:val="0"/>
        <w:autoSpaceDN w:val="0"/>
        <w:adjustRightInd w:val="0"/>
        <w:jc w:val="both"/>
        <w:rPr>
          <w:sz w:val="28"/>
          <w:szCs w:val="28"/>
        </w:rPr>
      </w:pPr>
      <w:r>
        <w:rPr>
          <w:sz w:val="28"/>
          <w:szCs w:val="28"/>
        </w:rPr>
        <w:t xml:space="preserve">Правила  включают в себя градостроительные регламенты территориальных зон и регламенты использования </w:t>
      </w:r>
      <w:r w:rsidR="003343BB">
        <w:rPr>
          <w:sz w:val="28"/>
          <w:szCs w:val="28"/>
        </w:rPr>
        <w:t xml:space="preserve">зон </w:t>
      </w:r>
      <w:r>
        <w:rPr>
          <w:sz w:val="28"/>
          <w:szCs w:val="28"/>
        </w:rPr>
        <w:t>с особыми условиями</w:t>
      </w:r>
      <w:r w:rsidR="003343BB">
        <w:rPr>
          <w:sz w:val="28"/>
          <w:szCs w:val="28"/>
        </w:rPr>
        <w:t xml:space="preserve"> территории</w:t>
      </w:r>
      <w:r>
        <w:rPr>
          <w:sz w:val="28"/>
          <w:szCs w:val="28"/>
        </w:rPr>
        <w:t xml:space="preserve">. </w:t>
      </w:r>
    </w:p>
    <w:p w:rsidR="00882C3D" w:rsidRDefault="00882C3D" w:rsidP="00882C3D">
      <w:pPr>
        <w:pStyle w:val="20"/>
        <w:rPr>
          <w:sz w:val="28"/>
          <w:szCs w:val="28"/>
        </w:rPr>
      </w:pPr>
      <w:bookmarkStart w:id="11" w:name="_Toc265657893"/>
    </w:p>
    <w:p w:rsidR="00F31D8A" w:rsidRDefault="00F31D8A">
      <w:pPr>
        <w:rPr>
          <w:b/>
          <w:bCs/>
          <w:sz w:val="28"/>
          <w:szCs w:val="28"/>
          <w:u w:val="single"/>
        </w:rPr>
      </w:pPr>
      <w:bookmarkStart w:id="12" w:name="_Toc385853961"/>
      <w:bookmarkStart w:id="13" w:name="_Toc383526503"/>
      <w:bookmarkStart w:id="14" w:name="_Toc392509754"/>
      <w:r>
        <w:rPr>
          <w:sz w:val="28"/>
          <w:szCs w:val="28"/>
        </w:rPr>
        <w:br w:type="page"/>
      </w:r>
    </w:p>
    <w:p w:rsidR="00882C3D" w:rsidRDefault="00882C3D" w:rsidP="00882C3D">
      <w:pPr>
        <w:pStyle w:val="20"/>
        <w:rPr>
          <w:sz w:val="28"/>
          <w:szCs w:val="28"/>
        </w:rPr>
      </w:pPr>
      <w:r>
        <w:rPr>
          <w:sz w:val="28"/>
          <w:szCs w:val="28"/>
        </w:rPr>
        <w:lastRenderedPageBreak/>
        <w:t>Статья 2. Кодировка территориальных зон</w:t>
      </w:r>
      <w:bookmarkEnd w:id="11"/>
      <w:bookmarkEnd w:id="12"/>
      <w:bookmarkEnd w:id="13"/>
      <w:bookmarkEnd w:id="14"/>
    </w:p>
    <w:p w:rsidR="00882C3D" w:rsidRDefault="00882C3D" w:rsidP="00882C3D"/>
    <w:p w:rsidR="00882C3D" w:rsidRDefault="00882C3D" w:rsidP="00882C3D">
      <w:pPr>
        <w:jc w:val="both"/>
        <w:rPr>
          <w:sz w:val="32"/>
          <w:szCs w:val="32"/>
        </w:rPr>
      </w:pPr>
      <w:r>
        <w:tab/>
      </w:r>
      <w:r>
        <w:rPr>
          <w:sz w:val="28"/>
          <w:szCs w:val="32"/>
        </w:rPr>
        <w:t>В настоящих Правилах принята следующая структура и кодировка территориальных зон:</w:t>
      </w:r>
    </w:p>
    <w:tbl>
      <w:tblPr>
        <w:tblW w:w="14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1"/>
        <w:gridCol w:w="1417"/>
        <w:gridCol w:w="10647"/>
      </w:tblGrid>
      <w:tr w:rsidR="00882C3D" w:rsidTr="005E258A">
        <w:trPr>
          <w:trHeight w:val="557"/>
          <w:tblHeader/>
        </w:trPr>
        <w:tc>
          <w:tcPr>
            <w:tcW w:w="2801" w:type="dxa"/>
            <w:tcBorders>
              <w:top w:val="single" w:sz="12" w:space="0" w:color="auto"/>
              <w:left w:val="single" w:sz="12" w:space="0" w:color="auto"/>
              <w:bottom w:val="single" w:sz="12" w:space="0" w:color="auto"/>
              <w:right w:val="single" w:sz="12" w:space="0" w:color="auto"/>
            </w:tcBorders>
            <w:vAlign w:val="center"/>
            <w:hideMark/>
          </w:tcPr>
          <w:p w:rsidR="00882C3D" w:rsidRDefault="00882C3D" w:rsidP="005917D2">
            <w:pPr>
              <w:jc w:val="center"/>
              <w:rPr>
                <w:b/>
                <w:szCs w:val="24"/>
              </w:rPr>
            </w:pPr>
            <w:r>
              <w:rPr>
                <w:b/>
                <w:szCs w:val="24"/>
              </w:rPr>
              <w:t>Типы зон</w:t>
            </w:r>
          </w:p>
        </w:tc>
        <w:tc>
          <w:tcPr>
            <w:tcW w:w="1417" w:type="dxa"/>
            <w:tcBorders>
              <w:top w:val="single" w:sz="12" w:space="0" w:color="auto"/>
              <w:left w:val="single" w:sz="12" w:space="0" w:color="auto"/>
              <w:bottom w:val="single" w:sz="12" w:space="0" w:color="auto"/>
              <w:right w:val="single" w:sz="12" w:space="0" w:color="auto"/>
            </w:tcBorders>
            <w:vAlign w:val="center"/>
            <w:hideMark/>
          </w:tcPr>
          <w:p w:rsidR="00882C3D" w:rsidRDefault="00882C3D" w:rsidP="005917D2">
            <w:pPr>
              <w:jc w:val="center"/>
              <w:rPr>
                <w:b/>
                <w:szCs w:val="24"/>
              </w:rPr>
            </w:pPr>
            <w:r>
              <w:rPr>
                <w:b/>
                <w:szCs w:val="24"/>
              </w:rPr>
              <w:t>Кодировка</w:t>
            </w:r>
          </w:p>
        </w:tc>
        <w:tc>
          <w:tcPr>
            <w:tcW w:w="10647" w:type="dxa"/>
            <w:tcBorders>
              <w:top w:val="single" w:sz="12" w:space="0" w:color="auto"/>
              <w:left w:val="single" w:sz="12" w:space="0" w:color="auto"/>
              <w:bottom w:val="single" w:sz="12" w:space="0" w:color="auto"/>
              <w:right w:val="single" w:sz="12" w:space="0" w:color="auto"/>
            </w:tcBorders>
            <w:vAlign w:val="center"/>
            <w:hideMark/>
          </w:tcPr>
          <w:p w:rsidR="00882C3D" w:rsidRDefault="00882C3D" w:rsidP="005917D2">
            <w:pPr>
              <w:jc w:val="center"/>
              <w:rPr>
                <w:b/>
                <w:szCs w:val="24"/>
              </w:rPr>
            </w:pPr>
            <w:r>
              <w:rPr>
                <w:b/>
                <w:szCs w:val="24"/>
              </w:rPr>
              <w:t>Виды зон</w:t>
            </w:r>
          </w:p>
        </w:tc>
      </w:tr>
      <w:tr w:rsidR="00882C3D" w:rsidTr="005E258A">
        <w:trPr>
          <w:trHeight w:val="243"/>
        </w:trPr>
        <w:tc>
          <w:tcPr>
            <w:tcW w:w="2801" w:type="dxa"/>
            <w:vMerge w:val="restart"/>
            <w:tcBorders>
              <w:top w:val="single" w:sz="12" w:space="0" w:color="auto"/>
              <w:left w:val="single" w:sz="12" w:space="0" w:color="auto"/>
              <w:bottom w:val="single" w:sz="12" w:space="0" w:color="auto"/>
              <w:right w:val="single" w:sz="12" w:space="0" w:color="auto"/>
            </w:tcBorders>
            <w:vAlign w:val="center"/>
            <w:hideMark/>
          </w:tcPr>
          <w:p w:rsidR="00882C3D" w:rsidRDefault="00882C3D" w:rsidP="005917D2">
            <w:pPr>
              <w:jc w:val="center"/>
              <w:rPr>
                <w:b/>
                <w:szCs w:val="24"/>
              </w:rPr>
            </w:pPr>
            <w:r>
              <w:rPr>
                <w:b/>
                <w:szCs w:val="24"/>
              </w:rPr>
              <w:t>Жилые зоны</w:t>
            </w:r>
          </w:p>
        </w:tc>
        <w:tc>
          <w:tcPr>
            <w:tcW w:w="1417" w:type="dxa"/>
            <w:tcBorders>
              <w:top w:val="single" w:sz="12" w:space="0" w:color="auto"/>
              <w:left w:val="single" w:sz="12" w:space="0" w:color="auto"/>
              <w:bottom w:val="single" w:sz="8" w:space="0" w:color="auto"/>
              <w:right w:val="single" w:sz="12" w:space="0" w:color="auto"/>
            </w:tcBorders>
            <w:vAlign w:val="center"/>
            <w:hideMark/>
          </w:tcPr>
          <w:p w:rsidR="00882C3D" w:rsidRDefault="00882C3D" w:rsidP="005917D2">
            <w:pPr>
              <w:jc w:val="center"/>
              <w:rPr>
                <w:szCs w:val="24"/>
              </w:rPr>
            </w:pPr>
            <w:r>
              <w:rPr>
                <w:szCs w:val="24"/>
              </w:rPr>
              <w:t>Ж</w:t>
            </w:r>
            <w:proofErr w:type="gramStart"/>
            <w:r>
              <w:rPr>
                <w:szCs w:val="24"/>
              </w:rPr>
              <w:t>1</w:t>
            </w:r>
            <w:proofErr w:type="gramEnd"/>
          </w:p>
        </w:tc>
        <w:tc>
          <w:tcPr>
            <w:tcW w:w="10647" w:type="dxa"/>
            <w:tcBorders>
              <w:top w:val="single" w:sz="12" w:space="0" w:color="auto"/>
              <w:left w:val="single" w:sz="12" w:space="0" w:color="auto"/>
              <w:bottom w:val="single" w:sz="8" w:space="0" w:color="auto"/>
              <w:right w:val="single" w:sz="12" w:space="0" w:color="auto"/>
            </w:tcBorders>
            <w:vAlign w:val="center"/>
            <w:hideMark/>
          </w:tcPr>
          <w:p w:rsidR="00882C3D" w:rsidRDefault="00882C3D" w:rsidP="005917D2">
            <w:pPr>
              <w:rPr>
                <w:szCs w:val="24"/>
              </w:rPr>
            </w:pPr>
            <w:r>
              <w:rPr>
                <w:szCs w:val="24"/>
              </w:rPr>
              <w:t>Зона застройки индивидуальными жилыми домами;</w:t>
            </w:r>
          </w:p>
        </w:tc>
      </w:tr>
      <w:tr w:rsidR="00882C3D" w:rsidTr="005E258A">
        <w:tc>
          <w:tcPr>
            <w:tcW w:w="2801" w:type="dxa"/>
            <w:vMerge/>
            <w:tcBorders>
              <w:top w:val="single" w:sz="12" w:space="0" w:color="auto"/>
              <w:left w:val="single" w:sz="12" w:space="0" w:color="auto"/>
              <w:bottom w:val="single" w:sz="12" w:space="0" w:color="auto"/>
              <w:right w:val="single" w:sz="12" w:space="0" w:color="auto"/>
            </w:tcBorders>
            <w:vAlign w:val="center"/>
            <w:hideMark/>
          </w:tcPr>
          <w:p w:rsidR="00882C3D" w:rsidRDefault="00882C3D" w:rsidP="005917D2">
            <w:pPr>
              <w:rPr>
                <w:b/>
                <w:szCs w:val="24"/>
              </w:rPr>
            </w:pPr>
          </w:p>
        </w:tc>
        <w:tc>
          <w:tcPr>
            <w:tcW w:w="1417" w:type="dxa"/>
            <w:tcBorders>
              <w:top w:val="single" w:sz="8" w:space="0" w:color="auto"/>
              <w:left w:val="single" w:sz="12" w:space="0" w:color="auto"/>
              <w:bottom w:val="single" w:sz="8" w:space="0" w:color="auto"/>
              <w:right w:val="single" w:sz="12" w:space="0" w:color="auto"/>
            </w:tcBorders>
            <w:vAlign w:val="center"/>
            <w:hideMark/>
          </w:tcPr>
          <w:p w:rsidR="00882C3D" w:rsidRDefault="00882C3D" w:rsidP="005917D2">
            <w:pPr>
              <w:jc w:val="center"/>
              <w:rPr>
                <w:szCs w:val="24"/>
              </w:rPr>
            </w:pPr>
            <w:r>
              <w:rPr>
                <w:szCs w:val="24"/>
              </w:rPr>
              <w:t>Ж</w:t>
            </w:r>
            <w:proofErr w:type="gramStart"/>
            <w:r>
              <w:rPr>
                <w:szCs w:val="24"/>
              </w:rPr>
              <w:t>2</w:t>
            </w:r>
            <w:proofErr w:type="gramEnd"/>
          </w:p>
        </w:tc>
        <w:tc>
          <w:tcPr>
            <w:tcW w:w="10647" w:type="dxa"/>
            <w:tcBorders>
              <w:top w:val="single" w:sz="8" w:space="0" w:color="auto"/>
              <w:left w:val="single" w:sz="12" w:space="0" w:color="auto"/>
              <w:bottom w:val="single" w:sz="8" w:space="0" w:color="auto"/>
              <w:right w:val="single" w:sz="12" w:space="0" w:color="auto"/>
            </w:tcBorders>
            <w:vAlign w:val="center"/>
            <w:hideMark/>
          </w:tcPr>
          <w:p w:rsidR="00882C3D" w:rsidRDefault="00882C3D" w:rsidP="005917D2">
            <w:pPr>
              <w:rPr>
                <w:szCs w:val="24"/>
              </w:rPr>
            </w:pPr>
            <w:r>
              <w:rPr>
                <w:szCs w:val="24"/>
              </w:rPr>
              <w:t>Зона застройки малоэтажными жилыми домами;</w:t>
            </w:r>
          </w:p>
        </w:tc>
      </w:tr>
      <w:tr w:rsidR="00882C3D" w:rsidTr="005E258A">
        <w:trPr>
          <w:trHeight w:val="373"/>
        </w:trPr>
        <w:tc>
          <w:tcPr>
            <w:tcW w:w="2801" w:type="dxa"/>
            <w:vMerge/>
            <w:tcBorders>
              <w:top w:val="single" w:sz="12" w:space="0" w:color="auto"/>
              <w:left w:val="single" w:sz="12" w:space="0" w:color="auto"/>
              <w:bottom w:val="single" w:sz="12" w:space="0" w:color="auto"/>
              <w:right w:val="single" w:sz="12" w:space="0" w:color="auto"/>
            </w:tcBorders>
            <w:vAlign w:val="center"/>
            <w:hideMark/>
          </w:tcPr>
          <w:p w:rsidR="00882C3D" w:rsidRDefault="00882C3D" w:rsidP="005917D2">
            <w:pPr>
              <w:rPr>
                <w:b/>
                <w:szCs w:val="24"/>
              </w:rPr>
            </w:pPr>
          </w:p>
        </w:tc>
        <w:tc>
          <w:tcPr>
            <w:tcW w:w="1417" w:type="dxa"/>
            <w:tcBorders>
              <w:top w:val="single" w:sz="8" w:space="0" w:color="auto"/>
              <w:left w:val="single" w:sz="12" w:space="0" w:color="auto"/>
              <w:bottom w:val="single" w:sz="4" w:space="0" w:color="auto"/>
              <w:right w:val="single" w:sz="12" w:space="0" w:color="auto"/>
            </w:tcBorders>
            <w:vAlign w:val="center"/>
            <w:hideMark/>
          </w:tcPr>
          <w:p w:rsidR="00882C3D" w:rsidRDefault="00882C3D" w:rsidP="005917D2">
            <w:pPr>
              <w:jc w:val="center"/>
              <w:rPr>
                <w:szCs w:val="24"/>
              </w:rPr>
            </w:pPr>
            <w:r>
              <w:rPr>
                <w:szCs w:val="24"/>
              </w:rPr>
              <w:t>Ж3</w:t>
            </w:r>
          </w:p>
        </w:tc>
        <w:tc>
          <w:tcPr>
            <w:tcW w:w="10647" w:type="dxa"/>
            <w:tcBorders>
              <w:top w:val="single" w:sz="8" w:space="0" w:color="auto"/>
              <w:left w:val="single" w:sz="12" w:space="0" w:color="auto"/>
              <w:bottom w:val="single" w:sz="4" w:space="0" w:color="auto"/>
              <w:right w:val="single" w:sz="12" w:space="0" w:color="auto"/>
            </w:tcBorders>
            <w:vAlign w:val="center"/>
            <w:hideMark/>
          </w:tcPr>
          <w:p w:rsidR="00882C3D" w:rsidRDefault="00882C3D" w:rsidP="005917D2">
            <w:pPr>
              <w:rPr>
                <w:szCs w:val="24"/>
              </w:rPr>
            </w:pPr>
            <w:r>
              <w:rPr>
                <w:szCs w:val="24"/>
              </w:rPr>
              <w:t xml:space="preserve">Зона застройки </w:t>
            </w:r>
            <w:proofErr w:type="spellStart"/>
            <w:r>
              <w:rPr>
                <w:szCs w:val="24"/>
              </w:rPr>
              <w:t>среднеэтажными</w:t>
            </w:r>
            <w:proofErr w:type="spellEnd"/>
            <w:r>
              <w:rPr>
                <w:szCs w:val="24"/>
              </w:rPr>
              <w:t xml:space="preserve"> жилыми домами;</w:t>
            </w:r>
          </w:p>
        </w:tc>
      </w:tr>
      <w:tr w:rsidR="00882C3D" w:rsidTr="005E258A">
        <w:trPr>
          <w:trHeight w:val="315"/>
        </w:trPr>
        <w:tc>
          <w:tcPr>
            <w:tcW w:w="2801" w:type="dxa"/>
            <w:vMerge w:val="restart"/>
            <w:tcBorders>
              <w:top w:val="single" w:sz="12" w:space="0" w:color="auto"/>
              <w:left w:val="single" w:sz="12" w:space="0" w:color="auto"/>
              <w:bottom w:val="single" w:sz="4" w:space="0" w:color="auto"/>
              <w:right w:val="single" w:sz="12" w:space="0" w:color="auto"/>
            </w:tcBorders>
            <w:vAlign w:val="center"/>
            <w:hideMark/>
          </w:tcPr>
          <w:p w:rsidR="00882C3D" w:rsidRDefault="00882C3D" w:rsidP="005917D2">
            <w:pPr>
              <w:jc w:val="center"/>
              <w:rPr>
                <w:b/>
                <w:szCs w:val="24"/>
              </w:rPr>
            </w:pPr>
            <w:r>
              <w:rPr>
                <w:b/>
                <w:szCs w:val="24"/>
              </w:rPr>
              <w:t>Общественно-деловые зоны</w:t>
            </w:r>
          </w:p>
        </w:tc>
        <w:tc>
          <w:tcPr>
            <w:tcW w:w="1417" w:type="dxa"/>
            <w:tcBorders>
              <w:top w:val="single" w:sz="12" w:space="0" w:color="auto"/>
              <w:left w:val="single" w:sz="12" w:space="0" w:color="auto"/>
              <w:bottom w:val="single" w:sz="2" w:space="0" w:color="auto"/>
              <w:right w:val="single" w:sz="12" w:space="0" w:color="auto"/>
            </w:tcBorders>
            <w:vAlign w:val="center"/>
            <w:hideMark/>
          </w:tcPr>
          <w:p w:rsidR="00882C3D" w:rsidRDefault="00882C3D" w:rsidP="005917D2">
            <w:pPr>
              <w:jc w:val="center"/>
              <w:rPr>
                <w:szCs w:val="24"/>
              </w:rPr>
            </w:pPr>
            <w:r>
              <w:rPr>
                <w:szCs w:val="24"/>
              </w:rPr>
              <w:t>ОД</w:t>
            </w:r>
            <w:proofErr w:type="gramStart"/>
            <w:r>
              <w:rPr>
                <w:szCs w:val="24"/>
              </w:rPr>
              <w:t>1</w:t>
            </w:r>
            <w:proofErr w:type="gramEnd"/>
          </w:p>
        </w:tc>
        <w:tc>
          <w:tcPr>
            <w:tcW w:w="10647" w:type="dxa"/>
            <w:tcBorders>
              <w:top w:val="single" w:sz="12" w:space="0" w:color="auto"/>
              <w:left w:val="single" w:sz="12" w:space="0" w:color="auto"/>
              <w:bottom w:val="single" w:sz="2" w:space="0" w:color="auto"/>
              <w:right w:val="single" w:sz="12" w:space="0" w:color="auto"/>
            </w:tcBorders>
            <w:vAlign w:val="center"/>
            <w:hideMark/>
          </w:tcPr>
          <w:p w:rsidR="00882C3D" w:rsidRDefault="00882C3D" w:rsidP="005917D2">
            <w:pPr>
              <w:rPr>
                <w:szCs w:val="24"/>
              </w:rPr>
            </w:pPr>
            <w:r>
              <w:rPr>
                <w:szCs w:val="24"/>
              </w:rPr>
              <w:t>Зона застройки объектами делового, общественного и коммерческого назначения;</w:t>
            </w:r>
          </w:p>
        </w:tc>
      </w:tr>
      <w:tr w:rsidR="00882C3D" w:rsidTr="005E258A">
        <w:trPr>
          <w:trHeight w:val="282"/>
        </w:trPr>
        <w:tc>
          <w:tcPr>
            <w:tcW w:w="2801" w:type="dxa"/>
            <w:vMerge/>
            <w:tcBorders>
              <w:top w:val="single" w:sz="12" w:space="0" w:color="auto"/>
              <w:left w:val="single" w:sz="12" w:space="0" w:color="auto"/>
              <w:bottom w:val="single" w:sz="4" w:space="0" w:color="auto"/>
              <w:right w:val="single" w:sz="12" w:space="0" w:color="auto"/>
            </w:tcBorders>
            <w:vAlign w:val="center"/>
            <w:hideMark/>
          </w:tcPr>
          <w:p w:rsidR="00882C3D" w:rsidRDefault="00882C3D" w:rsidP="005917D2">
            <w:pPr>
              <w:rPr>
                <w:b/>
                <w:szCs w:val="24"/>
              </w:rPr>
            </w:pPr>
          </w:p>
        </w:tc>
        <w:tc>
          <w:tcPr>
            <w:tcW w:w="1417" w:type="dxa"/>
            <w:tcBorders>
              <w:top w:val="single" w:sz="2" w:space="0" w:color="auto"/>
              <w:left w:val="single" w:sz="12" w:space="0" w:color="auto"/>
              <w:bottom w:val="single" w:sz="4" w:space="0" w:color="auto"/>
              <w:right w:val="single" w:sz="12" w:space="0" w:color="auto"/>
            </w:tcBorders>
            <w:vAlign w:val="center"/>
            <w:hideMark/>
          </w:tcPr>
          <w:p w:rsidR="00882C3D" w:rsidRDefault="00882C3D" w:rsidP="005917D2">
            <w:pPr>
              <w:jc w:val="center"/>
              <w:rPr>
                <w:szCs w:val="24"/>
              </w:rPr>
            </w:pPr>
            <w:r>
              <w:rPr>
                <w:szCs w:val="24"/>
              </w:rPr>
              <w:t>ОД</w:t>
            </w:r>
            <w:proofErr w:type="gramStart"/>
            <w:r>
              <w:rPr>
                <w:szCs w:val="24"/>
              </w:rPr>
              <w:t>2</w:t>
            </w:r>
            <w:proofErr w:type="gramEnd"/>
          </w:p>
        </w:tc>
        <w:tc>
          <w:tcPr>
            <w:tcW w:w="10647" w:type="dxa"/>
            <w:tcBorders>
              <w:top w:val="single" w:sz="2" w:space="0" w:color="auto"/>
              <w:left w:val="single" w:sz="12" w:space="0" w:color="auto"/>
              <w:bottom w:val="single" w:sz="4" w:space="0" w:color="auto"/>
              <w:right w:val="single" w:sz="12" w:space="0" w:color="auto"/>
            </w:tcBorders>
            <w:vAlign w:val="center"/>
            <w:hideMark/>
          </w:tcPr>
          <w:p w:rsidR="00882C3D" w:rsidRDefault="00882C3D" w:rsidP="005917D2">
            <w:pPr>
              <w:rPr>
                <w:szCs w:val="24"/>
              </w:rPr>
            </w:pPr>
            <w:r>
              <w:rPr>
                <w:szCs w:val="24"/>
              </w:rPr>
              <w:t>Зона застройки объектами образования и воспитания;</w:t>
            </w:r>
          </w:p>
        </w:tc>
      </w:tr>
      <w:tr w:rsidR="00882C3D" w:rsidTr="005E258A">
        <w:trPr>
          <w:trHeight w:val="282"/>
        </w:trPr>
        <w:tc>
          <w:tcPr>
            <w:tcW w:w="2801" w:type="dxa"/>
            <w:vMerge/>
            <w:tcBorders>
              <w:top w:val="single" w:sz="12" w:space="0" w:color="auto"/>
              <w:left w:val="single" w:sz="12" w:space="0" w:color="auto"/>
              <w:bottom w:val="single" w:sz="4" w:space="0" w:color="auto"/>
              <w:right w:val="single" w:sz="12" w:space="0" w:color="auto"/>
            </w:tcBorders>
            <w:vAlign w:val="center"/>
            <w:hideMark/>
          </w:tcPr>
          <w:p w:rsidR="00882C3D" w:rsidRDefault="00882C3D" w:rsidP="005917D2">
            <w:pPr>
              <w:rPr>
                <w:b/>
                <w:szCs w:val="24"/>
              </w:rPr>
            </w:pPr>
          </w:p>
        </w:tc>
        <w:tc>
          <w:tcPr>
            <w:tcW w:w="1417" w:type="dxa"/>
            <w:tcBorders>
              <w:top w:val="single" w:sz="2" w:space="0" w:color="auto"/>
              <w:left w:val="single" w:sz="12" w:space="0" w:color="auto"/>
              <w:bottom w:val="single" w:sz="4" w:space="0" w:color="auto"/>
              <w:right w:val="single" w:sz="12" w:space="0" w:color="auto"/>
            </w:tcBorders>
            <w:vAlign w:val="center"/>
            <w:hideMark/>
          </w:tcPr>
          <w:p w:rsidR="00882C3D" w:rsidRDefault="00882C3D" w:rsidP="005917D2">
            <w:pPr>
              <w:jc w:val="center"/>
              <w:rPr>
                <w:szCs w:val="24"/>
              </w:rPr>
            </w:pPr>
            <w:r>
              <w:rPr>
                <w:szCs w:val="24"/>
              </w:rPr>
              <w:t>ОД3</w:t>
            </w:r>
          </w:p>
        </w:tc>
        <w:tc>
          <w:tcPr>
            <w:tcW w:w="10647" w:type="dxa"/>
            <w:tcBorders>
              <w:top w:val="single" w:sz="2" w:space="0" w:color="auto"/>
              <w:left w:val="single" w:sz="12" w:space="0" w:color="auto"/>
              <w:bottom w:val="single" w:sz="4" w:space="0" w:color="auto"/>
              <w:right w:val="single" w:sz="12" w:space="0" w:color="auto"/>
            </w:tcBorders>
            <w:vAlign w:val="center"/>
            <w:hideMark/>
          </w:tcPr>
          <w:p w:rsidR="00882C3D" w:rsidRDefault="00882C3D" w:rsidP="005917D2">
            <w:pPr>
              <w:rPr>
                <w:szCs w:val="24"/>
              </w:rPr>
            </w:pPr>
            <w:r>
              <w:rPr>
                <w:szCs w:val="24"/>
              </w:rPr>
              <w:t>Зона обслуживания объектов производственной и предпринимательской деятельности;</w:t>
            </w:r>
          </w:p>
        </w:tc>
      </w:tr>
      <w:tr w:rsidR="00882C3D" w:rsidTr="005E258A">
        <w:trPr>
          <w:trHeight w:val="330"/>
        </w:trPr>
        <w:tc>
          <w:tcPr>
            <w:tcW w:w="2801" w:type="dxa"/>
            <w:vMerge/>
            <w:tcBorders>
              <w:top w:val="single" w:sz="12" w:space="0" w:color="auto"/>
              <w:left w:val="single" w:sz="12" w:space="0" w:color="auto"/>
              <w:bottom w:val="single" w:sz="4" w:space="0" w:color="auto"/>
              <w:right w:val="single" w:sz="12" w:space="0" w:color="auto"/>
            </w:tcBorders>
            <w:vAlign w:val="center"/>
            <w:hideMark/>
          </w:tcPr>
          <w:p w:rsidR="00882C3D" w:rsidRDefault="00882C3D" w:rsidP="005917D2">
            <w:pPr>
              <w:rPr>
                <w:b/>
                <w:szCs w:val="24"/>
              </w:rPr>
            </w:pPr>
          </w:p>
        </w:tc>
        <w:tc>
          <w:tcPr>
            <w:tcW w:w="1417" w:type="dxa"/>
            <w:tcBorders>
              <w:top w:val="single" w:sz="2" w:space="0" w:color="auto"/>
              <w:left w:val="single" w:sz="12" w:space="0" w:color="auto"/>
              <w:bottom w:val="single" w:sz="2" w:space="0" w:color="auto"/>
              <w:right w:val="single" w:sz="12" w:space="0" w:color="auto"/>
            </w:tcBorders>
            <w:vAlign w:val="center"/>
            <w:hideMark/>
          </w:tcPr>
          <w:p w:rsidR="00882C3D" w:rsidRDefault="00882C3D" w:rsidP="005917D2">
            <w:pPr>
              <w:jc w:val="center"/>
              <w:rPr>
                <w:szCs w:val="24"/>
              </w:rPr>
            </w:pPr>
            <w:r>
              <w:rPr>
                <w:szCs w:val="24"/>
              </w:rPr>
              <w:t>ОД</w:t>
            </w:r>
            <w:proofErr w:type="gramStart"/>
            <w:r>
              <w:rPr>
                <w:szCs w:val="24"/>
              </w:rPr>
              <w:t>4</w:t>
            </w:r>
            <w:proofErr w:type="gramEnd"/>
          </w:p>
        </w:tc>
        <w:tc>
          <w:tcPr>
            <w:tcW w:w="10647" w:type="dxa"/>
            <w:tcBorders>
              <w:top w:val="single" w:sz="2" w:space="0" w:color="auto"/>
              <w:left w:val="single" w:sz="12" w:space="0" w:color="auto"/>
              <w:bottom w:val="single" w:sz="2" w:space="0" w:color="auto"/>
              <w:right w:val="single" w:sz="12" w:space="0" w:color="auto"/>
            </w:tcBorders>
            <w:vAlign w:val="center"/>
            <w:hideMark/>
          </w:tcPr>
          <w:p w:rsidR="00882C3D" w:rsidRDefault="00882C3D" w:rsidP="005917D2">
            <w:pPr>
              <w:rPr>
                <w:szCs w:val="24"/>
              </w:rPr>
            </w:pPr>
            <w:r>
              <w:rPr>
                <w:szCs w:val="24"/>
              </w:rPr>
              <w:t>Зона размещения объектов физической культуры и спорта;</w:t>
            </w:r>
          </w:p>
        </w:tc>
      </w:tr>
      <w:tr w:rsidR="00882C3D" w:rsidTr="005E258A">
        <w:trPr>
          <w:trHeight w:val="389"/>
        </w:trPr>
        <w:tc>
          <w:tcPr>
            <w:tcW w:w="2801" w:type="dxa"/>
            <w:vMerge w:val="restart"/>
            <w:tcBorders>
              <w:top w:val="single" w:sz="12" w:space="0" w:color="auto"/>
              <w:left w:val="single" w:sz="12" w:space="0" w:color="auto"/>
              <w:bottom w:val="single" w:sz="4" w:space="0" w:color="auto"/>
              <w:right w:val="single" w:sz="12" w:space="0" w:color="auto"/>
            </w:tcBorders>
            <w:vAlign w:val="center"/>
            <w:hideMark/>
          </w:tcPr>
          <w:p w:rsidR="00882C3D" w:rsidRDefault="00882C3D" w:rsidP="005917D2">
            <w:pPr>
              <w:jc w:val="center"/>
              <w:rPr>
                <w:b/>
                <w:szCs w:val="24"/>
              </w:rPr>
            </w:pPr>
            <w:r>
              <w:rPr>
                <w:b/>
                <w:szCs w:val="24"/>
              </w:rPr>
              <w:t>Производственные зоны,</w:t>
            </w:r>
          </w:p>
          <w:p w:rsidR="00882C3D" w:rsidRDefault="00882C3D" w:rsidP="005917D2">
            <w:pPr>
              <w:jc w:val="center"/>
              <w:rPr>
                <w:b/>
                <w:szCs w:val="24"/>
              </w:rPr>
            </w:pPr>
            <w:r>
              <w:rPr>
                <w:b/>
                <w:szCs w:val="24"/>
              </w:rPr>
              <w:t>зоны инженерной и транспортной инфраструктур</w:t>
            </w:r>
          </w:p>
        </w:tc>
        <w:tc>
          <w:tcPr>
            <w:tcW w:w="1417" w:type="dxa"/>
            <w:tcBorders>
              <w:top w:val="single" w:sz="12" w:space="0" w:color="auto"/>
              <w:left w:val="single" w:sz="12" w:space="0" w:color="auto"/>
              <w:bottom w:val="single" w:sz="8" w:space="0" w:color="auto"/>
              <w:right w:val="single" w:sz="12" w:space="0" w:color="auto"/>
            </w:tcBorders>
            <w:vAlign w:val="center"/>
            <w:hideMark/>
          </w:tcPr>
          <w:p w:rsidR="00882C3D" w:rsidRDefault="00882C3D" w:rsidP="005917D2">
            <w:pPr>
              <w:jc w:val="center"/>
              <w:rPr>
                <w:szCs w:val="24"/>
              </w:rPr>
            </w:pPr>
            <w:r>
              <w:rPr>
                <w:szCs w:val="24"/>
              </w:rPr>
              <w:t>П</w:t>
            </w:r>
            <w:proofErr w:type="gramStart"/>
            <w:r>
              <w:rPr>
                <w:szCs w:val="24"/>
              </w:rPr>
              <w:t>1</w:t>
            </w:r>
            <w:proofErr w:type="gramEnd"/>
          </w:p>
        </w:tc>
        <w:tc>
          <w:tcPr>
            <w:tcW w:w="10647" w:type="dxa"/>
            <w:tcBorders>
              <w:top w:val="single" w:sz="12" w:space="0" w:color="auto"/>
              <w:left w:val="single" w:sz="12" w:space="0" w:color="auto"/>
              <w:bottom w:val="single" w:sz="8" w:space="0" w:color="auto"/>
              <w:right w:val="single" w:sz="12" w:space="0" w:color="auto"/>
            </w:tcBorders>
            <w:vAlign w:val="center"/>
            <w:hideMark/>
          </w:tcPr>
          <w:p w:rsidR="00882C3D" w:rsidRDefault="00882C3D" w:rsidP="005917D2">
            <w:pPr>
              <w:rPr>
                <w:szCs w:val="24"/>
              </w:rPr>
            </w:pPr>
            <w:r>
              <w:rPr>
                <w:szCs w:val="24"/>
              </w:rPr>
              <w:t xml:space="preserve">Зона размещения производственных и складских объектов </w:t>
            </w:r>
            <w:r>
              <w:rPr>
                <w:szCs w:val="24"/>
                <w:lang w:val="en-US"/>
              </w:rPr>
              <w:t>III</w:t>
            </w:r>
            <w:r>
              <w:rPr>
                <w:szCs w:val="24"/>
              </w:rPr>
              <w:t>-</w:t>
            </w:r>
            <w:r>
              <w:rPr>
                <w:szCs w:val="24"/>
                <w:lang w:val="en-US"/>
              </w:rPr>
              <w:t>V</w:t>
            </w:r>
            <w:r>
              <w:rPr>
                <w:szCs w:val="24"/>
              </w:rPr>
              <w:t xml:space="preserve"> класса опасности;</w:t>
            </w:r>
          </w:p>
        </w:tc>
      </w:tr>
      <w:tr w:rsidR="00882C3D" w:rsidTr="005E258A">
        <w:trPr>
          <w:trHeight w:val="406"/>
        </w:trPr>
        <w:tc>
          <w:tcPr>
            <w:tcW w:w="2801" w:type="dxa"/>
            <w:vMerge/>
            <w:tcBorders>
              <w:top w:val="single" w:sz="12" w:space="0" w:color="auto"/>
              <w:left w:val="single" w:sz="12" w:space="0" w:color="auto"/>
              <w:bottom w:val="single" w:sz="4" w:space="0" w:color="auto"/>
              <w:right w:val="single" w:sz="12" w:space="0" w:color="auto"/>
            </w:tcBorders>
            <w:vAlign w:val="center"/>
            <w:hideMark/>
          </w:tcPr>
          <w:p w:rsidR="00882C3D" w:rsidRDefault="00882C3D" w:rsidP="005917D2">
            <w:pPr>
              <w:rPr>
                <w:b/>
                <w:szCs w:val="24"/>
              </w:rPr>
            </w:pPr>
          </w:p>
        </w:tc>
        <w:tc>
          <w:tcPr>
            <w:tcW w:w="1417" w:type="dxa"/>
            <w:tcBorders>
              <w:top w:val="single" w:sz="8" w:space="0" w:color="auto"/>
              <w:left w:val="single" w:sz="12" w:space="0" w:color="auto"/>
              <w:bottom w:val="single" w:sz="8" w:space="0" w:color="auto"/>
              <w:right w:val="single" w:sz="12" w:space="0" w:color="auto"/>
            </w:tcBorders>
            <w:vAlign w:val="center"/>
            <w:hideMark/>
          </w:tcPr>
          <w:p w:rsidR="00882C3D" w:rsidRDefault="00882C3D" w:rsidP="005917D2">
            <w:pPr>
              <w:jc w:val="center"/>
              <w:rPr>
                <w:szCs w:val="24"/>
              </w:rPr>
            </w:pPr>
            <w:r>
              <w:rPr>
                <w:szCs w:val="24"/>
              </w:rPr>
              <w:t>П</w:t>
            </w:r>
            <w:proofErr w:type="gramStart"/>
            <w:r>
              <w:rPr>
                <w:szCs w:val="24"/>
              </w:rPr>
              <w:t>2</w:t>
            </w:r>
            <w:proofErr w:type="gramEnd"/>
          </w:p>
        </w:tc>
        <w:tc>
          <w:tcPr>
            <w:tcW w:w="10647" w:type="dxa"/>
            <w:tcBorders>
              <w:top w:val="single" w:sz="8" w:space="0" w:color="auto"/>
              <w:left w:val="single" w:sz="12" w:space="0" w:color="auto"/>
              <w:bottom w:val="single" w:sz="8" w:space="0" w:color="auto"/>
              <w:right w:val="single" w:sz="12" w:space="0" w:color="auto"/>
            </w:tcBorders>
            <w:vAlign w:val="center"/>
            <w:hideMark/>
          </w:tcPr>
          <w:p w:rsidR="00882C3D" w:rsidRDefault="00882C3D" w:rsidP="005917D2">
            <w:pPr>
              <w:rPr>
                <w:szCs w:val="24"/>
              </w:rPr>
            </w:pPr>
            <w:r>
              <w:rPr>
                <w:szCs w:val="24"/>
              </w:rPr>
              <w:t xml:space="preserve">Зона размещения производственных и складских объектов </w:t>
            </w:r>
            <w:r>
              <w:rPr>
                <w:szCs w:val="24"/>
                <w:lang w:val="en-US"/>
              </w:rPr>
              <w:t>IV</w:t>
            </w:r>
            <w:r>
              <w:rPr>
                <w:szCs w:val="24"/>
              </w:rPr>
              <w:t>-</w:t>
            </w:r>
            <w:r>
              <w:rPr>
                <w:szCs w:val="24"/>
                <w:lang w:val="en-US"/>
              </w:rPr>
              <w:t>V</w:t>
            </w:r>
            <w:r>
              <w:rPr>
                <w:szCs w:val="24"/>
              </w:rPr>
              <w:t xml:space="preserve"> класса опасности;</w:t>
            </w:r>
          </w:p>
        </w:tc>
      </w:tr>
      <w:tr w:rsidR="00882C3D" w:rsidTr="005E258A">
        <w:trPr>
          <w:trHeight w:val="406"/>
        </w:trPr>
        <w:tc>
          <w:tcPr>
            <w:tcW w:w="2801" w:type="dxa"/>
            <w:vMerge/>
            <w:tcBorders>
              <w:top w:val="single" w:sz="12" w:space="0" w:color="auto"/>
              <w:left w:val="single" w:sz="12" w:space="0" w:color="auto"/>
              <w:bottom w:val="single" w:sz="4" w:space="0" w:color="auto"/>
              <w:right w:val="single" w:sz="12" w:space="0" w:color="auto"/>
            </w:tcBorders>
            <w:vAlign w:val="center"/>
            <w:hideMark/>
          </w:tcPr>
          <w:p w:rsidR="00882C3D" w:rsidRDefault="00882C3D" w:rsidP="005917D2">
            <w:pPr>
              <w:rPr>
                <w:b/>
                <w:szCs w:val="24"/>
              </w:rPr>
            </w:pPr>
          </w:p>
        </w:tc>
        <w:tc>
          <w:tcPr>
            <w:tcW w:w="1417" w:type="dxa"/>
            <w:tcBorders>
              <w:top w:val="single" w:sz="8" w:space="0" w:color="auto"/>
              <w:left w:val="single" w:sz="12" w:space="0" w:color="auto"/>
              <w:bottom w:val="single" w:sz="8" w:space="0" w:color="auto"/>
              <w:right w:val="single" w:sz="12" w:space="0" w:color="auto"/>
            </w:tcBorders>
            <w:vAlign w:val="center"/>
            <w:hideMark/>
          </w:tcPr>
          <w:p w:rsidR="00882C3D" w:rsidRDefault="00882C3D" w:rsidP="005917D2">
            <w:pPr>
              <w:jc w:val="center"/>
              <w:rPr>
                <w:szCs w:val="24"/>
              </w:rPr>
            </w:pPr>
            <w:r>
              <w:rPr>
                <w:szCs w:val="24"/>
              </w:rPr>
              <w:t>П3</w:t>
            </w:r>
          </w:p>
        </w:tc>
        <w:tc>
          <w:tcPr>
            <w:tcW w:w="10647" w:type="dxa"/>
            <w:tcBorders>
              <w:top w:val="single" w:sz="8" w:space="0" w:color="auto"/>
              <w:left w:val="single" w:sz="12" w:space="0" w:color="auto"/>
              <w:bottom w:val="single" w:sz="8" w:space="0" w:color="auto"/>
              <w:right w:val="single" w:sz="12" w:space="0" w:color="auto"/>
            </w:tcBorders>
            <w:vAlign w:val="center"/>
            <w:hideMark/>
          </w:tcPr>
          <w:p w:rsidR="00882C3D" w:rsidRDefault="00882C3D" w:rsidP="005917D2">
            <w:pPr>
              <w:rPr>
                <w:szCs w:val="24"/>
              </w:rPr>
            </w:pPr>
            <w:r>
              <w:rPr>
                <w:szCs w:val="24"/>
              </w:rPr>
              <w:t xml:space="preserve">Складская зона для обслуживания </w:t>
            </w:r>
            <w:proofErr w:type="spellStart"/>
            <w:r>
              <w:rPr>
                <w:szCs w:val="24"/>
              </w:rPr>
              <w:t>среднеэтажной</w:t>
            </w:r>
            <w:proofErr w:type="spellEnd"/>
            <w:r>
              <w:rPr>
                <w:szCs w:val="24"/>
              </w:rPr>
              <w:t xml:space="preserve"> жилой застройки;</w:t>
            </w:r>
          </w:p>
        </w:tc>
      </w:tr>
      <w:tr w:rsidR="00882C3D" w:rsidTr="005E258A">
        <w:trPr>
          <w:trHeight w:val="428"/>
        </w:trPr>
        <w:tc>
          <w:tcPr>
            <w:tcW w:w="2801" w:type="dxa"/>
            <w:vMerge/>
            <w:tcBorders>
              <w:top w:val="single" w:sz="12" w:space="0" w:color="auto"/>
              <w:left w:val="single" w:sz="12" w:space="0" w:color="auto"/>
              <w:bottom w:val="single" w:sz="4" w:space="0" w:color="auto"/>
              <w:right w:val="single" w:sz="12" w:space="0" w:color="auto"/>
            </w:tcBorders>
            <w:vAlign w:val="center"/>
            <w:hideMark/>
          </w:tcPr>
          <w:p w:rsidR="00882C3D" w:rsidRDefault="00882C3D" w:rsidP="005917D2">
            <w:pPr>
              <w:rPr>
                <w:b/>
                <w:szCs w:val="24"/>
              </w:rPr>
            </w:pPr>
          </w:p>
        </w:tc>
        <w:tc>
          <w:tcPr>
            <w:tcW w:w="1417" w:type="dxa"/>
            <w:tcBorders>
              <w:top w:val="single" w:sz="8" w:space="0" w:color="auto"/>
              <w:left w:val="single" w:sz="12" w:space="0" w:color="auto"/>
              <w:bottom w:val="single" w:sz="8" w:space="0" w:color="auto"/>
              <w:right w:val="single" w:sz="12" w:space="0" w:color="auto"/>
            </w:tcBorders>
            <w:vAlign w:val="center"/>
            <w:hideMark/>
          </w:tcPr>
          <w:p w:rsidR="00882C3D" w:rsidRDefault="00882C3D" w:rsidP="005917D2">
            <w:pPr>
              <w:jc w:val="center"/>
              <w:rPr>
                <w:szCs w:val="24"/>
              </w:rPr>
            </w:pPr>
            <w:r>
              <w:rPr>
                <w:szCs w:val="24"/>
              </w:rPr>
              <w:t>И</w:t>
            </w:r>
          </w:p>
        </w:tc>
        <w:tc>
          <w:tcPr>
            <w:tcW w:w="10647" w:type="dxa"/>
            <w:tcBorders>
              <w:top w:val="single" w:sz="8" w:space="0" w:color="auto"/>
              <w:left w:val="single" w:sz="12" w:space="0" w:color="auto"/>
              <w:bottom w:val="single" w:sz="8" w:space="0" w:color="auto"/>
              <w:right w:val="single" w:sz="12" w:space="0" w:color="auto"/>
            </w:tcBorders>
            <w:vAlign w:val="center"/>
            <w:hideMark/>
          </w:tcPr>
          <w:p w:rsidR="00882C3D" w:rsidRDefault="00882C3D" w:rsidP="005917D2">
            <w:pPr>
              <w:rPr>
                <w:szCs w:val="24"/>
              </w:rPr>
            </w:pPr>
            <w:r>
              <w:rPr>
                <w:szCs w:val="24"/>
              </w:rPr>
              <w:t>Зона размещения объектов инженерной инфраструктуры;</w:t>
            </w:r>
          </w:p>
        </w:tc>
      </w:tr>
      <w:tr w:rsidR="00882C3D" w:rsidTr="005E258A">
        <w:trPr>
          <w:trHeight w:val="433"/>
        </w:trPr>
        <w:tc>
          <w:tcPr>
            <w:tcW w:w="2801" w:type="dxa"/>
            <w:vMerge/>
            <w:tcBorders>
              <w:top w:val="single" w:sz="12" w:space="0" w:color="auto"/>
              <w:left w:val="single" w:sz="12" w:space="0" w:color="auto"/>
              <w:bottom w:val="single" w:sz="4" w:space="0" w:color="auto"/>
              <w:right w:val="single" w:sz="12" w:space="0" w:color="auto"/>
            </w:tcBorders>
            <w:vAlign w:val="center"/>
            <w:hideMark/>
          </w:tcPr>
          <w:p w:rsidR="00882C3D" w:rsidRDefault="00882C3D" w:rsidP="005917D2">
            <w:pPr>
              <w:rPr>
                <w:b/>
                <w:szCs w:val="24"/>
              </w:rPr>
            </w:pPr>
          </w:p>
        </w:tc>
        <w:tc>
          <w:tcPr>
            <w:tcW w:w="1417" w:type="dxa"/>
            <w:tcBorders>
              <w:top w:val="single" w:sz="8" w:space="0" w:color="auto"/>
              <w:left w:val="single" w:sz="12" w:space="0" w:color="auto"/>
              <w:bottom w:val="single" w:sz="4" w:space="0" w:color="auto"/>
              <w:right w:val="single" w:sz="12" w:space="0" w:color="auto"/>
            </w:tcBorders>
            <w:vAlign w:val="center"/>
            <w:hideMark/>
          </w:tcPr>
          <w:p w:rsidR="00882C3D" w:rsidRDefault="00882C3D" w:rsidP="005917D2">
            <w:pPr>
              <w:jc w:val="center"/>
              <w:rPr>
                <w:szCs w:val="24"/>
              </w:rPr>
            </w:pPr>
            <w:r>
              <w:rPr>
                <w:szCs w:val="24"/>
              </w:rPr>
              <w:t>Т</w:t>
            </w:r>
          </w:p>
        </w:tc>
        <w:tc>
          <w:tcPr>
            <w:tcW w:w="10647" w:type="dxa"/>
            <w:tcBorders>
              <w:top w:val="single" w:sz="8" w:space="0" w:color="auto"/>
              <w:left w:val="single" w:sz="12" w:space="0" w:color="auto"/>
              <w:bottom w:val="single" w:sz="4" w:space="0" w:color="auto"/>
              <w:right w:val="single" w:sz="12" w:space="0" w:color="auto"/>
            </w:tcBorders>
            <w:vAlign w:val="center"/>
            <w:hideMark/>
          </w:tcPr>
          <w:p w:rsidR="00882C3D" w:rsidRDefault="00882C3D" w:rsidP="005917D2">
            <w:pPr>
              <w:rPr>
                <w:szCs w:val="24"/>
              </w:rPr>
            </w:pPr>
            <w:r>
              <w:rPr>
                <w:szCs w:val="24"/>
              </w:rPr>
              <w:t>Зона размещения объектов транспортной инфраструктуры;</w:t>
            </w:r>
          </w:p>
        </w:tc>
      </w:tr>
      <w:tr w:rsidR="00882C3D" w:rsidTr="005E258A">
        <w:trPr>
          <w:trHeight w:val="387"/>
        </w:trPr>
        <w:tc>
          <w:tcPr>
            <w:tcW w:w="2801" w:type="dxa"/>
            <w:vMerge w:val="restart"/>
            <w:tcBorders>
              <w:top w:val="single" w:sz="12" w:space="0" w:color="auto"/>
              <w:left w:val="single" w:sz="12" w:space="0" w:color="auto"/>
              <w:bottom w:val="single" w:sz="4" w:space="0" w:color="auto"/>
              <w:right w:val="single" w:sz="12" w:space="0" w:color="auto"/>
            </w:tcBorders>
            <w:vAlign w:val="center"/>
            <w:hideMark/>
          </w:tcPr>
          <w:p w:rsidR="00882C3D" w:rsidRDefault="00882C3D" w:rsidP="005917D2">
            <w:pPr>
              <w:jc w:val="center"/>
              <w:rPr>
                <w:b/>
                <w:szCs w:val="24"/>
              </w:rPr>
            </w:pPr>
            <w:r>
              <w:rPr>
                <w:b/>
                <w:szCs w:val="24"/>
              </w:rPr>
              <w:t>Зоны сельскохозяйственного использования</w:t>
            </w:r>
          </w:p>
        </w:tc>
        <w:tc>
          <w:tcPr>
            <w:tcW w:w="1417" w:type="dxa"/>
            <w:tcBorders>
              <w:top w:val="single" w:sz="12" w:space="0" w:color="auto"/>
              <w:left w:val="single" w:sz="12" w:space="0" w:color="auto"/>
              <w:bottom w:val="single" w:sz="8" w:space="0" w:color="auto"/>
              <w:right w:val="single" w:sz="12" w:space="0" w:color="auto"/>
            </w:tcBorders>
            <w:vAlign w:val="center"/>
            <w:hideMark/>
          </w:tcPr>
          <w:p w:rsidR="00882C3D" w:rsidRDefault="00882C3D" w:rsidP="005917D2">
            <w:pPr>
              <w:jc w:val="center"/>
              <w:rPr>
                <w:szCs w:val="24"/>
              </w:rPr>
            </w:pPr>
            <w:r>
              <w:rPr>
                <w:szCs w:val="24"/>
              </w:rPr>
              <w:t>СХ</w:t>
            </w:r>
            <w:proofErr w:type="gramStart"/>
            <w:r>
              <w:rPr>
                <w:szCs w:val="24"/>
              </w:rPr>
              <w:t>1</w:t>
            </w:r>
            <w:proofErr w:type="gramEnd"/>
          </w:p>
        </w:tc>
        <w:tc>
          <w:tcPr>
            <w:tcW w:w="10647" w:type="dxa"/>
            <w:tcBorders>
              <w:top w:val="single" w:sz="12" w:space="0" w:color="auto"/>
              <w:left w:val="single" w:sz="12" w:space="0" w:color="auto"/>
              <w:bottom w:val="single" w:sz="8" w:space="0" w:color="auto"/>
              <w:right w:val="single" w:sz="12" w:space="0" w:color="auto"/>
            </w:tcBorders>
            <w:vAlign w:val="center"/>
            <w:hideMark/>
          </w:tcPr>
          <w:p w:rsidR="00882C3D" w:rsidRDefault="00882C3D" w:rsidP="005917D2">
            <w:pPr>
              <w:rPr>
                <w:szCs w:val="24"/>
              </w:rPr>
            </w:pPr>
            <w:r>
              <w:rPr>
                <w:szCs w:val="24"/>
              </w:rPr>
              <w:t>Зона размещения объектов сельскохозяйственного производства;</w:t>
            </w:r>
          </w:p>
        </w:tc>
      </w:tr>
      <w:tr w:rsidR="00882C3D" w:rsidTr="005E258A">
        <w:trPr>
          <w:trHeight w:val="403"/>
        </w:trPr>
        <w:tc>
          <w:tcPr>
            <w:tcW w:w="2801" w:type="dxa"/>
            <w:vMerge/>
            <w:tcBorders>
              <w:top w:val="single" w:sz="12" w:space="0" w:color="auto"/>
              <w:left w:val="single" w:sz="12" w:space="0" w:color="auto"/>
              <w:bottom w:val="single" w:sz="4" w:space="0" w:color="auto"/>
              <w:right w:val="single" w:sz="12" w:space="0" w:color="auto"/>
            </w:tcBorders>
            <w:vAlign w:val="center"/>
            <w:hideMark/>
          </w:tcPr>
          <w:p w:rsidR="00882C3D" w:rsidRDefault="00882C3D" w:rsidP="005917D2">
            <w:pPr>
              <w:rPr>
                <w:b/>
                <w:szCs w:val="24"/>
              </w:rPr>
            </w:pPr>
          </w:p>
        </w:tc>
        <w:tc>
          <w:tcPr>
            <w:tcW w:w="1417" w:type="dxa"/>
            <w:tcBorders>
              <w:top w:val="single" w:sz="8" w:space="0" w:color="auto"/>
              <w:left w:val="single" w:sz="12" w:space="0" w:color="auto"/>
              <w:bottom w:val="single" w:sz="8" w:space="0" w:color="auto"/>
              <w:right w:val="single" w:sz="12" w:space="0" w:color="auto"/>
            </w:tcBorders>
            <w:vAlign w:val="center"/>
            <w:hideMark/>
          </w:tcPr>
          <w:p w:rsidR="00882C3D" w:rsidRDefault="00882C3D" w:rsidP="005917D2">
            <w:pPr>
              <w:jc w:val="center"/>
              <w:rPr>
                <w:szCs w:val="24"/>
              </w:rPr>
            </w:pPr>
            <w:r>
              <w:rPr>
                <w:szCs w:val="24"/>
              </w:rPr>
              <w:t>СХ</w:t>
            </w:r>
            <w:proofErr w:type="gramStart"/>
            <w:r>
              <w:rPr>
                <w:szCs w:val="24"/>
              </w:rPr>
              <w:t>2</w:t>
            </w:r>
            <w:proofErr w:type="gramEnd"/>
          </w:p>
        </w:tc>
        <w:tc>
          <w:tcPr>
            <w:tcW w:w="10647" w:type="dxa"/>
            <w:tcBorders>
              <w:top w:val="single" w:sz="8" w:space="0" w:color="auto"/>
              <w:left w:val="single" w:sz="12" w:space="0" w:color="auto"/>
              <w:bottom w:val="single" w:sz="8" w:space="0" w:color="auto"/>
              <w:right w:val="single" w:sz="12" w:space="0" w:color="auto"/>
            </w:tcBorders>
            <w:vAlign w:val="center"/>
            <w:hideMark/>
          </w:tcPr>
          <w:p w:rsidR="00882C3D" w:rsidRDefault="00882C3D" w:rsidP="005917D2">
            <w:pPr>
              <w:rPr>
                <w:szCs w:val="24"/>
              </w:rPr>
            </w:pPr>
            <w:r>
              <w:rPr>
                <w:szCs w:val="24"/>
              </w:rPr>
              <w:t>Зона размещения садоводств и дачных хозяйств;</w:t>
            </w:r>
          </w:p>
        </w:tc>
      </w:tr>
      <w:tr w:rsidR="00882C3D" w:rsidTr="005E258A">
        <w:trPr>
          <w:trHeight w:val="409"/>
        </w:trPr>
        <w:tc>
          <w:tcPr>
            <w:tcW w:w="2801" w:type="dxa"/>
            <w:vMerge/>
            <w:tcBorders>
              <w:top w:val="single" w:sz="12" w:space="0" w:color="auto"/>
              <w:left w:val="single" w:sz="12" w:space="0" w:color="auto"/>
              <w:bottom w:val="single" w:sz="4" w:space="0" w:color="auto"/>
              <w:right w:val="single" w:sz="12" w:space="0" w:color="auto"/>
            </w:tcBorders>
            <w:vAlign w:val="center"/>
            <w:hideMark/>
          </w:tcPr>
          <w:p w:rsidR="00882C3D" w:rsidRDefault="00882C3D" w:rsidP="005917D2">
            <w:pPr>
              <w:rPr>
                <w:b/>
                <w:szCs w:val="24"/>
              </w:rPr>
            </w:pPr>
          </w:p>
        </w:tc>
        <w:tc>
          <w:tcPr>
            <w:tcW w:w="1417" w:type="dxa"/>
            <w:tcBorders>
              <w:top w:val="single" w:sz="8" w:space="0" w:color="auto"/>
              <w:left w:val="single" w:sz="12" w:space="0" w:color="auto"/>
              <w:bottom w:val="single" w:sz="8" w:space="0" w:color="auto"/>
              <w:right w:val="single" w:sz="12" w:space="0" w:color="auto"/>
            </w:tcBorders>
            <w:vAlign w:val="center"/>
            <w:hideMark/>
          </w:tcPr>
          <w:p w:rsidR="00882C3D" w:rsidRDefault="00882C3D" w:rsidP="005917D2">
            <w:pPr>
              <w:jc w:val="center"/>
              <w:rPr>
                <w:szCs w:val="24"/>
              </w:rPr>
            </w:pPr>
            <w:r>
              <w:rPr>
                <w:szCs w:val="24"/>
              </w:rPr>
              <w:t>СХ3</w:t>
            </w:r>
          </w:p>
        </w:tc>
        <w:tc>
          <w:tcPr>
            <w:tcW w:w="10647" w:type="dxa"/>
            <w:tcBorders>
              <w:top w:val="single" w:sz="8" w:space="0" w:color="auto"/>
              <w:left w:val="single" w:sz="12" w:space="0" w:color="auto"/>
              <w:bottom w:val="single" w:sz="8" w:space="0" w:color="auto"/>
              <w:right w:val="single" w:sz="12" w:space="0" w:color="auto"/>
            </w:tcBorders>
            <w:vAlign w:val="center"/>
            <w:hideMark/>
          </w:tcPr>
          <w:p w:rsidR="00882C3D" w:rsidRDefault="00882C3D" w:rsidP="005917D2">
            <w:pPr>
              <w:rPr>
                <w:szCs w:val="24"/>
              </w:rPr>
            </w:pPr>
            <w:r>
              <w:rPr>
                <w:szCs w:val="24"/>
              </w:rPr>
              <w:t>Зона размещения крестьянских (фермерских) хозяйств;</w:t>
            </w:r>
          </w:p>
        </w:tc>
      </w:tr>
      <w:tr w:rsidR="00882C3D" w:rsidTr="005E258A">
        <w:trPr>
          <w:trHeight w:val="409"/>
        </w:trPr>
        <w:tc>
          <w:tcPr>
            <w:tcW w:w="2801" w:type="dxa"/>
            <w:vMerge/>
            <w:tcBorders>
              <w:top w:val="single" w:sz="12" w:space="0" w:color="auto"/>
              <w:left w:val="single" w:sz="12" w:space="0" w:color="auto"/>
              <w:bottom w:val="single" w:sz="4" w:space="0" w:color="auto"/>
              <w:right w:val="single" w:sz="12" w:space="0" w:color="auto"/>
            </w:tcBorders>
            <w:vAlign w:val="center"/>
            <w:hideMark/>
          </w:tcPr>
          <w:p w:rsidR="00882C3D" w:rsidRDefault="00882C3D" w:rsidP="005917D2">
            <w:pPr>
              <w:rPr>
                <w:b/>
                <w:szCs w:val="24"/>
              </w:rPr>
            </w:pPr>
          </w:p>
        </w:tc>
        <w:tc>
          <w:tcPr>
            <w:tcW w:w="1417" w:type="dxa"/>
            <w:tcBorders>
              <w:top w:val="single" w:sz="8" w:space="0" w:color="auto"/>
              <w:left w:val="single" w:sz="12" w:space="0" w:color="auto"/>
              <w:bottom w:val="single" w:sz="8" w:space="0" w:color="auto"/>
              <w:right w:val="single" w:sz="12" w:space="0" w:color="auto"/>
            </w:tcBorders>
            <w:vAlign w:val="center"/>
            <w:hideMark/>
          </w:tcPr>
          <w:p w:rsidR="00882C3D" w:rsidRDefault="00882C3D" w:rsidP="005917D2">
            <w:pPr>
              <w:jc w:val="center"/>
              <w:rPr>
                <w:szCs w:val="24"/>
              </w:rPr>
            </w:pPr>
            <w:r>
              <w:rPr>
                <w:szCs w:val="24"/>
              </w:rPr>
              <w:t>СХ</w:t>
            </w:r>
            <w:proofErr w:type="gramStart"/>
            <w:r>
              <w:rPr>
                <w:szCs w:val="24"/>
              </w:rPr>
              <w:t>4</w:t>
            </w:r>
            <w:proofErr w:type="gramEnd"/>
          </w:p>
        </w:tc>
        <w:tc>
          <w:tcPr>
            <w:tcW w:w="10647" w:type="dxa"/>
            <w:tcBorders>
              <w:top w:val="single" w:sz="8" w:space="0" w:color="auto"/>
              <w:left w:val="single" w:sz="12" w:space="0" w:color="auto"/>
              <w:bottom w:val="single" w:sz="8" w:space="0" w:color="auto"/>
              <w:right w:val="single" w:sz="12" w:space="0" w:color="auto"/>
            </w:tcBorders>
            <w:vAlign w:val="center"/>
            <w:hideMark/>
          </w:tcPr>
          <w:p w:rsidR="00882C3D" w:rsidRDefault="00882C3D" w:rsidP="005917D2">
            <w:pPr>
              <w:rPr>
                <w:szCs w:val="24"/>
              </w:rPr>
            </w:pPr>
            <w:r>
              <w:rPr>
                <w:szCs w:val="24"/>
              </w:rPr>
              <w:t>Зона ведения личного подсобного хозяйства;</w:t>
            </w:r>
          </w:p>
        </w:tc>
      </w:tr>
      <w:tr w:rsidR="00882C3D" w:rsidTr="005E258A">
        <w:trPr>
          <w:trHeight w:val="415"/>
        </w:trPr>
        <w:tc>
          <w:tcPr>
            <w:tcW w:w="2801" w:type="dxa"/>
            <w:vMerge/>
            <w:tcBorders>
              <w:top w:val="single" w:sz="12" w:space="0" w:color="auto"/>
              <w:left w:val="single" w:sz="12" w:space="0" w:color="auto"/>
              <w:bottom w:val="single" w:sz="4" w:space="0" w:color="auto"/>
              <w:right w:val="single" w:sz="12" w:space="0" w:color="auto"/>
            </w:tcBorders>
            <w:vAlign w:val="center"/>
            <w:hideMark/>
          </w:tcPr>
          <w:p w:rsidR="00882C3D" w:rsidRDefault="00882C3D" w:rsidP="005917D2">
            <w:pPr>
              <w:rPr>
                <w:b/>
                <w:szCs w:val="24"/>
              </w:rPr>
            </w:pPr>
          </w:p>
        </w:tc>
        <w:tc>
          <w:tcPr>
            <w:tcW w:w="1417" w:type="dxa"/>
            <w:tcBorders>
              <w:top w:val="single" w:sz="8" w:space="0" w:color="auto"/>
              <w:left w:val="single" w:sz="12" w:space="0" w:color="auto"/>
              <w:bottom w:val="single" w:sz="8" w:space="0" w:color="auto"/>
              <w:right w:val="single" w:sz="12" w:space="0" w:color="auto"/>
            </w:tcBorders>
            <w:vAlign w:val="center"/>
            <w:hideMark/>
          </w:tcPr>
          <w:p w:rsidR="00882C3D" w:rsidRDefault="00882C3D" w:rsidP="005917D2">
            <w:pPr>
              <w:jc w:val="center"/>
              <w:rPr>
                <w:szCs w:val="24"/>
              </w:rPr>
            </w:pPr>
            <w:r>
              <w:rPr>
                <w:szCs w:val="24"/>
              </w:rPr>
              <w:t>СХ5</w:t>
            </w:r>
          </w:p>
        </w:tc>
        <w:tc>
          <w:tcPr>
            <w:tcW w:w="10647" w:type="dxa"/>
            <w:tcBorders>
              <w:top w:val="single" w:sz="8" w:space="0" w:color="auto"/>
              <w:left w:val="single" w:sz="12" w:space="0" w:color="auto"/>
              <w:bottom w:val="single" w:sz="8" w:space="0" w:color="auto"/>
              <w:right w:val="single" w:sz="12" w:space="0" w:color="auto"/>
            </w:tcBorders>
            <w:vAlign w:val="center"/>
            <w:hideMark/>
          </w:tcPr>
          <w:p w:rsidR="00882C3D" w:rsidRDefault="00882C3D" w:rsidP="005917D2">
            <w:pPr>
              <w:rPr>
                <w:szCs w:val="24"/>
              </w:rPr>
            </w:pPr>
            <w:r>
              <w:rPr>
                <w:szCs w:val="24"/>
              </w:rPr>
              <w:t>Зона многофункционального сельскохозяйственного использования;</w:t>
            </w:r>
          </w:p>
        </w:tc>
      </w:tr>
      <w:tr w:rsidR="005E258A" w:rsidTr="005E258A">
        <w:trPr>
          <w:trHeight w:val="384"/>
        </w:trPr>
        <w:tc>
          <w:tcPr>
            <w:tcW w:w="2801" w:type="dxa"/>
            <w:vMerge w:val="restart"/>
            <w:tcBorders>
              <w:top w:val="single" w:sz="12" w:space="0" w:color="auto"/>
              <w:left w:val="single" w:sz="12" w:space="0" w:color="auto"/>
              <w:right w:val="single" w:sz="12" w:space="0" w:color="auto"/>
            </w:tcBorders>
            <w:vAlign w:val="center"/>
            <w:hideMark/>
          </w:tcPr>
          <w:p w:rsidR="005E258A" w:rsidRDefault="005E258A" w:rsidP="005917D2">
            <w:pPr>
              <w:jc w:val="center"/>
              <w:rPr>
                <w:b/>
                <w:szCs w:val="24"/>
              </w:rPr>
            </w:pPr>
            <w:r>
              <w:rPr>
                <w:b/>
                <w:szCs w:val="24"/>
              </w:rPr>
              <w:t>Рекреационные зоны</w:t>
            </w:r>
          </w:p>
        </w:tc>
        <w:tc>
          <w:tcPr>
            <w:tcW w:w="1417" w:type="dxa"/>
            <w:tcBorders>
              <w:top w:val="single" w:sz="12" w:space="0" w:color="auto"/>
              <w:left w:val="single" w:sz="12" w:space="0" w:color="auto"/>
              <w:bottom w:val="single" w:sz="4" w:space="0" w:color="auto"/>
              <w:right w:val="single" w:sz="12" w:space="0" w:color="auto"/>
            </w:tcBorders>
            <w:vAlign w:val="center"/>
            <w:hideMark/>
          </w:tcPr>
          <w:p w:rsidR="005E258A" w:rsidRDefault="005E258A" w:rsidP="005917D2">
            <w:pPr>
              <w:jc w:val="center"/>
              <w:rPr>
                <w:szCs w:val="24"/>
              </w:rPr>
            </w:pPr>
            <w:r>
              <w:rPr>
                <w:szCs w:val="24"/>
              </w:rPr>
              <w:t>Р</w:t>
            </w:r>
            <w:proofErr w:type="gramStart"/>
            <w:r>
              <w:rPr>
                <w:szCs w:val="24"/>
              </w:rPr>
              <w:t>1</w:t>
            </w:r>
            <w:proofErr w:type="gramEnd"/>
          </w:p>
        </w:tc>
        <w:tc>
          <w:tcPr>
            <w:tcW w:w="10647" w:type="dxa"/>
            <w:tcBorders>
              <w:top w:val="single" w:sz="12" w:space="0" w:color="auto"/>
              <w:left w:val="single" w:sz="12" w:space="0" w:color="auto"/>
              <w:bottom w:val="single" w:sz="8" w:space="0" w:color="auto"/>
              <w:right w:val="single" w:sz="12" w:space="0" w:color="auto"/>
            </w:tcBorders>
            <w:vAlign w:val="center"/>
            <w:hideMark/>
          </w:tcPr>
          <w:p w:rsidR="005E258A" w:rsidRDefault="005E258A" w:rsidP="005917D2">
            <w:pPr>
              <w:rPr>
                <w:szCs w:val="24"/>
              </w:rPr>
            </w:pPr>
            <w:r>
              <w:rPr>
                <w:szCs w:val="24"/>
              </w:rPr>
              <w:t>Зеленые насаждения общего пользования;</w:t>
            </w:r>
          </w:p>
        </w:tc>
      </w:tr>
      <w:tr w:rsidR="005E258A" w:rsidTr="005E258A">
        <w:trPr>
          <w:trHeight w:val="390"/>
        </w:trPr>
        <w:tc>
          <w:tcPr>
            <w:tcW w:w="2801" w:type="dxa"/>
            <w:vMerge/>
            <w:tcBorders>
              <w:left w:val="single" w:sz="12" w:space="0" w:color="auto"/>
              <w:right w:val="single" w:sz="12" w:space="0" w:color="auto"/>
            </w:tcBorders>
            <w:vAlign w:val="center"/>
            <w:hideMark/>
          </w:tcPr>
          <w:p w:rsidR="005E258A" w:rsidRDefault="005E258A" w:rsidP="005917D2">
            <w:pPr>
              <w:rPr>
                <w:b/>
                <w:szCs w:val="24"/>
              </w:rPr>
            </w:pPr>
          </w:p>
        </w:tc>
        <w:tc>
          <w:tcPr>
            <w:tcW w:w="1417" w:type="dxa"/>
            <w:tcBorders>
              <w:top w:val="single" w:sz="4" w:space="0" w:color="auto"/>
              <w:left w:val="single" w:sz="12" w:space="0" w:color="auto"/>
              <w:bottom w:val="single" w:sz="4" w:space="0" w:color="auto"/>
              <w:right w:val="single" w:sz="12" w:space="0" w:color="auto"/>
            </w:tcBorders>
            <w:vAlign w:val="center"/>
            <w:hideMark/>
          </w:tcPr>
          <w:p w:rsidR="005E258A" w:rsidRDefault="005E258A" w:rsidP="005917D2">
            <w:pPr>
              <w:jc w:val="center"/>
              <w:rPr>
                <w:szCs w:val="24"/>
              </w:rPr>
            </w:pPr>
            <w:r>
              <w:rPr>
                <w:szCs w:val="24"/>
              </w:rPr>
              <w:t>Р</w:t>
            </w:r>
            <w:proofErr w:type="gramStart"/>
            <w:r>
              <w:rPr>
                <w:szCs w:val="24"/>
              </w:rPr>
              <w:t>2</w:t>
            </w:r>
            <w:proofErr w:type="gramEnd"/>
          </w:p>
        </w:tc>
        <w:tc>
          <w:tcPr>
            <w:tcW w:w="10647" w:type="dxa"/>
            <w:tcBorders>
              <w:top w:val="single" w:sz="8" w:space="0" w:color="auto"/>
              <w:left w:val="single" w:sz="12" w:space="0" w:color="auto"/>
              <w:bottom w:val="single" w:sz="8" w:space="0" w:color="auto"/>
              <w:right w:val="single" w:sz="12" w:space="0" w:color="auto"/>
            </w:tcBorders>
            <w:vAlign w:val="center"/>
            <w:hideMark/>
          </w:tcPr>
          <w:p w:rsidR="005E258A" w:rsidRDefault="005E258A" w:rsidP="001C0B5E">
            <w:pPr>
              <w:rPr>
                <w:szCs w:val="24"/>
              </w:rPr>
            </w:pPr>
            <w:r>
              <w:rPr>
                <w:szCs w:val="24"/>
              </w:rPr>
              <w:t>Зона размещения рекреационных объектов длительного отдыха;</w:t>
            </w:r>
          </w:p>
        </w:tc>
      </w:tr>
      <w:tr w:rsidR="005E258A" w:rsidTr="005E258A">
        <w:trPr>
          <w:trHeight w:val="390"/>
        </w:trPr>
        <w:tc>
          <w:tcPr>
            <w:tcW w:w="2801" w:type="dxa"/>
            <w:vMerge/>
            <w:tcBorders>
              <w:left w:val="single" w:sz="12" w:space="0" w:color="auto"/>
              <w:bottom w:val="single" w:sz="12" w:space="0" w:color="auto"/>
              <w:right w:val="single" w:sz="12" w:space="0" w:color="auto"/>
            </w:tcBorders>
            <w:vAlign w:val="center"/>
            <w:hideMark/>
          </w:tcPr>
          <w:p w:rsidR="005E258A" w:rsidRDefault="005E258A" w:rsidP="005917D2">
            <w:pPr>
              <w:rPr>
                <w:b/>
                <w:szCs w:val="24"/>
              </w:rPr>
            </w:pPr>
          </w:p>
        </w:tc>
        <w:tc>
          <w:tcPr>
            <w:tcW w:w="1417" w:type="dxa"/>
            <w:tcBorders>
              <w:top w:val="single" w:sz="4" w:space="0" w:color="auto"/>
              <w:left w:val="single" w:sz="12" w:space="0" w:color="auto"/>
              <w:bottom w:val="single" w:sz="4" w:space="0" w:color="auto"/>
              <w:right w:val="single" w:sz="12" w:space="0" w:color="auto"/>
            </w:tcBorders>
            <w:vAlign w:val="center"/>
            <w:hideMark/>
          </w:tcPr>
          <w:p w:rsidR="005E258A" w:rsidRDefault="005E258A" w:rsidP="005917D2">
            <w:pPr>
              <w:jc w:val="center"/>
              <w:rPr>
                <w:szCs w:val="24"/>
              </w:rPr>
            </w:pPr>
            <w:r>
              <w:rPr>
                <w:szCs w:val="24"/>
              </w:rPr>
              <w:t>Р3</w:t>
            </w:r>
          </w:p>
        </w:tc>
        <w:tc>
          <w:tcPr>
            <w:tcW w:w="10647" w:type="dxa"/>
            <w:tcBorders>
              <w:top w:val="single" w:sz="8" w:space="0" w:color="auto"/>
              <w:left w:val="single" w:sz="12" w:space="0" w:color="auto"/>
              <w:bottom w:val="single" w:sz="8" w:space="0" w:color="auto"/>
              <w:right w:val="single" w:sz="12" w:space="0" w:color="auto"/>
            </w:tcBorders>
            <w:vAlign w:val="center"/>
            <w:hideMark/>
          </w:tcPr>
          <w:p w:rsidR="005E258A" w:rsidRDefault="005E258A" w:rsidP="001C0B5E">
            <w:pPr>
              <w:rPr>
                <w:szCs w:val="24"/>
              </w:rPr>
            </w:pPr>
            <w:r>
              <w:rPr>
                <w:szCs w:val="24"/>
              </w:rPr>
              <w:t>Зона сохраняемых природных ландшафтов;</w:t>
            </w:r>
          </w:p>
        </w:tc>
      </w:tr>
      <w:tr w:rsidR="00882C3D" w:rsidTr="005E258A">
        <w:trPr>
          <w:trHeight w:val="416"/>
        </w:trPr>
        <w:tc>
          <w:tcPr>
            <w:tcW w:w="2801" w:type="dxa"/>
            <w:vMerge w:val="restart"/>
            <w:tcBorders>
              <w:top w:val="single" w:sz="12" w:space="0" w:color="auto"/>
              <w:left w:val="single" w:sz="12" w:space="0" w:color="auto"/>
              <w:bottom w:val="single" w:sz="4" w:space="0" w:color="auto"/>
              <w:right w:val="single" w:sz="12" w:space="0" w:color="auto"/>
            </w:tcBorders>
            <w:vAlign w:val="center"/>
            <w:hideMark/>
          </w:tcPr>
          <w:p w:rsidR="00882C3D" w:rsidRDefault="00882C3D" w:rsidP="005917D2">
            <w:pPr>
              <w:jc w:val="center"/>
              <w:rPr>
                <w:b/>
                <w:szCs w:val="24"/>
              </w:rPr>
            </w:pPr>
            <w:r>
              <w:rPr>
                <w:b/>
                <w:szCs w:val="24"/>
              </w:rPr>
              <w:t>Зоны специального назначения</w:t>
            </w:r>
          </w:p>
        </w:tc>
        <w:tc>
          <w:tcPr>
            <w:tcW w:w="1417" w:type="dxa"/>
            <w:tcBorders>
              <w:top w:val="single" w:sz="12" w:space="0" w:color="auto"/>
              <w:left w:val="single" w:sz="12" w:space="0" w:color="auto"/>
              <w:bottom w:val="single" w:sz="8" w:space="0" w:color="auto"/>
              <w:right w:val="single" w:sz="12" w:space="0" w:color="auto"/>
            </w:tcBorders>
            <w:vAlign w:val="center"/>
            <w:hideMark/>
          </w:tcPr>
          <w:p w:rsidR="00882C3D" w:rsidRDefault="00882C3D" w:rsidP="005917D2">
            <w:pPr>
              <w:jc w:val="center"/>
              <w:rPr>
                <w:szCs w:val="24"/>
              </w:rPr>
            </w:pPr>
            <w:r>
              <w:rPr>
                <w:szCs w:val="24"/>
              </w:rPr>
              <w:t>С</w:t>
            </w:r>
            <w:proofErr w:type="gramStart"/>
            <w:r>
              <w:rPr>
                <w:szCs w:val="24"/>
              </w:rPr>
              <w:t>1</w:t>
            </w:r>
            <w:proofErr w:type="gramEnd"/>
          </w:p>
        </w:tc>
        <w:tc>
          <w:tcPr>
            <w:tcW w:w="10647" w:type="dxa"/>
            <w:tcBorders>
              <w:top w:val="single" w:sz="12" w:space="0" w:color="auto"/>
              <w:left w:val="single" w:sz="12" w:space="0" w:color="auto"/>
              <w:bottom w:val="single" w:sz="8" w:space="0" w:color="auto"/>
              <w:right w:val="single" w:sz="12" w:space="0" w:color="auto"/>
            </w:tcBorders>
            <w:vAlign w:val="center"/>
            <w:hideMark/>
          </w:tcPr>
          <w:p w:rsidR="00882C3D" w:rsidRDefault="00882C3D" w:rsidP="005917D2">
            <w:pPr>
              <w:rPr>
                <w:szCs w:val="24"/>
              </w:rPr>
            </w:pPr>
            <w:r>
              <w:rPr>
                <w:szCs w:val="24"/>
              </w:rPr>
              <w:t>Зона размещения кладбищ;</w:t>
            </w:r>
          </w:p>
        </w:tc>
      </w:tr>
      <w:tr w:rsidR="00882C3D" w:rsidTr="005E258A">
        <w:trPr>
          <w:trHeight w:val="403"/>
        </w:trPr>
        <w:tc>
          <w:tcPr>
            <w:tcW w:w="2801" w:type="dxa"/>
            <w:vMerge/>
            <w:tcBorders>
              <w:top w:val="single" w:sz="12" w:space="0" w:color="auto"/>
              <w:left w:val="single" w:sz="12" w:space="0" w:color="auto"/>
              <w:bottom w:val="single" w:sz="4" w:space="0" w:color="auto"/>
              <w:right w:val="single" w:sz="12" w:space="0" w:color="auto"/>
            </w:tcBorders>
            <w:vAlign w:val="center"/>
            <w:hideMark/>
          </w:tcPr>
          <w:p w:rsidR="00882C3D" w:rsidRDefault="00882C3D" w:rsidP="005917D2">
            <w:pPr>
              <w:rPr>
                <w:b/>
                <w:szCs w:val="24"/>
              </w:rPr>
            </w:pPr>
          </w:p>
        </w:tc>
        <w:tc>
          <w:tcPr>
            <w:tcW w:w="1417" w:type="dxa"/>
            <w:tcBorders>
              <w:top w:val="single" w:sz="8" w:space="0" w:color="auto"/>
              <w:left w:val="single" w:sz="12" w:space="0" w:color="auto"/>
              <w:bottom w:val="single" w:sz="4" w:space="0" w:color="auto"/>
              <w:right w:val="single" w:sz="12" w:space="0" w:color="auto"/>
            </w:tcBorders>
            <w:vAlign w:val="center"/>
            <w:hideMark/>
          </w:tcPr>
          <w:p w:rsidR="00882C3D" w:rsidRDefault="00882C3D" w:rsidP="005917D2">
            <w:pPr>
              <w:jc w:val="center"/>
              <w:rPr>
                <w:szCs w:val="24"/>
              </w:rPr>
            </w:pPr>
            <w:r>
              <w:rPr>
                <w:szCs w:val="24"/>
              </w:rPr>
              <w:t>С</w:t>
            </w:r>
            <w:proofErr w:type="gramStart"/>
            <w:r>
              <w:rPr>
                <w:szCs w:val="24"/>
              </w:rPr>
              <w:t>2</w:t>
            </w:r>
            <w:proofErr w:type="gramEnd"/>
          </w:p>
        </w:tc>
        <w:tc>
          <w:tcPr>
            <w:tcW w:w="10647" w:type="dxa"/>
            <w:tcBorders>
              <w:top w:val="single" w:sz="8" w:space="0" w:color="auto"/>
              <w:left w:val="single" w:sz="12" w:space="0" w:color="auto"/>
              <w:bottom w:val="single" w:sz="4" w:space="0" w:color="auto"/>
              <w:right w:val="single" w:sz="12" w:space="0" w:color="auto"/>
            </w:tcBorders>
            <w:vAlign w:val="center"/>
            <w:hideMark/>
          </w:tcPr>
          <w:p w:rsidR="00882C3D" w:rsidRDefault="00882C3D" w:rsidP="005917D2">
            <w:pPr>
              <w:rPr>
                <w:szCs w:val="24"/>
              </w:rPr>
            </w:pPr>
            <w:r>
              <w:rPr>
                <w:szCs w:val="24"/>
              </w:rPr>
              <w:t>Зеленые насаждения специального назначения;</w:t>
            </w:r>
          </w:p>
        </w:tc>
      </w:tr>
      <w:tr w:rsidR="00882C3D" w:rsidTr="005E258A">
        <w:trPr>
          <w:trHeight w:val="323"/>
        </w:trPr>
        <w:tc>
          <w:tcPr>
            <w:tcW w:w="2801" w:type="dxa"/>
            <w:tcBorders>
              <w:top w:val="single" w:sz="12" w:space="0" w:color="auto"/>
              <w:left w:val="single" w:sz="12" w:space="0" w:color="auto"/>
              <w:bottom w:val="single" w:sz="12" w:space="0" w:color="auto"/>
              <w:right w:val="single" w:sz="12" w:space="0" w:color="auto"/>
            </w:tcBorders>
            <w:vAlign w:val="center"/>
            <w:hideMark/>
          </w:tcPr>
          <w:p w:rsidR="00882C3D" w:rsidRDefault="00882C3D" w:rsidP="005917D2">
            <w:pPr>
              <w:jc w:val="center"/>
              <w:rPr>
                <w:b/>
                <w:bCs/>
                <w:color w:val="700703"/>
                <w:szCs w:val="24"/>
              </w:rPr>
            </w:pPr>
            <w:r>
              <w:rPr>
                <w:b/>
                <w:szCs w:val="24"/>
              </w:rPr>
              <w:t>Зоны военных объектов</w:t>
            </w:r>
          </w:p>
        </w:tc>
        <w:tc>
          <w:tcPr>
            <w:tcW w:w="1417" w:type="dxa"/>
            <w:tcBorders>
              <w:top w:val="single" w:sz="12" w:space="0" w:color="auto"/>
              <w:left w:val="single" w:sz="12" w:space="0" w:color="auto"/>
              <w:bottom w:val="single" w:sz="12" w:space="0" w:color="auto"/>
              <w:right w:val="single" w:sz="12" w:space="0" w:color="auto"/>
            </w:tcBorders>
            <w:vAlign w:val="center"/>
            <w:hideMark/>
          </w:tcPr>
          <w:p w:rsidR="00882C3D" w:rsidRDefault="00882C3D" w:rsidP="005917D2">
            <w:pPr>
              <w:jc w:val="center"/>
              <w:rPr>
                <w:szCs w:val="24"/>
              </w:rPr>
            </w:pPr>
            <w:r>
              <w:rPr>
                <w:szCs w:val="24"/>
              </w:rPr>
              <w:t>В</w:t>
            </w:r>
          </w:p>
        </w:tc>
        <w:tc>
          <w:tcPr>
            <w:tcW w:w="10647" w:type="dxa"/>
            <w:tcBorders>
              <w:top w:val="single" w:sz="12" w:space="0" w:color="auto"/>
              <w:left w:val="single" w:sz="12" w:space="0" w:color="auto"/>
              <w:bottom w:val="single" w:sz="12" w:space="0" w:color="auto"/>
              <w:right w:val="single" w:sz="12" w:space="0" w:color="auto"/>
            </w:tcBorders>
            <w:vAlign w:val="center"/>
            <w:hideMark/>
          </w:tcPr>
          <w:p w:rsidR="00882C3D" w:rsidRDefault="00882C3D" w:rsidP="005917D2">
            <w:pPr>
              <w:rPr>
                <w:szCs w:val="24"/>
                <w:lang w:val="en-US"/>
              </w:rPr>
            </w:pPr>
            <w:r>
              <w:rPr>
                <w:szCs w:val="24"/>
              </w:rPr>
              <w:t>Зона военных объектов.</w:t>
            </w:r>
          </w:p>
        </w:tc>
      </w:tr>
    </w:tbl>
    <w:p w:rsidR="00882C3D" w:rsidRDefault="00882C3D" w:rsidP="005917D2">
      <w:pPr>
        <w:widowControl w:val="0"/>
        <w:tabs>
          <w:tab w:val="left" w:pos="1080"/>
        </w:tabs>
        <w:autoSpaceDE w:val="0"/>
        <w:autoSpaceDN w:val="0"/>
        <w:adjustRightInd w:val="0"/>
        <w:jc w:val="both"/>
        <w:rPr>
          <w:sz w:val="28"/>
          <w:szCs w:val="28"/>
        </w:rPr>
      </w:pPr>
    </w:p>
    <w:p w:rsidR="00882C3D" w:rsidRDefault="00882C3D" w:rsidP="002B65A4">
      <w:pPr>
        <w:pStyle w:val="1"/>
        <w:spacing w:after="0"/>
        <w:jc w:val="center"/>
        <w:rPr>
          <w:rFonts w:ascii="Times New Roman" w:hAnsi="Times New Roman" w:cs="Times New Roman"/>
          <w:sz w:val="28"/>
          <w:szCs w:val="28"/>
        </w:rPr>
      </w:pPr>
      <w:r>
        <w:rPr>
          <w:b w:val="0"/>
          <w:bCs w:val="0"/>
          <w:szCs w:val="28"/>
        </w:rPr>
        <w:br w:type="page"/>
      </w:r>
      <w:bookmarkStart w:id="15" w:name="_Toc385853962"/>
      <w:bookmarkStart w:id="16" w:name="_Toc383526504"/>
      <w:bookmarkStart w:id="17" w:name="_Toc392509755"/>
      <w:r>
        <w:rPr>
          <w:rFonts w:ascii="Times New Roman" w:hAnsi="Times New Roman" w:cs="Times New Roman"/>
          <w:sz w:val="28"/>
          <w:szCs w:val="28"/>
        </w:rPr>
        <w:lastRenderedPageBreak/>
        <w:t>ЧАСТЬ III. ГРАДОСТРОИТЕЛЬНЫЕ РЕГЛАМЕНТЫ</w:t>
      </w:r>
      <w:bookmarkEnd w:id="15"/>
      <w:bookmarkEnd w:id="16"/>
      <w:bookmarkEnd w:id="17"/>
    </w:p>
    <w:p w:rsidR="00882C3D" w:rsidRDefault="00882C3D" w:rsidP="00882C3D">
      <w:pPr>
        <w:pStyle w:val="20"/>
        <w:rPr>
          <w:sz w:val="28"/>
          <w:szCs w:val="28"/>
        </w:rPr>
      </w:pPr>
    </w:p>
    <w:p w:rsidR="00882C3D" w:rsidRDefault="00882C3D" w:rsidP="00882C3D">
      <w:pPr>
        <w:pStyle w:val="20"/>
        <w:rPr>
          <w:sz w:val="28"/>
          <w:szCs w:val="28"/>
        </w:rPr>
      </w:pPr>
      <w:bookmarkStart w:id="18" w:name="_Toc385853963"/>
      <w:bookmarkStart w:id="19" w:name="_Toc383526505"/>
      <w:bookmarkStart w:id="20" w:name="_Toc265657897"/>
      <w:bookmarkStart w:id="21" w:name="_Toc392509756"/>
      <w:r>
        <w:rPr>
          <w:sz w:val="28"/>
          <w:szCs w:val="28"/>
        </w:rPr>
        <w:t>Статья 1. Градостроительные регламенты территориальных зон</w:t>
      </w:r>
      <w:bookmarkEnd w:id="18"/>
      <w:bookmarkEnd w:id="19"/>
      <w:bookmarkEnd w:id="20"/>
      <w:bookmarkEnd w:id="21"/>
    </w:p>
    <w:p w:rsidR="00882C3D" w:rsidRDefault="00882C3D" w:rsidP="00882C3D">
      <w:pPr>
        <w:pStyle w:val="20"/>
        <w:rPr>
          <w:sz w:val="28"/>
          <w:szCs w:val="28"/>
        </w:rPr>
      </w:pPr>
    </w:p>
    <w:p w:rsidR="00882C3D" w:rsidRDefault="00882C3D" w:rsidP="002B65A4">
      <w:pPr>
        <w:widowControl w:val="0"/>
        <w:numPr>
          <w:ilvl w:val="0"/>
          <w:numId w:val="6"/>
        </w:numPr>
        <w:tabs>
          <w:tab w:val="left" w:pos="851"/>
          <w:tab w:val="left" w:pos="993"/>
          <w:tab w:val="left" w:pos="1134"/>
        </w:tabs>
        <w:autoSpaceDE w:val="0"/>
        <w:autoSpaceDN w:val="0"/>
        <w:adjustRightInd w:val="0"/>
        <w:jc w:val="both"/>
        <w:rPr>
          <w:sz w:val="28"/>
          <w:szCs w:val="28"/>
        </w:rPr>
      </w:pPr>
      <w:r>
        <w:rPr>
          <w:sz w:val="28"/>
          <w:szCs w:val="28"/>
        </w:rPr>
        <w:t>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882C3D" w:rsidRDefault="00882C3D" w:rsidP="002B65A4">
      <w:pPr>
        <w:widowControl w:val="0"/>
        <w:numPr>
          <w:ilvl w:val="0"/>
          <w:numId w:val="6"/>
        </w:numPr>
        <w:tabs>
          <w:tab w:val="left" w:pos="851"/>
          <w:tab w:val="left" w:pos="993"/>
          <w:tab w:val="left" w:pos="1134"/>
        </w:tabs>
        <w:autoSpaceDE w:val="0"/>
        <w:autoSpaceDN w:val="0"/>
        <w:adjustRightInd w:val="0"/>
        <w:jc w:val="both"/>
        <w:rPr>
          <w:sz w:val="28"/>
          <w:szCs w:val="28"/>
        </w:rPr>
      </w:pPr>
      <w:r>
        <w:rPr>
          <w:sz w:val="28"/>
          <w:szCs w:val="28"/>
        </w:rPr>
        <w:t xml:space="preserve">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органами местного самоуправления в соответствии с федеральными законами. </w:t>
      </w:r>
    </w:p>
    <w:p w:rsidR="00882C3D" w:rsidRDefault="00882C3D" w:rsidP="002B65A4">
      <w:pPr>
        <w:widowControl w:val="0"/>
        <w:numPr>
          <w:ilvl w:val="0"/>
          <w:numId w:val="6"/>
        </w:numPr>
        <w:tabs>
          <w:tab w:val="left" w:pos="851"/>
          <w:tab w:val="left" w:pos="993"/>
          <w:tab w:val="left" w:pos="1134"/>
        </w:tabs>
        <w:autoSpaceDE w:val="0"/>
        <w:autoSpaceDN w:val="0"/>
        <w:adjustRightInd w:val="0"/>
        <w:jc w:val="both"/>
        <w:rPr>
          <w:sz w:val="28"/>
          <w:szCs w:val="28"/>
        </w:rPr>
      </w:pPr>
      <w:r>
        <w:rPr>
          <w:sz w:val="28"/>
          <w:szCs w:val="28"/>
        </w:rPr>
        <w:t>Действие градостроительных регламентов не распространяется на земельные участки:</w:t>
      </w:r>
    </w:p>
    <w:p w:rsidR="00882C3D" w:rsidRDefault="00882C3D" w:rsidP="002B65A4">
      <w:pPr>
        <w:widowControl w:val="0"/>
        <w:numPr>
          <w:ilvl w:val="0"/>
          <w:numId w:val="7"/>
        </w:numPr>
        <w:tabs>
          <w:tab w:val="num" w:pos="0"/>
          <w:tab w:val="left" w:pos="851"/>
          <w:tab w:val="left" w:pos="993"/>
          <w:tab w:val="left" w:pos="1134"/>
        </w:tabs>
        <w:autoSpaceDE w:val="0"/>
        <w:autoSpaceDN w:val="0"/>
        <w:adjustRightInd w:val="0"/>
        <w:ind w:left="0" w:firstLine="709"/>
        <w:jc w:val="both"/>
        <w:rPr>
          <w:sz w:val="28"/>
          <w:szCs w:val="28"/>
        </w:rPr>
      </w:pPr>
      <w:proofErr w:type="gramStart"/>
      <w:r>
        <w:rPr>
          <w:sz w:val="28"/>
          <w:szCs w:val="28"/>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w:t>
      </w:r>
      <w:proofErr w:type="gramEnd"/>
      <w:r>
        <w:rPr>
          <w:sz w:val="28"/>
          <w:szCs w:val="28"/>
        </w:rPr>
        <w:t xml:space="preserve"> наследия; в границах охранных зон памятников и ансамблей, относящихся к объектам культурного наследия;</w:t>
      </w:r>
    </w:p>
    <w:p w:rsidR="00882C3D" w:rsidRDefault="00882C3D" w:rsidP="002B65A4">
      <w:pPr>
        <w:widowControl w:val="0"/>
        <w:numPr>
          <w:ilvl w:val="0"/>
          <w:numId w:val="7"/>
        </w:numPr>
        <w:tabs>
          <w:tab w:val="num" w:pos="0"/>
          <w:tab w:val="left" w:pos="851"/>
          <w:tab w:val="left" w:pos="993"/>
          <w:tab w:val="left" w:pos="1134"/>
        </w:tabs>
        <w:autoSpaceDE w:val="0"/>
        <w:autoSpaceDN w:val="0"/>
        <w:adjustRightInd w:val="0"/>
        <w:ind w:left="0" w:firstLine="709"/>
        <w:jc w:val="both"/>
        <w:rPr>
          <w:sz w:val="28"/>
          <w:szCs w:val="28"/>
        </w:rPr>
      </w:pPr>
      <w:r>
        <w:rPr>
          <w:sz w:val="28"/>
          <w:szCs w:val="28"/>
        </w:rPr>
        <w:t>в границах территорий общего пользования (в том числе в границах береговых полос водных объектов общего пользования);</w:t>
      </w:r>
    </w:p>
    <w:p w:rsidR="00882C3D" w:rsidRDefault="00882C3D" w:rsidP="002B65A4">
      <w:pPr>
        <w:widowControl w:val="0"/>
        <w:numPr>
          <w:ilvl w:val="0"/>
          <w:numId w:val="7"/>
        </w:numPr>
        <w:tabs>
          <w:tab w:val="num" w:pos="0"/>
          <w:tab w:val="left" w:pos="851"/>
          <w:tab w:val="left" w:pos="993"/>
          <w:tab w:val="left" w:pos="1134"/>
        </w:tabs>
        <w:autoSpaceDE w:val="0"/>
        <w:autoSpaceDN w:val="0"/>
        <w:adjustRightInd w:val="0"/>
        <w:ind w:left="0" w:firstLine="709"/>
        <w:jc w:val="both"/>
        <w:rPr>
          <w:sz w:val="28"/>
          <w:szCs w:val="28"/>
        </w:rPr>
      </w:pPr>
      <w:proofErr w:type="gramStart"/>
      <w:r>
        <w:rPr>
          <w:sz w:val="28"/>
          <w:szCs w:val="28"/>
        </w:rPr>
        <w:t>предназначенные для размещения линейных объектов и (или) занятые линейными объектами;</w:t>
      </w:r>
      <w:proofErr w:type="gramEnd"/>
    </w:p>
    <w:p w:rsidR="00882C3D" w:rsidRDefault="00882C3D" w:rsidP="002B65A4">
      <w:pPr>
        <w:widowControl w:val="0"/>
        <w:numPr>
          <w:ilvl w:val="0"/>
          <w:numId w:val="7"/>
        </w:numPr>
        <w:tabs>
          <w:tab w:val="num" w:pos="0"/>
          <w:tab w:val="left" w:pos="851"/>
          <w:tab w:val="left" w:pos="993"/>
          <w:tab w:val="left" w:pos="1134"/>
        </w:tabs>
        <w:autoSpaceDE w:val="0"/>
        <w:autoSpaceDN w:val="0"/>
        <w:adjustRightInd w:val="0"/>
        <w:ind w:left="0" w:firstLine="709"/>
        <w:jc w:val="both"/>
        <w:rPr>
          <w:sz w:val="28"/>
          <w:szCs w:val="28"/>
        </w:rPr>
      </w:pPr>
      <w:proofErr w:type="gramStart"/>
      <w:r>
        <w:rPr>
          <w:sz w:val="28"/>
          <w:szCs w:val="28"/>
        </w:rPr>
        <w:t>предоставленные для добычи полезных ископаемых.</w:t>
      </w:r>
      <w:proofErr w:type="gramEnd"/>
    </w:p>
    <w:p w:rsidR="00882C3D" w:rsidRDefault="00882C3D" w:rsidP="002B65A4">
      <w:pPr>
        <w:widowControl w:val="0"/>
        <w:numPr>
          <w:ilvl w:val="0"/>
          <w:numId w:val="6"/>
        </w:numPr>
        <w:tabs>
          <w:tab w:val="left" w:pos="851"/>
          <w:tab w:val="left" w:pos="993"/>
          <w:tab w:val="left" w:pos="1134"/>
        </w:tabs>
        <w:autoSpaceDE w:val="0"/>
        <w:autoSpaceDN w:val="0"/>
        <w:adjustRightInd w:val="0"/>
        <w:jc w:val="both"/>
        <w:rPr>
          <w:sz w:val="28"/>
          <w:szCs w:val="28"/>
        </w:rPr>
      </w:pPr>
      <w:r>
        <w:rPr>
          <w:sz w:val="28"/>
          <w:szCs w:val="28"/>
        </w:rPr>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882C3D" w:rsidRDefault="00882C3D" w:rsidP="002B65A4">
      <w:pPr>
        <w:widowControl w:val="0"/>
        <w:numPr>
          <w:ilvl w:val="0"/>
          <w:numId w:val="6"/>
        </w:numPr>
        <w:tabs>
          <w:tab w:val="left" w:pos="851"/>
          <w:tab w:val="left" w:pos="993"/>
          <w:tab w:val="left" w:pos="1134"/>
        </w:tabs>
        <w:autoSpaceDE w:val="0"/>
        <w:autoSpaceDN w:val="0"/>
        <w:adjustRightInd w:val="0"/>
        <w:jc w:val="both"/>
        <w:rPr>
          <w:sz w:val="28"/>
          <w:szCs w:val="28"/>
        </w:rPr>
      </w:pPr>
      <w:r>
        <w:rPr>
          <w:sz w:val="28"/>
          <w:szCs w:val="28"/>
        </w:rPr>
        <w:t>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882C3D" w:rsidRDefault="00882C3D" w:rsidP="002B65A4">
      <w:pPr>
        <w:widowControl w:val="0"/>
        <w:numPr>
          <w:ilvl w:val="0"/>
          <w:numId w:val="8"/>
        </w:numPr>
        <w:tabs>
          <w:tab w:val="num" w:pos="0"/>
          <w:tab w:val="left" w:pos="851"/>
          <w:tab w:val="left" w:pos="993"/>
          <w:tab w:val="left" w:pos="1134"/>
        </w:tabs>
        <w:autoSpaceDE w:val="0"/>
        <w:autoSpaceDN w:val="0"/>
        <w:adjustRightInd w:val="0"/>
        <w:ind w:left="0" w:firstLine="709"/>
        <w:jc w:val="both"/>
        <w:rPr>
          <w:sz w:val="28"/>
          <w:szCs w:val="28"/>
        </w:rPr>
      </w:pPr>
      <w:r>
        <w:rPr>
          <w:sz w:val="28"/>
          <w:szCs w:val="28"/>
        </w:rPr>
        <w:lastRenderedPageBreak/>
        <w:t>виды разрешенного использования земельных участков и объектов капитального строительства;</w:t>
      </w:r>
    </w:p>
    <w:p w:rsidR="00882C3D" w:rsidRDefault="00882C3D" w:rsidP="002B65A4">
      <w:pPr>
        <w:widowControl w:val="0"/>
        <w:numPr>
          <w:ilvl w:val="0"/>
          <w:numId w:val="8"/>
        </w:numPr>
        <w:tabs>
          <w:tab w:val="num" w:pos="0"/>
          <w:tab w:val="left" w:pos="851"/>
          <w:tab w:val="left" w:pos="993"/>
          <w:tab w:val="left" w:pos="1134"/>
        </w:tabs>
        <w:autoSpaceDE w:val="0"/>
        <w:autoSpaceDN w:val="0"/>
        <w:adjustRightInd w:val="0"/>
        <w:ind w:left="0" w:firstLine="709"/>
        <w:jc w:val="both"/>
        <w:rPr>
          <w:sz w:val="28"/>
          <w:szCs w:val="28"/>
        </w:rPr>
      </w:pPr>
      <w:r>
        <w:rPr>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82C3D" w:rsidRDefault="00882C3D" w:rsidP="002B65A4">
      <w:pPr>
        <w:widowControl w:val="0"/>
        <w:numPr>
          <w:ilvl w:val="0"/>
          <w:numId w:val="8"/>
        </w:numPr>
        <w:tabs>
          <w:tab w:val="num" w:pos="0"/>
          <w:tab w:val="left" w:pos="851"/>
          <w:tab w:val="left" w:pos="993"/>
          <w:tab w:val="left" w:pos="1134"/>
        </w:tabs>
        <w:autoSpaceDE w:val="0"/>
        <w:autoSpaceDN w:val="0"/>
        <w:adjustRightInd w:val="0"/>
        <w:ind w:left="0" w:firstLine="709"/>
        <w:jc w:val="both"/>
        <w:rPr>
          <w:sz w:val="28"/>
          <w:szCs w:val="28"/>
        </w:rPr>
      </w:pPr>
      <w:r>
        <w:rPr>
          <w:sz w:val="28"/>
          <w:szCs w:val="28"/>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882C3D" w:rsidRDefault="00882C3D" w:rsidP="002B65A4">
      <w:pPr>
        <w:widowControl w:val="0"/>
        <w:numPr>
          <w:ilvl w:val="0"/>
          <w:numId w:val="9"/>
        </w:numPr>
        <w:tabs>
          <w:tab w:val="clear" w:pos="371"/>
          <w:tab w:val="num" w:pos="0"/>
          <w:tab w:val="left" w:pos="851"/>
          <w:tab w:val="left" w:pos="993"/>
          <w:tab w:val="left" w:pos="1134"/>
        </w:tabs>
        <w:autoSpaceDE w:val="0"/>
        <w:autoSpaceDN w:val="0"/>
        <w:adjustRightInd w:val="0"/>
        <w:ind w:left="0"/>
        <w:jc w:val="both"/>
        <w:rPr>
          <w:sz w:val="28"/>
          <w:szCs w:val="28"/>
        </w:rPr>
      </w:pPr>
      <w:proofErr w:type="gramStart"/>
      <w:r>
        <w:rPr>
          <w:sz w:val="28"/>
          <w:szCs w:val="28"/>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p>
    <w:p w:rsidR="00882C3D" w:rsidRDefault="00882C3D" w:rsidP="002B65A4">
      <w:pPr>
        <w:widowControl w:val="0"/>
        <w:numPr>
          <w:ilvl w:val="0"/>
          <w:numId w:val="9"/>
        </w:numPr>
        <w:tabs>
          <w:tab w:val="clear" w:pos="371"/>
          <w:tab w:val="num" w:pos="0"/>
          <w:tab w:val="left" w:pos="851"/>
          <w:tab w:val="left" w:pos="993"/>
          <w:tab w:val="left" w:pos="1134"/>
        </w:tabs>
        <w:autoSpaceDE w:val="0"/>
        <w:autoSpaceDN w:val="0"/>
        <w:adjustRightInd w:val="0"/>
        <w:ind w:left="0"/>
        <w:jc w:val="both"/>
        <w:rPr>
          <w:sz w:val="28"/>
          <w:szCs w:val="28"/>
        </w:rPr>
      </w:pPr>
      <w:r>
        <w:rPr>
          <w:sz w:val="28"/>
          <w:szCs w:val="28"/>
        </w:rPr>
        <w:t>Реконструкция указанных в части 9 настоящей статьи объектов капитального строительства может осуществляться только путём приведения таких объектов в соответствие с градостроительным регламентом или путём уменьшения их несоответствия предельным параметрам разрешённого строительства, реконструкции. Изменение видов разрешённого использования указанных земельных участков и объектов капитального строительства может осуществляться путём приведения их в соответствие с видами разрешённого использования земельных участков и объектов капитального строительства, установленными градостроительными регламентами.</w:t>
      </w:r>
    </w:p>
    <w:p w:rsidR="00882C3D" w:rsidRDefault="00882C3D" w:rsidP="002B65A4">
      <w:pPr>
        <w:widowControl w:val="0"/>
        <w:numPr>
          <w:ilvl w:val="0"/>
          <w:numId w:val="9"/>
        </w:numPr>
        <w:tabs>
          <w:tab w:val="clear" w:pos="371"/>
          <w:tab w:val="num" w:pos="0"/>
          <w:tab w:val="left" w:pos="851"/>
          <w:tab w:val="left" w:pos="993"/>
          <w:tab w:val="left" w:pos="1134"/>
        </w:tabs>
        <w:autoSpaceDE w:val="0"/>
        <w:autoSpaceDN w:val="0"/>
        <w:adjustRightInd w:val="0"/>
        <w:ind w:left="0"/>
        <w:jc w:val="both"/>
        <w:rPr>
          <w:sz w:val="28"/>
          <w:szCs w:val="28"/>
        </w:rPr>
      </w:pPr>
      <w:r>
        <w:rPr>
          <w:sz w:val="28"/>
          <w:szCs w:val="28"/>
        </w:rPr>
        <w:t>В случае</w:t>
      </w:r>
      <w:proofErr w:type="gramStart"/>
      <w:r>
        <w:rPr>
          <w:sz w:val="28"/>
          <w:szCs w:val="28"/>
        </w:rPr>
        <w:t>,</w:t>
      </w:r>
      <w:proofErr w:type="gramEnd"/>
      <w:r>
        <w:rPr>
          <w:sz w:val="28"/>
          <w:szCs w:val="28"/>
        </w:rPr>
        <w:t xml:space="preserve"> если использование указанных в части 9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 </w:t>
      </w:r>
    </w:p>
    <w:p w:rsidR="00882C3D" w:rsidRDefault="00882C3D" w:rsidP="002B65A4">
      <w:pPr>
        <w:widowControl w:val="0"/>
        <w:numPr>
          <w:ilvl w:val="0"/>
          <w:numId w:val="9"/>
        </w:numPr>
        <w:tabs>
          <w:tab w:val="clear" w:pos="371"/>
          <w:tab w:val="num" w:pos="0"/>
          <w:tab w:val="left" w:pos="851"/>
          <w:tab w:val="left" w:pos="993"/>
          <w:tab w:val="left" w:pos="1134"/>
        </w:tabs>
        <w:autoSpaceDE w:val="0"/>
        <w:autoSpaceDN w:val="0"/>
        <w:adjustRightInd w:val="0"/>
        <w:ind w:left="0"/>
        <w:jc w:val="both"/>
        <w:rPr>
          <w:sz w:val="28"/>
          <w:szCs w:val="28"/>
        </w:rPr>
      </w:pPr>
      <w:r>
        <w:rPr>
          <w:sz w:val="28"/>
          <w:szCs w:val="28"/>
        </w:rPr>
        <w:t>Разрешённое использование земельных участков и объектов капитального строительства может быть следующих видов:</w:t>
      </w:r>
    </w:p>
    <w:p w:rsidR="00882C3D" w:rsidRDefault="00882C3D" w:rsidP="002B65A4">
      <w:pPr>
        <w:widowControl w:val="0"/>
        <w:numPr>
          <w:ilvl w:val="0"/>
          <w:numId w:val="10"/>
        </w:numPr>
        <w:tabs>
          <w:tab w:val="num" w:pos="0"/>
          <w:tab w:val="left" w:pos="851"/>
          <w:tab w:val="left" w:pos="993"/>
          <w:tab w:val="left" w:pos="1134"/>
        </w:tabs>
        <w:autoSpaceDE w:val="0"/>
        <w:autoSpaceDN w:val="0"/>
        <w:adjustRightInd w:val="0"/>
        <w:ind w:left="0" w:firstLine="709"/>
        <w:jc w:val="both"/>
        <w:rPr>
          <w:sz w:val="28"/>
          <w:szCs w:val="28"/>
        </w:rPr>
      </w:pPr>
      <w:r>
        <w:rPr>
          <w:sz w:val="28"/>
          <w:szCs w:val="28"/>
        </w:rPr>
        <w:t>основные виды разрешённого использования;</w:t>
      </w:r>
    </w:p>
    <w:p w:rsidR="00882C3D" w:rsidRDefault="00882C3D" w:rsidP="002B65A4">
      <w:pPr>
        <w:widowControl w:val="0"/>
        <w:numPr>
          <w:ilvl w:val="0"/>
          <w:numId w:val="10"/>
        </w:numPr>
        <w:tabs>
          <w:tab w:val="num" w:pos="0"/>
          <w:tab w:val="left" w:pos="851"/>
          <w:tab w:val="left" w:pos="993"/>
          <w:tab w:val="left" w:pos="1134"/>
        </w:tabs>
        <w:autoSpaceDE w:val="0"/>
        <w:autoSpaceDN w:val="0"/>
        <w:adjustRightInd w:val="0"/>
        <w:ind w:left="0" w:firstLine="709"/>
        <w:jc w:val="both"/>
        <w:rPr>
          <w:sz w:val="28"/>
          <w:szCs w:val="28"/>
        </w:rPr>
      </w:pPr>
      <w:r>
        <w:rPr>
          <w:sz w:val="28"/>
          <w:szCs w:val="28"/>
        </w:rPr>
        <w:t>условно разрешённые виды использования;</w:t>
      </w:r>
    </w:p>
    <w:p w:rsidR="00882C3D" w:rsidRDefault="00882C3D" w:rsidP="002B65A4">
      <w:pPr>
        <w:widowControl w:val="0"/>
        <w:numPr>
          <w:ilvl w:val="0"/>
          <w:numId w:val="10"/>
        </w:numPr>
        <w:tabs>
          <w:tab w:val="num" w:pos="0"/>
          <w:tab w:val="left" w:pos="851"/>
          <w:tab w:val="left" w:pos="993"/>
          <w:tab w:val="left" w:pos="1134"/>
        </w:tabs>
        <w:autoSpaceDE w:val="0"/>
        <w:autoSpaceDN w:val="0"/>
        <w:adjustRightInd w:val="0"/>
        <w:ind w:left="0" w:firstLine="709"/>
        <w:jc w:val="both"/>
        <w:rPr>
          <w:sz w:val="28"/>
          <w:szCs w:val="28"/>
        </w:rPr>
      </w:pPr>
      <w:r>
        <w:rPr>
          <w:sz w:val="28"/>
          <w:szCs w:val="28"/>
        </w:rPr>
        <w:t>вспомогательные виды разрешённого использования.</w:t>
      </w:r>
    </w:p>
    <w:p w:rsidR="00882C3D" w:rsidRDefault="00882C3D" w:rsidP="002B65A4">
      <w:pPr>
        <w:widowControl w:val="0"/>
        <w:numPr>
          <w:ilvl w:val="0"/>
          <w:numId w:val="9"/>
        </w:numPr>
        <w:tabs>
          <w:tab w:val="clear" w:pos="371"/>
          <w:tab w:val="num" w:pos="0"/>
          <w:tab w:val="left" w:pos="851"/>
          <w:tab w:val="left" w:pos="993"/>
          <w:tab w:val="left" w:pos="1134"/>
        </w:tabs>
        <w:autoSpaceDE w:val="0"/>
        <w:autoSpaceDN w:val="0"/>
        <w:adjustRightInd w:val="0"/>
        <w:ind w:left="0"/>
        <w:jc w:val="both"/>
        <w:rPr>
          <w:sz w:val="28"/>
          <w:szCs w:val="28"/>
        </w:rPr>
      </w:pPr>
      <w:r>
        <w:rPr>
          <w:sz w:val="28"/>
          <w:szCs w:val="28"/>
        </w:rPr>
        <w:t>Основные виды разрешённого использования недвижимости – те, которые при условии соблюдения строительных норм и стандартов безопасности, правил пожарной безопасности, иных обязательных требований не могут быть запрещены.</w:t>
      </w:r>
    </w:p>
    <w:p w:rsidR="00882C3D" w:rsidRDefault="00882C3D" w:rsidP="002B65A4">
      <w:pPr>
        <w:widowControl w:val="0"/>
        <w:numPr>
          <w:ilvl w:val="0"/>
          <w:numId w:val="9"/>
        </w:numPr>
        <w:tabs>
          <w:tab w:val="clear" w:pos="371"/>
          <w:tab w:val="num" w:pos="0"/>
          <w:tab w:val="left" w:pos="851"/>
          <w:tab w:val="left" w:pos="993"/>
          <w:tab w:val="left" w:pos="1134"/>
        </w:tabs>
        <w:autoSpaceDE w:val="0"/>
        <w:autoSpaceDN w:val="0"/>
        <w:adjustRightInd w:val="0"/>
        <w:ind w:left="0"/>
        <w:jc w:val="both"/>
        <w:rPr>
          <w:sz w:val="28"/>
          <w:szCs w:val="28"/>
        </w:rPr>
      </w:pPr>
      <w:r>
        <w:rPr>
          <w:sz w:val="28"/>
          <w:szCs w:val="28"/>
        </w:rPr>
        <w:lastRenderedPageBreak/>
        <w:t>Вспомогательные виды разрешённого использования – допустимые только в качестве д</w:t>
      </w:r>
      <w:r w:rsidR="005202BF">
        <w:rPr>
          <w:sz w:val="28"/>
          <w:szCs w:val="28"/>
        </w:rPr>
        <w:t>ополнительных видов по отношению</w:t>
      </w:r>
      <w:r>
        <w:rPr>
          <w:sz w:val="28"/>
          <w:szCs w:val="28"/>
        </w:rPr>
        <w:t xml:space="preserve"> к основным видам разрешённого использования и условно разрешённым видам использования и осуществляемые совместно с ними. </w:t>
      </w:r>
    </w:p>
    <w:p w:rsidR="00882C3D" w:rsidRDefault="00882C3D" w:rsidP="002B65A4">
      <w:pPr>
        <w:widowControl w:val="0"/>
        <w:numPr>
          <w:ilvl w:val="0"/>
          <w:numId w:val="9"/>
        </w:numPr>
        <w:tabs>
          <w:tab w:val="clear" w:pos="371"/>
          <w:tab w:val="num" w:pos="0"/>
          <w:tab w:val="left" w:pos="851"/>
          <w:tab w:val="left" w:pos="993"/>
          <w:tab w:val="left" w:pos="1134"/>
        </w:tabs>
        <w:autoSpaceDE w:val="0"/>
        <w:autoSpaceDN w:val="0"/>
        <w:adjustRightInd w:val="0"/>
        <w:ind w:left="0"/>
        <w:jc w:val="both"/>
        <w:rPr>
          <w:sz w:val="28"/>
          <w:szCs w:val="28"/>
        </w:rPr>
      </w:pPr>
      <w:r>
        <w:rPr>
          <w:sz w:val="28"/>
          <w:szCs w:val="28"/>
        </w:rPr>
        <w:t>Условно разрешённые виды использования недвижимости – виды деятельности, которые могут вызвать конфликты с соседями, и поэтому требуются специальные дополнительные процедуры согласования для их разрешения.</w:t>
      </w:r>
    </w:p>
    <w:p w:rsidR="00882C3D" w:rsidRDefault="00882C3D" w:rsidP="002B65A4">
      <w:pPr>
        <w:widowControl w:val="0"/>
        <w:numPr>
          <w:ilvl w:val="0"/>
          <w:numId w:val="9"/>
        </w:numPr>
        <w:tabs>
          <w:tab w:val="clear" w:pos="371"/>
          <w:tab w:val="num" w:pos="0"/>
          <w:tab w:val="left" w:pos="851"/>
          <w:tab w:val="left" w:pos="993"/>
          <w:tab w:val="left" w:pos="1134"/>
        </w:tabs>
        <w:autoSpaceDE w:val="0"/>
        <w:autoSpaceDN w:val="0"/>
        <w:adjustRightInd w:val="0"/>
        <w:ind w:left="0"/>
        <w:jc w:val="both"/>
        <w:rPr>
          <w:sz w:val="28"/>
          <w:szCs w:val="28"/>
        </w:rPr>
      </w:pPr>
      <w:r>
        <w:rPr>
          <w:sz w:val="28"/>
          <w:szCs w:val="28"/>
        </w:rPr>
        <w:t>Максимальное количество этажей зданий, строений, сооружений, максимальный процент застройки земельного участка определяется в соответствии с действующими техническими регламентами, региональными нормативами градостроительного проектирования и по заданию на проектирование, если в настоящих Правилах не установлено иное.</w:t>
      </w:r>
    </w:p>
    <w:p w:rsidR="00A61B6B" w:rsidRDefault="00A61B6B" w:rsidP="00882C3D">
      <w:pPr>
        <w:pStyle w:val="20"/>
        <w:rPr>
          <w:sz w:val="28"/>
          <w:szCs w:val="28"/>
        </w:rPr>
      </w:pPr>
      <w:bookmarkStart w:id="22" w:name="_Toc385853964"/>
      <w:bookmarkStart w:id="23" w:name="_Toc383526506"/>
      <w:bookmarkStart w:id="24" w:name="_Toc265657898"/>
    </w:p>
    <w:p w:rsidR="00882C3D" w:rsidRDefault="00882C3D" w:rsidP="00882C3D">
      <w:pPr>
        <w:pStyle w:val="20"/>
        <w:rPr>
          <w:sz w:val="28"/>
          <w:szCs w:val="28"/>
        </w:rPr>
      </w:pPr>
      <w:bookmarkStart w:id="25" w:name="_Toc392509757"/>
      <w:r>
        <w:rPr>
          <w:sz w:val="28"/>
          <w:szCs w:val="28"/>
        </w:rPr>
        <w:t>Статья 2. Жилые зоны</w:t>
      </w:r>
      <w:bookmarkEnd w:id="22"/>
      <w:bookmarkEnd w:id="23"/>
      <w:bookmarkEnd w:id="24"/>
      <w:bookmarkEnd w:id="25"/>
    </w:p>
    <w:p w:rsidR="00882C3D" w:rsidRDefault="00882C3D" w:rsidP="00882C3D">
      <w:pPr>
        <w:pStyle w:val="1c"/>
      </w:pPr>
      <w:bookmarkStart w:id="26" w:name="_Toc265657899"/>
      <w:bookmarkStart w:id="27" w:name="_Toc385853965"/>
      <w:bookmarkStart w:id="28" w:name="_Toc383526507"/>
      <w:bookmarkStart w:id="29" w:name="_Toc392509758"/>
      <w:r>
        <w:t>Ж</w:t>
      </w:r>
      <w:proofErr w:type="gramStart"/>
      <w:r>
        <w:t>1</w:t>
      </w:r>
      <w:proofErr w:type="gramEnd"/>
      <w:r>
        <w:t xml:space="preserve">. </w:t>
      </w:r>
      <w:bookmarkEnd w:id="26"/>
      <w:r>
        <w:t>Зона застройки индивидуальными жилыми домами</w:t>
      </w:r>
      <w:bookmarkEnd w:id="27"/>
      <w:bookmarkEnd w:id="28"/>
      <w:bookmarkEnd w:id="29"/>
    </w:p>
    <w:p w:rsidR="00A61B6B" w:rsidRDefault="00A61B6B" w:rsidP="00A61B6B"/>
    <w:p w:rsidR="00F56CDF" w:rsidRPr="00A61B6B" w:rsidRDefault="00F56CDF" w:rsidP="00F56CDF">
      <w:pPr>
        <w:numPr>
          <w:ilvl w:val="0"/>
          <w:numId w:val="11"/>
        </w:numPr>
        <w:tabs>
          <w:tab w:val="left" w:pos="993"/>
        </w:tabs>
        <w:ind w:left="0" w:firstLine="709"/>
        <w:jc w:val="both"/>
        <w:rPr>
          <w:sz w:val="28"/>
          <w:szCs w:val="28"/>
        </w:rPr>
      </w:pPr>
      <w:r w:rsidRPr="00A61B6B">
        <w:rPr>
          <w:sz w:val="28"/>
          <w:szCs w:val="28"/>
        </w:rPr>
        <w:t>Территориальная зона выделена для размещения отдельно стоящих жилых домов до 3 этажей с участками, предназначенных для проживания одной семьи, а также объектов социального и культурно-бытового обслуживания населения, иного назначения, необходимых для создания условий для развития зоны.</w:t>
      </w:r>
    </w:p>
    <w:p w:rsidR="00882C3D" w:rsidRDefault="00882C3D" w:rsidP="00F56CDF">
      <w:pPr>
        <w:numPr>
          <w:ilvl w:val="0"/>
          <w:numId w:val="11"/>
        </w:numPr>
        <w:tabs>
          <w:tab w:val="left" w:pos="0"/>
          <w:tab w:val="left" w:pos="993"/>
        </w:tabs>
        <w:ind w:left="0" w:firstLine="709"/>
        <w:jc w:val="both"/>
        <w:rPr>
          <w:rFonts w:eastAsia="Calibri"/>
          <w:sz w:val="28"/>
          <w:szCs w:val="28"/>
        </w:rPr>
      </w:pPr>
      <w:r w:rsidRPr="00A61B6B">
        <w:rPr>
          <w:rFonts w:eastAsia="Calibri"/>
          <w:sz w:val="28"/>
          <w:szCs w:val="28"/>
        </w:rPr>
        <w:t>Минимальные противопожарные расстояния, максимальное количество этажей</w:t>
      </w:r>
      <w:r>
        <w:rPr>
          <w:rFonts w:eastAsia="Calibri"/>
          <w:sz w:val="28"/>
          <w:szCs w:val="28"/>
        </w:rPr>
        <w:t xml:space="preserve"> зданий, строений и сооружений, а также иные параметры разрешённого строительства и реконструкции, не установленные в настоящих правилах, принимаются в соответствии с заданием на проектирование, действующими техническими регламентами</w:t>
      </w:r>
      <w:r w:rsidR="00CC6069">
        <w:rPr>
          <w:rFonts w:eastAsia="Calibri"/>
          <w:sz w:val="28"/>
          <w:szCs w:val="28"/>
        </w:rPr>
        <w:t xml:space="preserve">, </w:t>
      </w:r>
      <w:r>
        <w:rPr>
          <w:rFonts w:eastAsia="Calibri"/>
          <w:sz w:val="28"/>
          <w:szCs w:val="28"/>
        </w:rPr>
        <w:t xml:space="preserve"> региональными </w:t>
      </w:r>
      <w:r w:rsidR="00CC6069">
        <w:rPr>
          <w:rFonts w:eastAsia="Calibri"/>
          <w:sz w:val="28"/>
          <w:szCs w:val="28"/>
        </w:rPr>
        <w:t xml:space="preserve">и местными </w:t>
      </w:r>
      <w:r>
        <w:rPr>
          <w:rFonts w:eastAsia="Calibri"/>
          <w:sz w:val="28"/>
          <w:szCs w:val="28"/>
        </w:rPr>
        <w:t>нормативами градостроительного проектирования.</w:t>
      </w:r>
    </w:p>
    <w:p w:rsidR="00882C3D" w:rsidRDefault="00882C3D" w:rsidP="00882C3D">
      <w:pPr>
        <w:tabs>
          <w:tab w:val="left" w:pos="0"/>
          <w:tab w:val="left" w:pos="851"/>
        </w:tabs>
        <w:ind w:left="360"/>
        <w:jc w:val="both"/>
        <w:rPr>
          <w:rFonts w:eastAsia="Calibri"/>
          <w:sz w:val="28"/>
          <w:szCs w:val="28"/>
        </w:rPr>
      </w:pPr>
    </w:p>
    <w:p w:rsidR="008F5671" w:rsidRDefault="008F5671" w:rsidP="00882C3D">
      <w:pPr>
        <w:tabs>
          <w:tab w:val="left" w:pos="0"/>
          <w:tab w:val="left" w:pos="851"/>
        </w:tabs>
        <w:ind w:left="360"/>
        <w:jc w:val="both"/>
        <w:rPr>
          <w:rFonts w:eastAsia="Calibri"/>
          <w:sz w:val="28"/>
          <w:szCs w:val="28"/>
        </w:rPr>
      </w:pPr>
    </w:p>
    <w:p w:rsidR="00D81F74" w:rsidRDefault="00D81F74" w:rsidP="00882C3D">
      <w:pPr>
        <w:tabs>
          <w:tab w:val="left" w:pos="0"/>
          <w:tab w:val="left" w:pos="851"/>
        </w:tabs>
        <w:ind w:left="360"/>
        <w:jc w:val="both"/>
        <w:rPr>
          <w:rFonts w:eastAsia="Calibri"/>
          <w:sz w:val="28"/>
          <w:szCs w:val="28"/>
        </w:rPr>
      </w:pPr>
    </w:p>
    <w:p w:rsidR="008F5671" w:rsidRDefault="008F5671" w:rsidP="00882C3D">
      <w:pPr>
        <w:tabs>
          <w:tab w:val="left" w:pos="0"/>
          <w:tab w:val="left" w:pos="851"/>
        </w:tabs>
        <w:ind w:left="360"/>
        <w:jc w:val="both"/>
        <w:rPr>
          <w:rFonts w:eastAsia="Calibri"/>
          <w:sz w:val="28"/>
          <w:szCs w:val="28"/>
        </w:rPr>
      </w:pPr>
    </w:p>
    <w:tbl>
      <w:tblPr>
        <w:tblW w:w="151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9"/>
        <w:gridCol w:w="3721"/>
        <w:gridCol w:w="10620"/>
      </w:tblGrid>
      <w:tr w:rsidR="00882C3D" w:rsidTr="004470AC">
        <w:trPr>
          <w:trHeight w:val="20"/>
          <w:tblHeader/>
        </w:trPr>
        <w:tc>
          <w:tcPr>
            <w:tcW w:w="779" w:type="dxa"/>
            <w:tcBorders>
              <w:top w:val="single" w:sz="4" w:space="0" w:color="auto"/>
              <w:left w:val="single" w:sz="4" w:space="0" w:color="auto"/>
              <w:bottom w:val="single" w:sz="4" w:space="0" w:color="auto"/>
              <w:right w:val="single" w:sz="4" w:space="0" w:color="auto"/>
            </w:tcBorders>
            <w:vAlign w:val="center"/>
            <w:hideMark/>
          </w:tcPr>
          <w:p w:rsidR="00882C3D" w:rsidRDefault="00882C3D" w:rsidP="004470AC">
            <w:pPr>
              <w:jc w:val="center"/>
              <w:rPr>
                <w:b/>
                <w:szCs w:val="24"/>
              </w:rPr>
            </w:pPr>
            <w:r>
              <w:rPr>
                <w:b/>
                <w:szCs w:val="24"/>
              </w:rPr>
              <w:lastRenderedPageBreak/>
              <w:t>№</w:t>
            </w:r>
          </w:p>
        </w:tc>
        <w:tc>
          <w:tcPr>
            <w:tcW w:w="3721" w:type="dxa"/>
            <w:tcBorders>
              <w:top w:val="single" w:sz="4" w:space="0" w:color="auto"/>
              <w:left w:val="single" w:sz="4" w:space="0" w:color="auto"/>
              <w:bottom w:val="single" w:sz="4" w:space="0" w:color="auto"/>
              <w:right w:val="single" w:sz="4" w:space="0" w:color="auto"/>
            </w:tcBorders>
            <w:vAlign w:val="center"/>
            <w:hideMark/>
          </w:tcPr>
          <w:p w:rsidR="00882C3D" w:rsidRDefault="00882C3D" w:rsidP="004470AC">
            <w:pPr>
              <w:jc w:val="center"/>
              <w:rPr>
                <w:b/>
                <w:szCs w:val="24"/>
              </w:rPr>
            </w:pPr>
            <w:r>
              <w:rPr>
                <w:b/>
                <w:szCs w:val="24"/>
              </w:rPr>
              <w:t>Вид разрешенного использования</w:t>
            </w:r>
          </w:p>
        </w:tc>
        <w:tc>
          <w:tcPr>
            <w:tcW w:w="10620" w:type="dxa"/>
            <w:tcBorders>
              <w:top w:val="single" w:sz="4" w:space="0" w:color="auto"/>
              <w:left w:val="single" w:sz="4" w:space="0" w:color="auto"/>
              <w:bottom w:val="single" w:sz="4" w:space="0" w:color="auto"/>
              <w:right w:val="single" w:sz="4" w:space="0" w:color="auto"/>
            </w:tcBorders>
            <w:vAlign w:val="center"/>
            <w:hideMark/>
          </w:tcPr>
          <w:p w:rsidR="00882C3D" w:rsidRDefault="00882C3D" w:rsidP="004470AC">
            <w:pPr>
              <w:jc w:val="center"/>
              <w:rPr>
                <w:b/>
                <w:szCs w:val="24"/>
              </w:rPr>
            </w:pPr>
            <w:r>
              <w:rPr>
                <w:b/>
                <w:szCs w:val="24"/>
              </w:rPr>
              <w:t>Предельные (минимальные и (или) максимальные) размеры земельных  участков и предельные</w:t>
            </w:r>
          </w:p>
          <w:p w:rsidR="00882C3D" w:rsidRDefault="00882C3D" w:rsidP="004470AC">
            <w:pPr>
              <w:jc w:val="center"/>
              <w:rPr>
                <w:b/>
                <w:szCs w:val="24"/>
              </w:rPr>
            </w:pPr>
            <w:r>
              <w:rPr>
                <w:b/>
                <w:szCs w:val="24"/>
              </w:rPr>
              <w:t>параметры разрешенного строительства, реконструкции объектов капитального строительства</w:t>
            </w:r>
          </w:p>
        </w:tc>
      </w:tr>
      <w:tr w:rsidR="00882C3D" w:rsidTr="00882C3D">
        <w:trPr>
          <w:trHeight w:val="20"/>
        </w:trPr>
        <w:tc>
          <w:tcPr>
            <w:tcW w:w="15120" w:type="dxa"/>
            <w:gridSpan w:val="3"/>
            <w:tcBorders>
              <w:top w:val="single" w:sz="4" w:space="0" w:color="auto"/>
              <w:left w:val="single" w:sz="4" w:space="0" w:color="auto"/>
              <w:bottom w:val="single" w:sz="4" w:space="0" w:color="auto"/>
              <w:right w:val="single" w:sz="4" w:space="0" w:color="auto"/>
            </w:tcBorders>
            <w:hideMark/>
          </w:tcPr>
          <w:p w:rsidR="00882C3D" w:rsidRDefault="00882C3D" w:rsidP="005917D2">
            <w:pPr>
              <w:jc w:val="center"/>
              <w:rPr>
                <w:b/>
                <w:szCs w:val="24"/>
              </w:rPr>
            </w:pPr>
            <w:r>
              <w:rPr>
                <w:b/>
                <w:szCs w:val="24"/>
              </w:rPr>
              <w:t>Основные виды разрешённого использования</w:t>
            </w:r>
          </w:p>
        </w:tc>
      </w:tr>
      <w:tr w:rsidR="00882C3D" w:rsidTr="00882C3D">
        <w:trPr>
          <w:trHeight w:val="274"/>
        </w:trPr>
        <w:tc>
          <w:tcPr>
            <w:tcW w:w="779" w:type="dxa"/>
            <w:tcBorders>
              <w:top w:val="single" w:sz="4" w:space="0" w:color="auto"/>
              <w:left w:val="single" w:sz="4" w:space="0" w:color="auto"/>
              <w:bottom w:val="single" w:sz="4" w:space="0" w:color="auto"/>
              <w:right w:val="single" w:sz="4" w:space="0" w:color="auto"/>
            </w:tcBorders>
          </w:tcPr>
          <w:p w:rsidR="00882C3D" w:rsidRDefault="00882C3D" w:rsidP="00D04D62">
            <w:pPr>
              <w:numPr>
                <w:ilvl w:val="0"/>
                <w:numId w:val="318"/>
              </w:numPr>
              <w:contextualSpacing/>
              <w:jc w:val="center"/>
              <w:rPr>
                <w:szCs w:val="24"/>
              </w:rPr>
            </w:pPr>
          </w:p>
          <w:p w:rsidR="00882C3D" w:rsidRDefault="00882C3D" w:rsidP="005917D2">
            <w:pPr>
              <w:ind w:left="360"/>
              <w:contextualSpacing/>
              <w:rPr>
                <w:szCs w:val="24"/>
              </w:rPr>
            </w:pPr>
          </w:p>
        </w:tc>
        <w:tc>
          <w:tcPr>
            <w:tcW w:w="3721" w:type="dxa"/>
            <w:tcBorders>
              <w:top w:val="single" w:sz="4" w:space="0" w:color="auto"/>
              <w:left w:val="single" w:sz="4" w:space="0" w:color="auto"/>
              <w:bottom w:val="single" w:sz="4" w:space="0" w:color="auto"/>
              <w:right w:val="single" w:sz="4" w:space="0" w:color="auto"/>
            </w:tcBorders>
            <w:hideMark/>
          </w:tcPr>
          <w:p w:rsidR="00882C3D" w:rsidRDefault="00882C3D" w:rsidP="005917D2">
            <w:pPr>
              <w:rPr>
                <w:szCs w:val="24"/>
              </w:rPr>
            </w:pPr>
            <w:r>
              <w:rPr>
                <w:szCs w:val="24"/>
              </w:rPr>
              <w:t>Индивидуальное жилищное строительство</w:t>
            </w:r>
          </w:p>
        </w:tc>
        <w:tc>
          <w:tcPr>
            <w:tcW w:w="10620" w:type="dxa"/>
            <w:tcBorders>
              <w:top w:val="single" w:sz="4" w:space="0" w:color="auto"/>
              <w:left w:val="single" w:sz="4" w:space="0" w:color="auto"/>
              <w:bottom w:val="single" w:sz="4" w:space="0" w:color="auto"/>
              <w:right w:val="single" w:sz="4" w:space="0" w:color="auto"/>
            </w:tcBorders>
            <w:hideMark/>
          </w:tcPr>
          <w:p w:rsidR="00882C3D" w:rsidRPr="00502C57" w:rsidRDefault="00B93391" w:rsidP="00427408">
            <w:pPr>
              <w:pStyle w:val="aff2"/>
              <w:numPr>
                <w:ilvl w:val="0"/>
                <w:numId w:val="72"/>
              </w:numPr>
              <w:ind w:left="288" w:hanging="283"/>
              <w:jc w:val="both"/>
            </w:pPr>
            <w:r w:rsidRPr="00502C57">
              <w:t>Предельные р</w:t>
            </w:r>
            <w:r w:rsidR="001303E8" w:rsidRPr="00502C57">
              <w:t>азмеры земельных участков</w:t>
            </w:r>
            <w:r w:rsidR="00882C3D" w:rsidRPr="00502C57">
              <w:t>:</w:t>
            </w:r>
          </w:p>
          <w:p w:rsidR="00502C57" w:rsidRPr="00502C57" w:rsidRDefault="00502C57" w:rsidP="00502C57">
            <w:pPr>
              <w:pStyle w:val="aff2"/>
              <w:numPr>
                <w:ilvl w:val="0"/>
                <w:numId w:val="12"/>
              </w:numPr>
              <w:jc w:val="both"/>
            </w:pPr>
            <w:r w:rsidRPr="00502C57">
              <w:t>на освоенных с уплотнительной застройкой территориях:</w:t>
            </w:r>
          </w:p>
          <w:p w:rsidR="00882C3D" w:rsidRPr="00502C57" w:rsidRDefault="004470AC" w:rsidP="00D04D62">
            <w:pPr>
              <w:pStyle w:val="aff2"/>
              <w:numPr>
                <w:ilvl w:val="0"/>
                <w:numId w:val="307"/>
              </w:numPr>
              <w:ind w:left="1281" w:hanging="567"/>
              <w:jc w:val="both"/>
            </w:pPr>
            <w:r w:rsidRPr="00502C57">
              <w:t>м</w:t>
            </w:r>
            <w:r w:rsidR="00882C3D" w:rsidRPr="00502C57">
              <w:t xml:space="preserve">инимальный– </w:t>
            </w:r>
            <w:r w:rsidR="00502C57" w:rsidRPr="00502C57">
              <w:rPr>
                <w:b/>
              </w:rPr>
              <w:t>0,04</w:t>
            </w:r>
            <w:r w:rsidR="00882C3D" w:rsidRPr="00502C57">
              <w:rPr>
                <w:b/>
              </w:rPr>
              <w:t xml:space="preserve"> га</w:t>
            </w:r>
            <w:r w:rsidR="00882C3D" w:rsidRPr="00502C57">
              <w:t xml:space="preserve">; </w:t>
            </w:r>
          </w:p>
          <w:p w:rsidR="00E056C9" w:rsidRPr="00502C57" w:rsidRDefault="004470AC" w:rsidP="00D04D62">
            <w:pPr>
              <w:pStyle w:val="aff2"/>
              <w:numPr>
                <w:ilvl w:val="0"/>
                <w:numId w:val="307"/>
              </w:numPr>
              <w:ind w:left="1281" w:hanging="567"/>
              <w:jc w:val="both"/>
            </w:pPr>
            <w:r w:rsidRPr="00502C57">
              <w:t>м</w:t>
            </w:r>
            <w:r w:rsidR="00882C3D" w:rsidRPr="00502C57">
              <w:t xml:space="preserve">аксимальный– </w:t>
            </w:r>
            <w:r w:rsidR="00502C57" w:rsidRPr="00502C57">
              <w:rPr>
                <w:b/>
              </w:rPr>
              <w:t>0,15</w:t>
            </w:r>
            <w:r w:rsidR="00882C3D" w:rsidRPr="00502C57">
              <w:rPr>
                <w:b/>
              </w:rPr>
              <w:t xml:space="preserve"> га</w:t>
            </w:r>
            <w:r w:rsidR="00882C3D" w:rsidRPr="00502C57">
              <w:t>.</w:t>
            </w:r>
          </w:p>
          <w:p w:rsidR="00502C57" w:rsidRPr="00502C57" w:rsidRDefault="005236B5" w:rsidP="00D04D62">
            <w:pPr>
              <w:pStyle w:val="aff2"/>
              <w:numPr>
                <w:ilvl w:val="0"/>
                <w:numId w:val="307"/>
              </w:numPr>
              <w:ind w:left="714" w:hanging="284"/>
              <w:jc w:val="both"/>
            </w:pPr>
            <w:r>
              <w:t>н</w:t>
            </w:r>
            <w:r w:rsidR="00502C57" w:rsidRPr="00502C57">
              <w:t>а свободных периферийных территориях:</w:t>
            </w:r>
          </w:p>
          <w:p w:rsidR="00502C57" w:rsidRPr="00502C57" w:rsidRDefault="00502C57" w:rsidP="00D04D62">
            <w:pPr>
              <w:pStyle w:val="aff2"/>
              <w:numPr>
                <w:ilvl w:val="0"/>
                <w:numId w:val="307"/>
              </w:numPr>
              <w:ind w:left="1281" w:hanging="567"/>
              <w:jc w:val="both"/>
            </w:pPr>
            <w:r w:rsidRPr="00502C57">
              <w:t xml:space="preserve">минимальный– </w:t>
            </w:r>
            <w:r w:rsidRPr="00502C57">
              <w:rPr>
                <w:b/>
              </w:rPr>
              <w:t>0,08 га</w:t>
            </w:r>
            <w:r w:rsidRPr="00502C57">
              <w:t xml:space="preserve">; </w:t>
            </w:r>
          </w:p>
          <w:p w:rsidR="00502C57" w:rsidRPr="00502C57" w:rsidRDefault="00502C57" w:rsidP="00D04D62">
            <w:pPr>
              <w:pStyle w:val="aff2"/>
              <w:numPr>
                <w:ilvl w:val="0"/>
                <w:numId w:val="307"/>
              </w:numPr>
              <w:ind w:left="1281" w:hanging="567"/>
              <w:jc w:val="both"/>
            </w:pPr>
            <w:r w:rsidRPr="00502C57">
              <w:t xml:space="preserve">максимальный– </w:t>
            </w:r>
            <w:r w:rsidRPr="00502C57">
              <w:rPr>
                <w:b/>
              </w:rPr>
              <w:t>0,25 га</w:t>
            </w:r>
            <w:r w:rsidRPr="00502C57">
              <w:t>.</w:t>
            </w:r>
          </w:p>
          <w:p w:rsidR="00E056C9" w:rsidRPr="000079AE" w:rsidRDefault="004470AC" w:rsidP="00427408">
            <w:pPr>
              <w:pStyle w:val="aff2"/>
              <w:numPr>
                <w:ilvl w:val="0"/>
                <w:numId w:val="72"/>
              </w:numPr>
              <w:ind w:left="288" w:hanging="283"/>
              <w:jc w:val="both"/>
            </w:pPr>
            <w:r w:rsidRPr="000079AE">
              <w:t>Максимальное количество</w:t>
            </w:r>
            <w:r w:rsidRPr="00E056C9">
              <w:t xml:space="preserve"> этажей – </w:t>
            </w:r>
            <w:r w:rsidRPr="00624DBF">
              <w:rPr>
                <w:b/>
              </w:rPr>
              <w:t>3</w:t>
            </w:r>
            <w:r w:rsidRPr="00E056C9">
              <w:t xml:space="preserve">, включая все надземные этажи, в том числе технический, мансардный и цокольный, если верх его перекрытия находится выше средней планировочной отметки земли не менее чем на </w:t>
            </w:r>
            <w:r w:rsidRPr="00624DBF">
              <w:rPr>
                <w:b/>
              </w:rPr>
              <w:t>2 м</w:t>
            </w:r>
            <w:r w:rsidRPr="00E056C9">
              <w:t>.</w:t>
            </w:r>
          </w:p>
          <w:p w:rsidR="004470AC" w:rsidRPr="000079AE" w:rsidRDefault="004470AC" w:rsidP="00427408">
            <w:pPr>
              <w:pStyle w:val="aff2"/>
              <w:numPr>
                <w:ilvl w:val="0"/>
                <w:numId w:val="72"/>
              </w:numPr>
              <w:ind w:left="288" w:hanging="283"/>
              <w:jc w:val="both"/>
            </w:pPr>
            <w:r w:rsidRPr="00E056C9">
              <w:t xml:space="preserve">Предельная высота жилых домов – </w:t>
            </w:r>
            <w:r w:rsidRPr="00624DBF">
              <w:rPr>
                <w:b/>
              </w:rPr>
              <w:t>12 м</w:t>
            </w:r>
            <w:r w:rsidRPr="000079AE">
              <w:t>.</w:t>
            </w:r>
          </w:p>
          <w:p w:rsidR="004470AC" w:rsidRPr="004470AC" w:rsidRDefault="004470AC" w:rsidP="00427408">
            <w:pPr>
              <w:pStyle w:val="aff2"/>
              <w:numPr>
                <w:ilvl w:val="0"/>
                <w:numId w:val="72"/>
              </w:numPr>
              <w:ind w:left="288" w:hanging="283"/>
              <w:jc w:val="both"/>
            </w:pPr>
            <w:r w:rsidRPr="004470AC">
              <w:t>Максимальный процент застройки</w:t>
            </w:r>
            <w:r w:rsidR="00624DBF">
              <w:t xml:space="preserve"> – </w:t>
            </w:r>
            <w:r w:rsidRPr="00624DBF">
              <w:rPr>
                <w:b/>
              </w:rPr>
              <w:t>20%</w:t>
            </w:r>
            <w:r w:rsidRPr="004470AC">
              <w:t>.</w:t>
            </w:r>
          </w:p>
          <w:p w:rsidR="004470AC" w:rsidRPr="00E056C9" w:rsidRDefault="004470AC" w:rsidP="00427408">
            <w:pPr>
              <w:pStyle w:val="aff2"/>
              <w:numPr>
                <w:ilvl w:val="0"/>
                <w:numId w:val="72"/>
              </w:numPr>
              <w:ind w:left="288" w:hanging="283"/>
              <w:jc w:val="both"/>
            </w:pPr>
            <w:r w:rsidRPr="00E056C9">
              <w:t xml:space="preserve">Коэффициент плотности застройки – </w:t>
            </w:r>
            <w:r w:rsidRPr="00624DBF">
              <w:rPr>
                <w:b/>
              </w:rPr>
              <w:t>0,4</w:t>
            </w:r>
            <w:r w:rsidRPr="00E056C9">
              <w:t>.</w:t>
            </w:r>
          </w:p>
          <w:p w:rsidR="00624DBF" w:rsidRDefault="00882C3D" w:rsidP="00427408">
            <w:pPr>
              <w:pStyle w:val="aff2"/>
              <w:widowControl w:val="0"/>
              <w:numPr>
                <w:ilvl w:val="0"/>
                <w:numId w:val="72"/>
              </w:numPr>
              <w:ind w:left="288" w:hanging="283"/>
              <w:jc w:val="both"/>
            </w:pPr>
            <w:r w:rsidRPr="004470AC">
              <w:t xml:space="preserve">Расстояние от красной линии улиц до индивидуального жилого дома - </w:t>
            </w:r>
            <w:r w:rsidRPr="00624DBF">
              <w:rPr>
                <w:b/>
              </w:rPr>
              <w:t>не менее 5 м</w:t>
            </w:r>
            <w:r w:rsidRPr="004470AC">
              <w:t xml:space="preserve">; от красной линии проездов – </w:t>
            </w:r>
            <w:r w:rsidRPr="00624DBF">
              <w:rPr>
                <w:b/>
              </w:rPr>
              <w:t xml:space="preserve">не менее  </w:t>
            </w:r>
            <w:smartTag w:uri="urn:schemas-microsoft-com:office:smarttags" w:element="metricconverter">
              <w:smartTagPr>
                <w:attr w:name="ProductID" w:val="3 м"/>
              </w:smartTagPr>
              <w:r w:rsidRPr="00624DBF">
                <w:rPr>
                  <w:b/>
                </w:rPr>
                <w:t>3 м</w:t>
              </w:r>
            </w:smartTag>
            <w:r w:rsidRPr="004470AC">
              <w:t xml:space="preserve">. </w:t>
            </w:r>
          </w:p>
          <w:p w:rsidR="00624DBF" w:rsidRDefault="004470AC" w:rsidP="00427408">
            <w:pPr>
              <w:pStyle w:val="aff2"/>
              <w:widowControl w:val="0"/>
              <w:numPr>
                <w:ilvl w:val="0"/>
                <w:numId w:val="72"/>
              </w:numPr>
              <w:tabs>
                <w:tab w:val="num" w:pos="320"/>
              </w:tabs>
              <w:ind w:left="288" w:hanging="283"/>
              <w:jc w:val="both"/>
            </w:pPr>
            <w:r w:rsidRPr="004470AC">
              <w:t>В отдельных случаях допускается размещение индивидуальных жилых домов по красной линии улиц в условиях сложившейся застройки.</w:t>
            </w:r>
          </w:p>
          <w:p w:rsidR="004470AC" w:rsidRPr="00624DBF" w:rsidRDefault="004470AC" w:rsidP="00427408">
            <w:pPr>
              <w:pStyle w:val="aff2"/>
              <w:widowControl w:val="0"/>
              <w:numPr>
                <w:ilvl w:val="0"/>
                <w:numId w:val="72"/>
              </w:numPr>
              <w:tabs>
                <w:tab w:val="num" w:pos="320"/>
              </w:tabs>
              <w:ind w:left="288" w:hanging="283"/>
              <w:jc w:val="both"/>
            </w:pPr>
            <w:r w:rsidRPr="00624DBF">
              <w:t xml:space="preserve">Противопожарные расстояния от индивидуальных  жилых домов и хозяйственных построек (сараев, гаражей, бань, навесов) на земельном участке до жилых домов и хозяйственных построек на соседних земельных участках следует принимать в соответствии с  действующими техническими регламентами, региональными и местными нормативами градостроительного проектирования. </w:t>
            </w:r>
          </w:p>
          <w:p w:rsidR="00AB4954" w:rsidRDefault="00882C3D" w:rsidP="00427408">
            <w:pPr>
              <w:pStyle w:val="aff2"/>
              <w:keepNext/>
              <w:numPr>
                <w:ilvl w:val="0"/>
                <w:numId w:val="72"/>
              </w:numPr>
              <w:ind w:left="288" w:hanging="283"/>
              <w:jc w:val="both"/>
            </w:pPr>
            <w:r w:rsidRPr="004470AC">
              <w:t>Блокировка жилых домов, а также хозяйственных построек на смежных земельных участках допускается по взаимному согласию домовладельцев при новом строительстве с учетом противопожарных требований.</w:t>
            </w:r>
          </w:p>
          <w:p w:rsidR="004470AC" w:rsidRPr="00E056C9" w:rsidRDefault="004470AC" w:rsidP="00427408">
            <w:pPr>
              <w:pStyle w:val="aff2"/>
              <w:keepNext/>
              <w:numPr>
                <w:ilvl w:val="0"/>
                <w:numId w:val="72"/>
              </w:numPr>
              <w:tabs>
                <w:tab w:val="clear" w:pos="861"/>
                <w:tab w:val="left" w:pos="288"/>
                <w:tab w:val="left" w:pos="430"/>
              </w:tabs>
              <w:ind w:left="288" w:hanging="283"/>
              <w:jc w:val="both"/>
            </w:pPr>
            <w:r w:rsidRPr="00E056C9">
              <w:t>Расстояние до границы соседнего земельного участка должно быть не менее:</w:t>
            </w:r>
          </w:p>
          <w:p w:rsidR="004470AC" w:rsidRPr="004470AC" w:rsidRDefault="004470AC" w:rsidP="00427408">
            <w:pPr>
              <w:pStyle w:val="a7"/>
              <w:widowControl w:val="0"/>
              <w:numPr>
                <w:ilvl w:val="0"/>
                <w:numId w:val="73"/>
              </w:numPr>
              <w:spacing w:before="0" w:beforeAutospacing="0" w:after="0" w:afterAutospacing="0" w:line="239" w:lineRule="auto"/>
              <w:ind w:left="1029" w:hanging="283"/>
              <w:jc w:val="both"/>
            </w:pPr>
            <w:r w:rsidRPr="004470AC">
              <w:t xml:space="preserve">от индивидуального, усадебного, блокированного дома – </w:t>
            </w:r>
            <w:smartTag w:uri="urn:schemas-microsoft-com:office:smarttags" w:element="metricconverter">
              <w:smartTagPr>
                <w:attr w:name="ProductID" w:val="3 м"/>
              </w:smartTagPr>
              <w:r w:rsidRPr="004470AC">
                <w:rPr>
                  <w:b/>
                </w:rPr>
                <w:t>3 м</w:t>
              </w:r>
            </w:smartTag>
            <w:r w:rsidRPr="004470AC">
              <w:t>;</w:t>
            </w:r>
          </w:p>
          <w:p w:rsidR="004470AC" w:rsidRPr="004470AC" w:rsidRDefault="004470AC" w:rsidP="00427408">
            <w:pPr>
              <w:pStyle w:val="a7"/>
              <w:widowControl w:val="0"/>
              <w:numPr>
                <w:ilvl w:val="0"/>
                <w:numId w:val="73"/>
              </w:numPr>
              <w:spacing w:before="0" w:beforeAutospacing="0" w:after="0" w:afterAutospacing="0" w:line="239" w:lineRule="auto"/>
              <w:ind w:left="1029" w:hanging="283"/>
              <w:jc w:val="both"/>
            </w:pPr>
            <w:r w:rsidRPr="004470AC">
              <w:lastRenderedPageBreak/>
              <w:t xml:space="preserve">от постройки для содержания скота и птицы – </w:t>
            </w:r>
            <w:smartTag w:uri="urn:schemas-microsoft-com:office:smarttags" w:element="metricconverter">
              <w:smartTagPr>
                <w:attr w:name="ProductID" w:val="4 м"/>
              </w:smartTagPr>
              <w:r w:rsidRPr="004470AC">
                <w:rPr>
                  <w:b/>
                </w:rPr>
                <w:t>4 м</w:t>
              </w:r>
            </w:smartTag>
            <w:r w:rsidRPr="004470AC">
              <w:t>;</w:t>
            </w:r>
          </w:p>
          <w:p w:rsidR="004470AC" w:rsidRPr="004470AC" w:rsidRDefault="004470AC" w:rsidP="00427408">
            <w:pPr>
              <w:pStyle w:val="a7"/>
              <w:widowControl w:val="0"/>
              <w:numPr>
                <w:ilvl w:val="0"/>
                <w:numId w:val="73"/>
              </w:numPr>
              <w:spacing w:before="0" w:beforeAutospacing="0" w:after="0" w:afterAutospacing="0" w:line="239" w:lineRule="auto"/>
              <w:ind w:left="1029" w:hanging="283"/>
              <w:jc w:val="both"/>
            </w:pPr>
            <w:r w:rsidRPr="004470AC">
              <w:t xml:space="preserve">от других построек (бани, автостоянки и др.) – высоты строения (в верхней точке), но не менее </w:t>
            </w:r>
            <w:smartTag w:uri="urn:schemas-microsoft-com:office:smarttags" w:element="metricconverter">
              <w:smartTagPr>
                <w:attr w:name="ProductID" w:val="3 м"/>
              </w:smartTagPr>
              <w:r w:rsidRPr="004470AC">
                <w:rPr>
                  <w:b/>
                </w:rPr>
                <w:t>3 м</w:t>
              </w:r>
            </w:smartTag>
            <w:r w:rsidRPr="004470AC">
              <w:t>;</w:t>
            </w:r>
          </w:p>
          <w:p w:rsidR="004470AC" w:rsidRPr="004470AC" w:rsidRDefault="004470AC" w:rsidP="00427408">
            <w:pPr>
              <w:pStyle w:val="a7"/>
              <w:widowControl w:val="0"/>
              <w:numPr>
                <w:ilvl w:val="0"/>
                <w:numId w:val="73"/>
              </w:numPr>
              <w:spacing w:before="0" w:beforeAutospacing="0" w:after="0" w:afterAutospacing="0" w:line="239" w:lineRule="auto"/>
              <w:ind w:left="1029" w:hanging="283"/>
              <w:jc w:val="both"/>
            </w:pPr>
            <w:r w:rsidRPr="004470AC">
              <w:t xml:space="preserve">от стволов высокорослых деревьев – </w:t>
            </w:r>
            <w:smartTag w:uri="urn:schemas-microsoft-com:office:smarttags" w:element="metricconverter">
              <w:smartTagPr>
                <w:attr w:name="ProductID" w:val="4 м"/>
              </w:smartTagPr>
              <w:r w:rsidRPr="004470AC">
                <w:rPr>
                  <w:b/>
                </w:rPr>
                <w:t>4 м</w:t>
              </w:r>
            </w:smartTag>
            <w:r w:rsidRPr="004470AC">
              <w:t>;</w:t>
            </w:r>
          </w:p>
          <w:p w:rsidR="004470AC" w:rsidRPr="004470AC" w:rsidRDefault="004470AC" w:rsidP="00427408">
            <w:pPr>
              <w:pStyle w:val="a7"/>
              <w:widowControl w:val="0"/>
              <w:numPr>
                <w:ilvl w:val="0"/>
                <w:numId w:val="73"/>
              </w:numPr>
              <w:spacing w:before="0" w:beforeAutospacing="0" w:after="0" w:afterAutospacing="0" w:line="239" w:lineRule="auto"/>
              <w:ind w:left="1029" w:hanging="283"/>
              <w:jc w:val="both"/>
            </w:pPr>
            <w:r w:rsidRPr="004470AC">
              <w:t xml:space="preserve">от стволов </w:t>
            </w:r>
            <w:proofErr w:type="spellStart"/>
            <w:r w:rsidRPr="004470AC">
              <w:t>среднерослых</w:t>
            </w:r>
            <w:proofErr w:type="spellEnd"/>
            <w:r w:rsidRPr="004470AC">
              <w:t xml:space="preserve"> деревьев – </w:t>
            </w:r>
            <w:smartTag w:uri="urn:schemas-microsoft-com:office:smarttags" w:element="metricconverter">
              <w:smartTagPr>
                <w:attr w:name="ProductID" w:val="2 м"/>
              </w:smartTagPr>
              <w:r w:rsidRPr="004470AC">
                <w:rPr>
                  <w:b/>
                </w:rPr>
                <w:t>2 м</w:t>
              </w:r>
            </w:smartTag>
            <w:r w:rsidRPr="004470AC">
              <w:t>;</w:t>
            </w:r>
          </w:p>
          <w:p w:rsidR="004470AC" w:rsidRPr="004470AC" w:rsidRDefault="004470AC" w:rsidP="00427408">
            <w:pPr>
              <w:pStyle w:val="a7"/>
              <w:widowControl w:val="0"/>
              <w:numPr>
                <w:ilvl w:val="0"/>
                <w:numId w:val="73"/>
              </w:numPr>
              <w:spacing w:before="0" w:beforeAutospacing="0" w:after="0" w:afterAutospacing="0" w:line="239" w:lineRule="auto"/>
              <w:ind w:left="1029" w:hanging="283"/>
              <w:jc w:val="both"/>
            </w:pPr>
            <w:r w:rsidRPr="004470AC">
              <w:t xml:space="preserve">от кустарника – </w:t>
            </w:r>
            <w:smartTag w:uri="urn:schemas-microsoft-com:office:smarttags" w:element="metricconverter">
              <w:smartTagPr>
                <w:attr w:name="ProductID" w:val="1 м"/>
              </w:smartTagPr>
              <w:r w:rsidRPr="004470AC">
                <w:rPr>
                  <w:b/>
                </w:rPr>
                <w:t>1 м</w:t>
              </w:r>
            </w:smartTag>
            <w:r w:rsidRPr="004470AC">
              <w:t>.</w:t>
            </w:r>
          </w:p>
          <w:p w:rsidR="004470AC" w:rsidRPr="004470AC" w:rsidRDefault="004470AC" w:rsidP="00427408">
            <w:pPr>
              <w:numPr>
                <w:ilvl w:val="0"/>
                <w:numId w:val="72"/>
              </w:numPr>
              <w:ind w:left="430" w:hanging="425"/>
              <w:jc w:val="both"/>
              <w:rPr>
                <w:szCs w:val="24"/>
              </w:rPr>
            </w:pPr>
            <w:r w:rsidRPr="004470AC">
              <w:rPr>
                <w:szCs w:val="24"/>
              </w:rPr>
              <w:t>Требования к ограждению земельных участков индивидуальных жилых домов:</w:t>
            </w:r>
          </w:p>
          <w:p w:rsidR="004470AC" w:rsidRPr="004470AC" w:rsidRDefault="004470AC" w:rsidP="00427408">
            <w:pPr>
              <w:numPr>
                <w:ilvl w:val="0"/>
                <w:numId w:val="75"/>
              </w:numPr>
              <w:ind w:left="1029"/>
              <w:jc w:val="both"/>
              <w:rPr>
                <w:szCs w:val="24"/>
              </w:rPr>
            </w:pPr>
            <w:r w:rsidRPr="004470AC">
              <w:rPr>
                <w:szCs w:val="24"/>
              </w:rPr>
              <w:t xml:space="preserve">максимальная высота ограждений участков со стороны улиц - </w:t>
            </w:r>
            <w:r w:rsidRPr="004470AC">
              <w:rPr>
                <w:b/>
                <w:szCs w:val="24"/>
              </w:rPr>
              <w:t>1,8 м,</w:t>
            </w:r>
          </w:p>
          <w:p w:rsidR="004470AC" w:rsidRPr="004470AC" w:rsidRDefault="004470AC" w:rsidP="00427408">
            <w:pPr>
              <w:widowControl w:val="0"/>
              <w:numPr>
                <w:ilvl w:val="0"/>
                <w:numId w:val="74"/>
              </w:numPr>
              <w:tabs>
                <w:tab w:val="left" w:pos="714"/>
              </w:tabs>
              <w:overflowPunct w:val="0"/>
              <w:adjustRightInd w:val="0"/>
              <w:ind w:left="1029"/>
              <w:jc w:val="both"/>
              <w:rPr>
                <w:szCs w:val="24"/>
              </w:rPr>
            </w:pPr>
            <w:r w:rsidRPr="004470AC">
              <w:rPr>
                <w:szCs w:val="24"/>
              </w:rPr>
              <w:t xml:space="preserve">на границе с соседним земельным участком допускается устанавливать ограждения, имеющие просветы, обеспечивающие минимальное затемнение территории соседнего участка и высотой </w:t>
            </w:r>
            <w:r w:rsidRPr="00FF4A47">
              <w:rPr>
                <w:b/>
                <w:szCs w:val="24"/>
              </w:rPr>
              <w:t xml:space="preserve">не более </w:t>
            </w:r>
            <w:smartTag w:uri="urn:schemas-microsoft-com:office:smarttags" w:element="metricconverter">
              <w:smartTagPr>
                <w:attr w:name="ProductID" w:val="2,0 м"/>
              </w:smartTagPr>
              <w:r w:rsidRPr="00FF4A47">
                <w:rPr>
                  <w:b/>
                  <w:szCs w:val="24"/>
                </w:rPr>
                <w:t>2,0 м</w:t>
              </w:r>
            </w:smartTag>
            <w:r w:rsidRPr="004470AC">
              <w:rPr>
                <w:szCs w:val="24"/>
              </w:rPr>
              <w:t xml:space="preserve"> (по согласованию со смежными землепользователями – сплошные, высотой </w:t>
            </w:r>
            <w:r w:rsidRPr="00FF4A47">
              <w:rPr>
                <w:b/>
                <w:szCs w:val="24"/>
              </w:rPr>
              <w:t xml:space="preserve">не более </w:t>
            </w:r>
            <w:smartTag w:uri="urn:schemas-microsoft-com:office:smarttags" w:element="metricconverter">
              <w:smartTagPr>
                <w:attr w:name="ProductID" w:val="1,7 м"/>
              </w:smartTagPr>
              <w:r w:rsidRPr="00FF4A47">
                <w:rPr>
                  <w:b/>
                  <w:szCs w:val="24"/>
                </w:rPr>
                <w:t>1,7 м</w:t>
              </w:r>
            </w:smartTag>
            <w:r w:rsidRPr="004470AC">
              <w:rPr>
                <w:szCs w:val="24"/>
              </w:rPr>
              <w:t>);</w:t>
            </w:r>
          </w:p>
          <w:p w:rsidR="004470AC" w:rsidRPr="004470AC" w:rsidRDefault="004470AC" w:rsidP="00427408">
            <w:pPr>
              <w:widowControl w:val="0"/>
              <w:numPr>
                <w:ilvl w:val="0"/>
                <w:numId w:val="74"/>
              </w:numPr>
              <w:tabs>
                <w:tab w:val="left" w:pos="714"/>
              </w:tabs>
              <w:overflowPunct w:val="0"/>
              <w:adjustRightInd w:val="0"/>
              <w:ind w:left="1029"/>
              <w:jc w:val="both"/>
              <w:rPr>
                <w:szCs w:val="24"/>
              </w:rPr>
            </w:pPr>
            <w:r w:rsidRPr="004470AC">
              <w:rPr>
                <w:szCs w:val="24"/>
              </w:rPr>
              <w:t>характер ограждения земельных участков со стороны улицы должен быть выдержан в едином стиле, имеющем просветы, как минимум на протяжении одного квартала с обеих сторон улиц;</w:t>
            </w:r>
          </w:p>
          <w:p w:rsidR="004470AC" w:rsidRPr="004470AC" w:rsidRDefault="004470AC" w:rsidP="00427408">
            <w:pPr>
              <w:widowControl w:val="0"/>
              <w:numPr>
                <w:ilvl w:val="0"/>
                <w:numId w:val="74"/>
              </w:numPr>
              <w:tabs>
                <w:tab w:val="left" w:pos="714"/>
              </w:tabs>
              <w:overflowPunct w:val="0"/>
              <w:adjustRightInd w:val="0"/>
              <w:ind w:left="1029"/>
              <w:jc w:val="both"/>
              <w:rPr>
                <w:szCs w:val="24"/>
              </w:rPr>
            </w:pPr>
            <w:r w:rsidRPr="004470AC">
              <w:rPr>
                <w:szCs w:val="24"/>
              </w:rPr>
              <w:t>живые изгороди не должны выступать за границы земельных участков, иметь острые шипы и колючки со стороны главного фасада (главных фасадов) дома, примыкающих пешеходных дорожек и тротуаров.</w:t>
            </w:r>
          </w:p>
          <w:p w:rsidR="00882C3D" w:rsidRPr="00E056C9" w:rsidRDefault="004470AC" w:rsidP="00427408">
            <w:pPr>
              <w:pStyle w:val="aff2"/>
              <w:numPr>
                <w:ilvl w:val="0"/>
                <w:numId w:val="72"/>
              </w:numPr>
              <w:ind w:left="430" w:hanging="425"/>
              <w:jc w:val="both"/>
            </w:pPr>
            <w:r w:rsidRPr="00E056C9">
              <w:t xml:space="preserve">Расстояние от трансформаторных подстанций до границ участков жилых домов – </w:t>
            </w:r>
            <w:r w:rsidRPr="00E056C9">
              <w:rPr>
                <w:b/>
              </w:rPr>
              <w:t xml:space="preserve">не менее </w:t>
            </w:r>
            <w:smartTag w:uri="urn:schemas-microsoft-com:office:smarttags" w:element="metricconverter">
              <w:smartTagPr>
                <w:attr w:name="ProductID" w:val="10 м"/>
              </w:smartTagPr>
              <w:r w:rsidRPr="00E056C9">
                <w:rPr>
                  <w:b/>
                </w:rPr>
                <w:t>10 м</w:t>
              </w:r>
            </w:smartTag>
            <w:r w:rsidRPr="00E056C9">
              <w:t>.</w:t>
            </w:r>
          </w:p>
        </w:tc>
      </w:tr>
      <w:tr w:rsidR="00882C3D" w:rsidTr="00882C3D">
        <w:trPr>
          <w:trHeight w:val="734"/>
        </w:trPr>
        <w:tc>
          <w:tcPr>
            <w:tcW w:w="779" w:type="dxa"/>
            <w:tcBorders>
              <w:top w:val="single" w:sz="4" w:space="0" w:color="auto"/>
              <w:left w:val="single" w:sz="4" w:space="0" w:color="auto"/>
              <w:bottom w:val="single" w:sz="4" w:space="0" w:color="auto"/>
              <w:right w:val="single" w:sz="4" w:space="0" w:color="auto"/>
            </w:tcBorders>
          </w:tcPr>
          <w:p w:rsidR="00882C3D" w:rsidRDefault="00882C3D" w:rsidP="00D04D62">
            <w:pPr>
              <w:numPr>
                <w:ilvl w:val="0"/>
                <w:numId w:val="318"/>
              </w:numPr>
              <w:contextualSpacing/>
              <w:jc w:val="center"/>
              <w:rPr>
                <w:szCs w:val="24"/>
              </w:rPr>
            </w:pPr>
          </w:p>
        </w:tc>
        <w:tc>
          <w:tcPr>
            <w:tcW w:w="3721" w:type="dxa"/>
            <w:tcBorders>
              <w:top w:val="single" w:sz="4" w:space="0" w:color="auto"/>
              <w:left w:val="single" w:sz="4" w:space="0" w:color="auto"/>
              <w:bottom w:val="single" w:sz="4" w:space="0" w:color="auto"/>
              <w:right w:val="single" w:sz="4" w:space="0" w:color="auto"/>
            </w:tcBorders>
            <w:hideMark/>
          </w:tcPr>
          <w:p w:rsidR="00882C3D" w:rsidRDefault="00882C3D" w:rsidP="005917D2">
            <w:pPr>
              <w:rPr>
                <w:szCs w:val="24"/>
              </w:rPr>
            </w:pPr>
            <w:r>
              <w:rPr>
                <w:szCs w:val="24"/>
              </w:rPr>
              <w:t>Личное подсобное хозяйство (</w:t>
            </w:r>
            <w:proofErr w:type="gramStart"/>
            <w:r>
              <w:rPr>
                <w:szCs w:val="24"/>
              </w:rPr>
              <w:t>придомовой</w:t>
            </w:r>
            <w:proofErr w:type="gramEnd"/>
            <w:r>
              <w:rPr>
                <w:szCs w:val="24"/>
              </w:rPr>
              <w:t xml:space="preserve"> (</w:t>
            </w:r>
            <w:proofErr w:type="spellStart"/>
            <w:r>
              <w:rPr>
                <w:szCs w:val="24"/>
              </w:rPr>
              <w:t>приквартирный</w:t>
            </w:r>
            <w:proofErr w:type="spellEnd"/>
            <w:r>
              <w:rPr>
                <w:szCs w:val="24"/>
              </w:rPr>
              <w:t xml:space="preserve">) земельный участок) </w:t>
            </w:r>
          </w:p>
        </w:tc>
        <w:tc>
          <w:tcPr>
            <w:tcW w:w="10620" w:type="dxa"/>
            <w:tcBorders>
              <w:top w:val="single" w:sz="4" w:space="0" w:color="auto"/>
              <w:left w:val="single" w:sz="4" w:space="0" w:color="auto"/>
              <w:bottom w:val="single" w:sz="4" w:space="0" w:color="auto"/>
              <w:right w:val="single" w:sz="4" w:space="0" w:color="auto"/>
            </w:tcBorders>
            <w:hideMark/>
          </w:tcPr>
          <w:p w:rsidR="00882C3D" w:rsidRPr="000079AE" w:rsidRDefault="00B93391" w:rsidP="00427408">
            <w:pPr>
              <w:pStyle w:val="aff2"/>
              <w:numPr>
                <w:ilvl w:val="0"/>
                <w:numId w:val="76"/>
              </w:numPr>
              <w:ind w:left="430" w:hanging="430"/>
              <w:jc w:val="both"/>
            </w:pPr>
            <w:r w:rsidRPr="000079AE">
              <w:t>Предельные р</w:t>
            </w:r>
            <w:r w:rsidR="001303E8" w:rsidRPr="000079AE">
              <w:t>азмеры земельных участков</w:t>
            </w:r>
            <w:r w:rsidR="00882C3D" w:rsidRPr="000079AE">
              <w:t>:</w:t>
            </w:r>
          </w:p>
          <w:p w:rsidR="005236B5" w:rsidRPr="00502C57" w:rsidRDefault="005236B5" w:rsidP="005236B5">
            <w:pPr>
              <w:pStyle w:val="aff2"/>
              <w:numPr>
                <w:ilvl w:val="0"/>
                <w:numId w:val="12"/>
              </w:numPr>
              <w:jc w:val="both"/>
            </w:pPr>
            <w:r w:rsidRPr="00502C57">
              <w:t>на освоенных с уплотнительной застройкой территориях:</w:t>
            </w:r>
          </w:p>
          <w:p w:rsidR="005236B5" w:rsidRPr="00502C57" w:rsidRDefault="005236B5" w:rsidP="00D04D62">
            <w:pPr>
              <w:pStyle w:val="aff2"/>
              <w:numPr>
                <w:ilvl w:val="0"/>
                <w:numId w:val="307"/>
              </w:numPr>
              <w:ind w:left="1281" w:hanging="567"/>
              <w:jc w:val="both"/>
            </w:pPr>
            <w:r w:rsidRPr="00502C57">
              <w:t xml:space="preserve">минимальный– </w:t>
            </w:r>
            <w:r w:rsidRPr="00502C57">
              <w:rPr>
                <w:b/>
              </w:rPr>
              <w:t>0,0</w:t>
            </w:r>
            <w:r>
              <w:rPr>
                <w:b/>
              </w:rPr>
              <w:t>5</w:t>
            </w:r>
            <w:r w:rsidRPr="00502C57">
              <w:rPr>
                <w:b/>
              </w:rPr>
              <w:t xml:space="preserve"> га</w:t>
            </w:r>
            <w:r w:rsidRPr="00502C57">
              <w:t xml:space="preserve">; </w:t>
            </w:r>
          </w:p>
          <w:p w:rsidR="005236B5" w:rsidRPr="00502C57" w:rsidRDefault="005236B5" w:rsidP="00D04D62">
            <w:pPr>
              <w:pStyle w:val="aff2"/>
              <w:numPr>
                <w:ilvl w:val="0"/>
                <w:numId w:val="307"/>
              </w:numPr>
              <w:ind w:left="1281" w:hanging="567"/>
              <w:jc w:val="both"/>
            </w:pPr>
            <w:r w:rsidRPr="00502C57">
              <w:t xml:space="preserve">максимальный– </w:t>
            </w:r>
            <w:r w:rsidRPr="00502C57">
              <w:rPr>
                <w:b/>
              </w:rPr>
              <w:t>0,15 га</w:t>
            </w:r>
            <w:r w:rsidRPr="00502C57">
              <w:t>.</w:t>
            </w:r>
          </w:p>
          <w:p w:rsidR="005236B5" w:rsidRPr="00502C57" w:rsidRDefault="005236B5" w:rsidP="00D04D62">
            <w:pPr>
              <w:pStyle w:val="aff2"/>
              <w:numPr>
                <w:ilvl w:val="0"/>
                <w:numId w:val="307"/>
              </w:numPr>
              <w:ind w:left="714" w:hanging="284"/>
              <w:jc w:val="both"/>
            </w:pPr>
            <w:r>
              <w:t>н</w:t>
            </w:r>
            <w:r w:rsidRPr="00502C57">
              <w:t>а свободных периферийных территориях:</w:t>
            </w:r>
          </w:p>
          <w:p w:rsidR="005236B5" w:rsidRPr="00502C57" w:rsidRDefault="005236B5" w:rsidP="00D04D62">
            <w:pPr>
              <w:pStyle w:val="aff2"/>
              <w:numPr>
                <w:ilvl w:val="0"/>
                <w:numId w:val="307"/>
              </w:numPr>
              <w:ind w:left="1281" w:hanging="567"/>
              <w:jc w:val="both"/>
            </w:pPr>
            <w:r w:rsidRPr="00502C57">
              <w:t xml:space="preserve">минимальный– </w:t>
            </w:r>
            <w:r w:rsidRPr="00502C57">
              <w:rPr>
                <w:b/>
              </w:rPr>
              <w:t>0,08 га</w:t>
            </w:r>
            <w:r w:rsidRPr="00502C57">
              <w:t xml:space="preserve">; </w:t>
            </w:r>
          </w:p>
          <w:p w:rsidR="005236B5" w:rsidRPr="00502C57" w:rsidRDefault="005236B5" w:rsidP="00D04D62">
            <w:pPr>
              <w:pStyle w:val="aff2"/>
              <w:numPr>
                <w:ilvl w:val="0"/>
                <w:numId w:val="307"/>
              </w:numPr>
              <w:ind w:left="1281" w:hanging="567"/>
              <w:jc w:val="both"/>
            </w:pPr>
            <w:r w:rsidRPr="00502C57">
              <w:t xml:space="preserve">максимальный– </w:t>
            </w:r>
            <w:r w:rsidRPr="00502C57">
              <w:rPr>
                <w:b/>
              </w:rPr>
              <w:t>0,25 га</w:t>
            </w:r>
            <w:r w:rsidRPr="00502C57">
              <w:t>.</w:t>
            </w:r>
          </w:p>
          <w:p w:rsidR="00916B09" w:rsidRDefault="00882C3D" w:rsidP="00427408">
            <w:pPr>
              <w:pStyle w:val="aff2"/>
              <w:widowControl w:val="0"/>
              <w:numPr>
                <w:ilvl w:val="0"/>
                <w:numId w:val="77"/>
              </w:numPr>
              <w:overflowPunct w:val="0"/>
              <w:adjustRightInd w:val="0"/>
              <w:jc w:val="both"/>
            </w:pPr>
            <w:r w:rsidRPr="000079AE">
              <w:t>Придомовой (</w:t>
            </w:r>
            <w:proofErr w:type="spellStart"/>
            <w:r w:rsidRPr="000079AE">
              <w:t>приквартирный</w:t>
            </w:r>
            <w:proofErr w:type="spellEnd"/>
            <w:r w:rsidRPr="00916B09">
              <w:t xml:space="preserve">) земельный участок используется для производства сельскохозяйственной продукции, а также для возведения жилого дома, производственных, </w:t>
            </w:r>
            <w:r w:rsidRPr="00916B09">
              <w:lastRenderedPageBreak/>
              <w:t>бытовых и иных зданий, строений, сооружений с соблюдением настоящих нормативов, экологических, санитарно-гигиенических,</w:t>
            </w:r>
            <w:r w:rsidR="00916B09">
              <w:t xml:space="preserve"> противопожарных и иных правил.</w:t>
            </w:r>
          </w:p>
          <w:p w:rsidR="00916B09" w:rsidRPr="000D6AF9" w:rsidRDefault="00882C3D" w:rsidP="00427408">
            <w:pPr>
              <w:pStyle w:val="aff2"/>
              <w:widowControl w:val="0"/>
              <w:numPr>
                <w:ilvl w:val="0"/>
                <w:numId w:val="77"/>
              </w:numPr>
              <w:overflowPunct w:val="0"/>
              <w:adjustRightInd w:val="0"/>
              <w:jc w:val="both"/>
            </w:pPr>
            <w:r w:rsidRPr="00916B09">
              <w:t xml:space="preserve">Максимальный размер общей площади земельных участков, которые могут находиться одновременно на праве собственности и (или) ином праве у граждан, ведущих личное подсобное хозяйство, - </w:t>
            </w:r>
            <w:r w:rsidRPr="00916B09">
              <w:rPr>
                <w:b/>
              </w:rPr>
              <w:t>0,99 га</w:t>
            </w:r>
            <w:r w:rsidR="00916B09" w:rsidRPr="00916B09">
              <w:rPr>
                <w:b/>
              </w:rPr>
              <w:t>.</w:t>
            </w:r>
          </w:p>
          <w:p w:rsidR="000D6AF9" w:rsidRPr="000D6AF9" w:rsidRDefault="000D6AF9" w:rsidP="00427408">
            <w:pPr>
              <w:widowControl w:val="0"/>
              <w:numPr>
                <w:ilvl w:val="0"/>
                <w:numId w:val="77"/>
              </w:numPr>
              <w:tabs>
                <w:tab w:val="left" w:pos="1080"/>
                <w:tab w:val="left" w:pos="1260"/>
              </w:tabs>
              <w:overflowPunct w:val="0"/>
              <w:adjustRightInd w:val="0"/>
              <w:jc w:val="both"/>
              <w:rPr>
                <w:szCs w:val="24"/>
              </w:rPr>
            </w:pPr>
            <w:r w:rsidRPr="000D6AF9">
              <w:rPr>
                <w:szCs w:val="24"/>
              </w:rPr>
              <w:t xml:space="preserve">Пасеки (ульи) размещаются на расстоянии </w:t>
            </w:r>
            <w:r w:rsidRPr="000D6AF9">
              <w:rPr>
                <w:b/>
                <w:szCs w:val="24"/>
              </w:rPr>
              <w:t xml:space="preserve">не менее </w:t>
            </w:r>
            <w:smartTag w:uri="urn:schemas-microsoft-com:office:smarttags" w:element="metricconverter">
              <w:smartTagPr>
                <w:attr w:name="ProductID" w:val="10 м"/>
              </w:smartTagPr>
              <w:r w:rsidRPr="000D6AF9">
                <w:rPr>
                  <w:b/>
                  <w:szCs w:val="24"/>
                </w:rPr>
                <w:t>10 м</w:t>
              </w:r>
            </w:smartTag>
            <w:r w:rsidRPr="000D6AF9">
              <w:rPr>
                <w:szCs w:val="24"/>
              </w:rPr>
              <w:t xml:space="preserve"> от границ соседнего земельного участка и </w:t>
            </w:r>
            <w:r w:rsidRPr="000D6AF9">
              <w:rPr>
                <w:b/>
                <w:szCs w:val="24"/>
              </w:rPr>
              <w:t xml:space="preserve">не менее </w:t>
            </w:r>
            <w:smartTag w:uri="urn:schemas-microsoft-com:office:smarttags" w:element="metricconverter">
              <w:smartTagPr>
                <w:attr w:name="ProductID" w:val="50 м"/>
              </w:smartTagPr>
              <w:r w:rsidRPr="000D6AF9">
                <w:rPr>
                  <w:b/>
                  <w:szCs w:val="24"/>
                </w:rPr>
                <w:t>50 м</w:t>
              </w:r>
            </w:smartTag>
            <w:r w:rsidRPr="000D6AF9">
              <w:rPr>
                <w:szCs w:val="24"/>
              </w:rPr>
              <w:t xml:space="preserve"> от жилых помещений. Территория пасеки (ульев) должна иметь сплошное ограждение высотой </w:t>
            </w:r>
            <w:r w:rsidRPr="000D6AF9">
              <w:rPr>
                <w:b/>
                <w:szCs w:val="24"/>
              </w:rPr>
              <w:t xml:space="preserve">не менее </w:t>
            </w:r>
            <w:smartTag w:uri="urn:schemas-microsoft-com:office:smarttags" w:element="metricconverter">
              <w:smartTagPr>
                <w:attr w:name="ProductID" w:val="2 м"/>
              </w:smartTagPr>
              <w:r w:rsidRPr="000D6AF9">
                <w:rPr>
                  <w:b/>
                  <w:szCs w:val="24"/>
                </w:rPr>
                <w:t>2 м</w:t>
              </w:r>
            </w:smartTag>
            <w:r w:rsidRPr="000D6AF9">
              <w:rPr>
                <w:szCs w:val="24"/>
              </w:rPr>
              <w:t xml:space="preserve">. </w:t>
            </w:r>
          </w:p>
          <w:p w:rsidR="000D6AF9" w:rsidRDefault="00916B09" w:rsidP="00427408">
            <w:pPr>
              <w:pStyle w:val="aff2"/>
              <w:widowControl w:val="0"/>
              <w:numPr>
                <w:ilvl w:val="1"/>
                <w:numId w:val="78"/>
              </w:numPr>
              <w:tabs>
                <w:tab w:val="clear" w:pos="720"/>
                <w:tab w:val="left" w:pos="430"/>
                <w:tab w:val="left" w:pos="1080"/>
              </w:tabs>
              <w:overflowPunct w:val="0"/>
              <w:adjustRightInd w:val="0"/>
              <w:ind w:left="320" w:hanging="320"/>
              <w:jc w:val="both"/>
            </w:pPr>
            <w:r w:rsidRPr="000D6AF9">
              <w:t xml:space="preserve">Постройки для содержания скота и птицы допускается пристраивать только к жилым домам при изоляции от жилых комнат не менее чем тремя подсобными помещениями; при этом помещения для скота и птицы должны иметь изолированный наружный вход, расположенный </w:t>
            </w:r>
            <w:r w:rsidRPr="000D6AF9">
              <w:rPr>
                <w:b/>
              </w:rPr>
              <w:t xml:space="preserve">не ближе </w:t>
            </w:r>
            <w:smartTag w:uri="urn:schemas-microsoft-com:office:smarttags" w:element="metricconverter">
              <w:smartTagPr>
                <w:attr w:name="ProductID" w:val="7 м"/>
              </w:smartTagPr>
              <w:r w:rsidRPr="000D6AF9">
                <w:rPr>
                  <w:b/>
                </w:rPr>
                <w:t xml:space="preserve">7 </w:t>
              </w:r>
              <w:r w:rsidRPr="000D6AF9">
                <w:t>м</w:t>
              </w:r>
            </w:smartTag>
            <w:r w:rsidRPr="000D6AF9">
              <w:t xml:space="preserve"> от входа в дом.</w:t>
            </w:r>
          </w:p>
          <w:p w:rsidR="000D6AF9" w:rsidRDefault="00916B09" w:rsidP="00427408">
            <w:pPr>
              <w:pStyle w:val="aff2"/>
              <w:widowControl w:val="0"/>
              <w:numPr>
                <w:ilvl w:val="0"/>
                <w:numId w:val="79"/>
              </w:numPr>
              <w:tabs>
                <w:tab w:val="left" w:pos="430"/>
                <w:tab w:val="left" w:pos="1080"/>
                <w:tab w:val="left" w:pos="1260"/>
              </w:tabs>
              <w:overflowPunct w:val="0"/>
              <w:adjustRightInd w:val="0"/>
              <w:jc w:val="both"/>
            </w:pPr>
            <w:r w:rsidRPr="000D6AF9">
              <w:t xml:space="preserve">Минимальное расстояние от окон жилых помещений (комнат, кухонь и веранд) до стен дома и хозяйственных построек (сарая, гаража, бани), расположенных на соседних земельных участках, по санитарным и бытовым условиям - </w:t>
            </w:r>
            <w:smartTag w:uri="urn:schemas-microsoft-com:office:smarttags" w:element="metricconverter">
              <w:smartTagPr>
                <w:attr w:name="ProductID" w:val="6 метров"/>
              </w:smartTagPr>
              <w:r w:rsidRPr="000D6AF9">
                <w:rPr>
                  <w:b/>
                </w:rPr>
                <w:t>6 метров</w:t>
              </w:r>
            </w:smartTag>
            <w:r w:rsidRPr="000D6AF9">
              <w:t>.</w:t>
            </w:r>
          </w:p>
          <w:p w:rsidR="00916B09" w:rsidRDefault="00916B09" w:rsidP="00427408">
            <w:pPr>
              <w:pStyle w:val="aff2"/>
              <w:widowControl w:val="0"/>
              <w:numPr>
                <w:ilvl w:val="0"/>
                <w:numId w:val="79"/>
              </w:numPr>
              <w:tabs>
                <w:tab w:val="left" w:pos="430"/>
                <w:tab w:val="left" w:pos="1080"/>
                <w:tab w:val="left" w:pos="1260"/>
              </w:tabs>
              <w:overflowPunct w:val="0"/>
              <w:adjustRightInd w:val="0"/>
              <w:jc w:val="both"/>
            </w:pPr>
            <w:proofErr w:type="gramStart"/>
            <w:r w:rsidRPr="000D6AF9">
              <w:t>Минимальное</w:t>
            </w:r>
            <w:proofErr w:type="gramEnd"/>
            <w:r w:rsidRPr="000D6AF9">
              <w:t xml:space="preserve"> расстояния от помещений (сооружений) для содержания и разведения животных до объектов жилой застройки: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56"/>
              <w:gridCol w:w="1134"/>
              <w:gridCol w:w="1331"/>
              <w:gridCol w:w="1125"/>
              <w:gridCol w:w="1331"/>
              <w:gridCol w:w="1033"/>
              <w:gridCol w:w="1134"/>
              <w:gridCol w:w="1134"/>
            </w:tblGrid>
            <w:tr w:rsidR="00916B09" w:rsidRPr="00916B09" w:rsidTr="00916B09">
              <w:trPr>
                <w:trHeight w:val="309"/>
                <w:jc w:val="center"/>
              </w:trPr>
              <w:tc>
                <w:tcPr>
                  <w:tcW w:w="1756" w:type="dxa"/>
                  <w:vMerge w:val="restart"/>
                  <w:tcBorders>
                    <w:top w:val="single" w:sz="4" w:space="0" w:color="auto"/>
                    <w:left w:val="single" w:sz="4" w:space="0" w:color="auto"/>
                    <w:bottom w:val="single" w:sz="4" w:space="0" w:color="auto"/>
                    <w:right w:val="single" w:sz="4" w:space="0" w:color="auto"/>
                  </w:tcBorders>
                  <w:vAlign w:val="center"/>
                </w:tcPr>
                <w:p w:rsidR="00916B09" w:rsidRPr="00916B09" w:rsidRDefault="00916B09" w:rsidP="00916B09">
                  <w:pPr>
                    <w:widowControl w:val="0"/>
                    <w:adjustRightInd w:val="0"/>
                    <w:jc w:val="center"/>
                  </w:pPr>
                  <w:r w:rsidRPr="00916B09">
                    <w:t xml:space="preserve">Нормативный разрыв, </w:t>
                  </w:r>
                  <w:proofErr w:type="gramStart"/>
                  <w:r w:rsidRPr="00916B09">
                    <w:t>м</w:t>
                  </w:r>
                  <w:proofErr w:type="gramEnd"/>
                </w:p>
              </w:tc>
              <w:tc>
                <w:tcPr>
                  <w:tcW w:w="8222" w:type="dxa"/>
                  <w:gridSpan w:val="7"/>
                  <w:tcBorders>
                    <w:top w:val="single" w:sz="4" w:space="0" w:color="auto"/>
                    <w:left w:val="single" w:sz="4" w:space="0" w:color="auto"/>
                    <w:bottom w:val="single" w:sz="4" w:space="0" w:color="auto"/>
                    <w:right w:val="single" w:sz="4" w:space="0" w:color="auto"/>
                  </w:tcBorders>
                  <w:vAlign w:val="center"/>
                </w:tcPr>
                <w:p w:rsidR="00916B09" w:rsidRPr="00916B09" w:rsidRDefault="00916B09" w:rsidP="00916B09">
                  <w:pPr>
                    <w:widowControl w:val="0"/>
                    <w:adjustRightInd w:val="0"/>
                    <w:jc w:val="center"/>
                  </w:pPr>
                  <w:r w:rsidRPr="00916B09">
                    <w:t>Поголовье (</w:t>
                  </w:r>
                  <w:r w:rsidRPr="00916B09">
                    <w:rPr>
                      <w:rStyle w:val="grame"/>
                    </w:rPr>
                    <w:t>шт.</w:t>
                  </w:r>
                  <w:r w:rsidRPr="00916B09">
                    <w:t>), не более</w:t>
                  </w:r>
                </w:p>
              </w:tc>
            </w:tr>
            <w:tr w:rsidR="00916B09" w:rsidRPr="00916B09" w:rsidTr="00916B09">
              <w:trPr>
                <w:trHeight w:val="274"/>
                <w:jc w:val="center"/>
              </w:trPr>
              <w:tc>
                <w:tcPr>
                  <w:tcW w:w="1756" w:type="dxa"/>
                  <w:vMerge/>
                  <w:tcBorders>
                    <w:top w:val="single" w:sz="4" w:space="0" w:color="auto"/>
                    <w:left w:val="single" w:sz="4" w:space="0" w:color="auto"/>
                    <w:bottom w:val="single" w:sz="4" w:space="0" w:color="auto"/>
                    <w:right w:val="single" w:sz="4" w:space="0" w:color="auto"/>
                  </w:tcBorders>
                  <w:vAlign w:val="center"/>
                </w:tcPr>
                <w:p w:rsidR="00916B09" w:rsidRPr="00916B09" w:rsidRDefault="00916B09" w:rsidP="00916B09">
                  <w:pPr>
                    <w:widowControl w:val="0"/>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916B09" w:rsidRPr="00916B09" w:rsidRDefault="00916B09" w:rsidP="00916B09">
                  <w:pPr>
                    <w:widowControl w:val="0"/>
                    <w:adjustRightInd w:val="0"/>
                    <w:jc w:val="center"/>
                  </w:pPr>
                  <w:r w:rsidRPr="00916B09">
                    <w:t>свиньи</w:t>
                  </w:r>
                </w:p>
              </w:tc>
              <w:tc>
                <w:tcPr>
                  <w:tcW w:w="1331" w:type="dxa"/>
                  <w:tcBorders>
                    <w:top w:val="single" w:sz="4" w:space="0" w:color="auto"/>
                    <w:left w:val="single" w:sz="4" w:space="0" w:color="auto"/>
                    <w:bottom w:val="single" w:sz="4" w:space="0" w:color="auto"/>
                    <w:right w:val="single" w:sz="4" w:space="0" w:color="auto"/>
                  </w:tcBorders>
                  <w:vAlign w:val="center"/>
                </w:tcPr>
                <w:p w:rsidR="00916B09" w:rsidRPr="00916B09" w:rsidRDefault="00916B09" w:rsidP="00916B09">
                  <w:pPr>
                    <w:widowControl w:val="0"/>
                    <w:adjustRightInd w:val="0"/>
                    <w:jc w:val="center"/>
                  </w:pPr>
                  <w:r w:rsidRPr="00916B09">
                    <w:t>коровы, бычки</w:t>
                  </w:r>
                </w:p>
              </w:tc>
              <w:tc>
                <w:tcPr>
                  <w:tcW w:w="1125" w:type="dxa"/>
                  <w:tcBorders>
                    <w:top w:val="single" w:sz="4" w:space="0" w:color="auto"/>
                    <w:left w:val="single" w:sz="4" w:space="0" w:color="auto"/>
                    <w:bottom w:val="single" w:sz="4" w:space="0" w:color="auto"/>
                    <w:right w:val="single" w:sz="4" w:space="0" w:color="auto"/>
                  </w:tcBorders>
                  <w:vAlign w:val="center"/>
                </w:tcPr>
                <w:p w:rsidR="00916B09" w:rsidRPr="00916B09" w:rsidRDefault="00916B09" w:rsidP="00916B09">
                  <w:pPr>
                    <w:widowControl w:val="0"/>
                    <w:adjustRightInd w:val="0"/>
                    <w:jc w:val="center"/>
                  </w:pPr>
                  <w:r w:rsidRPr="00916B09">
                    <w:t>овцы, козы</w:t>
                  </w:r>
                </w:p>
              </w:tc>
              <w:tc>
                <w:tcPr>
                  <w:tcW w:w="1331" w:type="dxa"/>
                  <w:tcBorders>
                    <w:top w:val="single" w:sz="4" w:space="0" w:color="auto"/>
                    <w:left w:val="single" w:sz="4" w:space="0" w:color="auto"/>
                    <w:bottom w:val="single" w:sz="4" w:space="0" w:color="auto"/>
                    <w:right w:val="single" w:sz="4" w:space="0" w:color="auto"/>
                  </w:tcBorders>
                  <w:vAlign w:val="center"/>
                </w:tcPr>
                <w:p w:rsidR="00916B09" w:rsidRPr="00916B09" w:rsidRDefault="00916B09" w:rsidP="00916B09">
                  <w:pPr>
                    <w:widowControl w:val="0"/>
                    <w:adjustRightInd w:val="0"/>
                    <w:jc w:val="center"/>
                  </w:pPr>
                  <w:r w:rsidRPr="00916B09">
                    <w:t>кролики - матки</w:t>
                  </w:r>
                </w:p>
              </w:tc>
              <w:tc>
                <w:tcPr>
                  <w:tcW w:w="1033" w:type="dxa"/>
                  <w:tcBorders>
                    <w:top w:val="single" w:sz="4" w:space="0" w:color="auto"/>
                    <w:left w:val="single" w:sz="4" w:space="0" w:color="auto"/>
                    <w:bottom w:val="single" w:sz="4" w:space="0" w:color="auto"/>
                    <w:right w:val="single" w:sz="4" w:space="0" w:color="auto"/>
                  </w:tcBorders>
                  <w:vAlign w:val="center"/>
                </w:tcPr>
                <w:p w:rsidR="00916B09" w:rsidRPr="00916B09" w:rsidRDefault="00916B09" w:rsidP="00916B09">
                  <w:pPr>
                    <w:widowControl w:val="0"/>
                    <w:adjustRightInd w:val="0"/>
                    <w:jc w:val="center"/>
                  </w:pPr>
                  <w:r w:rsidRPr="00916B09">
                    <w:t>птица</w:t>
                  </w:r>
                </w:p>
              </w:tc>
              <w:tc>
                <w:tcPr>
                  <w:tcW w:w="1134" w:type="dxa"/>
                  <w:tcBorders>
                    <w:top w:val="single" w:sz="4" w:space="0" w:color="auto"/>
                    <w:left w:val="single" w:sz="4" w:space="0" w:color="auto"/>
                    <w:bottom w:val="single" w:sz="4" w:space="0" w:color="auto"/>
                    <w:right w:val="single" w:sz="4" w:space="0" w:color="auto"/>
                  </w:tcBorders>
                  <w:vAlign w:val="center"/>
                </w:tcPr>
                <w:p w:rsidR="00916B09" w:rsidRPr="00916B09" w:rsidRDefault="00916B09" w:rsidP="00916B09">
                  <w:pPr>
                    <w:widowControl w:val="0"/>
                    <w:adjustRightInd w:val="0"/>
                    <w:jc w:val="center"/>
                  </w:pPr>
                  <w:r w:rsidRPr="00916B09">
                    <w:t>лошади</w:t>
                  </w:r>
                </w:p>
              </w:tc>
              <w:tc>
                <w:tcPr>
                  <w:tcW w:w="1134" w:type="dxa"/>
                  <w:tcBorders>
                    <w:top w:val="single" w:sz="4" w:space="0" w:color="auto"/>
                    <w:left w:val="single" w:sz="4" w:space="0" w:color="auto"/>
                    <w:bottom w:val="single" w:sz="4" w:space="0" w:color="auto"/>
                    <w:right w:val="single" w:sz="4" w:space="0" w:color="auto"/>
                  </w:tcBorders>
                  <w:vAlign w:val="center"/>
                </w:tcPr>
                <w:p w:rsidR="00916B09" w:rsidRPr="00916B09" w:rsidRDefault="00916B09" w:rsidP="00916B09">
                  <w:pPr>
                    <w:widowControl w:val="0"/>
                    <w:adjustRightInd w:val="0"/>
                    <w:jc w:val="center"/>
                  </w:pPr>
                  <w:r w:rsidRPr="00916B09">
                    <w:t>нутрии, песцы</w:t>
                  </w:r>
                </w:p>
              </w:tc>
            </w:tr>
            <w:tr w:rsidR="00916B09" w:rsidRPr="00916B09" w:rsidTr="00050590">
              <w:trPr>
                <w:jc w:val="center"/>
              </w:trPr>
              <w:tc>
                <w:tcPr>
                  <w:tcW w:w="1756" w:type="dxa"/>
                  <w:tcBorders>
                    <w:top w:val="single" w:sz="4" w:space="0" w:color="auto"/>
                    <w:left w:val="single" w:sz="4" w:space="0" w:color="auto"/>
                    <w:bottom w:val="single" w:sz="4" w:space="0" w:color="auto"/>
                    <w:right w:val="single" w:sz="4" w:space="0" w:color="auto"/>
                  </w:tcBorders>
                </w:tcPr>
                <w:p w:rsidR="00916B09" w:rsidRPr="00916B09" w:rsidRDefault="00916B09" w:rsidP="00916B09">
                  <w:pPr>
                    <w:widowControl w:val="0"/>
                    <w:adjustRightInd w:val="0"/>
                    <w:jc w:val="center"/>
                  </w:pPr>
                  <w:r w:rsidRPr="00916B09">
                    <w:t>10</w:t>
                  </w:r>
                </w:p>
              </w:tc>
              <w:tc>
                <w:tcPr>
                  <w:tcW w:w="1134" w:type="dxa"/>
                  <w:tcBorders>
                    <w:top w:val="single" w:sz="4" w:space="0" w:color="auto"/>
                    <w:left w:val="single" w:sz="4" w:space="0" w:color="auto"/>
                    <w:bottom w:val="single" w:sz="4" w:space="0" w:color="auto"/>
                    <w:right w:val="single" w:sz="4" w:space="0" w:color="auto"/>
                  </w:tcBorders>
                </w:tcPr>
                <w:p w:rsidR="00916B09" w:rsidRPr="00916B09" w:rsidRDefault="00916B09" w:rsidP="00916B09">
                  <w:pPr>
                    <w:widowControl w:val="0"/>
                    <w:adjustRightInd w:val="0"/>
                    <w:jc w:val="center"/>
                  </w:pPr>
                  <w:r w:rsidRPr="00916B09">
                    <w:t>5</w:t>
                  </w:r>
                </w:p>
              </w:tc>
              <w:tc>
                <w:tcPr>
                  <w:tcW w:w="1331" w:type="dxa"/>
                  <w:tcBorders>
                    <w:top w:val="single" w:sz="4" w:space="0" w:color="auto"/>
                    <w:left w:val="single" w:sz="4" w:space="0" w:color="auto"/>
                    <w:bottom w:val="single" w:sz="4" w:space="0" w:color="auto"/>
                    <w:right w:val="single" w:sz="4" w:space="0" w:color="auto"/>
                  </w:tcBorders>
                </w:tcPr>
                <w:p w:rsidR="00916B09" w:rsidRPr="00916B09" w:rsidRDefault="00916B09" w:rsidP="00916B09">
                  <w:pPr>
                    <w:widowControl w:val="0"/>
                    <w:adjustRightInd w:val="0"/>
                    <w:jc w:val="center"/>
                  </w:pPr>
                  <w:r w:rsidRPr="00916B09">
                    <w:t>5</w:t>
                  </w:r>
                </w:p>
              </w:tc>
              <w:tc>
                <w:tcPr>
                  <w:tcW w:w="1125" w:type="dxa"/>
                  <w:tcBorders>
                    <w:top w:val="single" w:sz="4" w:space="0" w:color="auto"/>
                    <w:left w:val="single" w:sz="4" w:space="0" w:color="auto"/>
                    <w:bottom w:val="single" w:sz="4" w:space="0" w:color="auto"/>
                    <w:right w:val="single" w:sz="4" w:space="0" w:color="auto"/>
                  </w:tcBorders>
                </w:tcPr>
                <w:p w:rsidR="00916B09" w:rsidRPr="00916B09" w:rsidRDefault="00916B09" w:rsidP="00916B09">
                  <w:pPr>
                    <w:widowControl w:val="0"/>
                    <w:adjustRightInd w:val="0"/>
                    <w:jc w:val="center"/>
                  </w:pPr>
                  <w:r w:rsidRPr="00916B09">
                    <w:t>10</w:t>
                  </w:r>
                </w:p>
              </w:tc>
              <w:tc>
                <w:tcPr>
                  <w:tcW w:w="1331" w:type="dxa"/>
                  <w:tcBorders>
                    <w:top w:val="single" w:sz="4" w:space="0" w:color="auto"/>
                    <w:left w:val="single" w:sz="4" w:space="0" w:color="auto"/>
                    <w:bottom w:val="single" w:sz="4" w:space="0" w:color="auto"/>
                    <w:right w:val="single" w:sz="4" w:space="0" w:color="auto"/>
                  </w:tcBorders>
                </w:tcPr>
                <w:p w:rsidR="00916B09" w:rsidRPr="00916B09" w:rsidRDefault="00916B09" w:rsidP="00916B09">
                  <w:pPr>
                    <w:widowControl w:val="0"/>
                    <w:adjustRightInd w:val="0"/>
                    <w:jc w:val="center"/>
                  </w:pPr>
                  <w:r w:rsidRPr="00916B09">
                    <w:t>10</w:t>
                  </w:r>
                </w:p>
              </w:tc>
              <w:tc>
                <w:tcPr>
                  <w:tcW w:w="1033" w:type="dxa"/>
                  <w:tcBorders>
                    <w:top w:val="single" w:sz="4" w:space="0" w:color="auto"/>
                    <w:left w:val="single" w:sz="4" w:space="0" w:color="auto"/>
                    <w:bottom w:val="single" w:sz="4" w:space="0" w:color="auto"/>
                    <w:right w:val="single" w:sz="4" w:space="0" w:color="auto"/>
                  </w:tcBorders>
                </w:tcPr>
                <w:p w:rsidR="00916B09" w:rsidRPr="00916B09" w:rsidRDefault="00916B09" w:rsidP="00916B09">
                  <w:pPr>
                    <w:widowControl w:val="0"/>
                    <w:adjustRightInd w:val="0"/>
                    <w:jc w:val="center"/>
                  </w:pPr>
                  <w:r w:rsidRPr="00916B09">
                    <w:t>30</w:t>
                  </w:r>
                </w:p>
              </w:tc>
              <w:tc>
                <w:tcPr>
                  <w:tcW w:w="1134" w:type="dxa"/>
                  <w:tcBorders>
                    <w:top w:val="single" w:sz="4" w:space="0" w:color="auto"/>
                    <w:left w:val="single" w:sz="4" w:space="0" w:color="auto"/>
                    <w:bottom w:val="single" w:sz="4" w:space="0" w:color="auto"/>
                    <w:right w:val="single" w:sz="4" w:space="0" w:color="auto"/>
                  </w:tcBorders>
                </w:tcPr>
                <w:p w:rsidR="00916B09" w:rsidRPr="00916B09" w:rsidRDefault="00916B09" w:rsidP="00916B09">
                  <w:pPr>
                    <w:widowControl w:val="0"/>
                    <w:adjustRightInd w:val="0"/>
                    <w:jc w:val="center"/>
                  </w:pPr>
                  <w:r w:rsidRPr="00916B09">
                    <w:t>5</w:t>
                  </w:r>
                </w:p>
              </w:tc>
              <w:tc>
                <w:tcPr>
                  <w:tcW w:w="1134" w:type="dxa"/>
                  <w:tcBorders>
                    <w:top w:val="single" w:sz="4" w:space="0" w:color="auto"/>
                    <w:left w:val="single" w:sz="4" w:space="0" w:color="auto"/>
                    <w:bottom w:val="single" w:sz="4" w:space="0" w:color="auto"/>
                    <w:right w:val="single" w:sz="4" w:space="0" w:color="auto"/>
                  </w:tcBorders>
                </w:tcPr>
                <w:p w:rsidR="00916B09" w:rsidRPr="00916B09" w:rsidRDefault="00916B09" w:rsidP="00916B09">
                  <w:pPr>
                    <w:widowControl w:val="0"/>
                    <w:adjustRightInd w:val="0"/>
                    <w:jc w:val="center"/>
                  </w:pPr>
                  <w:r w:rsidRPr="00916B09">
                    <w:t>5</w:t>
                  </w:r>
                </w:p>
              </w:tc>
            </w:tr>
            <w:tr w:rsidR="00916B09" w:rsidRPr="00916B09" w:rsidTr="00050590">
              <w:trPr>
                <w:jc w:val="center"/>
              </w:trPr>
              <w:tc>
                <w:tcPr>
                  <w:tcW w:w="1756" w:type="dxa"/>
                  <w:tcBorders>
                    <w:top w:val="single" w:sz="4" w:space="0" w:color="auto"/>
                    <w:left w:val="single" w:sz="4" w:space="0" w:color="auto"/>
                    <w:bottom w:val="single" w:sz="4" w:space="0" w:color="auto"/>
                    <w:right w:val="single" w:sz="4" w:space="0" w:color="auto"/>
                  </w:tcBorders>
                </w:tcPr>
                <w:p w:rsidR="00916B09" w:rsidRPr="00916B09" w:rsidRDefault="00916B09" w:rsidP="00916B09">
                  <w:pPr>
                    <w:widowControl w:val="0"/>
                    <w:adjustRightInd w:val="0"/>
                    <w:jc w:val="center"/>
                  </w:pPr>
                  <w:r w:rsidRPr="00916B09">
                    <w:t>20</w:t>
                  </w:r>
                </w:p>
              </w:tc>
              <w:tc>
                <w:tcPr>
                  <w:tcW w:w="1134" w:type="dxa"/>
                  <w:tcBorders>
                    <w:top w:val="single" w:sz="4" w:space="0" w:color="auto"/>
                    <w:left w:val="single" w:sz="4" w:space="0" w:color="auto"/>
                    <w:bottom w:val="single" w:sz="4" w:space="0" w:color="auto"/>
                    <w:right w:val="single" w:sz="4" w:space="0" w:color="auto"/>
                  </w:tcBorders>
                </w:tcPr>
                <w:p w:rsidR="00916B09" w:rsidRPr="00916B09" w:rsidRDefault="00916B09" w:rsidP="00916B09">
                  <w:pPr>
                    <w:widowControl w:val="0"/>
                    <w:adjustRightInd w:val="0"/>
                    <w:jc w:val="center"/>
                  </w:pPr>
                  <w:r w:rsidRPr="00916B09">
                    <w:t>8</w:t>
                  </w:r>
                </w:p>
              </w:tc>
              <w:tc>
                <w:tcPr>
                  <w:tcW w:w="1331" w:type="dxa"/>
                  <w:tcBorders>
                    <w:top w:val="single" w:sz="4" w:space="0" w:color="auto"/>
                    <w:left w:val="single" w:sz="4" w:space="0" w:color="auto"/>
                    <w:bottom w:val="single" w:sz="4" w:space="0" w:color="auto"/>
                    <w:right w:val="single" w:sz="4" w:space="0" w:color="auto"/>
                  </w:tcBorders>
                </w:tcPr>
                <w:p w:rsidR="00916B09" w:rsidRPr="00916B09" w:rsidRDefault="00916B09" w:rsidP="00916B09">
                  <w:pPr>
                    <w:widowControl w:val="0"/>
                    <w:adjustRightInd w:val="0"/>
                    <w:jc w:val="center"/>
                  </w:pPr>
                  <w:r w:rsidRPr="00916B09">
                    <w:t>8</w:t>
                  </w:r>
                </w:p>
              </w:tc>
              <w:tc>
                <w:tcPr>
                  <w:tcW w:w="1125" w:type="dxa"/>
                  <w:tcBorders>
                    <w:top w:val="single" w:sz="4" w:space="0" w:color="auto"/>
                    <w:left w:val="single" w:sz="4" w:space="0" w:color="auto"/>
                    <w:bottom w:val="single" w:sz="4" w:space="0" w:color="auto"/>
                    <w:right w:val="single" w:sz="4" w:space="0" w:color="auto"/>
                  </w:tcBorders>
                </w:tcPr>
                <w:p w:rsidR="00916B09" w:rsidRPr="00916B09" w:rsidRDefault="00916B09" w:rsidP="00916B09">
                  <w:pPr>
                    <w:widowControl w:val="0"/>
                    <w:adjustRightInd w:val="0"/>
                    <w:jc w:val="center"/>
                  </w:pPr>
                  <w:r w:rsidRPr="00916B09">
                    <w:t>15</w:t>
                  </w:r>
                </w:p>
              </w:tc>
              <w:tc>
                <w:tcPr>
                  <w:tcW w:w="1331" w:type="dxa"/>
                  <w:tcBorders>
                    <w:top w:val="single" w:sz="4" w:space="0" w:color="auto"/>
                    <w:left w:val="single" w:sz="4" w:space="0" w:color="auto"/>
                    <w:bottom w:val="single" w:sz="4" w:space="0" w:color="auto"/>
                    <w:right w:val="single" w:sz="4" w:space="0" w:color="auto"/>
                  </w:tcBorders>
                </w:tcPr>
                <w:p w:rsidR="00916B09" w:rsidRPr="00916B09" w:rsidRDefault="00916B09" w:rsidP="00916B09">
                  <w:pPr>
                    <w:widowControl w:val="0"/>
                    <w:adjustRightInd w:val="0"/>
                    <w:jc w:val="center"/>
                  </w:pPr>
                  <w:r w:rsidRPr="00916B09">
                    <w:t>20</w:t>
                  </w:r>
                </w:p>
              </w:tc>
              <w:tc>
                <w:tcPr>
                  <w:tcW w:w="1033" w:type="dxa"/>
                  <w:tcBorders>
                    <w:top w:val="single" w:sz="4" w:space="0" w:color="auto"/>
                    <w:left w:val="single" w:sz="4" w:space="0" w:color="auto"/>
                    <w:bottom w:val="single" w:sz="4" w:space="0" w:color="auto"/>
                    <w:right w:val="single" w:sz="4" w:space="0" w:color="auto"/>
                  </w:tcBorders>
                </w:tcPr>
                <w:p w:rsidR="00916B09" w:rsidRPr="00916B09" w:rsidRDefault="00916B09" w:rsidP="00916B09">
                  <w:pPr>
                    <w:widowControl w:val="0"/>
                    <w:adjustRightInd w:val="0"/>
                    <w:jc w:val="center"/>
                  </w:pPr>
                  <w:r w:rsidRPr="00916B09">
                    <w:t>45</w:t>
                  </w:r>
                </w:p>
              </w:tc>
              <w:tc>
                <w:tcPr>
                  <w:tcW w:w="1134" w:type="dxa"/>
                  <w:tcBorders>
                    <w:top w:val="single" w:sz="4" w:space="0" w:color="auto"/>
                    <w:left w:val="single" w:sz="4" w:space="0" w:color="auto"/>
                    <w:bottom w:val="single" w:sz="4" w:space="0" w:color="auto"/>
                    <w:right w:val="single" w:sz="4" w:space="0" w:color="auto"/>
                  </w:tcBorders>
                </w:tcPr>
                <w:p w:rsidR="00916B09" w:rsidRPr="00916B09" w:rsidRDefault="00916B09" w:rsidP="00916B09">
                  <w:pPr>
                    <w:widowControl w:val="0"/>
                    <w:adjustRightInd w:val="0"/>
                    <w:jc w:val="center"/>
                  </w:pPr>
                  <w:r w:rsidRPr="00916B09">
                    <w:t>8</w:t>
                  </w:r>
                </w:p>
              </w:tc>
              <w:tc>
                <w:tcPr>
                  <w:tcW w:w="1134" w:type="dxa"/>
                  <w:tcBorders>
                    <w:top w:val="single" w:sz="4" w:space="0" w:color="auto"/>
                    <w:left w:val="single" w:sz="4" w:space="0" w:color="auto"/>
                    <w:bottom w:val="single" w:sz="4" w:space="0" w:color="auto"/>
                    <w:right w:val="single" w:sz="4" w:space="0" w:color="auto"/>
                  </w:tcBorders>
                </w:tcPr>
                <w:p w:rsidR="00916B09" w:rsidRPr="00916B09" w:rsidRDefault="00916B09" w:rsidP="00916B09">
                  <w:pPr>
                    <w:widowControl w:val="0"/>
                    <w:adjustRightInd w:val="0"/>
                    <w:jc w:val="center"/>
                  </w:pPr>
                  <w:r w:rsidRPr="00916B09">
                    <w:t>8</w:t>
                  </w:r>
                </w:p>
              </w:tc>
            </w:tr>
            <w:tr w:rsidR="00916B09" w:rsidRPr="00916B09" w:rsidTr="00050590">
              <w:trPr>
                <w:jc w:val="center"/>
              </w:trPr>
              <w:tc>
                <w:tcPr>
                  <w:tcW w:w="1756" w:type="dxa"/>
                  <w:tcBorders>
                    <w:top w:val="single" w:sz="4" w:space="0" w:color="auto"/>
                    <w:left w:val="single" w:sz="4" w:space="0" w:color="auto"/>
                    <w:bottom w:val="single" w:sz="4" w:space="0" w:color="auto"/>
                    <w:right w:val="single" w:sz="4" w:space="0" w:color="auto"/>
                  </w:tcBorders>
                </w:tcPr>
                <w:p w:rsidR="00916B09" w:rsidRPr="00916B09" w:rsidRDefault="00916B09" w:rsidP="00916B09">
                  <w:pPr>
                    <w:widowControl w:val="0"/>
                    <w:adjustRightInd w:val="0"/>
                    <w:jc w:val="center"/>
                  </w:pPr>
                  <w:r w:rsidRPr="00916B09">
                    <w:t>30</w:t>
                  </w:r>
                </w:p>
              </w:tc>
              <w:tc>
                <w:tcPr>
                  <w:tcW w:w="1134" w:type="dxa"/>
                  <w:tcBorders>
                    <w:top w:val="single" w:sz="4" w:space="0" w:color="auto"/>
                    <w:left w:val="single" w:sz="4" w:space="0" w:color="auto"/>
                    <w:bottom w:val="single" w:sz="4" w:space="0" w:color="auto"/>
                    <w:right w:val="single" w:sz="4" w:space="0" w:color="auto"/>
                  </w:tcBorders>
                </w:tcPr>
                <w:p w:rsidR="00916B09" w:rsidRPr="00916B09" w:rsidRDefault="00916B09" w:rsidP="00916B09">
                  <w:pPr>
                    <w:widowControl w:val="0"/>
                    <w:adjustRightInd w:val="0"/>
                    <w:jc w:val="center"/>
                  </w:pPr>
                  <w:r w:rsidRPr="00916B09">
                    <w:t>10</w:t>
                  </w:r>
                </w:p>
              </w:tc>
              <w:tc>
                <w:tcPr>
                  <w:tcW w:w="1331" w:type="dxa"/>
                  <w:tcBorders>
                    <w:top w:val="single" w:sz="4" w:space="0" w:color="auto"/>
                    <w:left w:val="single" w:sz="4" w:space="0" w:color="auto"/>
                    <w:bottom w:val="single" w:sz="4" w:space="0" w:color="auto"/>
                    <w:right w:val="single" w:sz="4" w:space="0" w:color="auto"/>
                  </w:tcBorders>
                </w:tcPr>
                <w:p w:rsidR="00916B09" w:rsidRPr="00916B09" w:rsidRDefault="00916B09" w:rsidP="00916B09">
                  <w:pPr>
                    <w:widowControl w:val="0"/>
                    <w:adjustRightInd w:val="0"/>
                    <w:jc w:val="center"/>
                  </w:pPr>
                  <w:r w:rsidRPr="00916B09">
                    <w:t>10</w:t>
                  </w:r>
                </w:p>
              </w:tc>
              <w:tc>
                <w:tcPr>
                  <w:tcW w:w="1125" w:type="dxa"/>
                  <w:tcBorders>
                    <w:top w:val="single" w:sz="4" w:space="0" w:color="auto"/>
                    <w:left w:val="single" w:sz="4" w:space="0" w:color="auto"/>
                    <w:bottom w:val="single" w:sz="4" w:space="0" w:color="auto"/>
                    <w:right w:val="single" w:sz="4" w:space="0" w:color="auto"/>
                  </w:tcBorders>
                </w:tcPr>
                <w:p w:rsidR="00916B09" w:rsidRPr="00916B09" w:rsidRDefault="00916B09" w:rsidP="00916B09">
                  <w:pPr>
                    <w:widowControl w:val="0"/>
                    <w:adjustRightInd w:val="0"/>
                    <w:jc w:val="center"/>
                  </w:pPr>
                  <w:r w:rsidRPr="00916B09">
                    <w:t>20</w:t>
                  </w:r>
                </w:p>
              </w:tc>
              <w:tc>
                <w:tcPr>
                  <w:tcW w:w="1331" w:type="dxa"/>
                  <w:tcBorders>
                    <w:top w:val="single" w:sz="4" w:space="0" w:color="auto"/>
                    <w:left w:val="single" w:sz="4" w:space="0" w:color="auto"/>
                    <w:bottom w:val="single" w:sz="4" w:space="0" w:color="auto"/>
                    <w:right w:val="single" w:sz="4" w:space="0" w:color="auto"/>
                  </w:tcBorders>
                </w:tcPr>
                <w:p w:rsidR="00916B09" w:rsidRPr="00916B09" w:rsidRDefault="00916B09" w:rsidP="00916B09">
                  <w:pPr>
                    <w:widowControl w:val="0"/>
                    <w:adjustRightInd w:val="0"/>
                    <w:jc w:val="center"/>
                  </w:pPr>
                  <w:r w:rsidRPr="00916B09">
                    <w:t>30</w:t>
                  </w:r>
                </w:p>
              </w:tc>
              <w:tc>
                <w:tcPr>
                  <w:tcW w:w="1033" w:type="dxa"/>
                  <w:tcBorders>
                    <w:top w:val="single" w:sz="4" w:space="0" w:color="auto"/>
                    <w:left w:val="single" w:sz="4" w:space="0" w:color="auto"/>
                    <w:bottom w:val="single" w:sz="4" w:space="0" w:color="auto"/>
                    <w:right w:val="single" w:sz="4" w:space="0" w:color="auto"/>
                  </w:tcBorders>
                </w:tcPr>
                <w:p w:rsidR="00916B09" w:rsidRPr="00916B09" w:rsidRDefault="00916B09" w:rsidP="00916B09">
                  <w:pPr>
                    <w:widowControl w:val="0"/>
                    <w:adjustRightInd w:val="0"/>
                    <w:jc w:val="center"/>
                  </w:pPr>
                  <w:r w:rsidRPr="00916B09">
                    <w:t>60</w:t>
                  </w:r>
                </w:p>
              </w:tc>
              <w:tc>
                <w:tcPr>
                  <w:tcW w:w="1134" w:type="dxa"/>
                  <w:tcBorders>
                    <w:top w:val="single" w:sz="4" w:space="0" w:color="auto"/>
                    <w:left w:val="single" w:sz="4" w:space="0" w:color="auto"/>
                    <w:bottom w:val="single" w:sz="4" w:space="0" w:color="auto"/>
                    <w:right w:val="single" w:sz="4" w:space="0" w:color="auto"/>
                  </w:tcBorders>
                </w:tcPr>
                <w:p w:rsidR="00916B09" w:rsidRPr="00916B09" w:rsidRDefault="00916B09" w:rsidP="00916B09">
                  <w:pPr>
                    <w:widowControl w:val="0"/>
                    <w:adjustRightInd w:val="0"/>
                    <w:jc w:val="center"/>
                  </w:pPr>
                  <w:r w:rsidRPr="00916B09">
                    <w:t>10</w:t>
                  </w:r>
                </w:p>
              </w:tc>
              <w:tc>
                <w:tcPr>
                  <w:tcW w:w="1134" w:type="dxa"/>
                  <w:tcBorders>
                    <w:top w:val="single" w:sz="4" w:space="0" w:color="auto"/>
                    <w:left w:val="single" w:sz="4" w:space="0" w:color="auto"/>
                    <w:bottom w:val="single" w:sz="4" w:space="0" w:color="auto"/>
                    <w:right w:val="single" w:sz="4" w:space="0" w:color="auto"/>
                  </w:tcBorders>
                </w:tcPr>
                <w:p w:rsidR="00916B09" w:rsidRPr="00916B09" w:rsidRDefault="00916B09" w:rsidP="00916B09">
                  <w:pPr>
                    <w:widowControl w:val="0"/>
                    <w:adjustRightInd w:val="0"/>
                    <w:jc w:val="center"/>
                  </w:pPr>
                  <w:r w:rsidRPr="00916B09">
                    <w:t>10</w:t>
                  </w:r>
                </w:p>
              </w:tc>
            </w:tr>
            <w:tr w:rsidR="00916B09" w:rsidRPr="00916B09" w:rsidTr="00050590">
              <w:trPr>
                <w:jc w:val="center"/>
              </w:trPr>
              <w:tc>
                <w:tcPr>
                  <w:tcW w:w="1756" w:type="dxa"/>
                  <w:tcBorders>
                    <w:top w:val="single" w:sz="4" w:space="0" w:color="auto"/>
                    <w:left w:val="single" w:sz="4" w:space="0" w:color="auto"/>
                    <w:bottom w:val="single" w:sz="4" w:space="0" w:color="auto"/>
                    <w:right w:val="single" w:sz="4" w:space="0" w:color="auto"/>
                  </w:tcBorders>
                </w:tcPr>
                <w:p w:rsidR="00916B09" w:rsidRPr="00916B09" w:rsidRDefault="00916B09" w:rsidP="00916B09">
                  <w:pPr>
                    <w:widowControl w:val="0"/>
                    <w:adjustRightInd w:val="0"/>
                    <w:jc w:val="center"/>
                  </w:pPr>
                  <w:r w:rsidRPr="00916B09">
                    <w:t>40</w:t>
                  </w:r>
                </w:p>
              </w:tc>
              <w:tc>
                <w:tcPr>
                  <w:tcW w:w="1134" w:type="dxa"/>
                  <w:tcBorders>
                    <w:top w:val="single" w:sz="4" w:space="0" w:color="auto"/>
                    <w:left w:val="single" w:sz="4" w:space="0" w:color="auto"/>
                    <w:bottom w:val="single" w:sz="4" w:space="0" w:color="auto"/>
                    <w:right w:val="single" w:sz="4" w:space="0" w:color="auto"/>
                  </w:tcBorders>
                </w:tcPr>
                <w:p w:rsidR="00916B09" w:rsidRPr="00916B09" w:rsidRDefault="00916B09" w:rsidP="00916B09">
                  <w:pPr>
                    <w:widowControl w:val="0"/>
                    <w:adjustRightInd w:val="0"/>
                    <w:jc w:val="center"/>
                  </w:pPr>
                  <w:r w:rsidRPr="00916B09">
                    <w:t>15</w:t>
                  </w:r>
                </w:p>
              </w:tc>
              <w:tc>
                <w:tcPr>
                  <w:tcW w:w="1331" w:type="dxa"/>
                  <w:tcBorders>
                    <w:top w:val="single" w:sz="4" w:space="0" w:color="auto"/>
                    <w:left w:val="single" w:sz="4" w:space="0" w:color="auto"/>
                    <w:bottom w:val="single" w:sz="4" w:space="0" w:color="auto"/>
                    <w:right w:val="single" w:sz="4" w:space="0" w:color="auto"/>
                  </w:tcBorders>
                </w:tcPr>
                <w:p w:rsidR="00916B09" w:rsidRPr="00916B09" w:rsidRDefault="00916B09" w:rsidP="00916B09">
                  <w:pPr>
                    <w:widowControl w:val="0"/>
                    <w:adjustRightInd w:val="0"/>
                    <w:jc w:val="center"/>
                  </w:pPr>
                  <w:r w:rsidRPr="00916B09">
                    <w:t>15</w:t>
                  </w:r>
                </w:p>
              </w:tc>
              <w:tc>
                <w:tcPr>
                  <w:tcW w:w="1125" w:type="dxa"/>
                  <w:tcBorders>
                    <w:top w:val="single" w:sz="4" w:space="0" w:color="auto"/>
                    <w:left w:val="single" w:sz="4" w:space="0" w:color="auto"/>
                    <w:bottom w:val="single" w:sz="4" w:space="0" w:color="auto"/>
                    <w:right w:val="single" w:sz="4" w:space="0" w:color="auto"/>
                  </w:tcBorders>
                </w:tcPr>
                <w:p w:rsidR="00916B09" w:rsidRPr="00916B09" w:rsidRDefault="00916B09" w:rsidP="00916B09">
                  <w:pPr>
                    <w:widowControl w:val="0"/>
                    <w:adjustRightInd w:val="0"/>
                    <w:jc w:val="center"/>
                  </w:pPr>
                  <w:r w:rsidRPr="00916B09">
                    <w:t>25</w:t>
                  </w:r>
                </w:p>
              </w:tc>
              <w:tc>
                <w:tcPr>
                  <w:tcW w:w="1331" w:type="dxa"/>
                  <w:tcBorders>
                    <w:top w:val="single" w:sz="4" w:space="0" w:color="auto"/>
                    <w:left w:val="single" w:sz="4" w:space="0" w:color="auto"/>
                    <w:bottom w:val="single" w:sz="4" w:space="0" w:color="auto"/>
                    <w:right w:val="single" w:sz="4" w:space="0" w:color="auto"/>
                  </w:tcBorders>
                </w:tcPr>
                <w:p w:rsidR="00916B09" w:rsidRPr="00916B09" w:rsidRDefault="00916B09" w:rsidP="00916B09">
                  <w:pPr>
                    <w:widowControl w:val="0"/>
                    <w:adjustRightInd w:val="0"/>
                    <w:jc w:val="center"/>
                  </w:pPr>
                  <w:r w:rsidRPr="00916B09">
                    <w:t>40</w:t>
                  </w:r>
                </w:p>
              </w:tc>
              <w:tc>
                <w:tcPr>
                  <w:tcW w:w="1033" w:type="dxa"/>
                  <w:tcBorders>
                    <w:top w:val="single" w:sz="4" w:space="0" w:color="auto"/>
                    <w:left w:val="single" w:sz="4" w:space="0" w:color="auto"/>
                    <w:bottom w:val="single" w:sz="4" w:space="0" w:color="auto"/>
                    <w:right w:val="single" w:sz="4" w:space="0" w:color="auto"/>
                  </w:tcBorders>
                </w:tcPr>
                <w:p w:rsidR="00916B09" w:rsidRPr="00916B09" w:rsidRDefault="00916B09" w:rsidP="00916B09">
                  <w:pPr>
                    <w:widowControl w:val="0"/>
                    <w:adjustRightInd w:val="0"/>
                    <w:jc w:val="center"/>
                  </w:pPr>
                  <w:r w:rsidRPr="00916B09">
                    <w:t>75</w:t>
                  </w:r>
                </w:p>
              </w:tc>
              <w:tc>
                <w:tcPr>
                  <w:tcW w:w="1134" w:type="dxa"/>
                  <w:tcBorders>
                    <w:top w:val="single" w:sz="4" w:space="0" w:color="auto"/>
                    <w:left w:val="single" w:sz="4" w:space="0" w:color="auto"/>
                    <w:bottom w:val="single" w:sz="4" w:space="0" w:color="auto"/>
                    <w:right w:val="single" w:sz="4" w:space="0" w:color="auto"/>
                  </w:tcBorders>
                </w:tcPr>
                <w:p w:rsidR="00916B09" w:rsidRPr="00916B09" w:rsidRDefault="00916B09" w:rsidP="00916B09">
                  <w:pPr>
                    <w:widowControl w:val="0"/>
                    <w:adjustRightInd w:val="0"/>
                    <w:jc w:val="center"/>
                  </w:pPr>
                  <w:r w:rsidRPr="00916B09">
                    <w:t>15</w:t>
                  </w:r>
                </w:p>
              </w:tc>
              <w:tc>
                <w:tcPr>
                  <w:tcW w:w="1134" w:type="dxa"/>
                  <w:tcBorders>
                    <w:top w:val="single" w:sz="4" w:space="0" w:color="auto"/>
                    <w:left w:val="single" w:sz="4" w:space="0" w:color="auto"/>
                    <w:bottom w:val="single" w:sz="4" w:space="0" w:color="auto"/>
                    <w:right w:val="single" w:sz="4" w:space="0" w:color="auto"/>
                  </w:tcBorders>
                </w:tcPr>
                <w:p w:rsidR="00916B09" w:rsidRPr="00916B09" w:rsidRDefault="00916B09" w:rsidP="00916B09">
                  <w:pPr>
                    <w:widowControl w:val="0"/>
                    <w:adjustRightInd w:val="0"/>
                    <w:jc w:val="center"/>
                  </w:pPr>
                  <w:r w:rsidRPr="00916B09">
                    <w:t>15</w:t>
                  </w:r>
                </w:p>
              </w:tc>
            </w:tr>
          </w:tbl>
          <w:p w:rsidR="00916B09" w:rsidRDefault="00916B09" w:rsidP="005917D2">
            <w:pPr>
              <w:jc w:val="both"/>
              <w:rPr>
                <w:szCs w:val="24"/>
              </w:rPr>
            </w:pPr>
          </w:p>
        </w:tc>
      </w:tr>
      <w:tr w:rsidR="00624DBF" w:rsidTr="00882C3D">
        <w:trPr>
          <w:trHeight w:val="20"/>
        </w:trPr>
        <w:tc>
          <w:tcPr>
            <w:tcW w:w="779" w:type="dxa"/>
            <w:tcBorders>
              <w:top w:val="single" w:sz="4" w:space="0" w:color="auto"/>
              <w:left w:val="single" w:sz="4" w:space="0" w:color="auto"/>
              <w:bottom w:val="single" w:sz="4" w:space="0" w:color="auto"/>
              <w:right w:val="single" w:sz="4" w:space="0" w:color="auto"/>
            </w:tcBorders>
            <w:hideMark/>
          </w:tcPr>
          <w:p w:rsidR="00624DBF" w:rsidRDefault="00624DBF" w:rsidP="00D04D62">
            <w:pPr>
              <w:numPr>
                <w:ilvl w:val="0"/>
                <w:numId w:val="318"/>
              </w:numPr>
              <w:contextualSpacing/>
              <w:jc w:val="center"/>
              <w:rPr>
                <w:szCs w:val="24"/>
              </w:rPr>
            </w:pPr>
          </w:p>
        </w:tc>
        <w:tc>
          <w:tcPr>
            <w:tcW w:w="3721" w:type="dxa"/>
            <w:tcBorders>
              <w:top w:val="single" w:sz="4" w:space="0" w:color="auto"/>
              <w:left w:val="single" w:sz="4" w:space="0" w:color="auto"/>
              <w:bottom w:val="single" w:sz="4" w:space="0" w:color="auto"/>
              <w:right w:val="single" w:sz="4" w:space="0" w:color="auto"/>
            </w:tcBorders>
            <w:hideMark/>
          </w:tcPr>
          <w:p w:rsidR="00624DBF" w:rsidRPr="00DC6CF1" w:rsidRDefault="00624DBF" w:rsidP="00AB4954">
            <w:pPr>
              <w:pStyle w:val="aff1"/>
            </w:pPr>
            <w:r w:rsidRPr="00DC6CF1">
              <w:t>Общежития</w:t>
            </w:r>
          </w:p>
        </w:tc>
        <w:tc>
          <w:tcPr>
            <w:tcW w:w="10620" w:type="dxa"/>
            <w:tcBorders>
              <w:top w:val="single" w:sz="4" w:space="0" w:color="auto"/>
              <w:left w:val="single" w:sz="4" w:space="0" w:color="auto"/>
              <w:bottom w:val="single" w:sz="4" w:space="0" w:color="auto"/>
              <w:right w:val="single" w:sz="4" w:space="0" w:color="auto"/>
            </w:tcBorders>
            <w:hideMark/>
          </w:tcPr>
          <w:p w:rsidR="00624DBF" w:rsidRPr="00DC6CF1" w:rsidRDefault="00F63D84" w:rsidP="00D04D62">
            <w:pPr>
              <w:widowControl w:val="0"/>
              <w:numPr>
                <w:ilvl w:val="6"/>
                <w:numId w:val="181"/>
              </w:numPr>
              <w:tabs>
                <w:tab w:val="left" w:pos="147"/>
                <w:tab w:val="left" w:pos="288"/>
              </w:tabs>
              <w:spacing w:line="239" w:lineRule="auto"/>
              <w:jc w:val="both"/>
            </w:pPr>
            <w:r w:rsidRPr="0006689A">
              <w:t>Размеры земельных участков, особенности размещения, этажность и прочие параметры определяются по заданию на проектировании и в соответствии с действующими техническими регламентами, региональными и местными нормативами градостроительного проектирования</w:t>
            </w:r>
            <w:proofErr w:type="gramStart"/>
            <w:r w:rsidRPr="0006689A">
              <w:t>.</w:t>
            </w:r>
            <w:r w:rsidR="00624DBF" w:rsidRPr="00DC6CF1">
              <w:t>.</w:t>
            </w:r>
            <w:proofErr w:type="gramEnd"/>
          </w:p>
          <w:p w:rsidR="00624DBF" w:rsidRPr="00DC6CF1" w:rsidRDefault="00624DBF" w:rsidP="00D04D62">
            <w:pPr>
              <w:widowControl w:val="0"/>
              <w:numPr>
                <w:ilvl w:val="6"/>
                <w:numId w:val="181"/>
              </w:numPr>
              <w:tabs>
                <w:tab w:val="left" w:pos="147"/>
                <w:tab w:val="left" w:pos="288"/>
              </w:tabs>
              <w:spacing w:line="239" w:lineRule="auto"/>
              <w:ind w:left="5" w:firstLine="0"/>
              <w:jc w:val="both"/>
            </w:pPr>
            <w:r w:rsidRPr="00DC6CF1">
              <w:t xml:space="preserve">Максимальное количество этажей </w:t>
            </w:r>
            <w:r w:rsidRPr="00D81F74">
              <w:t xml:space="preserve">– </w:t>
            </w:r>
            <w:r w:rsidRPr="00D81F74">
              <w:rPr>
                <w:b/>
              </w:rPr>
              <w:t>3</w:t>
            </w:r>
            <w:r w:rsidRPr="00D81F74">
              <w:t>.</w:t>
            </w:r>
          </w:p>
          <w:p w:rsidR="00624DBF" w:rsidRPr="00DC6CF1" w:rsidRDefault="00624DBF" w:rsidP="00D04D62">
            <w:pPr>
              <w:widowControl w:val="0"/>
              <w:numPr>
                <w:ilvl w:val="6"/>
                <w:numId w:val="181"/>
              </w:numPr>
              <w:tabs>
                <w:tab w:val="left" w:pos="147"/>
                <w:tab w:val="left" w:pos="288"/>
              </w:tabs>
              <w:spacing w:line="239" w:lineRule="auto"/>
              <w:ind w:left="5" w:firstLine="0"/>
              <w:jc w:val="both"/>
            </w:pPr>
            <w:r w:rsidRPr="00DC6CF1">
              <w:lastRenderedPageBreak/>
              <w:t xml:space="preserve">Максимальный процент </w:t>
            </w:r>
            <w:r w:rsidRPr="00D81F74">
              <w:t xml:space="preserve">застройки – </w:t>
            </w:r>
            <w:r w:rsidRPr="00D81F74">
              <w:rPr>
                <w:b/>
              </w:rPr>
              <w:t>35%</w:t>
            </w:r>
            <w:r w:rsidRPr="00D81F74">
              <w:t>.</w:t>
            </w:r>
          </w:p>
        </w:tc>
      </w:tr>
      <w:tr w:rsidR="00882C3D" w:rsidTr="00882C3D">
        <w:trPr>
          <w:trHeight w:val="20"/>
        </w:trPr>
        <w:tc>
          <w:tcPr>
            <w:tcW w:w="779" w:type="dxa"/>
            <w:tcBorders>
              <w:top w:val="single" w:sz="4" w:space="0" w:color="auto"/>
              <w:left w:val="single" w:sz="4" w:space="0" w:color="auto"/>
              <w:bottom w:val="single" w:sz="4" w:space="0" w:color="auto"/>
              <w:right w:val="single" w:sz="4" w:space="0" w:color="auto"/>
            </w:tcBorders>
            <w:hideMark/>
          </w:tcPr>
          <w:p w:rsidR="00882C3D" w:rsidRDefault="00882C3D" w:rsidP="00D04D62">
            <w:pPr>
              <w:numPr>
                <w:ilvl w:val="0"/>
                <w:numId w:val="318"/>
              </w:numPr>
              <w:contextualSpacing/>
              <w:jc w:val="center"/>
              <w:rPr>
                <w:szCs w:val="24"/>
              </w:rPr>
            </w:pPr>
          </w:p>
        </w:tc>
        <w:tc>
          <w:tcPr>
            <w:tcW w:w="3721" w:type="dxa"/>
            <w:tcBorders>
              <w:top w:val="single" w:sz="4" w:space="0" w:color="auto"/>
              <w:left w:val="single" w:sz="4" w:space="0" w:color="auto"/>
              <w:bottom w:val="single" w:sz="4" w:space="0" w:color="auto"/>
              <w:right w:val="single" w:sz="4" w:space="0" w:color="auto"/>
            </w:tcBorders>
            <w:hideMark/>
          </w:tcPr>
          <w:p w:rsidR="00882C3D" w:rsidRDefault="0080162B" w:rsidP="0080162B">
            <w:pPr>
              <w:rPr>
                <w:szCs w:val="24"/>
              </w:rPr>
            </w:pPr>
            <w:r>
              <w:rPr>
                <w:szCs w:val="24"/>
              </w:rPr>
              <w:t>А</w:t>
            </w:r>
            <w:r w:rsidR="00882C3D">
              <w:rPr>
                <w:szCs w:val="24"/>
              </w:rPr>
              <w:t>мбулаторно-поликлинически</w:t>
            </w:r>
            <w:r>
              <w:rPr>
                <w:szCs w:val="24"/>
              </w:rPr>
              <w:t>е</w:t>
            </w:r>
            <w:r w:rsidR="00882C3D">
              <w:rPr>
                <w:szCs w:val="24"/>
              </w:rPr>
              <w:t xml:space="preserve"> учреждени</w:t>
            </w:r>
            <w:r>
              <w:rPr>
                <w:szCs w:val="24"/>
              </w:rPr>
              <w:t>я</w:t>
            </w:r>
          </w:p>
        </w:tc>
        <w:tc>
          <w:tcPr>
            <w:tcW w:w="10620" w:type="dxa"/>
            <w:tcBorders>
              <w:top w:val="single" w:sz="4" w:space="0" w:color="auto"/>
              <w:left w:val="single" w:sz="4" w:space="0" w:color="auto"/>
              <w:bottom w:val="single" w:sz="4" w:space="0" w:color="auto"/>
              <w:right w:val="single" w:sz="4" w:space="0" w:color="auto"/>
            </w:tcBorders>
            <w:hideMark/>
          </w:tcPr>
          <w:p w:rsidR="0080162B" w:rsidRPr="00B8071B" w:rsidRDefault="0080162B" w:rsidP="00D04D62">
            <w:pPr>
              <w:numPr>
                <w:ilvl w:val="0"/>
                <w:numId w:val="80"/>
              </w:numPr>
              <w:jc w:val="both"/>
              <w:rPr>
                <w:szCs w:val="24"/>
              </w:rPr>
            </w:pPr>
            <w:r w:rsidRPr="00B8071B">
              <w:rPr>
                <w:szCs w:val="24"/>
              </w:rPr>
              <w:t>Минимальный размер земельных участков -</w:t>
            </w:r>
            <w:r w:rsidRPr="00B8071B">
              <w:rPr>
                <w:b/>
                <w:szCs w:val="24"/>
              </w:rPr>
              <w:t xml:space="preserve"> 0,3 га.</w:t>
            </w:r>
          </w:p>
          <w:p w:rsidR="0080162B" w:rsidRPr="00B8071B" w:rsidRDefault="00882C3D" w:rsidP="00D04D62">
            <w:pPr>
              <w:numPr>
                <w:ilvl w:val="0"/>
                <w:numId w:val="80"/>
              </w:numPr>
              <w:jc w:val="both"/>
              <w:rPr>
                <w:b/>
                <w:szCs w:val="24"/>
              </w:rPr>
            </w:pPr>
            <w:r w:rsidRPr="00B8071B">
              <w:rPr>
                <w:szCs w:val="24"/>
              </w:rPr>
              <w:t xml:space="preserve">Максимальный процент застройки – </w:t>
            </w:r>
            <w:r w:rsidRPr="00B8071B">
              <w:rPr>
                <w:b/>
                <w:szCs w:val="24"/>
              </w:rPr>
              <w:t>80%</w:t>
            </w:r>
            <w:r w:rsidR="0080162B" w:rsidRPr="00B8071B">
              <w:rPr>
                <w:b/>
                <w:szCs w:val="24"/>
              </w:rPr>
              <w:t>.</w:t>
            </w:r>
          </w:p>
          <w:p w:rsidR="00882C3D" w:rsidRPr="00B8071B" w:rsidRDefault="00882C3D" w:rsidP="00D04D62">
            <w:pPr>
              <w:numPr>
                <w:ilvl w:val="0"/>
                <w:numId w:val="80"/>
              </w:numPr>
              <w:jc w:val="both"/>
              <w:rPr>
                <w:b/>
                <w:szCs w:val="24"/>
              </w:rPr>
            </w:pPr>
            <w:r w:rsidRPr="00B8071B">
              <w:rPr>
                <w:szCs w:val="24"/>
              </w:rPr>
              <w:t xml:space="preserve">Максимальное количество этажей – </w:t>
            </w:r>
            <w:r w:rsidRPr="00B8071B">
              <w:rPr>
                <w:b/>
                <w:szCs w:val="24"/>
              </w:rPr>
              <w:t>3</w:t>
            </w:r>
            <w:r w:rsidR="0080162B" w:rsidRPr="00B8071B">
              <w:rPr>
                <w:b/>
                <w:szCs w:val="24"/>
              </w:rPr>
              <w:t>.</w:t>
            </w:r>
          </w:p>
        </w:tc>
      </w:tr>
      <w:tr w:rsidR="0080162B" w:rsidTr="00882C3D">
        <w:trPr>
          <w:trHeight w:val="20"/>
        </w:trPr>
        <w:tc>
          <w:tcPr>
            <w:tcW w:w="779" w:type="dxa"/>
            <w:tcBorders>
              <w:top w:val="single" w:sz="4" w:space="0" w:color="auto"/>
              <w:left w:val="single" w:sz="4" w:space="0" w:color="auto"/>
              <w:bottom w:val="single" w:sz="4" w:space="0" w:color="auto"/>
              <w:right w:val="single" w:sz="4" w:space="0" w:color="auto"/>
            </w:tcBorders>
            <w:hideMark/>
          </w:tcPr>
          <w:p w:rsidR="0080162B" w:rsidRDefault="0080162B" w:rsidP="00D04D62">
            <w:pPr>
              <w:numPr>
                <w:ilvl w:val="0"/>
                <w:numId w:val="318"/>
              </w:numPr>
              <w:contextualSpacing/>
              <w:jc w:val="center"/>
              <w:rPr>
                <w:szCs w:val="24"/>
              </w:rPr>
            </w:pPr>
          </w:p>
        </w:tc>
        <w:tc>
          <w:tcPr>
            <w:tcW w:w="3721" w:type="dxa"/>
            <w:tcBorders>
              <w:top w:val="single" w:sz="4" w:space="0" w:color="auto"/>
              <w:left w:val="single" w:sz="4" w:space="0" w:color="auto"/>
              <w:bottom w:val="single" w:sz="4" w:space="0" w:color="auto"/>
              <w:right w:val="single" w:sz="4" w:space="0" w:color="auto"/>
            </w:tcBorders>
            <w:hideMark/>
          </w:tcPr>
          <w:p w:rsidR="0080162B" w:rsidRPr="00B8071B" w:rsidRDefault="0080162B" w:rsidP="005917D2">
            <w:pPr>
              <w:rPr>
                <w:szCs w:val="24"/>
              </w:rPr>
            </w:pPr>
            <w:r w:rsidRPr="00B8071B">
              <w:rPr>
                <w:szCs w:val="24"/>
              </w:rPr>
              <w:t>ФАП</w:t>
            </w:r>
          </w:p>
        </w:tc>
        <w:tc>
          <w:tcPr>
            <w:tcW w:w="10620" w:type="dxa"/>
            <w:tcBorders>
              <w:top w:val="single" w:sz="4" w:space="0" w:color="auto"/>
              <w:left w:val="single" w:sz="4" w:space="0" w:color="auto"/>
              <w:bottom w:val="single" w:sz="4" w:space="0" w:color="auto"/>
              <w:right w:val="single" w:sz="4" w:space="0" w:color="auto"/>
            </w:tcBorders>
            <w:hideMark/>
          </w:tcPr>
          <w:p w:rsidR="0080162B" w:rsidRPr="00B8071B" w:rsidRDefault="0080162B" w:rsidP="00D04D62">
            <w:pPr>
              <w:numPr>
                <w:ilvl w:val="0"/>
                <w:numId w:val="81"/>
              </w:numPr>
              <w:jc w:val="both"/>
              <w:rPr>
                <w:szCs w:val="24"/>
              </w:rPr>
            </w:pPr>
            <w:r w:rsidRPr="00B8071B">
              <w:rPr>
                <w:szCs w:val="24"/>
              </w:rPr>
              <w:t>Размер земельных участков -</w:t>
            </w:r>
            <w:r w:rsidRPr="00B8071B">
              <w:rPr>
                <w:b/>
                <w:szCs w:val="24"/>
              </w:rPr>
              <w:t xml:space="preserve"> 0,2 га.</w:t>
            </w:r>
          </w:p>
          <w:p w:rsidR="0080162B" w:rsidRPr="00B8071B" w:rsidRDefault="0080162B" w:rsidP="00D04D62">
            <w:pPr>
              <w:numPr>
                <w:ilvl w:val="0"/>
                <w:numId w:val="81"/>
              </w:numPr>
              <w:jc w:val="both"/>
              <w:rPr>
                <w:szCs w:val="24"/>
              </w:rPr>
            </w:pPr>
            <w:r w:rsidRPr="00B8071B">
              <w:rPr>
                <w:szCs w:val="24"/>
              </w:rPr>
              <w:t xml:space="preserve">Максимальный процент застройки – </w:t>
            </w:r>
            <w:r w:rsidRPr="00B8071B">
              <w:rPr>
                <w:b/>
                <w:szCs w:val="24"/>
              </w:rPr>
              <w:t>80%</w:t>
            </w:r>
            <w:r w:rsidRPr="00B8071B">
              <w:rPr>
                <w:szCs w:val="24"/>
              </w:rPr>
              <w:t>.</w:t>
            </w:r>
          </w:p>
          <w:p w:rsidR="0080162B" w:rsidRPr="00B8071B" w:rsidRDefault="0080162B" w:rsidP="00D04D62">
            <w:pPr>
              <w:numPr>
                <w:ilvl w:val="0"/>
                <w:numId w:val="81"/>
              </w:numPr>
              <w:jc w:val="both"/>
              <w:rPr>
                <w:szCs w:val="24"/>
              </w:rPr>
            </w:pPr>
            <w:r w:rsidRPr="00B8071B">
              <w:rPr>
                <w:szCs w:val="24"/>
              </w:rPr>
              <w:t xml:space="preserve">Максимальное количество этажей – </w:t>
            </w:r>
            <w:r w:rsidRPr="00B8071B">
              <w:rPr>
                <w:b/>
                <w:szCs w:val="24"/>
              </w:rPr>
              <w:t>2</w:t>
            </w:r>
            <w:r w:rsidRPr="00B8071B">
              <w:rPr>
                <w:szCs w:val="24"/>
              </w:rPr>
              <w:t>.</w:t>
            </w:r>
          </w:p>
        </w:tc>
      </w:tr>
      <w:tr w:rsidR="00882C3D" w:rsidTr="00882C3D">
        <w:trPr>
          <w:trHeight w:val="20"/>
        </w:trPr>
        <w:tc>
          <w:tcPr>
            <w:tcW w:w="779" w:type="dxa"/>
            <w:tcBorders>
              <w:top w:val="single" w:sz="4" w:space="0" w:color="auto"/>
              <w:left w:val="single" w:sz="4" w:space="0" w:color="auto"/>
              <w:bottom w:val="single" w:sz="4" w:space="0" w:color="auto"/>
              <w:right w:val="single" w:sz="4" w:space="0" w:color="auto"/>
            </w:tcBorders>
          </w:tcPr>
          <w:p w:rsidR="00882C3D" w:rsidRDefault="00882C3D" w:rsidP="00D04D62">
            <w:pPr>
              <w:numPr>
                <w:ilvl w:val="0"/>
                <w:numId w:val="318"/>
              </w:numPr>
              <w:contextualSpacing/>
              <w:jc w:val="center"/>
              <w:rPr>
                <w:szCs w:val="24"/>
              </w:rPr>
            </w:pPr>
          </w:p>
        </w:tc>
        <w:tc>
          <w:tcPr>
            <w:tcW w:w="3721" w:type="dxa"/>
            <w:tcBorders>
              <w:top w:val="single" w:sz="4" w:space="0" w:color="auto"/>
              <w:left w:val="single" w:sz="4" w:space="0" w:color="auto"/>
              <w:bottom w:val="single" w:sz="4" w:space="0" w:color="auto"/>
              <w:right w:val="single" w:sz="4" w:space="0" w:color="auto"/>
            </w:tcBorders>
            <w:hideMark/>
          </w:tcPr>
          <w:p w:rsidR="00882C3D" w:rsidRDefault="00882C3D" w:rsidP="005917D2">
            <w:pPr>
              <w:rPr>
                <w:szCs w:val="24"/>
              </w:rPr>
            </w:pPr>
            <w:r>
              <w:rPr>
                <w:szCs w:val="24"/>
              </w:rPr>
              <w:t>Аптеки</w:t>
            </w:r>
          </w:p>
        </w:tc>
        <w:tc>
          <w:tcPr>
            <w:tcW w:w="10620" w:type="dxa"/>
            <w:tcBorders>
              <w:top w:val="single" w:sz="4" w:space="0" w:color="auto"/>
              <w:left w:val="single" w:sz="4" w:space="0" w:color="auto"/>
              <w:bottom w:val="single" w:sz="4" w:space="0" w:color="auto"/>
              <w:right w:val="single" w:sz="4" w:space="0" w:color="auto"/>
            </w:tcBorders>
            <w:hideMark/>
          </w:tcPr>
          <w:p w:rsidR="0080162B" w:rsidRPr="00B8071B" w:rsidRDefault="0080162B" w:rsidP="00D04D62">
            <w:pPr>
              <w:numPr>
                <w:ilvl w:val="0"/>
                <w:numId w:val="82"/>
              </w:numPr>
              <w:ind w:left="430" w:hanging="425"/>
              <w:jc w:val="both"/>
              <w:rPr>
                <w:szCs w:val="24"/>
              </w:rPr>
            </w:pPr>
            <w:r w:rsidRPr="00B8071B">
              <w:rPr>
                <w:szCs w:val="24"/>
              </w:rPr>
              <w:t xml:space="preserve">Минимальный размер земельных участков </w:t>
            </w:r>
            <w:r w:rsidRPr="00B8071B">
              <w:rPr>
                <w:b/>
                <w:szCs w:val="24"/>
              </w:rPr>
              <w:t>0,2 га.</w:t>
            </w:r>
          </w:p>
          <w:p w:rsidR="0080162B" w:rsidRPr="00B8071B" w:rsidRDefault="0080162B" w:rsidP="00D04D62">
            <w:pPr>
              <w:numPr>
                <w:ilvl w:val="0"/>
                <w:numId w:val="82"/>
              </w:numPr>
              <w:ind w:left="430" w:hanging="425"/>
              <w:jc w:val="both"/>
              <w:rPr>
                <w:szCs w:val="24"/>
              </w:rPr>
            </w:pPr>
            <w:r w:rsidRPr="00B8071B">
              <w:rPr>
                <w:szCs w:val="24"/>
              </w:rPr>
              <w:t>Максимальный размер земельных участков</w:t>
            </w:r>
            <w:r w:rsidRPr="00B8071B">
              <w:rPr>
                <w:b/>
                <w:szCs w:val="24"/>
              </w:rPr>
              <w:t xml:space="preserve"> - 0,3 га</w:t>
            </w:r>
            <w:r w:rsidRPr="00B8071B">
              <w:rPr>
                <w:szCs w:val="24"/>
              </w:rPr>
              <w:t>.</w:t>
            </w:r>
          </w:p>
          <w:p w:rsidR="0080162B" w:rsidRPr="00B8071B" w:rsidRDefault="0080162B" w:rsidP="00D04D62">
            <w:pPr>
              <w:numPr>
                <w:ilvl w:val="0"/>
                <w:numId w:val="82"/>
              </w:numPr>
              <w:ind w:left="430" w:hanging="425"/>
              <w:jc w:val="both"/>
              <w:rPr>
                <w:szCs w:val="24"/>
              </w:rPr>
            </w:pPr>
            <w:r w:rsidRPr="00B8071B">
              <w:rPr>
                <w:szCs w:val="24"/>
              </w:rPr>
              <w:t>Аптеки могут быть встроенными и встроенно-пристроенными. В сельских поселениях, как правило, при амбулатории, ФАП. Размещение аптек допускается по линии застройки, выходящей на красные линии.</w:t>
            </w:r>
          </w:p>
          <w:p w:rsidR="00882C3D" w:rsidRPr="00B8071B" w:rsidRDefault="0080162B" w:rsidP="00D04D62">
            <w:pPr>
              <w:numPr>
                <w:ilvl w:val="0"/>
                <w:numId w:val="82"/>
              </w:numPr>
              <w:ind w:left="430" w:hanging="425"/>
              <w:jc w:val="both"/>
              <w:rPr>
                <w:szCs w:val="24"/>
              </w:rPr>
            </w:pPr>
            <w:r w:rsidRPr="00B8071B">
              <w:rPr>
                <w:szCs w:val="24"/>
              </w:rPr>
              <w:t xml:space="preserve">Максимальный процент застройки - </w:t>
            </w:r>
            <w:r w:rsidRPr="00B8071B">
              <w:rPr>
                <w:b/>
                <w:szCs w:val="24"/>
              </w:rPr>
              <w:t>80%.</w:t>
            </w:r>
          </w:p>
        </w:tc>
      </w:tr>
      <w:tr w:rsidR="00882C3D" w:rsidTr="00882C3D">
        <w:trPr>
          <w:trHeight w:val="20"/>
        </w:trPr>
        <w:tc>
          <w:tcPr>
            <w:tcW w:w="779" w:type="dxa"/>
            <w:tcBorders>
              <w:top w:val="single" w:sz="4" w:space="0" w:color="auto"/>
              <w:left w:val="single" w:sz="4" w:space="0" w:color="auto"/>
              <w:bottom w:val="single" w:sz="4" w:space="0" w:color="auto"/>
              <w:right w:val="single" w:sz="4" w:space="0" w:color="auto"/>
            </w:tcBorders>
          </w:tcPr>
          <w:p w:rsidR="00882C3D" w:rsidRDefault="00882C3D" w:rsidP="00D04D62">
            <w:pPr>
              <w:numPr>
                <w:ilvl w:val="0"/>
                <w:numId w:val="318"/>
              </w:numPr>
              <w:contextualSpacing/>
              <w:jc w:val="center"/>
              <w:rPr>
                <w:szCs w:val="24"/>
              </w:rPr>
            </w:pPr>
          </w:p>
        </w:tc>
        <w:tc>
          <w:tcPr>
            <w:tcW w:w="3721" w:type="dxa"/>
            <w:tcBorders>
              <w:top w:val="single" w:sz="4" w:space="0" w:color="auto"/>
              <w:left w:val="single" w:sz="4" w:space="0" w:color="auto"/>
              <w:bottom w:val="single" w:sz="4" w:space="0" w:color="auto"/>
              <w:right w:val="single" w:sz="4" w:space="0" w:color="auto"/>
            </w:tcBorders>
            <w:hideMark/>
          </w:tcPr>
          <w:p w:rsidR="00882C3D" w:rsidRDefault="00882C3D" w:rsidP="005917D2">
            <w:pPr>
              <w:rPr>
                <w:szCs w:val="24"/>
              </w:rPr>
            </w:pPr>
            <w:r>
              <w:rPr>
                <w:szCs w:val="24"/>
              </w:rPr>
              <w:t xml:space="preserve">Объекты бытового  и коммунального обслуживания населения </w:t>
            </w:r>
          </w:p>
        </w:tc>
        <w:tc>
          <w:tcPr>
            <w:tcW w:w="10620" w:type="dxa"/>
            <w:tcBorders>
              <w:top w:val="single" w:sz="4" w:space="0" w:color="auto"/>
              <w:left w:val="single" w:sz="4" w:space="0" w:color="auto"/>
              <w:bottom w:val="single" w:sz="4" w:space="0" w:color="auto"/>
              <w:right w:val="single" w:sz="4" w:space="0" w:color="auto"/>
            </w:tcBorders>
            <w:hideMark/>
          </w:tcPr>
          <w:p w:rsidR="0080162B" w:rsidRPr="009C71BE" w:rsidRDefault="0080162B" w:rsidP="00D04D62">
            <w:pPr>
              <w:numPr>
                <w:ilvl w:val="0"/>
                <w:numId w:val="83"/>
              </w:numPr>
              <w:jc w:val="both"/>
              <w:rPr>
                <w:szCs w:val="24"/>
              </w:rPr>
            </w:pPr>
            <w:r w:rsidRPr="009C71BE">
              <w:rPr>
                <w:szCs w:val="24"/>
              </w:rPr>
              <w:t xml:space="preserve">Размеры земельных участков </w:t>
            </w:r>
            <w:r w:rsidR="00B8071B" w:rsidRPr="009C71BE">
              <w:rPr>
                <w:szCs w:val="24"/>
              </w:rPr>
              <w:t xml:space="preserve">объектов бытового  и коммунального обслуживания населения мощностью 10-50 рабочих мест </w:t>
            </w:r>
            <w:r w:rsidRPr="009C71BE">
              <w:rPr>
                <w:szCs w:val="24"/>
              </w:rPr>
              <w:t>в соответствии с региональными нормативами градостроительного проектирова</w:t>
            </w:r>
            <w:r w:rsidR="00B8071B" w:rsidRPr="009C71BE">
              <w:rPr>
                <w:szCs w:val="24"/>
              </w:rPr>
              <w:t>ния</w:t>
            </w:r>
            <w:r w:rsidRPr="009C71BE">
              <w:rPr>
                <w:szCs w:val="24"/>
              </w:rPr>
              <w:t xml:space="preserve"> </w:t>
            </w:r>
            <w:r w:rsidR="00B8071B" w:rsidRPr="009C71BE">
              <w:rPr>
                <w:szCs w:val="24"/>
              </w:rPr>
              <w:t xml:space="preserve">- </w:t>
            </w:r>
            <w:r w:rsidR="00B8071B" w:rsidRPr="009C71BE">
              <w:rPr>
                <w:b/>
                <w:szCs w:val="24"/>
              </w:rPr>
              <w:t>0,1-0,2 га</w:t>
            </w:r>
            <w:r w:rsidR="00B8071B" w:rsidRPr="009C71BE">
              <w:rPr>
                <w:szCs w:val="24"/>
              </w:rPr>
              <w:t xml:space="preserve"> на 10 рабочих мест предприятий.</w:t>
            </w:r>
          </w:p>
          <w:p w:rsidR="0080162B" w:rsidRPr="009C71BE" w:rsidRDefault="00882C3D" w:rsidP="00D04D62">
            <w:pPr>
              <w:numPr>
                <w:ilvl w:val="0"/>
                <w:numId w:val="84"/>
              </w:numPr>
              <w:ind w:left="430" w:hanging="425"/>
              <w:jc w:val="both"/>
              <w:rPr>
                <w:szCs w:val="24"/>
              </w:rPr>
            </w:pPr>
            <w:r w:rsidRPr="009C71BE">
              <w:rPr>
                <w:szCs w:val="24"/>
              </w:rPr>
              <w:t>В жилой зоне допускается размещать объекты бытового обслуживания населения, не имеющие санитарно-защитной зоны, преимущественно встроенные и встроенно-пристроенные.</w:t>
            </w:r>
          </w:p>
          <w:p w:rsidR="00882C3D" w:rsidRPr="0080162B" w:rsidRDefault="00882C3D" w:rsidP="00D04D62">
            <w:pPr>
              <w:numPr>
                <w:ilvl w:val="0"/>
                <w:numId w:val="84"/>
              </w:numPr>
              <w:ind w:left="430" w:hanging="425"/>
              <w:jc w:val="both"/>
              <w:rPr>
                <w:b/>
              </w:rPr>
            </w:pPr>
            <w:r w:rsidRPr="009C71BE">
              <w:rPr>
                <w:szCs w:val="24"/>
              </w:rPr>
              <w:t>Максимальный процент застройки – 80%</w:t>
            </w:r>
          </w:p>
        </w:tc>
      </w:tr>
      <w:tr w:rsidR="00882C3D" w:rsidTr="00882C3D">
        <w:trPr>
          <w:trHeight w:val="20"/>
        </w:trPr>
        <w:tc>
          <w:tcPr>
            <w:tcW w:w="779" w:type="dxa"/>
            <w:tcBorders>
              <w:top w:val="single" w:sz="4" w:space="0" w:color="auto"/>
              <w:left w:val="single" w:sz="4" w:space="0" w:color="auto"/>
              <w:bottom w:val="single" w:sz="4" w:space="0" w:color="auto"/>
              <w:right w:val="single" w:sz="4" w:space="0" w:color="auto"/>
            </w:tcBorders>
          </w:tcPr>
          <w:p w:rsidR="00882C3D" w:rsidRDefault="00882C3D" w:rsidP="00D04D62">
            <w:pPr>
              <w:numPr>
                <w:ilvl w:val="0"/>
                <w:numId w:val="318"/>
              </w:numPr>
              <w:contextualSpacing/>
              <w:jc w:val="center"/>
              <w:rPr>
                <w:szCs w:val="24"/>
              </w:rPr>
            </w:pPr>
          </w:p>
        </w:tc>
        <w:tc>
          <w:tcPr>
            <w:tcW w:w="3721" w:type="dxa"/>
            <w:tcBorders>
              <w:top w:val="single" w:sz="4" w:space="0" w:color="auto"/>
              <w:left w:val="single" w:sz="4" w:space="0" w:color="auto"/>
              <w:bottom w:val="single" w:sz="4" w:space="0" w:color="auto"/>
              <w:right w:val="single" w:sz="4" w:space="0" w:color="auto"/>
            </w:tcBorders>
            <w:hideMark/>
          </w:tcPr>
          <w:p w:rsidR="00882C3D" w:rsidRDefault="00882C3D" w:rsidP="005917D2">
            <w:pPr>
              <w:rPr>
                <w:szCs w:val="24"/>
              </w:rPr>
            </w:pPr>
            <w:r>
              <w:rPr>
                <w:szCs w:val="24"/>
              </w:rPr>
              <w:t>Объекты общественного питания</w:t>
            </w:r>
            <w:r w:rsidR="0080162B">
              <w:rPr>
                <w:szCs w:val="24"/>
              </w:rPr>
              <w:t xml:space="preserve"> до 50 посадочных мест</w:t>
            </w:r>
          </w:p>
        </w:tc>
        <w:tc>
          <w:tcPr>
            <w:tcW w:w="10620" w:type="dxa"/>
            <w:tcBorders>
              <w:top w:val="single" w:sz="4" w:space="0" w:color="auto"/>
              <w:left w:val="single" w:sz="4" w:space="0" w:color="auto"/>
              <w:bottom w:val="single" w:sz="4" w:space="0" w:color="auto"/>
              <w:right w:val="single" w:sz="4" w:space="0" w:color="auto"/>
            </w:tcBorders>
            <w:hideMark/>
          </w:tcPr>
          <w:p w:rsidR="0080162B" w:rsidRPr="00B8071B" w:rsidRDefault="0080162B" w:rsidP="00D04D62">
            <w:pPr>
              <w:numPr>
                <w:ilvl w:val="0"/>
                <w:numId w:val="85"/>
              </w:numPr>
              <w:ind w:left="430" w:hanging="425"/>
              <w:jc w:val="both"/>
              <w:rPr>
                <w:szCs w:val="24"/>
              </w:rPr>
            </w:pPr>
            <w:r w:rsidRPr="00B8071B">
              <w:rPr>
                <w:szCs w:val="24"/>
              </w:rPr>
              <w:t xml:space="preserve">Минимальный размер земельных участков </w:t>
            </w:r>
            <w:r w:rsidRPr="00B8071B">
              <w:rPr>
                <w:b/>
                <w:szCs w:val="24"/>
              </w:rPr>
              <w:t>0,2-0,25 га на 100 мест.</w:t>
            </w:r>
          </w:p>
          <w:p w:rsidR="0080162B" w:rsidRPr="00B8071B" w:rsidRDefault="0080162B" w:rsidP="00D04D62">
            <w:pPr>
              <w:numPr>
                <w:ilvl w:val="0"/>
                <w:numId w:val="85"/>
              </w:numPr>
              <w:ind w:left="430" w:hanging="425"/>
              <w:jc w:val="both"/>
              <w:rPr>
                <w:szCs w:val="24"/>
              </w:rPr>
            </w:pPr>
            <w:r w:rsidRPr="00B8071B">
              <w:rPr>
                <w:szCs w:val="24"/>
              </w:rPr>
              <w:t xml:space="preserve">Максимальный размер земельных участков </w:t>
            </w:r>
            <w:r w:rsidRPr="00B8071B">
              <w:rPr>
                <w:b/>
                <w:szCs w:val="24"/>
              </w:rPr>
              <w:t>0,</w:t>
            </w:r>
            <w:r w:rsidR="00A12AC0" w:rsidRPr="00B8071B">
              <w:rPr>
                <w:b/>
                <w:szCs w:val="24"/>
              </w:rPr>
              <w:t>125</w:t>
            </w:r>
            <w:r w:rsidRPr="00B8071B">
              <w:rPr>
                <w:b/>
                <w:szCs w:val="24"/>
              </w:rPr>
              <w:t xml:space="preserve"> га</w:t>
            </w:r>
            <w:r w:rsidRPr="00B8071B">
              <w:rPr>
                <w:szCs w:val="24"/>
              </w:rPr>
              <w:t>.</w:t>
            </w:r>
          </w:p>
          <w:p w:rsidR="00A12AC0" w:rsidRPr="00B8071B" w:rsidRDefault="0080162B" w:rsidP="00D04D62">
            <w:pPr>
              <w:numPr>
                <w:ilvl w:val="0"/>
                <w:numId w:val="85"/>
              </w:numPr>
              <w:ind w:left="430" w:hanging="425"/>
              <w:jc w:val="both"/>
              <w:rPr>
                <w:b/>
                <w:szCs w:val="24"/>
              </w:rPr>
            </w:pPr>
            <w:r w:rsidRPr="00B8071B">
              <w:rPr>
                <w:szCs w:val="24"/>
              </w:rPr>
              <w:t xml:space="preserve">Максимальное количество этажей – </w:t>
            </w:r>
            <w:r w:rsidRPr="00B8071B">
              <w:rPr>
                <w:b/>
                <w:szCs w:val="24"/>
              </w:rPr>
              <w:t>2.</w:t>
            </w:r>
          </w:p>
          <w:p w:rsidR="00882C3D" w:rsidRDefault="0080162B" w:rsidP="00D04D62">
            <w:pPr>
              <w:numPr>
                <w:ilvl w:val="0"/>
                <w:numId w:val="85"/>
              </w:numPr>
              <w:ind w:left="430" w:hanging="425"/>
              <w:jc w:val="both"/>
              <w:rPr>
                <w:szCs w:val="24"/>
              </w:rPr>
            </w:pPr>
            <w:r w:rsidRPr="00A12AC0">
              <w:rPr>
                <w:szCs w:val="24"/>
              </w:rPr>
              <w:t xml:space="preserve">Максимальный процент застройки – </w:t>
            </w:r>
            <w:r w:rsidRPr="00A12AC0">
              <w:rPr>
                <w:b/>
                <w:szCs w:val="24"/>
              </w:rPr>
              <w:t>80%.</w:t>
            </w:r>
          </w:p>
        </w:tc>
      </w:tr>
      <w:tr w:rsidR="00CB3866" w:rsidTr="00882C3D">
        <w:trPr>
          <w:trHeight w:val="273"/>
        </w:trPr>
        <w:tc>
          <w:tcPr>
            <w:tcW w:w="779" w:type="dxa"/>
            <w:tcBorders>
              <w:top w:val="single" w:sz="4" w:space="0" w:color="auto"/>
              <w:left w:val="single" w:sz="4" w:space="0" w:color="auto"/>
              <w:bottom w:val="single" w:sz="4" w:space="0" w:color="auto"/>
              <w:right w:val="single" w:sz="4" w:space="0" w:color="auto"/>
            </w:tcBorders>
          </w:tcPr>
          <w:p w:rsidR="00CB3866" w:rsidRDefault="00CB3866" w:rsidP="00D04D62">
            <w:pPr>
              <w:numPr>
                <w:ilvl w:val="0"/>
                <w:numId w:val="318"/>
              </w:numPr>
              <w:contextualSpacing/>
              <w:jc w:val="center"/>
              <w:rPr>
                <w:szCs w:val="24"/>
              </w:rPr>
            </w:pPr>
          </w:p>
        </w:tc>
        <w:tc>
          <w:tcPr>
            <w:tcW w:w="3721" w:type="dxa"/>
            <w:tcBorders>
              <w:top w:val="single" w:sz="4" w:space="0" w:color="auto"/>
              <w:left w:val="single" w:sz="4" w:space="0" w:color="auto"/>
              <w:bottom w:val="single" w:sz="4" w:space="0" w:color="auto"/>
              <w:right w:val="single" w:sz="4" w:space="0" w:color="auto"/>
            </w:tcBorders>
            <w:hideMark/>
          </w:tcPr>
          <w:p w:rsidR="00CB3866" w:rsidRPr="00CB3866" w:rsidRDefault="00CB3866" w:rsidP="00DE4272">
            <w:pPr>
              <w:contextualSpacing/>
              <w:rPr>
                <w:szCs w:val="24"/>
              </w:rPr>
            </w:pPr>
            <w:r w:rsidRPr="00CB3866">
              <w:rPr>
                <w:szCs w:val="24"/>
              </w:rPr>
              <w:t>Объекты розничной торговли до 250 м</w:t>
            </w:r>
            <w:proofErr w:type="gramStart"/>
            <w:r w:rsidRPr="00CB3866">
              <w:rPr>
                <w:szCs w:val="24"/>
                <w:vertAlign w:val="superscript"/>
              </w:rPr>
              <w:t>2</w:t>
            </w:r>
            <w:proofErr w:type="gramEnd"/>
          </w:p>
        </w:tc>
        <w:tc>
          <w:tcPr>
            <w:tcW w:w="10620" w:type="dxa"/>
            <w:tcBorders>
              <w:top w:val="single" w:sz="4" w:space="0" w:color="auto"/>
              <w:left w:val="single" w:sz="4" w:space="0" w:color="auto"/>
              <w:bottom w:val="single" w:sz="4" w:space="0" w:color="auto"/>
              <w:right w:val="single" w:sz="4" w:space="0" w:color="auto"/>
            </w:tcBorders>
            <w:hideMark/>
          </w:tcPr>
          <w:p w:rsidR="00CB3866" w:rsidRPr="00CB3866" w:rsidRDefault="00CB3866" w:rsidP="00D04D62">
            <w:pPr>
              <w:numPr>
                <w:ilvl w:val="0"/>
                <w:numId w:val="104"/>
              </w:numPr>
              <w:tabs>
                <w:tab w:val="left" w:pos="288"/>
              </w:tabs>
              <w:ind w:left="288" w:hanging="288"/>
              <w:jc w:val="both"/>
            </w:pPr>
            <w:r w:rsidRPr="00CB3866">
              <w:t xml:space="preserve">Минимальный размер земельных участков </w:t>
            </w:r>
            <w:r w:rsidRPr="00CB3866">
              <w:rPr>
                <w:b/>
              </w:rPr>
              <w:t>0,08 га на 100 м</w:t>
            </w:r>
            <w:proofErr w:type="gramStart"/>
            <w:r w:rsidRPr="00CB3866">
              <w:rPr>
                <w:b/>
                <w:vertAlign w:val="superscript"/>
              </w:rPr>
              <w:t>2</w:t>
            </w:r>
            <w:proofErr w:type="gramEnd"/>
            <w:r w:rsidRPr="00CB3866">
              <w:rPr>
                <w:b/>
              </w:rPr>
              <w:t xml:space="preserve"> торговой площади</w:t>
            </w:r>
            <w:r w:rsidRPr="00CB3866">
              <w:t>.</w:t>
            </w:r>
          </w:p>
          <w:p w:rsidR="00CB3866" w:rsidRPr="00CB3866" w:rsidRDefault="00CB3866" w:rsidP="00D04D62">
            <w:pPr>
              <w:numPr>
                <w:ilvl w:val="0"/>
                <w:numId w:val="104"/>
              </w:numPr>
              <w:tabs>
                <w:tab w:val="left" w:pos="288"/>
              </w:tabs>
              <w:ind w:left="288" w:hanging="288"/>
              <w:jc w:val="both"/>
              <w:rPr>
                <w:b/>
              </w:rPr>
            </w:pPr>
            <w:r w:rsidRPr="00CB3866">
              <w:t xml:space="preserve">Максимальный размер земельных участков – </w:t>
            </w:r>
            <w:r w:rsidRPr="00CB3866">
              <w:rPr>
                <w:b/>
              </w:rPr>
              <w:t>0,2 га</w:t>
            </w:r>
            <w:r w:rsidRPr="00CB3866">
              <w:t>.</w:t>
            </w:r>
          </w:p>
          <w:p w:rsidR="00CB3866" w:rsidRPr="00CB3866" w:rsidRDefault="00CB3866" w:rsidP="00D04D62">
            <w:pPr>
              <w:numPr>
                <w:ilvl w:val="0"/>
                <w:numId w:val="104"/>
              </w:numPr>
              <w:tabs>
                <w:tab w:val="left" w:pos="288"/>
              </w:tabs>
              <w:ind w:left="288" w:hanging="288"/>
              <w:jc w:val="both"/>
              <w:rPr>
                <w:b/>
              </w:rPr>
            </w:pPr>
            <w:r w:rsidRPr="00CB3866">
              <w:t xml:space="preserve">Максимальное количество этажей – </w:t>
            </w:r>
            <w:r w:rsidRPr="00CB3866">
              <w:rPr>
                <w:b/>
              </w:rPr>
              <w:t>2</w:t>
            </w:r>
            <w:r w:rsidRPr="00CB3866">
              <w:t>.</w:t>
            </w:r>
          </w:p>
          <w:p w:rsidR="00CB3866" w:rsidRPr="00CB3866" w:rsidRDefault="00CB3866" w:rsidP="00D04D62">
            <w:pPr>
              <w:numPr>
                <w:ilvl w:val="0"/>
                <w:numId w:val="104"/>
              </w:numPr>
              <w:tabs>
                <w:tab w:val="left" w:pos="288"/>
              </w:tabs>
              <w:ind w:left="288" w:hanging="288"/>
              <w:jc w:val="both"/>
              <w:rPr>
                <w:szCs w:val="24"/>
              </w:rPr>
            </w:pPr>
            <w:r w:rsidRPr="00CB3866">
              <w:t xml:space="preserve">Максимальный процент застройки земельных участков объектов розничной торговли – </w:t>
            </w:r>
            <w:r w:rsidRPr="00CB3866">
              <w:rPr>
                <w:b/>
              </w:rPr>
              <w:t>80%.</w:t>
            </w:r>
          </w:p>
        </w:tc>
      </w:tr>
      <w:tr w:rsidR="00167F27" w:rsidTr="00882C3D">
        <w:trPr>
          <w:trHeight w:val="20"/>
        </w:trPr>
        <w:tc>
          <w:tcPr>
            <w:tcW w:w="779" w:type="dxa"/>
            <w:tcBorders>
              <w:top w:val="single" w:sz="4" w:space="0" w:color="auto"/>
              <w:left w:val="single" w:sz="4" w:space="0" w:color="auto"/>
              <w:bottom w:val="single" w:sz="4" w:space="0" w:color="auto"/>
              <w:right w:val="single" w:sz="4" w:space="0" w:color="auto"/>
            </w:tcBorders>
          </w:tcPr>
          <w:p w:rsidR="00167F27" w:rsidRDefault="00167F27" w:rsidP="00D04D62">
            <w:pPr>
              <w:numPr>
                <w:ilvl w:val="0"/>
                <w:numId w:val="318"/>
              </w:numPr>
              <w:contextualSpacing/>
              <w:jc w:val="center"/>
              <w:rPr>
                <w:szCs w:val="24"/>
              </w:rPr>
            </w:pPr>
          </w:p>
        </w:tc>
        <w:tc>
          <w:tcPr>
            <w:tcW w:w="3721" w:type="dxa"/>
            <w:tcBorders>
              <w:top w:val="single" w:sz="4" w:space="0" w:color="auto"/>
              <w:left w:val="single" w:sz="4" w:space="0" w:color="auto"/>
              <w:bottom w:val="single" w:sz="4" w:space="0" w:color="auto"/>
              <w:right w:val="single" w:sz="4" w:space="0" w:color="auto"/>
            </w:tcBorders>
            <w:hideMark/>
          </w:tcPr>
          <w:p w:rsidR="00167F27" w:rsidRDefault="00167F27" w:rsidP="00050590">
            <w:pPr>
              <w:rPr>
                <w:szCs w:val="24"/>
              </w:rPr>
            </w:pPr>
            <w:r>
              <w:rPr>
                <w:szCs w:val="24"/>
              </w:rPr>
              <w:t xml:space="preserve">Площадки для отдыха детей и </w:t>
            </w:r>
            <w:r>
              <w:rPr>
                <w:szCs w:val="24"/>
              </w:rPr>
              <w:lastRenderedPageBreak/>
              <w:t>взрослых</w:t>
            </w:r>
          </w:p>
        </w:tc>
        <w:tc>
          <w:tcPr>
            <w:tcW w:w="10620" w:type="dxa"/>
            <w:tcBorders>
              <w:top w:val="single" w:sz="4" w:space="0" w:color="auto"/>
              <w:left w:val="single" w:sz="4" w:space="0" w:color="auto"/>
              <w:bottom w:val="single" w:sz="4" w:space="0" w:color="auto"/>
              <w:right w:val="single" w:sz="4" w:space="0" w:color="auto"/>
            </w:tcBorders>
            <w:hideMark/>
          </w:tcPr>
          <w:p w:rsidR="00167F27" w:rsidRPr="000B52B4" w:rsidRDefault="00167F27" w:rsidP="00D04D62">
            <w:pPr>
              <w:pStyle w:val="aff2"/>
              <w:numPr>
                <w:ilvl w:val="0"/>
                <w:numId w:val="87"/>
              </w:numPr>
              <w:ind w:left="288" w:hanging="283"/>
              <w:jc w:val="both"/>
              <w:rPr>
                <w:b/>
              </w:rPr>
            </w:pPr>
            <w:r w:rsidRPr="000B52B4">
              <w:lastRenderedPageBreak/>
              <w:t xml:space="preserve">Удельные размеры площадок </w:t>
            </w:r>
            <w:smartTag w:uri="urn:schemas-microsoft-com:office:smarttags" w:element="metricconverter">
              <w:smartTagPr>
                <w:attr w:name="ProductID" w:val="0,7 м"/>
              </w:smartTagPr>
              <w:r w:rsidRPr="000B52B4">
                <w:rPr>
                  <w:b/>
                </w:rPr>
                <w:t>0,7 м</w:t>
              </w:r>
              <w:proofErr w:type="gramStart"/>
              <w:r w:rsidR="000B52B4" w:rsidRPr="000B52B4">
                <w:rPr>
                  <w:b/>
                  <w:vertAlign w:val="superscript"/>
                </w:rPr>
                <w:t>2</w:t>
              </w:r>
            </w:smartTag>
            <w:proofErr w:type="gramEnd"/>
            <w:r w:rsidRPr="000B52B4">
              <w:rPr>
                <w:b/>
              </w:rPr>
              <w:t>/чел.</w:t>
            </w:r>
          </w:p>
          <w:p w:rsidR="00167F27" w:rsidRPr="000B52B4" w:rsidRDefault="00167F27" w:rsidP="00D04D62">
            <w:pPr>
              <w:pStyle w:val="aff2"/>
              <w:numPr>
                <w:ilvl w:val="0"/>
                <w:numId w:val="87"/>
              </w:numPr>
              <w:ind w:left="288" w:hanging="283"/>
              <w:jc w:val="both"/>
            </w:pPr>
            <w:r w:rsidRPr="000B52B4">
              <w:lastRenderedPageBreak/>
              <w:t xml:space="preserve">Расстояние от окон жилых и общественных зданий – не менее </w:t>
            </w:r>
            <w:smartTag w:uri="urn:schemas-microsoft-com:office:smarttags" w:element="metricconverter">
              <w:smartTagPr>
                <w:attr w:name="ProductID" w:val="12 м"/>
              </w:smartTagPr>
              <w:r w:rsidRPr="000B52B4">
                <w:rPr>
                  <w:b/>
                </w:rPr>
                <w:t>12 м</w:t>
              </w:r>
            </w:smartTag>
            <w:r w:rsidRPr="000B52B4">
              <w:rPr>
                <w:b/>
              </w:rPr>
              <w:t>.</w:t>
            </w:r>
          </w:p>
        </w:tc>
      </w:tr>
      <w:tr w:rsidR="00167F27" w:rsidTr="00882C3D">
        <w:trPr>
          <w:trHeight w:val="20"/>
        </w:trPr>
        <w:tc>
          <w:tcPr>
            <w:tcW w:w="779" w:type="dxa"/>
            <w:tcBorders>
              <w:top w:val="single" w:sz="4" w:space="0" w:color="auto"/>
              <w:left w:val="single" w:sz="4" w:space="0" w:color="auto"/>
              <w:bottom w:val="single" w:sz="4" w:space="0" w:color="auto"/>
              <w:right w:val="single" w:sz="4" w:space="0" w:color="auto"/>
            </w:tcBorders>
          </w:tcPr>
          <w:p w:rsidR="00167F27" w:rsidRDefault="00167F27" w:rsidP="00D04D62">
            <w:pPr>
              <w:numPr>
                <w:ilvl w:val="0"/>
                <w:numId w:val="318"/>
              </w:numPr>
              <w:contextualSpacing/>
              <w:jc w:val="center"/>
              <w:rPr>
                <w:szCs w:val="24"/>
              </w:rPr>
            </w:pPr>
          </w:p>
        </w:tc>
        <w:tc>
          <w:tcPr>
            <w:tcW w:w="3721" w:type="dxa"/>
            <w:tcBorders>
              <w:top w:val="single" w:sz="4" w:space="0" w:color="auto"/>
              <w:left w:val="single" w:sz="4" w:space="0" w:color="auto"/>
              <w:bottom w:val="single" w:sz="4" w:space="0" w:color="auto"/>
              <w:right w:val="single" w:sz="4" w:space="0" w:color="auto"/>
            </w:tcBorders>
            <w:hideMark/>
          </w:tcPr>
          <w:p w:rsidR="00167F27" w:rsidRDefault="00167F27" w:rsidP="00050590">
            <w:pPr>
              <w:rPr>
                <w:szCs w:val="24"/>
              </w:rPr>
            </w:pPr>
            <w:r>
              <w:rPr>
                <w:szCs w:val="24"/>
              </w:rPr>
              <w:t>Площадки для отдыха взрослых</w:t>
            </w:r>
          </w:p>
        </w:tc>
        <w:tc>
          <w:tcPr>
            <w:tcW w:w="10620" w:type="dxa"/>
            <w:tcBorders>
              <w:top w:val="single" w:sz="4" w:space="0" w:color="auto"/>
              <w:left w:val="single" w:sz="4" w:space="0" w:color="auto"/>
              <w:bottom w:val="single" w:sz="4" w:space="0" w:color="auto"/>
              <w:right w:val="single" w:sz="4" w:space="0" w:color="auto"/>
            </w:tcBorders>
            <w:hideMark/>
          </w:tcPr>
          <w:p w:rsidR="00167F27" w:rsidRPr="000B52B4" w:rsidRDefault="00167F27" w:rsidP="00D04D62">
            <w:pPr>
              <w:pStyle w:val="aff2"/>
              <w:numPr>
                <w:ilvl w:val="0"/>
                <w:numId w:val="88"/>
              </w:numPr>
              <w:ind w:left="288" w:hanging="288"/>
              <w:jc w:val="both"/>
              <w:rPr>
                <w:b/>
              </w:rPr>
            </w:pPr>
            <w:r w:rsidRPr="000B52B4">
              <w:t xml:space="preserve">Удельные размеры площадок </w:t>
            </w:r>
            <w:smartTag w:uri="urn:schemas-microsoft-com:office:smarttags" w:element="metricconverter">
              <w:smartTagPr>
                <w:attr w:name="ProductID" w:val="0,1 м"/>
              </w:smartTagPr>
              <w:r w:rsidRPr="000B52B4">
                <w:rPr>
                  <w:b/>
                </w:rPr>
                <w:t>0,1 м</w:t>
              </w:r>
              <w:proofErr w:type="gramStart"/>
              <w:r w:rsidR="000B52B4" w:rsidRPr="000B52B4">
                <w:rPr>
                  <w:b/>
                  <w:vertAlign w:val="superscript"/>
                </w:rPr>
                <w:t>2</w:t>
              </w:r>
            </w:smartTag>
            <w:proofErr w:type="gramEnd"/>
            <w:r w:rsidRPr="000B52B4">
              <w:rPr>
                <w:b/>
              </w:rPr>
              <w:t>/чел.</w:t>
            </w:r>
          </w:p>
          <w:p w:rsidR="00167F27" w:rsidRPr="000B52B4" w:rsidRDefault="00167F27" w:rsidP="00D04D62">
            <w:pPr>
              <w:pStyle w:val="aff2"/>
              <w:numPr>
                <w:ilvl w:val="0"/>
                <w:numId w:val="88"/>
              </w:numPr>
              <w:ind w:left="288" w:hanging="288"/>
              <w:jc w:val="both"/>
            </w:pPr>
            <w:r w:rsidRPr="000B52B4">
              <w:t xml:space="preserve">Расстояние от окон жилых и общественных зданий – не менее </w:t>
            </w:r>
            <w:smartTag w:uri="urn:schemas-microsoft-com:office:smarttags" w:element="metricconverter">
              <w:smartTagPr>
                <w:attr w:name="ProductID" w:val="10 м"/>
              </w:smartTagPr>
              <w:r w:rsidRPr="000B52B4">
                <w:rPr>
                  <w:b/>
                </w:rPr>
                <w:t>10 м</w:t>
              </w:r>
            </w:smartTag>
            <w:r w:rsidRPr="000B52B4">
              <w:rPr>
                <w:b/>
              </w:rPr>
              <w:t>.</w:t>
            </w:r>
          </w:p>
        </w:tc>
      </w:tr>
      <w:tr w:rsidR="00167F27" w:rsidTr="00882C3D">
        <w:trPr>
          <w:trHeight w:val="20"/>
        </w:trPr>
        <w:tc>
          <w:tcPr>
            <w:tcW w:w="779" w:type="dxa"/>
            <w:tcBorders>
              <w:top w:val="single" w:sz="4" w:space="0" w:color="auto"/>
              <w:left w:val="single" w:sz="4" w:space="0" w:color="auto"/>
              <w:bottom w:val="single" w:sz="4" w:space="0" w:color="auto"/>
              <w:right w:val="single" w:sz="4" w:space="0" w:color="auto"/>
            </w:tcBorders>
          </w:tcPr>
          <w:p w:rsidR="00167F27" w:rsidRDefault="00167F27" w:rsidP="00D04D62">
            <w:pPr>
              <w:numPr>
                <w:ilvl w:val="0"/>
                <w:numId w:val="318"/>
              </w:numPr>
              <w:contextualSpacing/>
              <w:jc w:val="center"/>
              <w:rPr>
                <w:szCs w:val="24"/>
              </w:rPr>
            </w:pPr>
          </w:p>
        </w:tc>
        <w:tc>
          <w:tcPr>
            <w:tcW w:w="3721" w:type="dxa"/>
            <w:tcBorders>
              <w:top w:val="single" w:sz="4" w:space="0" w:color="auto"/>
              <w:left w:val="single" w:sz="4" w:space="0" w:color="auto"/>
              <w:bottom w:val="single" w:sz="4" w:space="0" w:color="auto"/>
              <w:right w:val="single" w:sz="4" w:space="0" w:color="auto"/>
            </w:tcBorders>
            <w:hideMark/>
          </w:tcPr>
          <w:p w:rsidR="00167F27" w:rsidRDefault="00167F27" w:rsidP="00050590">
            <w:pPr>
              <w:rPr>
                <w:szCs w:val="24"/>
              </w:rPr>
            </w:pPr>
            <w:r>
              <w:rPr>
                <w:szCs w:val="24"/>
              </w:rPr>
              <w:t>Площадки для хозяйственных целей</w:t>
            </w:r>
          </w:p>
        </w:tc>
        <w:tc>
          <w:tcPr>
            <w:tcW w:w="10620" w:type="dxa"/>
            <w:tcBorders>
              <w:top w:val="single" w:sz="4" w:space="0" w:color="auto"/>
              <w:left w:val="single" w:sz="4" w:space="0" w:color="auto"/>
              <w:bottom w:val="single" w:sz="4" w:space="0" w:color="auto"/>
              <w:right w:val="single" w:sz="4" w:space="0" w:color="auto"/>
            </w:tcBorders>
            <w:hideMark/>
          </w:tcPr>
          <w:p w:rsidR="00167F27" w:rsidRPr="000B52B4" w:rsidRDefault="00167F27" w:rsidP="00D04D62">
            <w:pPr>
              <w:pStyle w:val="aff2"/>
              <w:numPr>
                <w:ilvl w:val="0"/>
                <w:numId w:val="89"/>
              </w:numPr>
              <w:ind w:left="288" w:hanging="283"/>
              <w:jc w:val="both"/>
            </w:pPr>
            <w:r w:rsidRPr="000B52B4">
              <w:t xml:space="preserve">Удельные размеры площадок </w:t>
            </w:r>
            <w:smartTag w:uri="urn:schemas-microsoft-com:office:smarttags" w:element="metricconverter">
              <w:smartTagPr>
                <w:attr w:name="ProductID" w:val="0,3 м"/>
              </w:smartTagPr>
              <w:r w:rsidRPr="000B52B4">
                <w:rPr>
                  <w:b/>
                </w:rPr>
                <w:t>0,3 м</w:t>
              </w:r>
              <w:proofErr w:type="gramStart"/>
              <w:r w:rsidR="000B52B4" w:rsidRPr="000B52B4">
                <w:rPr>
                  <w:b/>
                  <w:vertAlign w:val="superscript"/>
                </w:rPr>
                <w:t>2</w:t>
              </w:r>
            </w:smartTag>
            <w:proofErr w:type="gramEnd"/>
            <w:r w:rsidRPr="000B52B4">
              <w:rPr>
                <w:b/>
              </w:rPr>
              <w:t>/чел.</w:t>
            </w:r>
          </w:p>
          <w:p w:rsidR="00167F27" w:rsidRPr="000B52B4" w:rsidRDefault="007F19DB" w:rsidP="00D04D62">
            <w:pPr>
              <w:pStyle w:val="aff2"/>
              <w:numPr>
                <w:ilvl w:val="0"/>
                <w:numId w:val="89"/>
              </w:numPr>
              <w:ind w:left="288" w:hanging="283"/>
              <w:jc w:val="both"/>
            </w:pPr>
            <w:r w:rsidRPr="00F85174">
              <w:t xml:space="preserve">Расстояние от площадок для мусоросборников до окон жилых и </w:t>
            </w:r>
            <w:r>
              <w:t xml:space="preserve">общественных зданий – </w:t>
            </w:r>
            <w:r>
              <w:rPr>
                <w:b/>
              </w:rPr>
              <w:t>не менее 50</w:t>
            </w:r>
            <w:r w:rsidRPr="000D1C81">
              <w:rPr>
                <w:b/>
              </w:rPr>
              <w:t xml:space="preserve"> м</w:t>
            </w:r>
            <w:r>
              <w:rPr>
                <w:b/>
              </w:rPr>
              <w:t>, но не более 100 м</w:t>
            </w:r>
            <w:r w:rsidRPr="000D1C81">
              <w:rPr>
                <w:b/>
              </w:rPr>
              <w:t>.</w:t>
            </w:r>
          </w:p>
        </w:tc>
      </w:tr>
      <w:tr w:rsidR="00167F27" w:rsidTr="00B93391">
        <w:trPr>
          <w:trHeight w:val="429"/>
        </w:trPr>
        <w:tc>
          <w:tcPr>
            <w:tcW w:w="779" w:type="dxa"/>
            <w:tcBorders>
              <w:top w:val="single" w:sz="4" w:space="0" w:color="auto"/>
              <w:left w:val="single" w:sz="4" w:space="0" w:color="auto"/>
              <w:bottom w:val="single" w:sz="4" w:space="0" w:color="auto"/>
              <w:right w:val="single" w:sz="4" w:space="0" w:color="auto"/>
            </w:tcBorders>
          </w:tcPr>
          <w:p w:rsidR="00167F27" w:rsidRDefault="00167F27" w:rsidP="00D04D62">
            <w:pPr>
              <w:numPr>
                <w:ilvl w:val="0"/>
                <w:numId w:val="318"/>
              </w:numPr>
              <w:contextualSpacing/>
              <w:jc w:val="center"/>
              <w:rPr>
                <w:szCs w:val="24"/>
              </w:rPr>
            </w:pPr>
          </w:p>
          <w:p w:rsidR="00167F27" w:rsidRDefault="00167F27" w:rsidP="00B93391">
            <w:pPr>
              <w:ind w:left="141"/>
              <w:contextualSpacing/>
              <w:jc w:val="center"/>
              <w:rPr>
                <w:szCs w:val="24"/>
              </w:rPr>
            </w:pPr>
          </w:p>
        </w:tc>
        <w:tc>
          <w:tcPr>
            <w:tcW w:w="3721" w:type="dxa"/>
            <w:tcBorders>
              <w:top w:val="single" w:sz="4" w:space="0" w:color="auto"/>
              <w:left w:val="single" w:sz="4" w:space="0" w:color="auto"/>
              <w:bottom w:val="single" w:sz="4" w:space="0" w:color="auto"/>
              <w:right w:val="single" w:sz="4" w:space="0" w:color="auto"/>
            </w:tcBorders>
            <w:hideMark/>
          </w:tcPr>
          <w:p w:rsidR="00167F27" w:rsidRDefault="00167F27" w:rsidP="00050590">
            <w:pPr>
              <w:rPr>
                <w:szCs w:val="24"/>
              </w:rPr>
            </w:pPr>
            <w:r>
              <w:rPr>
                <w:szCs w:val="24"/>
              </w:rPr>
              <w:t>Спортивные площадки</w:t>
            </w:r>
          </w:p>
        </w:tc>
        <w:tc>
          <w:tcPr>
            <w:tcW w:w="10620" w:type="dxa"/>
            <w:tcBorders>
              <w:top w:val="single" w:sz="4" w:space="0" w:color="auto"/>
              <w:left w:val="single" w:sz="4" w:space="0" w:color="auto"/>
              <w:bottom w:val="single" w:sz="4" w:space="0" w:color="auto"/>
              <w:right w:val="single" w:sz="4" w:space="0" w:color="auto"/>
            </w:tcBorders>
            <w:hideMark/>
          </w:tcPr>
          <w:p w:rsidR="00167F27" w:rsidRPr="000B52B4" w:rsidRDefault="00167F27" w:rsidP="00D04D62">
            <w:pPr>
              <w:pStyle w:val="aff2"/>
              <w:numPr>
                <w:ilvl w:val="0"/>
                <w:numId w:val="90"/>
              </w:numPr>
              <w:ind w:left="288" w:hanging="288"/>
              <w:jc w:val="both"/>
              <w:rPr>
                <w:b/>
              </w:rPr>
            </w:pPr>
            <w:r w:rsidRPr="000B52B4">
              <w:t xml:space="preserve">Удельные размеры площадок </w:t>
            </w:r>
            <w:smartTag w:uri="urn:schemas-microsoft-com:office:smarttags" w:element="metricconverter">
              <w:smartTagPr>
                <w:attr w:name="ProductID" w:val="2 м"/>
              </w:smartTagPr>
              <w:r w:rsidRPr="000B52B4">
                <w:rPr>
                  <w:b/>
                </w:rPr>
                <w:t>2 м</w:t>
              </w:r>
              <w:proofErr w:type="gramStart"/>
              <w:r w:rsidR="000B52B4" w:rsidRPr="000B52B4">
                <w:rPr>
                  <w:b/>
                  <w:vertAlign w:val="superscript"/>
                </w:rPr>
                <w:t>2</w:t>
              </w:r>
            </w:smartTag>
            <w:proofErr w:type="gramEnd"/>
            <w:r w:rsidRPr="000B52B4">
              <w:rPr>
                <w:b/>
              </w:rPr>
              <w:t>/чел.</w:t>
            </w:r>
          </w:p>
          <w:p w:rsidR="00167F27" w:rsidRPr="000B52B4" w:rsidRDefault="00167F27" w:rsidP="00D04D62">
            <w:pPr>
              <w:pStyle w:val="aff2"/>
              <w:numPr>
                <w:ilvl w:val="0"/>
                <w:numId w:val="90"/>
              </w:numPr>
              <w:ind w:left="288" w:hanging="288"/>
              <w:jc w:val="both"/>
            </w:pPr>
            <w:r w:rsidRPr="000B52B4">
              <w:t xml:space="preserve">Расстояние от окон жилых и общественных зданий – не менее </w:t>
            </w:r>
            <w:r w:rsidRPr="000B52B4">
              <w:rPr>
                <w:b/>
              </w:rPr>
              <w:t>10-</w:t>
            </w:r>
            <w:smartTag w:uri="urn:schemas-microsoft-com:office:smarttags" w:element="metricconverter">
              <w:smartTagPr>
                <w:attr w:name="ProductID" w:val="40 м"/>
              </w:smartTagPr>
              <w:r w:rsidRPr="000B52B4">
                <w:rPr>
                  <w:b/>
                </w:rPr>
                <w:t>40 м</w:t>
              </w:r>
            </w:smartTag>
            <w:r w:rsidRPr="000B52B4">
              <w:t xml:space="preserve"> в зависимости от шумовых характеристик.</w:t>
            </w:r>
          </w:p>
        </w:tc>
      </w:tr>
      <w:tr w:rsidR="009C71BE" w:rsidTr="00882C3D">
        <w:trPr>
          <w:trHeight w:val="20"/>
        </w:trPr>
        <w:tc>
          <w:tcPr>
            <w:tcW w:w="779" w:type="dxa"/>
            <w:tcBorders>
              <w:top w:val="single" w:sz="4" w:space="0" w:color="auto"/>
              <w:left w:val="single" w:sz="4" w:space="0" w:color="auto"/>
              <w:bottom w:val="single" w:sz="4" w:space="0" w:color="auto"/>
              <w:right w:val="single" w:sz="4" w:space="0" w:color="auto"/>
            </w:tcBorders>
          </w:tcPr>
          <w:p w:rsidR="009C71BE" w:rsidRDefault="009C71BE" w:rsidP="00D04D62">
            <w:pPr>
              <w:numPr>
                <w:ilvl w:val="0"/>
                <w:numId w:val="318"/>
              </w:numPr>
              <w:contextualSpacing/>
              <w:jc w:val="center"/>
              <w:rPr>
                <w:szCs w:val="24"/>
              </w:rPr>
            </w:pPr>
          </w:p>
        </w:tc>
        <w:tc>
          <w:tcPr>
            <w:tcW w:w="3721" w:type="dxa"/>
            <w:tcBorders>
              <w:top w:val="single" w:sz="4" w:space="0" w:color="auto"/>
              <w:left w:val="single" w:sz="4" w:space="0" w:color="auto"/>
              <w:bottom w:val="single" w:sz="4" w:space="0" w:color="auto"/>
              <w:right w:val="single" w:sz="4" w:space="0" w:color="auto"/>
            </w:tcBorders>
            <w:hideMark/>
          </w:tcPr>
          <w:p w:rsidR="009C71BE" w:rsidRPr="00D81F74" w:rsidRDefault="009C71BE" w:rsidP="009C71BE">
            <w:r w:rsidRPr="00D81F74">
              <w:t>Зеленые насаждения</w:t>
            </w:r>
          </w:p>
        </w:tc>
        <w:tc>
          <w:tcPr>
            <w:tcW w:w="10620" w:type="dxa"/>
            <w:tcBorders>
              <w:top w:val="single" w:sz="4" w:space="0" w:color="auto"/>
              <w:left w:val="single" w:sz="4" w:space="0" w:color="auto"/>
              <w:bottom w:val="single" w:sz="4" w:space="0" w:color="auto"/>
              <w:right w:val="single" w:sz="4" w:space="0" w:color="auto"/>
            </w:tcBorders>
            <w:hideMark/>
          </w:tcPr>
          <w:p w:rsidR="009C71BE" w:rsidRPr="00D81F74" w:rsidRDefault="009C71BE" w:rsidP="00D04D62">
            <w:pPr>
              <w:widowControl w:val="0"/>
              <w:numPr>
                <w:ilvl w:val="0"/>
                <w:numId w:val="343"/>
              </w:numPr>
              <w:spacing w:line="238" w:lineRule="auto"/>
              <w:jc w:val="both"/>
            </w:pPr>
            <w:r w:rsidRPr="00D81F74">
              <w:t xml:space="preserve">Площадь озелененных территорий общего пользования на территории микрорайонов (кварталов) - </w:t>
            </w:r>
            <w:r w:rsidRPr="00883D8A">
              <w:rPr>
                <w:b/>
              </w:rPr>
              <w:t>не менее 5 м</w:t>
            </w:r>
            <w:proofErr w:type="gramStart"/>
            <w:r w:rsidRPr="00883D8A">
              <w:rPr>
                <w:b/>
                <w:vertAlign w:val="superscript"/>
              </w:rPr>
              <w:t>2</w:t>
            </w:r>
            <w:proofErr w:type="gramEnd"/>
            <w:r w:rsidRPr="00883D8A">
              <w:rPr>
                <w:b/>
              </w:rPr>
              <w:t>/чел</w:t>
            </w:r>
            <w:r w:rsidRPr="00D81F74">
              <w:t xml:space="preserve">. </w:t>
            </w:r>
          </w:p>
        </w:tc>
      </w:tr>
      <w:tr w:rsidR="007F19DB" w:rsidTr="00882C3D">
        <w:trPr>
          <w:trHeight w:val="20"/>
        </w:trPr>
        <w:tc>
          <w:tcPr>
            <w:tcW w:w="779" w:type="dxa"/>
            <w:tcBorders>
              <w:top w:val="single" w:sz="4" w:space="0" w:color="auto"/>
              <w:left w:val="single" w:sz="4" w:space="0" w:color="auto"/>
              <w:bottom w:val="single" w:sz="4" w:space="0" w:color="auto"/>
              <w:right w:val="single" w:sz="4" w:space="0" w:color="auto"/>
            </w:tcBorders>
          </w:tcPr>
          <w:p w:rsidR="007F19DB" w:rsidRDefault="007F19DB" w:rsidP="00D04D62">
            <w:pPr>
              <w:numPr>
                <w:ilvl w:val="0"/>
                <w:numId w:val="318"/>
              </w:numPr>
              <w:contextualSpacing/>
              <w:jc w:val="center"/>
              <w:rPr>
                <w:szCs w:val="24"/>
              </w:rPr>
            </w:pPr>
          </w:p>
        </w:tc>
        <w:tc>
          <w:tcPr>
            <w:tcW w:w="3721" w:type="dxa"/>
            <w:tcBorders>
              <w:top w:val="single" w:sz="4" w:space="0" w:color="auto"/>
              <w:left w:val="single" w:sz="4" w:space="0" w:color="auto"/>
              <w:bottom w:val="single" w:sz="4" w:space="0" w:color="auto"/>
              <w:right w:val="single" w:sz="4" w:space="0" w:color="auto"/>
            </w:tcBorders>
            <w:hideMark/>
          </w:tcPr>
          <w:p w:rsidR="007F19DB" w:rsidRPr="00D81F74" w:rsidRDefault="00224613" w:rsidP="00050590">
            <w:pPr>
              <w:contextualSpacing/>
            </w:pPr>
            <w:r w:rsidRPr="00D81F74">
              <w:t>Второстепенная улица (переулок), проезд</w:t>
            </w:r>
          </w:p>
        </w:tc>
        <w:tc>
          <w:tcPr>
            <w:tcW w:w="10620" w:type="dxa"/>
            <w:tcBorders>
              <w:top w:val="single" w:sz="4" w:space="0" w:color="auto"/>
              <w:left w:val="single" w:sz="4" w:space="0" w:color="auto"/>
              <w:bottom w:val="single" w:sz="4" w:space="0" w:color="auto"/>
              <w:right w:val="single" w:sz="4" w:space="0" w:color="auto"/>
            </w:tcBorders>
            <w:hideMark/>
          </w:tcPr>
          <w:p w:rsidR="007F19DB" w:rsidRPr="00D81F74" w:rsidRDefault="007F19DB" w:rsidP="00D04D62">
            <w:pPr>
              <w:pStyle w:val="aff2"/>
              <w:widowControl w:val="0"/>
              <w:numPr>
                <w:ilvl w:val="0"/>
                <w:numId w:val="91"/>
              </w:numPr>
              <w:contextualSpacing/>
              <w:jc w:val="both"/>
              <w:rPr>
                <w:b/>
                <w:color w:val="000000"/>
                <w:sz w:val="28"/>
                <w:szCs w:val="28"/>
              </w:rPr>
            </w:pPr>
            <w:r w:rsidRPr="00D81F74">
              <w:t>Размеры земельных участков, особенности размещения и прочие параметры определяются в соответствии с действующими техническими регламентами, региональными и местными нормативами градостроительного проектирования, с учетом противопожарных требований.</w:t>
            </w:r>
          </w:p>
        </w:tc>
      </w:tr>
      <w:tr w:rsidR="007F19DB" w:rsidTr="00882C3D">
        <w:trPr>
          <w:trHeight w:val="523"/>
        </w:trPr>
        <w:tc>
          <w:tcPr>
            <w:tcW w:w="779" w:type="dxa"/>
            <w:tcBorders>
              <w:top w:val="single" w:sz="4" w:space="0" w:color="auto"/>
              <w:left w:val="single" w:sz="4" w:space="0" w:color="auto"/>
              <w:bottom w:val="single" w:sz="4" w:space="0" w:color="auto"/>
              <w:right w:val="single" w:sz="4" w:space="0" w:color="auto"/>
            </w:tcBorders>
          </w:tcPr>
          <w:p w:rsidR="007F19DB" w:rsidRDefault="007F19DB" w:rsidP="00D04D62">
            <w:pPr>
              <w:numPr>
                <w:ilvl w:val="0"/>
                <w:numId w:val="318"/>
              </w:numPr>
              <w:contextualSpacing/>
              <w:jc w:val="center"/>
              <w:rPr>
                <w:szCs w:val="24"/>
              </w:rPr>
            </w:pPr>
          </w:p>
        </w:tc>
        <w:tc>
          <w:tcPr>
            <w:tcW w:w="3721" w:type="dxa"/>
            <w:tcBorders>
              <w:top w:val="single" w:sz="4" w:space="0" w:color="auto"/>
              <w:left w:val="single" w:sz="4" w:space="0" w:color="auto"/>
              <w:bottom w:val="single" w:sz="4" w:space="0" w:color="auto"/>
              <w:right w:val="single" w:sz="4" w:space="0" w:color="auto"/>
            </w:tcBorders>
            <w:hideMark/>
          </w:tcPr>
          <w:p w:rsidR="007F19DB" w:rsidRDefault="007F19DB" w:rsidP="005917D2">
            <w:pPr>
              <w:rPr>
                <w:szCs w:val="24"/>
              </w:rPr>
            </w:pPr>
            <w:r>
              <w:rPr>
                <w:szCs w:val="24"/>
              </w:rPr>
              <w:t xml:space="preserve">Объекты инженерно-технического обеспечения </w:t>
            </w:r>
          </w:p>
        </w:tc>
        <w:tc>
          <w:tcPr>
            <w:tcW w:w="10620" w:type="dxa"/>
            <w:tcBorders>
              <w:top w:val="single" w:sz="4" w:space="0" w:color="auto"/>
              <w:left w:val="single" w:sz="4" w:space="0" w:color="auto"/>
              <w:bottom w:val="single" w:sz="4" w:space="0" w:color="auto"/>
              <w:right w:val="single" w:sz="4" w:space="0" w:color="auto"/>
            </w:tcBorders>
            <w:hideMark/>
          </w:tcPr>
          <w:p w:rsidR="007F19DB" w:rsidRPr="00A12AC0" w:rsidRDefault="007F19DB" w:rsidP="00D04D62">
            <w:pPr>
              <w:pStyle w:val="aff2"/>
              <w:numPr>
                <w:ilvl w:val="0"/>
                <w:numId w:val="86"/>
              </w:numPr>
              <w:ind w:left="288" w:hanging="283"/>
              <w:jc w:val="both"/>
            </w:pPr>
            <w:r w:rsidRPr="00A12AC0">
              <w:t xml:space="preserve">Размеры земельных участков, особенности размещения, этажность и прочие параметры определяются в соответствии с действующими техническими регламентами, региональными </w:t>
            </w:r>
            <w:r>
              <w:t xml:space="preserve">и местными </w:t>
            </w:r>
            <w:r w:rsidRPr="00A12AC0">
              <w:t>нормативами градостроительного проектирования, по заданию на проектирование.</w:t>
            </w:r>
          </w:p>
        </w:tc>
      </w:tr>
      <w:tr w:rsidR="007F19DB" w:rsidTr="00882C3D">
        <w:trPr>
          <w:trHeight w:val="280"/>
        </w:trPr>
        <w:tc>
          <w:tcPr>
            <w:tcW w:w="15120" w:type="dxa"/>
            <w:gridSpan w:val="3"/>
            <w:tcBorders>
              <w:top w:val="single" w:sz="4" w:space="0" w:color="auto"/>
              <w:left w:val="single" w:sz="4" w:space="0" w:color="auto"/>
              <w:bottom w:val="single" w:sz="4" w:space="0" w:color="auto"/>
              <w:right w:val="single" w:sz="4" w:space="0" w:color="auto"/>
            </w:tcBorders>
            <w:hideMark/>
          </w:tcPr>
          <w:p w:rsidR="007F19DB" w:rsidRDefault="007F19DB" w:rsidP="005917D2">
            <w:pPr>
              <w:jc w:val="center"/>
              <w:rPr>
                <w:b/>
                <w:szCs w:val="24"/>
              </w:rPr>
            </w:pPr>
            <w:r>
              <w:rPr>
                <w:b/>
                <w:szCs w:val="24"/>
              </w:rPr>
              <w:t>Вспомогательные виды разрешённого использования</w:t>
            </w:r>
          </w:p>
        </w:tc>
      </w:tr>
      <w:tr w:rsidR="007F19DB" w:rsidTr="007F19DB">
        <w:trPr>
          <w:trHeight w:val="552"/>
        </w:trPr>
        <w:tc>
          <w:tcPr>
            <w:tcW w:w="779" w:type="dxa"/>
            <w:tcBorders>
              <w:top w:val="single" w:sz="4" w:space="0" w:color="auto"/>
              <w:left w:val="single" w:sz="4" w:space="0" w:color="auto"/>
              <w:bottom w:val="single" w:sz="4" w:space="0" w:color="auto"/>
              <w:right w:val="single" w:sz="4" w:space="0" w:color="auto"/>
            </w:tcBorders>
          </w:tcPr>
          <w:p w:rsidR="007F19DB" w:rsidRDefault="007F19DB" w:rsidP="005917D2">
            <w:pPr>
              <w:numPr>
                <w:ilvl w:val="0"/>
                <w:numId w:val="13"/>
              </w:numPr>
              <w:contextualSpacing/>
              <w:jc w:val="center"/>
              <w:rPr>
                <w:szCs w:val="24"/>
              </w:rPr>
            </w:pPr>
          </w:p>
        </w:tc>
        <w:tc>
          <w:tcPr>
            <w:tcW w:w="3721" w:type="dxa"/>
            <w:tcBorders>
              <w:top w:val="single" w:sz="4" w:space="0" w:color="auto"/>
              <w:left w:val="single" w:sz="4" w:space="0" w:color="auto"/>
              <w:bottom w:val="single" w:sz="4" w:space="0" w:color="auto"/>
              <w:right w:val="single" w:sz="4" w:space="0" w:color="auto"/>
            </w:tcBorders>
            <w:hideMark/>
          </w:tcPr>
          <w:p w:rsidR="007F19DB" w:rsidRDefault="007F19DB" w:rsidP="005917D2">
            <w:pPr>
              <w:rPr>
                <w:szCs w:val="24"/>
              </w:rPr>
            </w:pPr>
            <w:r>
              <w:rPr>
                <w:szCs w:val="24"/>
              </w:rPr>
              <w:t>Хозяйственные постройки</w:t>
            </w:r>
          </w:p>
        </w:tc>
        <w:tc>
          <w:tcPr>
            <w:tcW w:w="10620" w:type="dxa"/>
            <w:vMerge w:val="restart"/>
            <w:tcBorders>
              <w:top w:val="single" w:sz="4" w:space="0" w:color="auto"/>
              <w:left w:val="single" w:sz="4" w:space="0" w:color="auto"/>
              <w:bottom w:val="single" w:sz="4" w:space="0" w:color="auto"/>
              <w:right w:val="single" w:sz="4" w:space="0" w:color="auto"/>
            </w:tcBorders>
            <w:hideMark/>
          </w:tcPr>
          <w:p w:rsidR="007F19DB" w:rsidRPr="007F19DB" w:rsidRDefault="007F19DB" w:rsidP="00D04D62">
            <w:pPr>
              <w:pStyle w:val="aff2"/>
              <w:numPr>
                <w:ilvl w:val="0"/>
                <w:numId w:val="92"/>
              </w:numPr>
              <w:ind w:left="288" w:hanging="288"/>
              <w:jc w:val="both"/>
            </w:pPr>
            <w:r w:rsidRPr="007F19DB">
              <w:t>Расстояние до границы соседнего земельного участка должно быть не менее:</w:t>
            </w:r>
          </w:p>
          <w:p w:rsidR="007F19DB" w:rsidRPr="007F19DB" w:rsidRDefault="007F19DB" w:rsidP="00D04D62">
            <w:pPr>
              <w:pStyle w:val="aff2"/>
              <w:numPr>
                <w:ilvl w:val="0"/>
                <w:numId w:val="93"/>
              </w:numPr>
              <w:jc w:val="both"/>
            </w:pPr>
            <w:r w:rsidRPr="007F19DB">
              <w:t xml:space="preserve">от постройки для содержания скота и птицы – </w:t>
            </w:r>
            <w:smartTag w:uri="urn:schemas-microsoft-com:office:smarttags" w:element="metricconverter">
              <w:smartTagPr>
                <w:attr w:name="ProductID" w:val="4 м"/>
              </w:smartTagPr>
              <w:r w:rsidRPr="007F19DB">
                <w:rPr>
                  <w:b/>
                </w:rPr>
                <w:t>4 м</w:t>
              </w:r>
            </w:smartTag>
            <w:r w:rsidRPr="007F19DB">
              <w:t>;</w:t>
            </w:r>
          </w:p>
          <w:p w:rsidR="007F19DB" w:rsidRPr="007F19DB" w:rsidRDefault="007F19DB" w:rsidP="00D04D62">
            <w:pPr>
              <w:pStyle w:val="aff1"/>
              <w:numPr>
                <w:ilvl w:val="0"/>
                <w:numId w:val="93"/>
              </w:numPr>
              <w:rPr>
                <w:szCs w:val="24"/>
              </w:rPr>
            </w:pPr>
            <w:r w:rsidRPr="007F19DB">
              <w:rPr>
                <w:szCs w:val="24"/>
              </w:rPr>
              <w:t xml:space="preserve">от других построек (бани, автостоянки и др.) – высоты строения (в верхней точке), но не менее </w:t>
            </w:r>
            <w:smartTag w:uri="urn:schemas-microsoft-com:office:smarttags" w:element="metricconverter">
              <w:smartTagPr>
                <w:attr w:name="ProductID" w:val="3 м"/>
              </w:smartTagPr>
              <w:r w:rsidRPr="007F19DB">
                <w:rPr>
                  <w:b/>
                  <w:szCs w:val="24"/>
                </w:rPr>
                <w:t>3 м</w:t>
              </w:r>
            </w:smartTag>
            <w:r w:rsidRPr="007F19DB">
              <w:rPr>
                <w:b/>
                <w:szCs w:val="24"/>
              </w:rPr>
              <w:t>;</w:t>
            </w:r>
          </w:p>
          <w:p w:rsidR="007F19DB" w:rsidRPr="007F19DB" w:rsidRDefault="007F19DB" w:rsidP="00D04D62">
            <w:pPr>
              <w:pStyle w:val="aff1"/>
              <w:numPr>
                <w:ilvl w:val="0"/>
                <w:numId w:val="93"/>
              </w:numPr>
              <w:ind w:left="1281" w:hanging="284"/>
              <w:rPr>
                <w:szCs w:val="24"/>
              </w:rPr>
            </w:pPr>
            <w:r w:rsidRPr="007F19DB">
              <w:rPr>
                <w:szCs w:val="24"/>
              </w:rPr>
              <w:t xml:space="preserve"> от стволов деревьев:</w:t>
            </w:r>
          </w:p>
          <w:p w:rsidR="007F19DB" w:rsidRPr="007F19DB" w:rsidRDefault="007F19DB" w:rsidP="00D04D62">
            <w:pPr>
              <w:pStyle w:val="aff1"/>
              <w:numPr>
                <w:ilvl w:val="0"/>
                <w:numId w:val="93"/>
              </w:numPr>
              <w:ind w:left="1281" w:hanging="284"/>
              <w:rPr>
                <w:szCs w:val="24"/>
              </w:rPr>
            </w:pPr>
            <w:r w:rsidRPr="007F19DB">
              <w:rPr>
                <w:szCs w:val="24"/>
              </w:rPr>
              <w:t xml:space="preserve"> высокорослых – </w:t>
            </w:r>
            <w:smartTag w:uri="urn:schemas-microsoft-com:office:smarttags" w:element="metricconverter">
              <w:smartTagPr>
                <w:attr w:name="ProductID" w:val="4 м"/>
              </w:smartTagPr>
              <w:r w:rsidRPr="007F19DB">
                <w:rPr>
                  <w:b/>
                  <w:szCs w:val="24"/>
                </w:rPr>
                <w:t>4 м</w:t>
              </w:r>
            </w:smartTag>
            <w:r w:rsidRPr="007F19DB">
              <w:rPr>
                <w:b/>
                <w:szCs w:val="24"/>
              </w:rPr>
              <w:t>;</w:t>
            </w:r>
          </w:p>
          <w:p w:rsidR="007F19DB" w:rsidRPr="007F19DB" w:rsidRDefault="007F19DB" w:rsidP="00D04D62">
            <w:pPr>
              <w:pStyle w:val="aff1"/>
              <w:numPr>
                <w:ilvl w:val="0"/>
                <w:numId w:val="93"/>
              </w:numPr>
              <w:ind w:left="1281" w:hanging="284"/>
              <w:rPr>
                <w:szCs w:val="24"/>
              </w:rPr>
            </w:pPr>
            <w:r w:rsidRPr="007F19DB">
              <w:rPr>
                <w:szCs w:val="24"/>
              </w:rPr>
              <w:t xml:space="preserve"> </w:t>
            </w:r>
            <w:proofErr w:type="spellStart"/>
            <w:r w:rsidRPr="007F19DB">
              <w:rPr>
                <w:szCs w:val="24"/>
              </w:rPr>
              <w:t>среднерослых</w:t>
            </w:r>
            <w:proofErr w:type="spellEnd"/>
            <w:r w:rsidRPr="007F19DB">
              <w:rPr>
                <w:szCs w:val="24"/>
              </w:rPr>
              <w:t xml:space="preserve"> – </w:t>
            </w:r>
            <w:smartTag w:uri="urn:schemas-microsoft-com:office:smarttags" w:element="metricconverter">
              <w:smartTagPr>
                <w:attr w:name="ProductID" w:val="2 м"/>
              </w:smartTagPr>
              <w:r w:rsidRPr="007F19DB">
                <w:rPr>
                  <w:b/>
                  <w:szCs w:val="24"/>
                </w:rPr>
                <w:t>2 м</w:t>
              </w:r>
            </w:smartTag>
            <w:r w:rsidRPr="007F19DB">
              <w:rPr>
                <w:b/>
                <w:szCs w:val="24"/>
              </w:rPr>
              <w:t>;</w:t>
            </w:r>
          </w:p>
          <w:p w:rsidR="007F19DB" w:rsidRPr="007F19DB" w:rsidRDefault="007F19DB" w:rsidP="00D04D62">
            <w:pPr>
              <w:pStyle w:val="aff1"/>
              <w:numPr>
                <w:ilvl w:val="0"/>
                <w:numId w:val="93"/>
              </w:numPr>
              <w:ind w:left="1281" w:hanging="284"/>
              <w:rPr>
                <w:szCs w:val="24"/>
              </w:rPr>
            </w:pPr>
            <w:r w:rsidRPr="007F19DB">
              <w:rPr>
                <w:szCs w:val="24"/>
              </w:rPr>
              <w:t xml:space="preserve">от кустарника – </w:t>
            </w:r>
            <w:smartTag w:uri="urn:schemas-microsoft-com:office:smarttags" w:element="metricconverter">
              <w:smartTagPr>
                <w:attr w:name="ProductID" w:val="1 м"/>
              </w:smartTagPr>
              <w:r w:rsidRPr="007F19DB">
                <w:rPr>
                  <w:b/>
                  <w:szCs w:val="24"/>
                </w:rPr>
                <w:t>1 м</w:t>
              </w:r>
            </w:smartTag>
            <w:r w:rsidRPr="007F19DB">
              <w:rPr>
                <w:b/>
                <w:szCs w:val="24"/>
              </w:rPr>
              <w:t>.</w:t>
            </w:r>
          </w:p>
          <w:p w:rsidR="007F19DB" w:rsidRPr="007F19DB" w:rsidRDefault="007F19DB" w:rsidP="00D04D62">
            <w:pPr>
              <w:pStyle w:val="aff2"/>
              <w:numPr>
                <w:ilvl w:val="0"/>
                <w:numId w:val="92"/>
              </w:numPr>
              <w:ind w:left="288" w:hanging="283"/>
            </w:pPr>
            <w:r w:rsidRPr="007F19DB">
              <w:t xml:space="preserve">Предельное количество этажей – </w:t>
            </w:r>
            <w:r w:rsidRPr="007F19DB">
              <w:rPr>
                <w:b/>
              </w:rPr>
              <w:t>1.</w:t>
            </w:r>
          </w:p>
        </w:tc>
      </w:tr>
      <w:tr w:rsidR="007F19DB" w:rsidTr="007F19DB">
        <w:trPr>
          <w:trHeight w:val="410"/>
        </w:trPr>
        <w:tc>
          <w:tcPr>
            <w:tcW w:w="779" w:type="dxa"/>
            <w:tcBorders>
              <w:top w:val="single" w:sz="4" w:space="0" w:color="auto"/>
              <w:left w:val="single" w:sz="4" w:space="0" w:color="auto"/>
              <w:bottom w:val="single" w:sz="4" w:space="0" w:color="auto"/>
              <w:right w:val="single" w:sz="4" w:space="0" w:color="auto"/>
            </w:tcBorders>
          </w:tcPr>
          <w:p w:rsidR="007F19DB" w:rsidRDefault="007F19DB" w:rsidP="005917D2">
            <w:pPr>
              <w:numPr>
                <w:ilvl w:val="0"/>
                <w:numId w:val="13"/>
              </w:numPr>
              <w:contextualSpacing/>
              <w:jc w:val="center"/>
              <w:rPr>
                <w:szCs w:val="24"/>
              </w:rPr>
            </w:pPr>
          </w:p>
        </w:tc>
        <w:tc>
          <w:tcPr>
            <w:tcW w:w="3721" w:type="dxa"/>
            <w:tcBorders>
              <w:top w:val="single" w:sz="4" w:space="0" w:color="auto"/>
              <w:left w:val="single" w:sz="4" w:space="0" w:color="auto"/>
              <w:bottom w:val="single" w:sz="4" w:space="0" w:color="auto"/>
              <w:right w:val="single" w:sz="4" w:space="0" w:color="auto"/>
            </w:tcBorders>
            <w:hideMark/>
          </w:tcPr>
          <w:p w:rsidR="007F19DB" w:rsidRDefault="007F19DB" w:rsidP="005917D2">
            <w:pPr>
              <w:rPr>
                <w:szCs w:val="24"/>
              </w:rPr>
            </w:pPr>
            <w:r>
              <w:rPr>
                <w:szCs w:val="24"/>
              </w:rPr>
              <w:t>Гаражи и автостоянки</w:t>
            </w:r>
          </w:p>
        </w:tc>
        <w:tc>
          <w:tcPr>
            <w:tcW w:w="10620" w:type="dxa"/>
            <w:vMerge/>
            <w:tcBorders>
              <w:top w:val="single" w:sz="4" w:space="0" w:color="auto"/>
              <w:left w:val="single" w:sz="4" w:space="0" w:color="auto"/>
              <w:bottom w:val="single" w:sz="4" w:space="0" w:color="auto"/>
              <w:right w:val="single" w:sz="4" w:space="0" w:color="auto"/>
            </w:tcBorders>
            <w:hideMark/>
          </w:tcPr>
          <w:p w:rsidR="007F19DB" w:rsidRPr="007F19DB" w:rsidRDefault="007F19DB" w:rsidP="00D04D62">
            <w:pPr>
              <w:pStyle w:val="aff2"/>
              <w:numPr>
                <w:ilvl w:val="0"/>
                <w:numId w:val="92"/>
              </w:numPr>
              <w:ind w:left="288" w:hanging="288"/>
              <w:jc w:val="both"/>
            </w:pPr>
          </w:p>
        </w:tc>
      </w:tr>
      <w:tr w:rsidR="007F19DB" w:rsidTr="00882C3D">
        <w:trPr>
          <w:trHeight w:val="874"/>
        </w:trPr>
        <w:tc>
          <w:tcPr>
            <w:tcW w:w="779" w:type="dxa"/>
            <w:tcBorders>
              <w:top w:val="single" w:sz="4" w:space="0" w:color="auto"/>
              <w:left w:val="single" w:sz="4" w:space="0" w:color="auto"/>
              <w:bottom w:val="single" w:sz="4" w:space="0" w:color="auto"/>
              <w:right w:val="single" w:sz="4" w:space="0" w:color="auto"/>
            </w:tcBorders>
          </w:tcPr>
          <w:p w:rsidR="007F19DB" w:rsidRDefault="007F19DB" w:rsidP="005917D2">
            <w:pPr>
              <w:numPr>
                <w:ilvl w:val="0"/>
                <w:numId w:val="13"/>
              </w:numPr>
              <w:contextualSpacing/>
              <w:jc w:val="center"/>
              <w:rPr>
                <w:szCs w:val="24"/>
              </w:rPr>
            </w:pPr>
          </w:p>
        </w:tc>
        <w:tc>
          <w:tcPr>
            <w:tcW w:w="3721" w:type="dxa"/>
            <w:tcBorders>
              <w:top w:val="single" w:sz="4" w:space="0" w:color="auto"/>
              <w:left w:val="single" w:sz="4" w:space="0" w:color="auto"/>
              <w:bottom w:val="single" w:sz="4" w:space="0" w:color="auto"/>
              <w:right w:val="single" w:sz="4" w:space="0" w:color="auto"/>
            </w:tcBorders>
            <w:hideMark/>
          </w:tcPr>
          <w:p w:rsidR="007F19DB" w:rsidRDefault="007F19DB" w:rsidP="005917D2">
            <w:pPr>
              <w:rPr>
                <w:szCs w:val="24"/>
              </w:rPr>
            </w:pPr>
            <w:r>
              <w:rPr>
                <w:szCs w:val="24"/>
              </w:rPr>
              <w:t>Бани</w:t>
            </w:r>
          </w:p>
        </w:tc>
        <w:tc>
          <w:tcPr>
            <w:tcW w:w="10620" w:type="dxa"/>
            <w:vMerge/>
            <w:tcBorders>
              <w:top w:val="single" w:sz="4" w:space="0" w:color="auto"/>
              <w:left w:val="single" w:sz="4" w:space="0" w:color="auto"/>
              <w:bottom w:val="single" w:sz="4" w:space="0" w:color="auto"/>
              <w:right w:val="single" w:sz="4" w:space="0" w:color="auto"/>
            </w:tcBorders>
            <w:vAlign w:val="center"/>
            <w:hideMark/>
          </w:tcPr>
          <w:p w:rsidR="007F19DB" w:rsidRDefault="007F19DB" w:rsidP="005917D2">
            <w:pPr>
              <w:rPr>
                <w:szCs w:val="24"/>
              </w:rPr>
            </w:pPr>
          </w:p>
        </w:tc>
      </w:tr>
      <w:tr w:rsidR="007F19DB" w:rsidTr="00882C3D">
        <w:trPr>
          <w:trHeight w:val="222"/>
        </w:trPr>
        <w:tc>
          <w:tcPr>
            <w:tcW w:w="15120" w:type="dxa"/>
            <w:gridSpan w:val="3"/>
            <w:tcBorders>
              <w:top w:val="single" w:sz="4" w:space="0" w:color="auto"/>
              <w:left w:val="single" w:sz="4" w:space="0" w:color="auto"/>
              <w:bottom w:val="single" w:sz="4" w:space="0" w:color="auto"/>
              <w:right w:val="single" w:sz="4" w:space="0" w:color="auto"/>
            </w:tcBorders>
            <w:hideMark/>
          </w:tcPr>
          <w:p w:rsidR="007F19DB" w:rsidRDefault="007F19DB" w:rsidP="005917D2">
            <w:pPr>
              <w:jc w:val="center"/>
              <w:rPr>
                <w:b/>
                <w:szCs w:val="24"/>
              </w:rPr>
            </w:pPr>
            <w:r>
              <w:rPr>
                <w:b/>
                <w:szCs w:val="24"/>
              </w:rPr>
              <w:t>Условно разрешённые виды использования</w:t>
            </w:r>
          </w:p>
        </w:tc>
      </w:tr>
      <w:tr w:rsidR="007F19DB" w:rsidTr="007F19DB">
        <w:trPr>
          <w:trHeight w:val="269"/>
        </w:trPr>
        <w:tc>
          <w:tcPr>
            <w:tcW w:w="779" w:type="dxa"/>
            <w:tcBorders>
              <w:top w:val="single" w:sz="4" w:space="0" w:color="auto"/>
              <w:left w:val="single" w:sz="4" w:space="0" w:color="auto"/>
              <w:bottom w:val="single" w:sz="4" w:space="0" w:color="auto"/>
              <w:right w:val="single" w:sz="4" w:space="0" w:color="auto"/>
            </w:tcBorders>
          </w:tcPr>
          <w:p w:rsidR="007F19DB" w:rsidRDefault="007F19DB" w:rsidP="005917D2">
            <w:pPr>
              <w:numPr>
                <w:ilvl w:val="0"/>
                <w:numId w:val="14"/>
              </w:numPr>
              <w:contextualSpacing/>
              <w:jc w:val="center"/>
              <w:rPr>
                <w:szCs w:val="24"/>
              </w:rPr>
            </w:pPr>
          </w:p>
        </w:tc>
        <w:tc>
          <w:tcPr>
            <w:tcW w:w="3721" w:type="dxa"/>
            <w:tcBorders>
              <w:top w:val="single" w:sz="4" w:space="0" w:color="auto"/>
              <w:left w:val="single" w:sz="4" w:space="0" w:color="auto"/>
              <w:bottom w:val="single" w:sz="4" w:space="0" w:color="auto"/>
              <w:right w:val="single" w:sz="4" w:space="0" w:color="auto"/>
            </w:tcBorders>
          </w:tcPr>
          <w:p w:rsidR="007F19DB" w:rsidRPr="00D81F74" w:rsidRDefault="007F19DB" w:rsidP="005917D2">
            <w:pPr>
              <w:snapToGrid w:val="0"/>
              <w:rPr>
                <w:szCs w:val="24"/>
              </w:rPr>
            </w:pPr>
            <w:r w:rsidRPr="00D81F74">
              <w:rPr>
                <w:szCs w:val="24"/>
              </w:rPr>
              <w:t>Малоэтажные (блокированные и секционные) жилые дома</w:t>
            </w:r>
          </w:p>
          <w:p w:rsidR="007F19DB" w:rsidRPr="00D81F74" w:rsidRDefault="007F19DB" w:rsidP="005917D2">
            <w:pPr>
              <w:contextualSpacing/>
              <w:rPr>
                <w:szCs w:val="24"/>
              </w:rPr>
            </w:pPr>
          </w:p>
        </w:tc>
        <w:tc>
          <w:tcPr>
            <w:tcW w:w="10620" w:type="dxa"/>
            <w:tcBorders>
              <w:top w:val="single" w:sz="4" w:space="0" w:color="auto"/>
              <w:left w:val="single" w:sz="4" w:space="0" w:color="auto"/>
              <w:bottom w:val="single" w:sz="4" w:space="0" w:color="auto"/>
              <w:right w:val="single" w:sz="4" w:space="0" w:color="auto"/>
            </w:tcBorders>
            <w:hideMark/>
          </w:tcPr>
          <w:p w:rsidR="007F19DB" w:rsidRPr="00D81F74" w:rsidRDefault="007F19DB" w:rsidP="00D04D62">
            <w:pPr>
              <w:numPr>
                <w:ilvl w:val="0"/>
                <w:numId w:val="96"/>
              </w:numPr>
              <w:tabs>
                <w:tab w:val="clear" w:pos="720"/>
                <w:tab w:val="left" w:pos="288"/>
              </w:tabs>
              <w:ind w:left="5" w:firstLine="0"/>
              <w:jc w:val="both"/>
              <w:rPr>
                <w:szCs w:val="24"/>
              </w:rPr>
            </w:pPr>
            <w:r w:rsidRPr="00D81F74">
              <w:rPr>
                <w:szCs w:val="24"/>
              </w:rPr>
              <w:t>Предельные размеры земельных участков:</w:t>
            </w:r>
          </w:p>
          <w:p w:rsidR="007F19DB" w:rsidRPr="00D81F74" w:rsidRDefault="007F19DB" w:rsidP="00D04D62">
            <w:pPr>
              <w:numPr>
                <w:ilvl w:val="0"/>
                <w:numId w:val="95"/>
              </w:numPr>
              <w:tabs>
                <w:tab w:val="left" w:pos="288"/>
              </w:tabs>
              <w:ind w:left="5" w:firstLine="0"/>
              <w:jc w:val="both"/>
              <w:rPr>
                <w:szCs w:val="24"/>
              </w:rPr>
            </w:pPr>
            <w:r w:rsidRPr="00D81F74">
              <w:rPr>
                <w:szCs w:val="24"/>
              </w:rPr>
              <w:t xml:space="preserve">минимальные размеры земельных участков – </w:t>
            </w:r>
            <w:r w:rsidRPr="00D81F74">
              <w:rPr>
                <w:b/>
                <w:szCs w:val="24"/>
              </w:rPr>
              <w:t>0,04 га</w:t>
            </w:r>
            <w:r w:rsidRPr="00D81F74">
              <w:rPr>
                <w:szCs w:val="24"/>
              </w:rPr>
              <w:t xml:space="preserve">; </w:t>
            </w:r>
          </w:p>
          <w:p w:rsidR="007F19DB" w:rsidRPr="00D81F74" w:rsidRDefault="007F19DB" w:rsidP="00D04D62">
            <w:pPr>
              <w:numPr>
                <w:ilvl w:val="0"/>
                <w:numId w:val="95"/>
              </w:numPr>
              <w:tabs>
                <w:tab w:val="left" w:pos="288"/>
              </w:tabs>
              <w:ind w:left="5" w:firstLine="0"/>
              <w:jc w:val="both"/>
              <w:rPr>
                <w:szCs w:val="24"/>
              </w:rPr>
            </w:pPr>
            <w:r w:rsidRPr="00D81F74">
              <w:rPr>
                <w:szCs w:val="24"/>
              </w:rPr>
              <w:t xml:space="preserve">максимальные размеры земельных участков </w:t>
            </w:r>
            <w:r w:rsidR="00B8071B" w:rsidRPr="00D81F74">
              <w:rPr>
                <w:b/>
                <w:szCs w:val="24"/>
              </w:rPr>
              <w:t>– 0,08</w:t>
            </w:r>
            <w:r w:rsidRPr="00D81F74">
              <w:rPr>
                <w:b/>
                <w:szCs w:val="24"/>
              </w:rPr>
              <w:t xml:space="preserve"> га</w:t>
            </w:r>
            <w:r w:rsidRPr="00D81F74">
              <w:rPr>
                <w:szCs w:val="24"/>
              </w:rPr>
              <w:t>.</w:t>
            </w:r>
          </w:p>
          <w:p w:rsidR="007F19DB" w:rsidRPr="00D81F74" w:rsidRDefault="007F19DB" w:rsidP="00D04D62">
            <w:pPr>
              <w:pStyle w:val="aff2"/>
              <w:numPr>
                <w:ilvl w:val="0"/>
                <w:numId w:val="96"/>
              </w:numPr>
              <w:tabs>
                <w:tab w:val="clear" w:pos="720"/>
                <w:tab w:val="left" w:pos="288"/>
                <w:tab w:val="num" w:pos="572"/>
              </w:tabs>
              <w:ind w:left="5" w:firstLine="0"/>
              <w:contextualSpacing/>
              <w:jc w:val="both"/>
            </w:pPr>
            <w:r w:rsidRPr="00D81F74">
              <w:t>Максимальное количество этажей:</w:t>
            </w:r>
          </w:p>
          <w:p w:rsidR="007F19DB" w:rsidRPr="00D81F74" w:rsidRDefault="007F19DB" w:rsidP="00D04D62">
            <w:pPr>
              <w:pStyle w:val="aff2"/>
              <w:numPr>
                <w:ilvl w:val="0"/>
                <w:numId w:val="97"/>
              </w:numPr>
              <w:tabs>
                <w:tab w:val="left" w:pos="288"/>
              </w:tabs>
              <w:contextualSpacing/>
              <w:jc w:val="both"/>
            </w:pPr>
            <w:r w:rsidRPr="00D81F74">
              <w:t xml:space="preserve">блокированные жилые дома – </w:t>
            </w:r>
            <w:r w:rsidRPr="00D81F74">
              <w:rPr>
                <w:b/>
              </w:rPr>
              <w:t>3</w:t>
            </w:r>
            <w:r w:rsidRPr="00D81F74">
              <w:t>;</w:t>
            </w:r>
          </w:p>
          <w:p w:rsidR="007F19DB" w:rsidRPr="00D81F74" w:rsidRDefault="007F19DB" w:rsidP="00D04D62">
            <w:pPr>
              <w:pStyle w:val="aff2"/>
              <w:numPr>
                <w:ilvl w:val="0"/>
                <w:numId w:val="97"/>
              </w:numPr>
              <w:tabs>
                <w:tab w:val="left" w:pos="288"/>
              </w:tabs>
              <w:contextualSpacing/>
              <w:jc w:val="both"/>
              <w:rPr>
                <w:b/>
              </w:rPr>
            </w:pPr>
            <w:r w:rsidRPr="00D81F74">
              <w:t xml:space="preserve">секционные жилые дома -  </w:t>
            </w:r>
            <w:r w:rsidRPr="00D81F74">
              <w:rPr>
                <w:b/>
              </w:rPr>
              <w:t>4.</w:t>
            </w:r>
          </w:p>
          <w:p w:rsidR="007F19DB" w:rsidRPr="00D81F74" w:rsidRDefault="007F19DB" w:rsidP="00D04D62">
            <w:pPr>
              <w:numPr>
                <w:ilvl w:val="0"/>
                <w:numId w:val="96"/>
              </w:numPr>
              <w:tabs>
                <w:tab w:val="clear" w:pos="720"/>
              </w:tabs>
              <w:ind w:left="430" w:hanging="425"/>
              <w:jc w:val="both"/>
              <w:rPr>
                <w:szCs w:val="24"/>
              </w:rPr>
            </w:pPr>
            <w:r w:rsidRPr="00D81F74">
              <w:rPr>
                <w:szCs w:val="24"/>
              </w:rPr>
              <w:t xml:space="preserve">От красной линии улиц расстояние до малоэтажного жилого дома - не менее 5 м; от красной линии проездов – </w:t>
            </w:r>
            <w:r w:rsidRPr="00D81F74">
              <w:rPr>
                <w:b/>
                <w:szCs w:val="24"/>
              </w:rPr>
              <w:t xml:space="preserve">не менее  </w:t>
            </w:r>
            <w:smartTag w:uri="urn:schemas-microsoft-com:office:smarttags" w:element="metricconverter">
              <w:smartTagPr>
                <w:attr w:name="ProductID" w:val="3 м"/>
              </w:smartTagPr>
              <w:r w:rsidRPr="00D81F74">
                <w:rPr>
                  <w:b/>
                  <w:szCs w:val="24"/>
                </w:rPr>
                <w:t>3 м</w:t>
              </w:r>
            </w:smartTag>
            <w:r w:rsidRPr="00D81F74">
              <w:rPr>
                <w:szCs w:val="24"/>
              </w:rPr>
              <w:t xml:space="preserve">. </w:t>
            </w:r>
          </w:p>
          <w:p w:rsidR="007F19DB" w:rsidRPr="00D81F74" w:rsidRDefault="007F19DB" w:rsidP="00D04D62">
            <w:pPr>
              <w:numPr>
                <w:ilvl w:val="0"/>
                <w:numId w:val="96"/>
              </w:numPr>
              <w:tabs>
                <w:tab w:val="clear" w:pos="720"/>
              </w:tabs>
              <w:ind w:left="430" w:hanging="425"/>
              <w:jc w:val="both"/>
              <w:rPr>
                <w:szCs w:val="24"/>
              </w:rPr>
            </w:pPr>
            <w:r w:rsidRPr="00D81F74">
              <w:rPr>
                <w:szCs w:val="24"/>
              </w:rPr>
              <w:t>Блокировка жилых домов, а также хозяйственных построек на смежных земельных участках допускается по взаимному согласию домовладельцев при новом строительстве с учетом противопожарных требований.</w:t>
            </w:r>
          </w:p>
          <w:p w:rsidR="007F19DB" w:rsidRPr="00D81F74" w:rsidRDefault="007F19DB" w:rsidP="00D04D62">
            <w:pPr>
              <w:numPr>
                <w:ilvl w:val="0"/>
                <w:numId w:val="96"/>
              </w:numPr>
              <w:tabs>
                <w:tab w:val="clear" w:pos="720"/>
              </w:tabs>
              <w:ind w:left="430" w:hanging="425"/>
              <w:jc w:val="both"/>
              <w:rPr>
                <w:szCs w:val="24"/>
              </w:rPr>
            </w:pPr>
            <w:r w:rsidRPr="00D81F74">
              <w:rPr>
                <w:szCs w:val="24"/>
              </w:rPr>
              <w:t>Расстояние до границы соседнего земельного участка должно быть не менее:</w:t>
            </w:r>
          </w:p>
          <w:p w:rsidR="007F19DB" w:rsidRPr="00D81F74" w:rsidRDefault="007F19DB" w:rsidP="00D04D62">
            <w:pPr>
              <w:numPr>
                <w:ilvl w:val="0"/>
                <w:numId w:val="98"/>
              </w:numPr>
              <w:tabs>
                <w:tab w:val="left" w:pos="288"/>
              </w:tabs>
              <w:jc w:val="both"/>
              <w:rPr>
                <w:szCs w:val="24"/>
              </w:rPr>
            </w:pPr>
            <w:r w:rsidRPr="00D81F74">
              <w:rPr>
                <w:szCs w:val="24"/>
              </w:rPr>
              <w:t xml:space="preserve">от малоэтажного жилого дома – </w:t>
            </w:r>
            <w:smartTag w:uri="urn:schemas-microsoft-com:office:smarttags" w:element="metricconverter">
              <w:smartTagPr>
                <w:attr w:name="ProductID" w:val="3 м"/>
              </w:smartTagPr>
              <w:r w:rsidRPr="00D81F74">
                <w:rPr>
                  <w:b/>
                  <w:szCs w:val="24"/>
                </w:rPr>
                <w:t>3</w:t>
              </w:r>
              <w:r w:rsidRPr="00D81F74">
                <w:rPr>
                  <w:szCs w:val="24"/>
                </w:rPr>
                <w:t xml:space="preserve"> </w:t>
              </w:r>
              <w:r w:rsidRPr="00D81F74">
                <w:rPr>
                  <w:b/>
                  <w:szCs w:val="24"/>
                </w:rPr>
                <w:t>м</w:t>
              </w:r>
            </w:smartTag>
            <w:r w:rsidRPr="00D81F74">
              <w:rPr>
                <w:szCs w:val="24"/>
              </w:rPr>
              <w:t>;</w:t>
            </w:r>
          </w:p>
          <w:p w:rsidR="007F19DB" w:rsidRPr="00D81F74" w:rsidRDefault="007F19DB" w:rsidP="00D04D62">
            <w:pPr>
              <w:numPr>
                <w:ilvl w:val="0"/>
                <w:numId w:val="98"/>
              </w:numPr>
              <w:tabs>
                <w:tab w:val="left" w:pos="288"/>
              </w:tabs>
              <w:jc w:val="both"/>
              <w:rPr>
                <w:szCs w:val="24"/>
              </w:rPr>
            </w:pPr>
            <w:r w:rsidRPr="00D81F74">
              <w:rPr>
                <w:szCs w:val="24"/>
              </w:rPr>
              <w:t xml:space="preserve">от постройки для содержания скота и птицы – </w:t>
            </w:r>
            <w:smartTag w:uri="urn:schemas-microsoft-com:office:smarttags" w:element="metricconverter">
              <w:smartTagPr>
                <w:attr w:name="ProductID" w:val="4 м"/>
              </w:smartTagPr>
              <w:r w:rsidRPr="00D81F74">
                <w:rPr>
                  <w:b/>
                  <w:szCs w:val="24"/>
                </w:rPr>
                <w:t>4 м</w:t>
              </w:r>
            </w:smartTag>
            <w:r w:rsidRPr="00D81F74">
              <w:rPr>
                <w:szCs w:val="24"/>
              </w:rPr>
              <w:t>;</w:t>
            </w:r>
          </w:p>
          <w:p w:rsidR="007F19DB" w:rsidRPr="00D81F74" w:rsidRDefault="007F19DB" w:rsidP="00D04D62">
            <w:pPr>
              <w:widowControl w:val="0"/>
              <w:numPr>
                <w:ilvl w:val="0"/>
                <w:numId w:val="98"/>
              </w:numPr>
              <w:tabs>
                <w:tab w:val="left" w:pos="288"/>
              </w:tabs>
              <w:spacing w:line="239" w:lineRule="auto"/>
              <w:jc w:val="both"/>
              <w:rPr>
                <w:szCs w:val="24"/>
              </w:rPr>
            </w:pPr>
            <w:r w:rsidRPr="00D81F74">
              <w:rPr>
                <w:szCs w:val="24"/>
              </w:rPr>
              <w:t xml:space="preserve">от других построек (бани, автостоянки и др.) – высоты строения (в верхней точке), но </w:t>
            </w:r>
            <w:r w:rsidRPr="00D81F74">
              <w:rPr>
                <w:b/>
                <w:szCs w:val="24"/>
              </w:rPr>
              <w:t xml:space="preserve">не менее </w:t>
            </w:r>
            <w:smartTag w:uri="urn:schemas-microsoft-com:office:smarttags" w:element="metricconverter">
              <w:smartTagPr>
                <w:attr w:name="ProductID" w:val="3 м"/>
              </w:smartTagPr>
              <w:r w:rsidRPr="00D81F74">
                <w:rPr>
                  <w:b/>
                  <w:szCs w:val="24"/>
                </w:rPr>
                <w:t>3 м</w:t>
              </w:r>
            </w:smartTag>
            <w:r w:rsidRPr="00D81F74">
              <w:rPr>
                <w:szCs w:val="24"/>
              </w:rPr>
              <w:t>;</w:t>
            </w:r>
          </w:p>
          <w:p w:rsidR="007F19DB" w:rsidRPr="00D81F74" w:rsidRDefault="007F19DB" w:rsidP="00D04D62">
            <w:pPr>
              <w:widowControl w:val="0"/>
              <w:numPr>
                <w:ilvl w:val="0"/>
                <w:numId w:val="98"/>
              </w:numPr>
              <w:tabs>
                <w:tab w:val="left" w:pos="288"/>
              </w:tabs>
              <w:spacing w:line="239" w:lineRule="auto"/>
              <w:jc w:val="both"/>
              <w:rPr>
                <w:szCs w:val="24"/>
              </w:rPr>
            </w:pPr>
            <w:r w:rsidRPr="00D81F74">
              <w:rPr>
                <w:szCs w:val="24"/>
              </w:rPr>
              <w:t>от стволов деревьев:</w:t>
            </w:r>
          </w:p>
          <w:p w:rsidR="007F19DB" w:rsidRPr="00D81F74" w:rsidRDefault="007F19DB" w:rsidP="00D04D62">
            <w:pPr>
              <w:widowControl w:val="0"/>
              <w:numPr>
                <w:ilvl w:val="0"/>
                <w:numId w:val="98"/>
              </w:numPr>
              <w:tabs>
                <w:tab w:val="left" w:pos="288"/>
              </w:tabs>
              <w:spacing w:line="239" w:lineRule="auto"/>
              <w:jc w:val="both"/>
              <w:rPr>
                <w:szCs w:val="24"/>
              </w:rPr>
            </w:pPr>
            <w:r w:rsidRPr="00D81F74">
              <w:rPr>
                <w:szCs w:val="24"/>
              </w:rPr>
              <w:t xml:space="preserve">высокорослых – </w:t>
            </w:r>
            <w:smartTag w:uri="urn:schemas-microsoft-com:office:smarttags" w:element="metricconverter">
              <w:smartTagPr>
                <w:attr w:name="ProductID" w:val="4 м"/>
              </w:smartTagPr>
              <w:r w:rsidRPr="00D81F74">
                <w:rPr>
                  <w:b/>
                  <w:szCs w:val="24"/>
                </w:rPr>
                <w:t>4 м</w:t>
              </w:r>
            </w:smartTag>
            <w:r w:rsidRPr="00D81F74">
              <w:rPr>
                <w:szCs w:val="24"/>
              </w:rPr>
              <w:t>;</w:t>
            </w:r>
          </w:p>
          <w:p w:rsidR="007F19DB" w:rsidRPr="00D81F74" w:rsidRDefault="007F19DB" w:rsidP="00D04D62">
            <w:pPr>
              <w:widowControl w:val="0"/>
              <w:numPr>
                <w:ilvl w:val="0"/>
                <w:numId w:val="98"/>
              </w:numPr>
              <w:tabs>
                <w:tab w:val="left" w:pos="288"/>
              </w:tabs>
              <w:spacing w:line="239" w:lineRule="auto"/>
              <w:jc w:val="both"/>
              <w:rPr>
                <w:szCs w:val="24"/>
              </w:rPr>
            </w:pPr>
            <w:proofErr w:type="spellStart"/>
            <w:r w:rsidRPr="00D81F74">
              <w:rPr>
                <w:szCs w:val="24"/>
              </w:rPr>
              <w:t>среднерослых</w:t>
            </w:r>
            <w:proofErr w:type="spellEnd"/>
            <w:r w:rsidRPr="00D81F74">
              <w:rPr>
                <w:szCs w:val="24"/>
              </w:rPr>
              <w:t xml:space="preserve"> – </w:t>
            </w:r>
            <w:smartTag w:uri="urn:schemas-microsoft-com:office:smarttags" w:element="metricconverter">
              <w:smartTagPr>
                <w:attr w:name="ProductID" w:val="2 м"/>
              </w:smartTagPr>
              <w:r w:rsidRPr="00D81F74">
                <w:rPr>
                  <w:b/>
                  <w:szCs w:val="24"/>
                </w:rPr>
                <w:t>2 м</w:t>
              </w:r>
            </w:smartTag>
            <w:r w:rsidRPr="00D81F74">
              <w:rPr>
                <w:szCs w:val="24"/>
              </w:rPr>
              <w:t>;</w:t>
            </w:r>
          </w:p>
          <w:p w:rsidR="007F19DB" w:rsidRPr="00D81F74" w:rsidRDefault="007F19DB" w:rsidP="00D04D62">
            <w:pPr>
              <w:widowControl w:val="0"/>
              <w:numPr>
                <w:ilvl w:val="0"/>
                <w:numId w:val="98"/>
              </w:numPr>
              <w:tabs>
                <w:tab w:val="left" w:pos="288"/>
              </w:tabs>
              <w:spacing w:line="239" w:lineRule="auto"/>
              <w:jc w:val="both"/>
              <w:rPr>
                <w:szCs w:val="24"/>
              </w:rPr>
            </w:pPr>
            <w:r w:rsidRPr="00D81F74">
              <w:rPr>
                <w:szCs w:val="24"/>
              </w:rPr>
              <w:t xml:space="preserve">от кустарника – </w:t>
            </w:r>
            <w:smartTag w:uri="urn:schemas-microsoft-com:office:smarttags" w:element="metricconverter">
              <w:smartTagPr>
                <w:attr w:name="ProductID" w:val="1 м"/>
              </w:smartTagPr>
              <w:r w:rsidRPr="00D81F74">
                <w:rPr>
                  <w:b/>
                  <w:szCs w:val="24"/>
                </w:rPr>
                <w:t>1 м</w:t>
              </w:r>
            </w:smartTag>
            <w:r w:rsidRPr="00D81F74">
              <w:rPr>
                <w:szCs w:val="24"/>
              </w:rPr>
              <w:t>.</w:t>
            </w:r>
          </w:p>
          <w:p w:rsidR="007F19DB" w:rsidRPr="00D81F74" w:rsidRDefault="007F19DB" w:rsidP="00D04D62">
            <w:pPr>
              <w:numPr>
                <w:ilvl w:val="0"/>
                <w:numId w:val="96"/>
              </w:numPr>
              <w:tabs>
                <w:tab w:val="left" w:pos="288"/>
              </w:tabs>
              <w:ind w:left="288" w:hanging="283"/>
              <w:jc w:val="both"/>
              <w:rPr>
                <w:szCs w:val="24"/>
              </w:rPr>
            </w:pPr>
            <w:r w:rsidRPr="00D81F74">
              <w:rPr>
                <w:szCs w:val="24"/>
              </w:rPr>
              <w:t xml:space="preserve">Максимальный процент застройки </w:t>
            </w:r>
            <w:r w:rsidR="00B8071B" w:rsidRPr="00D81F74">
              <w:rPr>
                <w:b/>
                <w:szCs w:val="24"/>
              </w:rPr>
              <w:t>– 3</w:t>
            </w:r>
            <w:r w:rsidRPr="00D81F74">
              <w:rPr>
                <w:b/>
                <w:szCs w:val="24"/>
              </w:rPr>
              <w:t>0 %.</w:t>
            </w:r>
          </w:p>
          <w:p w:rsidR="007F19DB" w:rsidRPr="00D81F74" w:rsidRDefault="007F19DB" w:rsidP="00D04D62">
            <w:pPr>
              <w:numPr>
                <w:ilvl w:val="0"/>
                <w:numId w:val="96"/>
              </w:numPr>
              <w:tabs>
                <w:tab w:val="left" w:pos="288"/>
              </w:tabs>
              <w:ind w:left="288" w:hanging="283"/>
              <w:jc w:val="both"/>
              <w:rPr>
                <w:szCs w:val="24"/>
              </w:rPr>
            </w:pPr>
            <w:r w:rsidRPr="00D81F74">
              <w:rPr>
                <w:szCs w:val="24"/>
              </w:rPr>
              <w:t xml:space="preserve">Максимальная высота ограждений земельных участков - </w:t>
            </w:r>
            <w:r w:rsidRPr="00D81F74">
              <w:rPr>
                <w:b/>
                <w:szCs w:val="24"/>
              </w:rPr>
              <w:t>1,8 м</w:t>
            </w:r>
            <w:r w:rsidRPr="00D81F74">
              <w:rPr>
                <w:szCs w:val="24"/>
              </w:rPr>
              <w:t xml:space="preserve">. На границе с соседним земельным участком допускается устанавливать ограждения, имеющие просветы, обеспечивающие минимальное затемнение территории соседнего участка и высотой </w:t>
            </w:r>
            <w:r w:rsidRPr="00D81F74">
              <w:rPr>
                <w:b/>
                <w:szCs w:val="24"/>
              </w:rPr>
              <w:t xml:space="preserve">не более </w:t>
            </w:r>
            <w:smartTag w:uri="urn:schemas-microsoft-com:office:smarttags" w:element="metricconverter">
              <w:smartTagPr>
                <w:attr w:name="ProductID" w:val="2,0 м"/>
              </w:smartTagPr>
              <w:r w:rsidRPr="00D81F74">
                <w:rPr>
                  <w:b/>
                  <w:szCs w:val="24"/>
                </w:rPr>
                <w:t>2,0 м</w:t>
              </w:r>
            </w:smartTag>
            <w:r w:rsidRPr="00D81F74">
              <w:rPr>
                <w:szCs w:val="24"/>
              </w:rPr>
              <w:t xml:space="preserve"> (по согласованию со смежными землепользователями – сплошные, </w:t>
            </w:r>
            <w:r w:rsidRPr="00D81F74">
              <w:rPr>
                <w:b/>
                <w:szCs w:val="24"/>
              </w:rPr>
              <w:t xml:space="preserve">высотой не более </w:t>
            </w:r>
            <w:smartTag w:uri="urn:schemas-microsoft-com:office:smarttags" w:element="metricconverter">
              <w:smartTagPr>
                <w:attr w:name="ProductID" w:val="1,7 м"/>
              </w:smartTagPr>
              <w:r w:rsidRPr="00D81F74">
                <w:rPr>
                  <w:b/>
                  <w:szCs w:val="24"/>
                </w:rPr>
                <w:t>1,7 м</w:t>
              </w:r>
            </w:smartTag>
            <w:r w:rsidRPr="00D81F74">
              <w:rPr>
                <w:szCs w:val="24"/>
              </w:rPr>
              <w:t>).</w:t>
            </w:r>
          </w:p>
        </w:tc>
      </w:tr>
      <w:tr w:rsidR="00C37BCD" w:rsidTr="000B52B4">
        <w:trPr>
          <w:trHeight w:val="403"/>
        </w:trPr>
        <w:tc>
          <w:tcPr>
            <w:tcW w:w="779" w:type="dxa"/>
            <w:tcBorders>
              <w:top w:val="single" w:sz="4" w:space="0" w:color="auto"/>
              <w:left w:val="single" w:sz="4" w:space="0" w:color="auto"/>
              <w:bottom w:val="single" w:sz="4" w:space="0" w:color="auto"/>
              <w:right w:val="single" w:sz="4" w:space="0" w:color="auto"/>
            </w:tcBorders>
          </w:tcPr>
          <w:p w:rsidR="00C37BCD" w:rsidRDefault="00C37BCD" w:rsidP="005917D2">
            <w:pPr>
              <w:numPr>
                <w:ilvl w:val="0"/>
                <w:numId w:val="14"/>
              </w:numPr>
              <w:contextualSpacing/>
              <w:jc w:val="center"/>
              <w:rPr>
                <w:szCs w:val="24"/>
              </w:rPr>
            </w:pPr>
          </w:p>
        </w:tc>
        <w:tc>
          <w:tcPr>
            <w:tcW w:w="3721" w:type="dxa"/>
            <w:tcBorders>
              <w:top w:val="single" w:sz="4" w:space="0" w:color="auto"/>
              <w:left w:val="single" w:sz="4" w:space="0" w:color="auto"/>
              <w:bottom w:val="single" w:sz="4" w:space="0" w:color="auto"/>
              <w:right w:val="single" w:sz="4" w:space="0" w:color="auto"/>
            </w:tcBorders>
          </w:tcPr>
          <w:p w:rsidR="00C37BCD" w:rsidRPr="00D81F74" w:rsidRDefault="00C37BCD" w:rsidP="003343BB">
            <w:pPr>
              <w:contextualSpacing/>
              <w:rPr>
                <w:szCs w:val="24"/>
              </w:rPr>
            </w:pPr>
            <w:r w:rsidRPr="00D81F74">
              <w:rPr>
                <w:szCs w:val="24"/>
              </w:rPr>
              <w:t>Огородничество</w:t>
            </w:r>
          </w:p>
        </w:tc>
        <w:tc>
          <w:tcPr>
            <w:tcW w:w="10620" w:type="dxa"/>
            <w:tcBorders>
              <w:top w:val="single" w:sz="4" w:space="0" w:color="auto"/>
              <w:left w:val="single" w:sz="4" w:space="0" w:color="auto"/>
              <w:bottom w:val="single" w:sz="4" w:space="0" w:color="auto"/>
              <w:right w:val="single" w:sz="4" w:space="0" w:color="auto"/>
            </w:tcBorders>
            <w:hideMark/>
          </w:tcPr>
          <w:p w:rsidR="00C37BCD" w:rsidRPr="00D81F74" w:rsidRDefault="00C37BCD" w:rsidP="00D04D62">
            <w:pPr>
              <w:pStyle w:val="aff2"/>
              <w:numPr>
                <w:ilvl w:val="0"/>
                <w:numId w:val="339"/>
              </w:numPr>
              <w:ind w:left="430" w:hanging="425"/>
              <w:jc w:val="both"/>
            </w:pPr>
            <w:r w:rsidRPr="00D81F74">
              <w:t>Размеры земельных участков в соответствии с региональными нормативами градостроительного проектирования:</w:t>
            </w:r>
          </w:p>
          <w:p w:rsidR="00C37BCD" w:rsidRPr="00D81F74" w:rsidRDefault="00C37BCD" w:rsidP="00D04D62">
            <w:pPr>
              <w:numPr>
                <w:ilvl w:val="0"/>
                <w:numId w:val="233"/>
              </w:numPr>
              <w:ind w:left="714" w:hanging="284"/>
              <w:jc w:val="both"/>
              <w:rPr>
                <w:szCs w:val="24"/>
              </w:rPr>
            </w:pPr>
            <w:r w:rsidRPr="00D81F74">
              <w:rPr>
                <w:spacing w:val="-2"/>
              </w:rPr>
              <w:t xml:space="preserve">минимальный – </w:t>
            </w:r>
            <w:r w:rsidRPr="00D81F74">
              <w:rPr>
                <w:b/>
                <w:spacing w:val="-2"/>
              </w:rPr>
              <w:t>0,01 га;</w:t>
            </w:r>
          </w:p>
          <w:p w:rsidR="00C37BCD" w:rsidRPr="00D81F74" w:rsidRDefault="00C37BCD" w:rsidP="00D04D62">
            <w:pPr>
              <w:numPr>
                <w:ilvl w:val="0"/>
                <w:numId w:val="233"/>
              </w:numPr>
              <w:ind w:left="714" w:hanging="284"/>
              <w:jc w:val="both"/>
              <w:rPr>
                <w:szCs w:val="24"/>
              </w:rPr>
            </w:pPr>
            <w:r w:rsidRPr="00D81F74">
              <w:rPr>
                <w:spacing w:val="-2"/>
              </w:rPr>
              <w:lastRenderedPageBreak/>
              <w:t xml:space="preserve">максимальный – </w:t>
            </w:r>
            <w:r w:rsidRPr="00D81F74">
              <w:rPr>
                <w:b/>
                <w:spacing w:val="-2"/>
              </w:rPr>
              <w:t>0,10 га</w:t>
            </w:r>
            <w:r w:rsidRPr="00D81F74">
              <w:rPr>
                <w:spacing w:val="-2"/>
              </w:rPr>
              <w:t>.</w:t>
            </w:r>
          </w:p>
        </w:tc>
      </w:tr>
      <w:tr w:rsidR="007F19DB" w:rsidTr="00050590">
        <w:trPr>
          <w:trHeight w:val="403"/>
        </w:trPr>
        <w:tc>
          <w:tcPr>
            <w:tcW w:w="779" w:type="dxa"/>
            <w:tcBorders>
              <w:top w:val="single" w:sz="4" w:space="0" w:color="auto"/>
              <w:left w:val="single" w:sz="4" w:space="0" w:color="auto"/>
              <w:bottom w:val="single" w:sz="4" w:space="0" w:color="auto"/>
              <w:right w:val="single" w:sz="4" w:space="0" w:color="auto"/>
            </w:tcBorders>
          </w:tcPr>
          <w:p w:rsidR="007F19DB" w:rsidRDefault="007F19DB" w:rsidP="007F19DB">
            <w:pPr>
              <w:numPr>
                <w:ilvl w:val="0"/>
                <w:numId w:val="14"/>
              </w:numPr>
              <w:contextualSpacing/>
              <w:jc w:val="center"/>
              <w:rPr>
                <w:szCs w:val="24"/>
              </w:rPr>
            </w:pPr>
          </w:p>
        </w:tc>
        <w:tc>
          <w:tcPr>
            <w:tcW w:w="3721" w:type="dxa"/>
            <w:tcBorders>
              <w:top w:val="single" w:sz="4" w:space="0" w:color="auto"/>
              <w:left w:val="single" w:sz="4" w:space="0" w:color="auto"/>
              <w:bottom w:val="single" w:sz="4" w:space="0" w:color="auto"/>
              <w:right w:val="single" w:sz="4" w:space="0" w:color="auto"/>
            </w:tcBorders>
          </w:tcPr>
          <w:p w:rsidR="007F19DB" w:rsidRPr="007F19DB" w:rsidRDefault="007F19DB" w:rsidP="00050590">
            <w:pPr>
              <w:tabs>
                <w:tab w:val="left" w:pos="720"/>
              </w:tabs>
              <w:contextualSpacing/>
              <w:rPr>
                <w:szCs w:val="24"/>
              </w:rPr>
            </w:pPr>
            <w:r w:rsidRPr="007F19DB">
              <w:rPr>
                <w:szCs w:val="24"/>
              </w:rPr>
              <w:t>Станции технического обслуживания, автомобильные мойки, мастерские по ремонту и обслуживанию автомобилей</w:t>
            </w:r>
          </w:p>
        </w:tc>
        <w:tc>
          <w:tcPr>
            <w:tcW w:w="10620" w:type="dxa"/>
            <w:vMerge w:val="restart"/>
            <w:tcBorders>
              <w:top w:val="single" w:sz="4" w:space="0" w:color="auto"/>
              <w:left w:val="single" w:sz="4" w:space="0" w:color="auto"/>
              <w:right w:val="single" w:sz="4" w:space="0" w:color="auto"/>
            </w:tcBorders>
            <w:hideMark/>
          </w:tcPr>
          <w:p w:rsidR="007F19DB" w:rsidRPr="00B03B72" w:rsidRDefault="007F19DB" w:rsidP="00D04D62">
            <w:pPr>
              <w:pStyle w:val="aff2"/>
              <w:numPr>
                <w:ilvl w:val="0"/>
                <w:numId w:val="94"/>
              </w:numPr>
              <w:contextualSpacing/>
              <w:jc w:val="both"/>
            </w:pPr>
            <w:r w:rsidRPr="00B03B72">
              <w:t xml:space="preserve">Размеры земельных участков определяются </w:t>
            </w:r>
            <w:r>
              <w:t xml:space="preserve">по заданию на проектирование </w:t>
            </w:r>
            <w:r w:rsidRPr="00B03B72">
              <w:t xml:space="preserve">в соответствии с </w:t>
            </w:r>
            <w:r>
              <w:t xml:space="preserve">региональными и </w:t>
            </w:r>
            <w:r w:rsidRPr="00B03B72">
              <w:t>местными нормативами градостроительного проектирования.</w:t>
            </w:r>
          </w:p>
          <w:p w:rsidR="007F19DB" w:rsidRPr="009C71BE" w:rsidRDefault="007F19DB" w:rsidP="00D04D62">
            <w:pPr>
              <w:pStyle w:val="aff2"/>
              <w:numPr>
                <w:ilvl w:val="0"/>
                <w:numId w:val="94"/>
              </w:numPr>
              <w:contextualSpacing/>
              <w:jc w:val="both"/>
            </w:pPr>
            <w:r w:rsidRPr="009C71BE">
              <w:t xml:space="preserve">На территории жилой застройки допускается размещать только предприятия автосервиса с санитарно-защитной зоной не более </w:t>
            </w:r>
            <w:smartTag w:uri="urn:schemas-microsoft-com:office:smarttags" w:element="metricconverter">
              <w:smartTagPr>
                <w:attr w:name="ProductID" w:val="50 м"/>
              </w:smartTagPr>
              <w:r w:rsidRPr="009C71BE">
                <w:rPr>
                  <w:b/>
                </w:rPr>
                <w:t>50 м</w:t>
              </w:r>
            </w:smartTag>
            <w:r w:rsidRPr="009C71BE">
              <w:t xml:space="preserve"> в отдельно стоящих зданиях, выходящих на красные линии магистральных улиц.</w:t>
            </w:r>
          </w:p>
          <w:p w:rsidR="007F19DB" w:rsidRPr="00B03B72" w:rsidRDefault="007F19DB" w:rsidP="00D04D62">
            <w:pPr>
              <w:pStyle w:val="aff2"/>
              <w:numPr>
                <w:ilvl w:val="0"/>
                <w:numId w:val="94"/>
              </w:numPr>
              <w:contextualSpacing/>
              <w:jc w:val="both"/>
            </w:pPr>
            <w:r w:rsidRPr="009C71BE">
              <w:t xml:space="preserve">Максимальный процент застройки – </w:t>
            </w:r>
            <w:r w:rsidRPr="009C71BE">
              <w:rPr>
                <w:b/>
              </w:rPr>
              <w:t>80%.</w:t>
            </w:r>
          </w:p>
        </w:tc>
      </w:tr>
      <w:tr w:rsidR="007F19DB" w:rsidTr="007F19DB">
        <w:trPr>
          <w:trHeight w:val="252"/>
        </w:trPr>
        <w:tc>
          <w:tcPr>
            <w:tcW w:w="779" w:type="dxa"/>
            <w:tcBorders>
              <w:top w:val="single" w:sz="4" w:space="0" w:color="auto"/>
              <w:left w:val="single" w:sz="4" w:space="0" w:color="auto"/>
              <w:bottom w:val="single" w:sz="4" w:space="0" w:color="auto"/>
              <w:right w:val="single" w:sz="4" w:space="0" w:color="auto"/>
            </w:tcBorders>
          </w:tcPr>
          <w:p w:rsidR="007F19DB" w:rsidRDefault="007F19DB" w:rsidP="007F19DB">
            <w:pPr>
              <w:numPr>
                <w:ilvl w:val="0"/>
                <w:numId w:val="14"/>
              </w:numPr>
              <w:contextualSpacing/>
              <w:jc w:val="center"/>
              <w:rPr>
                <w:szCs w:val="24"/>
              </w:rPr>
            </w:pPr>
          </w:p>
        </w:tc>
        <w:tc>
          <w:tcPr>
            <w:tcW w:w="3721" w:type="dxa"/>
            <w:tcBorders>
              <w:top w:val="single" w:sz="4" w:space="0" w:color="auto"/>
              <w:left w:val="single" w:sz="4" w:space="0" w:color="auto"/>
              <w:bottom w:val="single" w:sz="4" w:space="0" w:color="auto"/>
              <w:right w:val="single" w:sz="4" w:space="0" w:color="auto"/>
            </w:tcBorders>
          </w:tcPr>
          <w:p w:rsidR="007F19DB" w:rsidRPr="007F19DB" w:rsidRDefault="007F19DB" w:rsidP="00050590">
            <w:pPr>
              <w:rPr>
                <w:szCs w:val="24"/>
              </w:rPr>
            </w:pPr>
            <w:r w:rsidRPr="007F19DB">
              <w:rPr>
                <w:szCs w:val="24"/>
              </w:rPr>
              <w:t xml:space="preserve">Автозаправочные станции </w:t>
            </w:r>
          </w:p>
        </w:tc>
        <w:tc>
          <w:tcPr>
            <w:tcW w:w="10620" w:type="dxa"/>
            <w:vMerge/>
            <w:tcBorders>
              <w:left w:val="single" w:sz="4" w:space="0" w:color="auto"/>
              <w:bottom w:val="single" w:sz="4" w:space="0" w:color="auto"/>
              <w:right w:val="single" w:sz="4" w:space="0" w:color="auto"/>
            </w:tcBorders>
            <w:hideMark/>
          </w:tcPr>
          <w:p w:rsidR="007F19DB" w:rsidRPr="00F85174" w:rsidRDefault="007F19DB" w:rsidP="007F19DB">
            <w:pPr>
              <w:tabs>
                <w:tab w:val="num" w:pos="5040"/>
              </w:tabs>
              <w:jc w:val="both"/>
            </w:pPr>
          </w:p>
        </w:tc>
      </w:tr>
      <w:tr w:rsidR="007F19DB" w:rsidTr="00B8071B">
        <w:trPr>
          <w:trHeight w:val="584"/>
        </w:trPr>
        <w:tc>
          <w:tcPr>
            <w:tcW w:w="779" w:type="dxa"/>
            <w:tcBorders>
              <w:top w:val="single" w:sz="4" w:space="0" w:color="auto"/>
              <w:left w:val="single" w:sz="4" w:space="0" w:color="auto"/>
              <w:bottom w:val="single" w:sz="4" w:space="0" w:color="auto"/>
              <w:right w:val="single" w:sz="4" w:space="0" w:color="auto"/>
            </w:tcBorders>
          </w:tcPr>
          <w:p w:rsidR="007F19DB" w:rsidRDefault="007F19DB" w:rsidP="005917D2">
            <w:pPr>
              <w:numPr>
                <w:ilvl w:val="0"/>
                <w:numId w:val="14"/>
              </w:numPr>
              <w:contextualSpacing/>
              <w:jc w:val="center"/>
              <w:rPr>
                <w:szCs w:val="24"/>
              </w:rPr>
            </w:pPr>
          </w:p>
        </w:tc>
        <w:tc>
          <w:tcPr>
            <w:tcW w:w="3721" w:type="dxa"/>
            <w:tcBorders>
              <w:top w:val="single" w:sz="4" w:space="0" w:color="auto"/>
              <w:left w:val="single" w:sz="4" w:space="0" w:color="auto"/>
              <w:bottom w:val="single" w:sz="4" w:space="0" w:color="auto"/>
              <w:right w:val="single" w:sz="4" w:space="0" w:color="auto"/>
            </w:tcBorders>
            <w:hideMark/>
          </w:tcPr>
          <w:p w:rsidR="007F19DB" w:rsidRPr="00D81F74" w:rsidRDefault="007F19DB" w:rsidP="008409C3">
            <w:pPr>
              <w:rPr>
                <w:szCs w:val="24"/>
              </w:rPr>
            </w:pPr>
            <w:r w:rsidRPr="00D81F74">
              <w:rPr>
                <w:szCs w:val="24"/>
              </w:rPr>
              <w:t xml:space="preserve">Здания промышленных предприятий и коммунально-складских </w:t>
            </w:r>
            <w:r w:rsidR="008409C3" w:rsidRPr="00D81F74">
              <w:rPr>
                <w:szCs w:val="24"/>
              </w:rPr>
              <w:t xml:space="preserve">объектов </w:t>
            </w:r>
            <w:r w:rsidRPr="00D81F74">
              <w:rPr>
                <w:szCs w:val="24"/>
              </w:rPr>
              <w:t xml:space="preserve">IV-V класса опасности </w:t>
            </w:r>
          </w:p>
        </w:tc>
        <w:tc>
          <w:tcPr>
            <w:tcW w:w="10620" w:type="dxa"/>
            <w:tcBorders>
              <w:top w:val="single" w:sz="4" w:space="0" w:color="auto"/>
              <w:left w:val="single" w:sz="4" w:space="0" w:color="auto"/>
              <w:bottom w:val="single" w:sz="4" w:space="0" w:color="auto"/>
              <w:right w:val="single" w:sz="4" w:space="0" w:color="auto"/>
            </w:tcBorders>
            <w:hideMark/>
          </w:tcPr>
          <w:p w:rsidR="007E03C6" w:rsidRPr="007E03C6" w:rsidRDefault="007E03C6" w:rsidP="00D04D62">
            <w:pPr>
              <w:numPr>
                <w:ilvl w:val="0"/>
                <w:numId w:val="99"/>
              </w:numPr>
              <w:jc w:val="both"/>
              <w:rPr>
                <w:szCs w:val="24"/>
              </w:rPr>
            </w:pPr>
            <w:r w:rsidRPr="007E03C6">
              <w:rPr>
                <w:szCs w:val="24"/>
              </w:rPr>
              <w:t>Размеры земельных участков, максимальная этажность, разрывы между зданиями и прочие предельные параметры определяются в соответствии с действующими техническими регламентами, региональными и местными нормативами градостроительного проектирования.</w:t>
            </w:r>
          </w:p>
          <w:p w:rsidR="007E03C6" w:rsidRPr="007E03C6" w:rsidRDefault="007E03C6" w:rsidP="00D04D62">
            <w:pPr>
              <w:numPr>
                <w:ilvl w:val="0"/>
                <w:numId w:val="99"/>
              </w:numPr>
              <w:jc w:val="both"/>
              <w:rPr>
                <w:szCs w:val="24"/>
              </w:rPr>
            </w:pPr>
            <w:r w:rsidRPr="007E03C6">
              <w:rPr>
                <w:szCs w:val="24"/>
              </w:rPr>
              <w:t xml:space="preserve">На территории жилой застройки допускается размещать только промышленные предприятия и коммунально-складские объекты не выше </w:t>
            </w:r>
            <w:r w:rsidR="00B8071B">
              <w:rPr>
                <w:szCs w:val="24"/>
              </w:rPr>
              <w:t>IV-V</w:t>
            </w:r>
            <w:r w:rsidRPr="007E03C6">
              <w:rPr>
                <w:szCs w:val="24"/>
              </w:rPr>
              <w:t xml:space="preserve"> класса опасности в отдельно стоящих зданиях, выходящих на красные линии магистральных улиц.</w:t>
            </w:r>
          </w:p>
          <w:p w:rsidR="007F19DB" w:rsidRDefault="007E03C6" w:rsidP="00D04D62">
            <w:pPr>
              <w:numPr>
                <w:ilvl w:val="0"/>
                <w:numId w:val="99"/>
              </w:numPr>
              <w:jc w:val="both"/>
              <w:rPr>
                <w:szCs w:val="24"/>
              </w:rPr>
            </w:pPr>
            <w:r w:rsidRPr="006908F3">
              <w:rPr>
                <w:szCs w:val="24"/>
              </w:rPr>
              <w:t xml:space="preserve">Минимальный процент застройки – </w:t>
            </w:r>
            <w:r w:rsidRPr="006908F3">
              <w:rPr>
                <w:b/>
                <w:szCs w:val="24"/>
              </w:rPr>
              <w:t>60%.</w:t>
            </w:r>
          </w:p>
        </w:tc>
      </w:tr>
    </w:tbl>
    <w:p w:rsidR="00D81F74" w:rsidRDefault="00D81F74" w:rsidP="00882C3D">
      <w:pPr>
        <w:pStyle w:val="1c"/>
      </w:pPr>
      <w:bookmarkStart w:id="30" w:name="_Toc385853966"/>
      <w:bookmarkStart w:id="31" w:name="_Toc392509759"/>
    </w:p>
    <w:p w:rsidR="00882C3D" w:rsidRDefault="00882C3D" w:rsidP="00D81F74">
      <w:pPr>
        <w:pStyle w:val="1c"/>
        <w:spacing w:line="276" w:lineRule="auto"/>
      </w:pPr>
      <w:r w:rsidRPr="006908F3">
        <w:t>Ж</w:t>
      </w:r>
      <w:proofErr w:type="gramStart"/>
      <w:r w:rsidRPr="006908F3">
        <w:t>2</w:t>
      </w:r>
      <w:proofErr w:type="gramEnd"/>
      <w:r w:rsidRPr="006908F3">
        <w:t>. Зона застройки малоэтажными жилыми домами</w:t>
      </w:r>
      <w:bookmarkEnd w:id="30"/>
      <w:bookmarkEnd w:id="31"/>
    </w:p>
    <w:p w:rsidR="005F46E8" w:rsidRPr="006908F3" w:rsidRDefault="005F46E8" w:rsidP="00D04D62">
      <w:pPr>
        <w:numPr>
          <w:ilvl w:val="0"/>
          <w:numId w:val="100"/>
        </w:numPr>
        <w:tabs>
          <w:tab w:val="left" w:pos="0"/>
          <w:tab w:val="left" w:pos="851"/>
        </w:tabs>
        <w:ind w:left="0" w:firstLine="284"/>
        <w:jc w:val="both"/>
        <w:rPr>
          <w:sz w:val="28"/>
          <w:szCs w:val="28"/>
        </w:rPr>
      </w:pPr>
      <w:r w:rsidRPr="006908F3">
        <w:rPr>
          <w:sz w:val="28"/>
          <w:szCs w:val="28"/>
        </w:rPr>
        <w:t xml:space="preserve">Территориальная зона выделена для размещения малоэтажных (блокированных и секционных) жилых домов с придомовыми и </w:t>
      </w:r>
      <w:proofErr w:type="spellStart"/>
      <w:r w:rsidRPr="006908F3">
        <w:rPr>
          <w:sz w:val="28"/>
          <w:szCs w:val="28"/>
        </w:rPr>
        <w:t>приквартирными</w:t>
      </w:r>
      <w:proofErr w:type="spellEnd"/>
      <w:r w:rsidRPr="006908F3">
        <w:rPr>
          <w:sz w:val="28"/>
          <w:szCs w:val="28"/>
        </w:rPr>
        <w:t xml:space="preserve"> земельными участками, а также объектов социального и  культурно-бытового обслуживания населения, иного назначения, необходимых для создания условий для развития зоны. </w:t>
      </w:r>
    </w:p>
    <w:p w:rsidR="00882C3D" w:rsidRPr="006908F3" w:rsidRDefault="00882C3D" w:rsidP="00D04D62">
      <w:pPr>
        <w:numPr>
          <w:ilvl w:val="0"/>
          <w:numId w:val="100"/>
        </w:numPr>
        <w:tabs>
          <w:tab w:val="left" w:pos="0"/>
          <w:tab w:val="left" w:pos="851"/>
        </w:tabs>
        <w:ind w:left="0" w:firstLine="709"/>
        <w:jc w:val="both"/>
        <w:rPr>
          <w:sz w:val="28"/>
          <w:szCs w:val="28"/>
        </w:rPr>
      </w:pPr>
      <w:r w:rsidRPr="006908F3">
        <w:rPr>
          <w:sz w:val="28"/>
          <w:szCs w:val="28"/>
        </w:rPr>
        <w:t>Минимальные противопожарные расстояния, максимальное количество этажей зданий, строений и сооружений, а также иные параметры разрешённого строительства и реконструкции, не установленные в настоящих правилах, принимаются в соответствии с заданием на проектирование, действующими техническими регламентами</w:t>
      </w:r>
      <w:r w:rsidR="00CC6069">
        <w:rPr>
          <w:sz w:val="28"/>
          <w:szCs w:val="28"/>
        </w:rPr>
        <w:t xml:space="preserve">, </w:t>
      </w:r>
      <w:r w:rsidRPr="006908F3">
        <w:rPr>
          <w:sz w:val="28"/>
          <w:szCs w:val="28"/>
        </w:rPr>
        <w:t xml:space="preserve"> региональными </w:t>
      </w:r>
      <w:r w:rsidR="00CC6069">
        <w:rPr>
          <w:sz w:val="28"/>
          <w:szCs w:val="28"/>
        </w:rPr>
        <w:t xml:space="preserve">и местными </w:t>
      </w:r>
      <w:r w:rsidRPr="006908F3">
        <w:rPr>
          <w:sz w:val="28"/>
          <w:szCs w:val="28"/>
        </w:rPr>
        <w:t>нормативами градостроительного проектирования.</w:t>
      </w:r>
    </w:p>
    <w:p w:rsidR="00CB5A32" w:rsidRPr="006908F3" w:rsidRDefault="00CB5A32" w:rsidP="00CB5A32">
      <w:pPr>
        <w:tabs>
          <w:tab w:val="left" w:pos="0"/>
          <w:tab w:val="left" w:pos="851"/>
        </w:tabs>
        <w:ind w:left="360"/>
        <w:jc w:val="both"/>
        <w:rPr>
          <w:sz w:val="28"/>
          <w:szCs w:val="28"/>
        </w:rPr>
      </w:pPr>
    </w:p>
    <w:tbl>
      <w:tblPr>
        <w:tblW w:w="151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9"/>
        <w:gridCol w:w="3721"/>
        <w:gridCol w:w="10620"/>
      </w:tblGrid>
      <w:tr w:rsidR="00882C3D" w:rsidTr="00E2104B">
        <w:trPr>
          <w:trHeight w:val="20"/>
          <w:tblHeader/>
        </w:trPr>
        <w:tc>
          <w:tcPr>
            <w:tcW w:w="779" w:type="dxa"/>
            <w:tcBorders>
              <w:top w:val="single" w:sz="4" w:space="0" w:color="auto"/>
              <w:left w:val="single" w:sz="4" w:space="0" w:color="auto"/>
              <w:bottom w:val="single" w:sz="4" w:space="0" w:color="auto"/>
              <w:right w:val="single" w:sz="4" w:space="0" w:color="auto"/>
            </w:tcBorders>
            <w:vAlign w:val="center"/>
            <w:hideMark/>
          </w:tcPr>
          <w:p w:rsidR="00882C3D" w:rsidRDefault="00882C3D" w:rsidP="00E2104B">
            <w:pPr>
              <w:contextualSpacing/>
              <w:jc w:val="center"/>
              <w:rPr>
                <w:b/>
                <w:szCs w:val="24"/>
              </w:rPr>
            </w:pPr>
            <w:r>
              <w:rPr>
                <w:b/>
                <w:szCs w:val="24"/>
              </w:rPr>
              <w:lastRenderedPageBreak/>
              <w:t>№</w:t>
            </w:r>
          </w:p>
        </w:tc>
        <w:tc>
          <w:tcPr>
            <w:tcW w:w="3721" w:type="dxa"/>
            <w:tcBorders>
              <w:top w:val="single" w:sz="4" w:space="0" w:color="auto"/>
              <w:left w:val="single" w:sz="4" w:space="0" w:color="auto"/>
              <w:bottom w:val="single" w:sz="4" w:space="0" w:color="auto"/>
              <w:right w:val="single" w:sz="4" w:space="0" w:color="auto"/>
            </w:tcBorders>
            <w:vAlign w:val="center"/>
            <w:hideMark/>
          </w:tcPr>
          <w:p w:rsidR="00882C3D" w:rsidRDefault="00882C3D" w:rsidP="00E2104B">
            <w:pPr>
              <w:contextualSpacing/>
              <w:jc w:val="center"/>
              <w:rPr>
                <w:b/>
                <w:szCs w:val="24"/>
              </w:rPr>
            </w:pPr>
            <w:r>
              <w:rPr>
                <w:b/>
                <w:szCs w:val="24"/>
              </w:rPr>
              <w:t>Вид разрешенного использования</w:t>
            </w:r>
          </w:p>
        </w:tc>
        <w:tc>
          <w:tcPr>
            <w:tcW w:w="10620" w:type="dxa"/>
            <w:tcBorders>
              <w:top w:val="single" w:sz="4" w:space="0" w:color="auto"/>
              <w:left w:val="single" w:sz="4" w:space="0" w:color="auto"/>
              <w:bottom w:val="single" w:sz="4" w:space="0" w:color="auto"/>
              <w:right w:val="single" w:sz="4" w:space="0" w:color="auto"/>
            </w:tcBorders>
            <w:vAlign w:val="center"/>
            <w:hideMark/>
          </w:tcPr>
          <w:p w:rsidR="00882C3D" w:rsidRDefault="00882C3D" w:rsidP="00E2104B">
            <w:pPr>
              <w:contextualSpacing/>
              <w:jc w:val="center"/>
              <w:rPr>
                <w:b/>
                <w:szCs w:val="24"/>
              </w:rPr>
            </w:pPr>
            <w:r>
              <w:rPr>
                <w:b/>
                <w:szCs w:val="24"/>
              </w:rPr>
              <w:t>Предельные (минимальные и (или) максимальные) размеры земельных  участков и предельные</w:t>
            </w:r>
          </w:p>
          <w:p w:rsidR="00882C3D" w:rsidRDefault="00882C3D" w:rsidP="00E2104B">
            <w:pPr>
              <w:contextualSpacing/>
              <w:jc w:val="center"/>
              <w:rPr>
                <w:b/>
                <w:szCs w:val="24"/>
              </w:rPr>
            </w:pPr>
            <w:r>
              <w:rPr>
                <w:b/>
                <w:szCs w:val="24"/>
              </w:rPr>
              <w:t>параметры разрешенного строительства, реконструкции объектов капитального строительства</w:t>
            </w:r>
          </w:p>
        </w:tc>
      </w:tr>
      <w:tr w:rsidR="00882C3D" w:rsidTr="004C568E">
        <w:trPr>
          <w:trHeight w:val="20"/>
        </w:trPr>
        <w:tc>
          <w:tcPr>
            <w:tcW w:w="15120" w:type="dxa"/>
            <w:gridSpan w:val="3"/>
            <w:tcBorders>
              <w:top w:val="single" w:sz="4" w:space="0" w:color="auto"/>
              <w:left w:val="single" w:sz="4" w:space="0" w:color="auto"/>
              <w:bottom w:val="single" w:sz="4" w:space="0" w:color="auto"/>
              <w:right w:val="single" w:sz="4" w:space="0" w:color="auto"/>
            </w:tcBorders>
            <w:hideMark/>
          </w:tcPr>
          <w:p w:rsidR="00882C3D" w:rsidRDefault="00882C3D" w:rsidP="005917D2">
            <w:pPr>
              <w:contextualSpacing/>
              <w:jc w:val="center"/>
              <w:rPr>
                <w:b/>
                <w:szCs w:val="24"/>
              </w:rPr>
            </w:pPr>
            <w:r>
              <w:rPr>
                <w:b/>
                <w:szCs w:val="24"/>
              </w:rPr>
              <w:t>Основные виды разрешённого использования</w:t>
            </w:r>
          </w:p>
        </w:tc>
      </w:tr>
      <w:tr w:rsidR="00882C3D" w:rsidTr="004C568E">
        <w:trPr>
          <w:trHeight w:val="557"/>
        </w:trPr>
        <w:tc>
          <w:tcPr>
            <w:tcW w:w="779" w:type="dxa"/>
            <w:tcBorders>
              <w:top w:val="single" w:sz="4" w:space="0" w:color="auto"/>
              <w:left w:val="single" w:sz="4" w:space="0" w:color="auto"/>
              <w:bottom w:val="single" w:sz="4" w:space="0" w:color="auto"/>
              <w:right w:val="single" w:sz="4" w:space="0" w:color="auto"/>
            </w:tcBorders>
          </w:tcPr>
          <w:p w:rsidR="00882C3D" w:rsidRDefault="00882C3D" w:rsidP="00F2351A">
            <w:pPr>
              <w:pStyle w:val="aff2"/>
              <w:numPr>
                <w:ilvl w:val="0"/>
                <w:numId w:val="15"/>
              </w:numPr>
              <w:spacing w:line="276" w:lineRule="auto"/>
              <w:contextualSpacing/>
            </w:pPr>
          </w:p>
        </w:tc>
        <w:tc>
          <w:tcPr>
            <w:tcW w:w="3721" w:type="dxa"/>
            <w:tcBorders>
              <w:top w:val="single" w:sz="4" w:space="0" w:color="auto"/>
              <w:left w:val="single" w:sz="4" w:space="0" w:color="auto"/>
              <w:bottom w:val="single" w:sz="4" w:space="0" w:color="auto"/>
              <w:right w:val="single" w:sz="4" w:space="0" w:color="auto"/>
            </w:tcBorders>
          </w:tcPr>
          <w:p w:rsidR="00882C3D" w:rsidRDefault="00882C3D" w:rsidP="005917D2">
            <w:pPr>
              <w:snapToGrid w:val="0"/>
              <w:contextualSpacing/>
              <w:rPr>
                <w:szCs w:val="24"/>
              </w:rPr>
            </w:pPr>
            <w:r>
              <w:rPr>
                <w:szCs w:val="24"/>
              </w:rPr>
              <w:t>Малоэтажные (блокированные и секционные) жилые дома</w:t>
            </w:r>
          </w:p>
          <w:p w:rsidR="00882C3D" w:rsidRDefault="00882C3D" w:rsidP="005917D2">
            <w:pPr>
              <w:contextualSpacing/>
              <w:rPr>
                <w:szCs w:val="24"/>
              </w:rPr>
            </w:pPr>
          </w:p>
        </w:tc>
        <w:tc>
          <w:tcPr>
            <w:tcW w:w="10620" w:type="dxa"/>
            <w:tcBorders>
              <w:top w:val="single" w:sz="4" w:space="0" w:color="auto"/>
              <w:left w:val="single" w:sz="4" w:space="0" w:color="auto"/>
              <w:bottom w:val="single" w:sz="4" w:space="0" w:color="auto"/>
              <w:right w:val="single" w:sz="4" w:space="0" w:color="auto"/>
            </w:tcBorders>
            <w:hideMark/>
          </w:tcPr>
          <w:p w:rsidR="005F46E8" w:rsidRPr="00CB3866" w:rsidRDefault="005F46E8" w:rsidP="00D04D62">
            <w:pPr>
              <w:numPr>
                <w:ilvl w:val="0"/>
                <w:numId w:val="101"/>
              </w:numPr>
              <w:tabs>
                <w:tab w:val="clear" w:pos="720"/>
              </w:tabs>
              <w:ind w:left="430" w:hanging="425"/>
              <w:jc w:val="both"/>
            </w:pPr>
            <w:r w:rsidRPr="00CB3866">
              <w:t>Предельные размеры земельных участков:</w:t>
            </w:r>
          </w:p>
          <w:p w:rsidR="005F46E8" w:rsidRPr="00CB3866" w:rsidRDefault="005F46E8" w:rsidP="00D04D62">
            <w:pPr>
              <w:numPr>
                <w:ilvl w:val="0"/>
                <w:numId w:val="95"/>
              </w:numPr>
              <w:tabs>
                <w:tab w:val="left" w:pos="288"/>
              </w:tabs>
              <w:ind w:left="430" w:hanging="425"/>
              <w:jc w:val="both"/>
            </w:pPr>
            <w:r w:rsidRPr="00CB3866">
              <w:t xml:space="preserve">минимальные размеры земельных участков – </w:t>
            </w:r>
            <w:r w:rsidRPr="00CB3866">
              <w:rPr>
                <w:b/>
              </w:rPr>
              <w:t>0,04 га</w:t>
            </w:r>
            <w:r w:rsidRPr="00CB3866">
              <w:t xml:space="preserve">; </w:t>
            </w:r>
          </w:p>
          <w:p w:rsidR="005F46E8" w:rsidRPr="00CB3866" w:rsidRDefault="005F46E8" w:rsidP="00D04D62">
            <w:pPr>
              <w:numPr>
                <w:ilvl w:val="0"/>
                <w:numId w:val="95"/>
              </w:numPr>
              <w:tabs>
                <w:tab w:val="left" w:pos="288"/>
              </w:tabs>
              <w:ind w:left="430" w:hanging="425"/>
              <w:jc w:val="both"/>
            </w:pPr>
            <w:r w:rsidRPr="00CB3866">
              <w:t xml:space="preserve">максимальные размеры земельных участков </w:t>
            </w:r>
            <w:r w:rsidR="00A14FB9" w:rsidRPr="00CB3866">
              <w:rPr>
                <w:b/>
              </w:rPr>
              <w:t>– 0,08</w:t>
            </w:r>
            <w:r w:rsidRPr="00CB3866">
              <w:rPr>
                <w:b/>
              </w:rPr>
              <w:t xml:space="preserve"> га</w:t>
            </w:r>
            <w:r w:rsidRPr="00CB3866">
              <w:t>.</w:t>
            </w:r>
          </w:p>
          <w:p w:rsidR="005F46E8" w:rsidRDefault="005F46E8" w:rsidP="00D04D62">
            <w:pPr>
              <w:pStyle w:val="aff2"/>
              <w:numPr>
                <w:ilvl w:val="0"/>
                <w:numId w:val="101"/>
              </w:numPr>
              <w:tabs>
                <w:tab w:val="left" w:pos="288"/>
              </w:tabs>
              <w:ind w:left="430" w:hanging="425"/>
              <w:contextualSpacing/>
              <w:jc w:val="both"/>
            </w:pPr>
            <w:r>
              <w:t>Максимальное количество этажей:</w:t>
            </w:r>
          </w:p>
          <w:p w:rsidR="005F46E8" w:rsidRDefault="005F46E8" w:rsidP="00D04D62">
            <w:pPr>
              <w:pStyle w:val="aff2"/>
              <w:numPr>
                <w:ilvl w:val="0"/>
                <w:numId w:val="97"/>
              </w:numPr>
              <w:tabs>
                <w:tab w:val="left" w:pos="288"/>
              </w:tabs>
              <w:ind w:left="430" w:hanging="425"/>
              <w:contextualSpacing/>
              <w:jc w:val="both"/>
            </w:pPr>
            <w:r>
              <w:t xml:space="preserve">блокированные жилые дома – </w:t>
            </w:r>
            <w:r w:rsidRPr="003C31E9">
              <w:rPr>
                <w:b/>
              </w:rPr>
              <w:t>3</w:t>
            </w:r>
            <w:r>
              <w:t>;</w:t>
            </w:r>
          </w:p>
          <w:p w:rsidR="005F46E8" w:rsidRDefault="005F46E8" w:rsidP="00D04D62">
            <w:pPr>
              <w:pStyle w:val="aff2"/>
              <w:numPr>
                <w:ilvl w:val="0"/>
                <w:numId w:val="97"/>
              </w:numPr>
              <w:tabs>
                <w:tab w:val="left" w:pos="288"/>
              </w:tabs>
              <w:ind w:left="430" w:hanging="425"/>
              <w:contextualSpacing/>
              <w:jc w:val="both"/>
              <w:rPr>
                <w:b/>
              </w:rPr>
            </w:pPr>
            <w:r>
              <w:t xml:space="preserve">секционные жилые дома -  </w:t>
            </w:r>
            <w:r>
              <w:rPr>
                <w:b/>
              </w:rPr>
              <w:t>4.</w:t>
            </w:r>
          </w:p>
          <w:p w:rsidR="005F46E8" w:rsidRPr="006908F3" w:rsidRDefault="005F46E8" w:rsidP="00D04D62">
            <w:pPr>
              <w:numPr>
                <w:ilvl w:val="0"/>
                <w:numId w:val="101"/>
              </w:numPr>
              <w:tabs>
                <w:tab w:val="clear" w:pos="720"/>
              </w:tabs>
              <w:ind w:left="430" w:hanging="425"/>
              <w:jc w:val="both"/>
            </w:pPr>
            <w:r w:rsidRPr="006908F3">
              <w:t xml:space="preserve">От красной линии улиц расстояние до малоэтажного жилого дома - не менее 5 м; от красной линии проездов – </w:t>
            </w:r>
            <w:r w:rsidRPr="006908F3">
              <w:rPr>
                <w:b/>
              </w:rPr>
              <w:t xml:space="preserve">не менее  </w:t>
            </w:r>
            <w:smartTag w:uri="urn:schemas-microsoft-com:office:smarttags" w:element="metricconverter">
              <w:smartTagPr>
                <w:attr w:name="ProductID" w:val="3 м"/>
              </w:smartTagPr>
              <w:r w:rsidRPr="006908F3">
                <w:rPr>
                  <w:b/>
                </w:rPr>
                <w:t>3 м</w:t>
              </w:r>
            </w:smartTag>
            <w:r w:rsidRPr="006908F3">
              <w:t xml:space="preserve">. </w:t>
            </w:r>
          </w:p>
          <w:p w:rsidR="00095D78" w:rsidRPr="00F85174" w:rsidRDefault="00095D78" w:rsidP="00D04D62">
            <w:pPr>
              <w:numPr>
                <w:ilvl w:val="0"/>
                <w:numId w:val="101"/>
              </w:numPr>
              <w:tabs>
                <w:tab w:val="clear" w:pos="720"/>
              </w:tabs>
              <w:ind w:left="430" w:hanging="425"/>
              <w:jc w:val="both"/>
            </w:pPr>
            <w:r w:rsidRPr="00F85174">
              <w:t>Блокировка жилых домов, а также хозяйственных построек на смежных земельных участках допускается по взаимному согласию домовладельцев при новом строительстве с учетом противопожарных требований.</w:t>
            </w:r>
          </w:p>
          <w:p w:rsidR="00095D78" w:rsidRPr="006908F3" w:rsidRDefault="00095D78" w:rsidP="00D04D62">
            <w:pPr>
              <w:numPr>
                <w:ilvl w:val="0"/>
                <w:numId w:val="101"/>
              </w:numPr>
              <w:tabs>
                <w:tab w:val="clear" w:pos="720"/>
              </w:tabs>
              <w:ind w:left="430" w:hanging="425"/>
              <w:jc w:val="both"/>
            </w:pPr>
            <w:r w:rsidRPr="006908F3">
              <w:t>Расстояние до границы соседнего земельного участка должно быть не менее:</w:t>
            </w:r>
          </w:p>
          <w:p w:rsidR="00095D78" w:rsidRPr="006908F3" w:rsidRDefault="00095D78" w:rsidP="00D04D62">
            <w:pPr>
              <w:numPr>
                <w:ilvl w:val="0"/>
                <w:numId w:val="98"/>
              </w:numPr>
              <w:tabs>
                <w:tab w:val="left" w:pos="288"/>
              </w:tabs>
              <w:ind w:left="714" w:hanging="284"/>
              <w:jc w:val="both"/>
            </w:pPr>
            <w:r w:rsidRPr="006908F3">
              <w:t xml:space="preserve">от малоэтажного жилого дома – </w:t>
            </w:r>
            <w:smartTag w:uri="urn:schemas-microsoft-com:office:smarttags" w:element="metricconverter">
              <w:smartTagPr>
                <w:attr w:name="ProductID" w:val="3 м"/>
              </w:smartTagPr>
              <w:r w:rsidRPr="006908F3">
                <w:rPr>
                  <w:b/>
                </w:rPr>
                <w:t>3</w:t>
              </w:r>
              <w:r w:rsidRPr="006908F3">
                <w:t xml:space="preserve"> </w:t>
              </w:r>
              <w:r w:rsidRPr="006908F3">
                <w:rPr>
                  <w:b/>
                </w:rPr>
                <w:t>м</w:t>
              </w:r>
            </w:smartTag>
            <w:r w:rsidRPr="006908F3">
              <w:t>;</w:t>
            </w:r>
          </w:p>
          <w:p w:rsidR="00095D78" w:rsidRPr="006908F3" w:rsidRDefault="00095D78" w:rsidP="00D04D62">
            <w:pPr>
              <w:numPr>
                <w:ilvl w:val="0"/>
                <w:numId w:val="98"/>
              </w:numPr>
              <w:tabs>
                <w:tab w:val="left" w:pos="855"/>
              </w:tabs>
              <w:ind w:left="714" w:hanging="284"/>
              <w:jc w:val="both"/>
            </w:pPr>
            <w:r w:rsidRPr="006908F3">
              <w:t xml:space="preserve">от постройки для содержания скота и птицы – </w:t>
            </w:r>
            <w:smartTag w:uri="urn:schemas-microsoft-com:office:smarttags" w:element="metricconverter">
              <w:smartTagPr>
                <w:attr w:name="ProductID" w:val="4 м"/>
              </w:smartTagPr>
              <w:r w:rsidRPr="006908F3">
                <w:rPr>
                  <w:b/>
                </w:rPr>
                <w:t>4 м</w:t>
              </w:r>
            </w:smartTag>
            <w:r w:rsidRPr="006908F3">
              <w:t>;</w:t>
            </w:r>
          </w:p>
          <w:p w:rsidR="00095D78" w:rsidRPr="006908F3" w:rsidRDefault="00095D78" w:rsidP="00D04D62">
            <w:pPr>
              <w:widowControl w:val="0"/>
              <w:numPr>
                <w:ilvl w:val="0"/>
                <w:numId w:val="98"/>
              </w:numPr>
              <w:tabs>
                <w:tab w:val="left" w:pos="855"/>
              </w:tabs>
              <w:spacing w:line="239" w:lineRule="auto"/>
              <w:ind w:left="714" w:hanging="284"/>
              <w:jc w:val="both"/>
            </w:pPr>
            <w:r w:rsidRPr="006908F3">
              <w:t xml:space="preserve">от других построек (бани, автостоянки и др.) – высоты строения (в верхней точке), но </w:t>
            </w:r>
            <w:r w:rsidRPr="006908F3">
              <w:rPr>
                <w:b/>
              </w:rPr>
              <w:t xml:space="preserve">не менее </w:t>
            </w:r>
            <w:smartTag w:uri="urn:schemas-microsoft-com:office:smarttags" w:element="metricconverter">
              <w:smartTagPr>
                <w:attr w:name="ProductID" w:val="3 м"/>
              </w:smartTagPr>
              <w:r w:rsidRPr="006908F3">
                <w:rPr>
                  <w:b/>
                </w:rPr>
                <w:t>3 м</w:t>
              </w:r>
            </w:smartTag>
            <w:r w:rsidRPr="006908F3">
              <w:t>;</w:t>
            </w:r>
          </w:p>
          <w:p w:rsidR="00095D78" w:rsidRPr="006908F3" w:rsidRDefault="00095D78" w:rsidP="00D04D62">
            <w:pPr>
              <w:widowControl w:val="0"/>
              <w:numPr>
                <w:ilvl w:val="0"/>
                <w:numId w:val="98"/>
              </w:numPr>
              <w:tabs>
                <w:tab w:val="left" w:pos="1281"/>
              </w:tabs>
              <w:spacing w:line="239" w:lineRule="auto"/>
              <w:ind w:left="997" w:hanging="283"/>
              <w:jc w:val="both"/>
            </w:pPr>
            <w:r w:rsidRPr="006908F3">
              <w:t>от стволов деревьев:</w:t>
            </w:r>
          </w:p>
          <w:p w:rsidR="00095D78" w:rsidRPr="006908F3" w:rsidRDefault="00095D78" w:rsidP="00D04D62">
            <w:pPr>
              <w:widowControl w:val="0"/>
              <w:numPr>
                <w:ilvl w:val="0"/>
                <w:numId w:val="98"/>
              </w:numPr>
              <w:tabs>
                <w:tab w:val="left" w:pos="1281"/>
              </w:tabs>
              <w:spacing w:line="239" w:lineRule="auto"/>
              <w:ind w:left="997" w:hanging="283"/>
              <w:jc w:val="both"/>
            </w:pPr>
            <w:r w:rsidRPr="006908F3">
              <w:t xml:space="preserve">высокорослых – </w:t>
            </w:r>
            <w:smartTag w:uri="urn:schemas-microsoft-com:office:smarttags" w:element="metricconverter">
              <w:smartTagPr>
                <w:attr w:name="ProductID" w:val="4 м"/>
              </w:smartTagPr>
              <w:r w:rsidRPr="006908F3">
                <w:rPr>
                  <w:b/>
                </w:rPr>
                <w:t>4 м</w:t>
              </w:r>
            </w:smartTag>
            <w:r w:rsidRPr="006908F3">
              <w:t>;</w:t>
            </w:r>
          </w:p>
          <w:p w:rsidR="00095D78" w:rsidRPr="006908F3" w:rsidRDefault="00095D78" w:rsidP="00D04D62">
            <w:pPr>
              <w:widowControl w:val="0"/>
              <w:numPr>
                <w:ilvl w:val="0"/>
                <w:numId w:val="98"/>
              </w:numPr>
              <w:tabs>
                <w:tab w:val="left" w:pos="1281"/>
              </w:tabs>
              <w:spacing w:line="239" w:lineRule="auto"/>
              <w:ind w:left="997" w:hanging="283"/>
              <w:jc w:val="both"/>
            </w:pPr>
            <w:proofErr w:type="spellStart"/>
            <w:r w:rsidRPr="006908F3">
              <w:t>среднерослых</w:t>
            </w:r>
            <w:proofErr w:type="spellEnd"/>
            <w:r w:rsidRPr="006908F3">
              <w:t xml:space="preserve"> – </w:t>
            </w:r>
            <w:smartTag w:uri="urn:schemas-microsoft-com:office:smarttags" w:element="metricconverter">
              <w:smartTagPr>
                <w:attr w:name="ProductID" w:val="2 м"/>
              </w:smartTagPr>
              <w:r w:rsidRPr="006908F3">
                <w:rPr>
                  <w:b/>
                </w:rPr>
                <w:t>2 м</w:t>
              </w:r>
            </w:smartTag>
            <w:r w:rsidRPr="006908F3">
              <w:t>;</w:t>
            </w:r>
          </w:p>
          <w:p w:rsidR="00095D78" w:rsidRPr="006908F3" w:rsidRDefault="00095D78" w:rsidP="00D04D62">
            <w:pPr>
              <w:widowControl w:val="0"/>
              <w:numPr>
                <w:ilvl w:val="0"/>
                <w:numId w:val="98"/>
              </w:numPr>
              <w:tabs>
                <w:tab w:val="left" w:pos="1281"/>
              </w:tabs>
              <w:spacing w:line="239" w:lineRule="auto"/>
              <w:ind w:left="997" w:hanging="283"/>
              <w:jc w:val="both"/>
            </w:pPr>
            <w:r w:rsidRPr="006908F3">
              <w:t xml:space="preserve">от кустарника – </w:t>
            </w:r>
            <w:smartTag w:uri="urn:schemas-microsoft-com:office:smarttags" w:element="metricconverter">
              <w:smartTagPr>
                <w:attr w:name="ProductID" w:val="1 м"/>
              </w:smartTagPr>
              <w:r w:rsidRPr="006908F3">
                <w:rPr>
                  <w:b/>
                </w:rPr>
                <w:t>1 м</w:t>
              </w:r>
            </w:smartTag>
            <w:r w:rsidRPr="006908F3">
              <w:t>.</w:t>
            </w:r>
          </w:p>
          <w:p w:rsidR="00882C3D" w:rsidRPr="00A61B6B" w:rsidRDefault="00882C3D" w:rsidP="00D04D62">
            <w:pPr>
              <w:pStyle w:val="aff2"/>
              <w:numPr>
                <w:ilvl w:val="0"/>
                <w:numId w:val="101"/>
              </w:numPr>
              <w:ind w:left="430" w:hanging="425"/>
              <w:contextualSpacing/>
              <w:jc w:val="both"/>
            </w:pPr>
            <w:r w:rsidRPr="00095D78">
              <w:t xml:space="preserve">Максимальный процент застройки - </w:t>
            </w:r>
            <w:r w:rsidR="00A14FB9" w:rsidRPr="00A61B6B">
              <w:rPr>
                <w:b/>
              </w:rPr>
              <w:t>3</w:t>
            </w:r>
            <w:r w:rsidRPr="00A61B6B">
              <w:rPr>
                <w:b/>
              </w:rPr>
              <w:t>0%</w:t>
            </w:r>
            <w:r w:rsidR="008409C3" w:rsidRPr="00A61B6B">
              <w:t>.</w:t>
            </w:r>
          </w:p>
          <w:p w:rsidR="00882C3D" w:rsidRPr="00095D78" w:rsidRDefault="00095D78" w:rsidP="00D04D62">
            <w:pPr>
              <w:pStyle w:val="aff2"/>
              <w:numPr>
                <w:ilvl w:val="0"/>
                <w:numId w:val="101"/>
              </w:numPr>
              <w:ind w:left="430" w:hanging="425"/>
              <w:contextualSpacing/>
              <w:jc w:val="both"/>
            </w:pPr>
            <w:r w:rsidRPr="00570C45">
              <w:t>Максимальная высота ограждений земельных участков -</w:t>
            </w:r>
            <w:r>
              <w:t xml:space="preserve"> </w:t>
            </w:r>
            <w:r w:rsidRPr="00095D78">
              <w:rPr>
                <w:b/>
              </w:rPr>
              <w:t>1,8 м</w:t>
            </w:r>
            <w:r>
              <w:t xml:space="preserve">. </w:t>
            </w:r>
            <w:r w:rsidRPr="006908F3">
              <w:t xml:space="preserve">На границе с соседним земельным участком допускается устанавливать ограждения, имеющие просветы, обеспечивающие минимальное затемнение территории соседнего участка и высотой </w:t>
            </w:r>
            <w:r w:rsidRPr="006908F3">
              <w:rPr>
                <w:b/>
              </w:rPr>
              <w:t xml:space="preserve">не более </w:t>
            </w:r>
            <w:smartTag w:uri="urn:schemas-microsoft-com:office:smarttags" w:element="metricconverter">
              <w:smartTagPr>
                <w:attr w:name="ProductID" w:val="2,0 м"/>
              </w:smartTagPr>
              <w:r w:rsidRPr="006908F3">
                <w:rPr>
                  <w:b/>
                </w:rPr>
                <w:t>2,0 м</w:t>
              </w:r>
            </w:smartTag>
            <w:r w:rsidRPr="006908F3">
              <w:t xml:space="preserve"> (по согласованию со смежными землепользователями – сплошные, </w:t>
            </w:r>
            <w:r w:rsidRPr="006908F3">
              <w:rPr>
                <w:b/>
              </w:rPr>
              <w:t xml:space="preserve">высотой не более </w:t>
            </w:r>
            <w:smartTag w:uri="urn:schemas-microsoft-com:office:smarttags" w:element="metricconverter">
              <w:smartTagPr>
                <w:attr w:name="ProductID" w:val="1,7 м"/>
              </w:smartTagPr>
              <w:r w:rsidRPr="006908F3">
                <w:rPr>
                  <w:b/>
                </w:rPr>
                <w:t>1,7 м</w:t>
              </w:r>
            </w:smartTag>
            <w:r w:rsidRPr="006908F3">
              <w:t>).</w:t>
            </w:r>
          </w:p>
        </w:tc>
      </w:tr>
      <w:tr w:rsidR="00882C3D" w:rsidTr="004C568E">
        <w:trPr>
          <w:trHeight w:val="20"/>
        </w:trPr>
        <w:tc>
          <w:tcPr>
            <w:tcW w:w="779" w:type="dxa"/>
            <w:tcBorders>
              <w:top w:val="single" w:sz="4" w:space="0" w:color="auto"/>
              <w:left w:val="single" w:sz="4" w:space="0" w:color="auto"/>
              <w:bottom w:val="single" w:sz="4" w:space="0" w:color="auto"/>
              <w:right w:val="single" w:sz="4" w:space="0" w:color="auto"/>
            </w:tcBorders>
          </w:tcPr>
          <w:p w:rsidR="00882C3D" w:rsidRDefault="00882C3D" w:rsidP="00F2351A">
            <w:pPr>
              <w:numPr>
                <w:ilvl w:val="0"/>
                <w:numId w:val="15"/>
              </w:numPr>
              <w:contextualSpacing/>
              <w:jc w:val="center"/>
              <w:rPr>
                <w:szCs w:val="24"/>
              </w:rPr>
            </w:pPr>
          </w:p>
        </w:tc>
        <w:tc>
          <w:tcPr>
            <w:tcW w:w="3721" w:type="dxa"/>
            <w:tcBorders>
              <w:top w:val="single" w:sz="4" w:space="0" w:color="auto"/>
              <w:left w:val="single" w:sz="4" w:space="0" w:color="auto"/>
              <w:bottom w:val="single" w:sz="4" w:space="0" w:color="auto"/>
              <w:right w:val="single" w:sz="4" w:space="0" w:color="auto"/>
            </w:tcBorders>
            <w:hideMark/>
          </w:tcPr>
          <w:p w:rsidR="00882C3D" w:rsidRDefault="00882C3D" w:rsidP="005917D2">
            <w:pPr>
              <w:contextualSpacing/>
              <w:rPr>
                <w:szCs w:val="24"/>
              </w:rPr>
            </w:pPr>
            <w:r>
              <w:rPr>
                <w:szCs w:val="24"/>
              </w:rPr>
              <w:t>Аптеки</w:t>
            </w:r>
          </w:p>
        </w:tc>
        <w:tc>
          <w:tcPr>
            <w:tcW w:w="10620" w:type="dxa"/>
            <w:tcBorders>
              <w:top w:val="single" w:sz="4" w:space="0" w:color="auto"/>
              <w:left w:val="single" w:sz="4" w:space="0" w:color="auto"/>
              <w:bottom w:val="single" w:sz="4" w:space="0" w:color="auto"/>
              <w:right w:val="single" w:sz="4" w:space="0" w:color="auto"/>
            </w:tcBorders>
            <w:hideMark/>
          </w:tcPr>
          <w:p w:rsidR="004C568E" w:rsidRPr="00E0417C" w:rsidRDefault="004C568E" w:rsidP="00D04D62">
            <w:pPr>
              <w:numPr>
                <w:ilvl w:val="0"/>
                <w:numId w:val="102"/>
              </w:numPr>
              <w:ind w:left="288" w:hanging="288"/>
              <w:jc w:val="both"/>
            </w:pPr>
            <w:r w:rsidRPr="00E0417C">
              <w:t>Минимальный размер земельных участков</w:t>
            </w:r>
            <w:r w:rsidR="00A61B6B" w:rsidRPr="00E0417C">
              <w:t xml:space="preserve"> –</w:t>
            </w:r>
            <w:r w:rsidRPr="00E0417C">
              <w:t xml:space="preserve"> </w:t>
            </w:r>
            <w:r w:rsidRPr="00E0417C">
              <w:rPr>
                <w:b/>
              </w:rPr>
              <w:t>0,2 га.</w:t>
            </w:r>
          </w:p>
          <w:p w:rsidR="004C568E" w:rsidRPr="00E0417C" w:rsidRDefault="004C568E" w:rsidP="00D04D62">
            <w:pPr>
              <w:numPr>
                <w:ilvl w:val="0"/>
                <w:numId w:val="102"/>
              </w:numPr>
              <w:ind w:left="288" w:hanging="288"/>
              <w:jc w:val="both"/>
            </w:pPr>
            <w:r w:rsidRPr="00E0417C">
              <w:lastRenderedPageBreak/>
              <w:t>Максимальный размер земельных участков</w:t>
            </w:r>
            <w:r w:rsidRPr="00E0417C">
              <w:rPr>
                <w:b/>
              </w:rPr>
              <w:t xml:space="preserve"> - 0,3 га.</w:t>
            </w:r>
          </w:p>
          <w:p w:rsidR="004C568E" w:rsidRPr="00E0417C" w:rsidRDefault="004C568E" w:rsidP="00D04D62">
            <w:pPr>
              <w:numPr>
                <w:ilvl w:val="0"/>
                <w:numId w:val="102"/>
              </w:numPr>
              <w:ind w:left="288" w:hanging="288"/>
              <w:jc w:val="both"/>
              <w:rPr>
                <w:szCs w:val="24"/>
              </w:rPr>
            </w:pPr>
            <w:r w:rsidRPr="00E0417C">
              <w:t>Аптеки могут быть встроенными и встроенно-пристроенными. В сельских поселениях, как правило, при амбулатории, ФАП. Размещение аптек допускается по линии застройки, выходящей на красные линии.</w:t>
            </w:r>
          </w:p>
          <w:p w:rsidR="00882C3D" w:rsidRPr="00E0417C" w:rsidRDefault="004C568E" w:rsidP="00D04D62">
            <w:pPr>
              <w:numPr>
                <w:ilvl w:val="0"/>
                <w:numId w:val="102"/>
              </w:numPr>
              <w:ind w:left="288" w:hanging="288"/>
              <w:jc w:val="both"/>
              <w:rPr>
                <w:szCs w:val="24"/>
              </w:rPr>
            </w:pPr>
            <w:r w:rsidRPr="00E0417C">
              <w:t xml:space="preserve">Максимальный процент застройки - </w:t>
            </w:r>
            <w:r w:rsidRPr="00E0417C">
              <w:rPr>
                <w:b/>
              </w:rPr>
              <w:t>80%.</w:t>
            </w:r>
          </w:p>
        </w:tc>
      </w:tr>
      <w:tr w:rsidR="00882C3D" w:rsidRPr="009C71BE" w:rsidTr="004C568E">
        <w:trPr>
          <w:trHeight w:val="20"/>
        </w:trPr>
        <w:tc>
          <w:tcPr>
            <w:tcW w:w="779" w:type="dxa"/>
            <w:tcBorders>
              <w:top w:val="single" w:sz="4" w:space="0" w:color="auto"/>
              <w:left w:val="single" w:sz="4" w:space="0" w:color="auto"/>
              <w:bottom w:val="single" w:sz="4" w:space="0" w:color="auto"/>
              <w:right w:val="single" w:sz="4" w:space="0" w:color="auto"/>
            </w:tcBorders>
          </w:tcPr>
          <w:p w:rsidR="00882C3D" w:rsidRDefault="00882C3D" w:rsidP="00F2351A">
            <w:pPr>
              <w:numPr>
                <w:ilvl w:val="0"/>
                <w:numId w:val="15"/>
              </w:numPr>
              <w:contextualSpacing/>
              <w:jc w:val="center"/>
              <w:rPr>
                <w:szCs w:val="24"/>
              </w:rPr>
            </w:pPr>
          </w:p>
        </w:tc>
        <w:tc>
          <w:tcPr>
            <w:tcW w:w="3721" w:type="dxa"/>
            <w:tcBorders>
              <w:top w:val="single" w:sz="4" w:space="0" w:color="auto"/>
              <w:left w:val="single" w:sz="4" w:space="0" w:color="auto"/>
              <w:bottom w:val="single" w:sz="4" w:space="0" w:color="auto"/>
              <w:right w:val="single" w:sz="4" w:space="0" w:color="auto"/>
            </w:tcBorders>
            <w:hideMark/>
          </w:tcPr>
          <w:p w:rsidR="00882C3D" w:rsidRDefault="00882C3D" w:rsidP="005917D2">
            <w:pPr>
              <w:contextualSpacing/>
              <w:rPr>
                <w:szCs w:val="24"/>
              </w:rPr>
            </w:pPr>
            <w:r>
              <w:rPr>
                <w:szCs w:val="24"/>
              </w:rPr>
              <w:t xml:space="preserve">Объекты бытового  и коммунального обслуживания населения </w:t>
            </w:r>
          </w:p>
        </w:tc>
        <w:tc>
          <w:tcPr>
            <w:tcW w:w="10620" w:type="dxa"/>
            <w:tcBorders>
              <w:top w:val="single" w:sz="4" w:space="0" w:color="auto"/>
              <w:left w:val="single" w:sz="4" w:space="0" w:color="auto"/>
              <w:bottom w:val="single" w:sz="4" w:space="0" w:color="auto"/>
              <w:right w:val="single" w:sz="4" w:space="0" w:color="auto"/>
            </w:tcBorders>
            <w:hideMark/>
          </w:tcPr>
          <w:p w:rsidR="00CB3866" w:rsidRPr="009C71BE" w:rsidRDefault="00CB3866" w:rsidP="00D04D62">
            <w:pPr>
              <w:numPr>
                <w:ilvl w:val="0"/>
                <w:numId w:val="103"/>
              </w:numPr>
              <w:jc w:val="both"/>
              <w:rPr>
                <w:szCs w:val="24"/>
              </w:rPr>
            </w:pPr>
            <w:r w:rsidRPr="009C71BE">
              <w:rPr>
                <w:szCs w:val="24"/>
              </w:rPr>
              <w:t xml:space="preserve">Размеры земельных участков объектов бытового  и коммунального обслуживания населения мощностью 10-50 рабочих мест в соответствии с региональными нормативами градостроительного проектирования - </w:t>
            </w:r>
            <w:r w:rsidRPr="009C71BE">
              <w:rPr>
                <w:b/>
                <w:szCs w:val="24"/>
              </w:rPr>
              <w:t>0,1-0,2 га</w:t>
            </w:r>
            <w:r w:rsidRPr="009C71BE">
              <w:rPr>
                <w:szCs w:val="24"/>
              </w:rPr>
              <w:t xml:space="preserve"> на 10 рабочих мест предприятий.</w:t>
            </w:r>
          </w:p>
          <w:p w:rsidR="004C568E" w:rsidRPr="009C71BE" w:rsidRDefault="004C568E" w:rsidP="00D04D62">
            <w:pPr>
              <w:numPr>
                <w:ilvl w:val="0"/>
                <w:numId w:val="103"/>
              </w:numPr>
              <w:jc w:val="both"/>
              <w:rPr>
                <w:szCs w:val="24"/>
              </w:rPr>
            </w:pPr>
            <w:r w:rsidRPr="009C71BE">
              <w:t>В жилой зоне допускается размещать объекты бытового обслуживания населения, не имеющие санитарно-защитной зоны, преимущественно встроенные и встроенно-пристроенные.</w:t>
            </w:r>
          </w:p>
          <w:p w:rsidR="00882C3D" w:rsidRPr="009C71BE" w:rsidRDefault="004C568E" w:rsidP="00D04D62">
            <w:pPr>
              <w:numPr>
                <w:ilvl w:val="0"/>
                <w:numId w:val="103"/>
              </w:numPr>
              <w:jc w:val="both"/>
              <w:rPr>
                <w:szCs w:val="24"/>
              </w:rPr>
            </w:pPr>
            <w:r w:rsidRPr="009C71BE">
              <w:t xml:space="preserve">Максимальный процент застройки – </w:t>
            </w:r>
            <w:r w:rsidRPr="009C71BE">
              <w:rPr>
                <w:b/>
              </w:rPr>
              <w:t>80%.</w:t>
            </w:r>
          </w:p>
        </w:tc>
      </w:tr>
      <w:tr w:rsidR="00F6712A" w:rsidTr="004C568E">
        <w:trPr>
          <w:trHeight w:val="20"/>
        </w:trPr>
        <w:tc>
          <w:tcPr>
            <w:tcW w:w="779" w:type="dxa"/>
            <w:tcBorders>
              <w:top w:val="single" w:sz="4" w:space="0" w:color="auto"/>
              <w:left w:val="single" w:sz="4" w:space="0" w:color="auto"/>
              <w:bottom w:val="single" w:sz="4" w:space="0" w:color="auto"/>
              <w:right w:val="single" w:sz="4" w:space="0" w:color="auto"/>
            </w:tcBorders>
          </w:tcPr>
          <w:p w:rsidR="00F6712A" w:rsidRDefault="00F6712A" w:rsidP="00F2351A">
            <w:pPr>
              <w:numPr>
                <w:ilvl w:val="0"/>
                <w:numId w:val="15"/>
              </w:numPr>
              <w:contextualSpacing/>
              <w:jc w:val="center"/>
              <w:rPr>
                <w:szCs w:val="24"/>
              </w:rPr>
            </w:pPr>
          </w:p>
        </w:tc>
        <w:tc>
          <w:tcPr>
            <w:tcW w:w="3721" w:type="dxa"/>
            <w:tcBorders>
              <w:top w:val="single" w:sz="4" w:space="0" w:color="auto"/>
              <w:left w:val="single" w:sz="4" w:space="0" w:color="auto"/>
              <w:bottom w:val="single" w:sz="4" w:space="0" w:color="auto"/>
              <w:right w:val="single" w:sz="4" w:space="0" w:color="auto"/>
            </w:tcBorders>
            <w:hideMark/>
          </w:tcPr>
          <w:p w:rsidR="00F6712A" w:rsidRDefault="00F6712A" w:rsidP="00AB4954">
            <w:pPr>
              <w:rPr>
                <w:szCs w:val="24"/>
              </w:rPr>
            </w:pPr>
            <w:r>
              <w:rPr>
                <w:szCs w:val="24"/>
              </w:rPr>
              <w:t>Объекты общественного питания до 50 посадочных мест</w:t>
            </w:r>
          </w:p>
        </w:tc>
        <w:tc>
          <w:tcPr>
            <w:tcW w:w="10620" w:type="dxa"/>
            <w:tcBorders>
              <w:top w:val="single" w:sz="4" w:space="0" w:color="auto"/>
              <w:left w:val="single" w:sz="4" w:space="0" w:color="auto"/>
              <w:bottom w:val="single" w:sz="4" w:space="0" w:color="auto"/>
              <w:right w:val="single" w:sz="4" w:space="0" w:color="auto"/>
            </w:tcBorders>
            <w:hideMark/>
          </w:tcPr>
          <w:p w:rsidR="00F6712A" w:rsidRPr="00B8071B" w:rsidRDefault="00F6712A" w:rsidP="00D04D62">
            <w:pPr>
              <w:numPr>
                <w:ilvl w:val="0"/>
                <w:numId w:val="313"/>
              </w:numPr>
              <w:ind w:left="430" w:hanging="425"/>
              <w:jc w:val="both"/>
              <w:rPr>
                <w:szCs w:val="24"/>
              </w:rPr>
            </w:pPr>
            <w:r w:rsidRPr="00B8071B">
              <w:rPr>
                <w:szCs w:val="24"/>
              </w:rPr>
              <w:t xml:space="preserve">Минимальный размер земельных участков </w:t>
            </w:r>
            <w:r w:rsidRPr="00B8071B">
              <w:rPr>
                <w:b/>
                <w:szCs w:val="24"/>
              </w:rPr>
              <w:t>0,2-0,25 га на 100 мест.</w:t>
            </w:r>
          </w:p>
          <w:p w:rsidR="00F6712A" w:rsidRPr="00B8071B" w:rsidRDefault="00F6712A" w:rsidP="00D04D62">
            <w:pPr>
              <w:numPr>
                <w:ilvl w:val="0"/>
                <w:numId w:val="313"/>
              </w:numPr>
              <w:ind w:left="430" w:hanging="425"/>
              <w:jc w:val="both"/>
              <w:rPr>
                <w:szCs w:val="24"/>
              </w:rPr>
            </w:pPr>
            <w:r w:rsidRPr="00B8071B">
              <w:rPr>
                <w:szCs w:val="24"/>
              </w:rPr>
              <w:t xml:space="preserve">Максимальный размер земельных участков </w:t>
            </w:r>
            <w:r w:rsidRPr="00B8071B">
              <w:rPr>
                <w:b/>
                <w:szCs w:val="24"/>
              </w:rPr>
              <w:t>0,125 га</w:t>
            </w:r>
            <w:r w:rsidRPr="00B8071B">
              <w:rPr>
                <w:szCs w:val="24"/>
              </w:rPr>
              <w:t>.</w:t>
            </w:r>
          </w:p>
          <w:p w:rsidR="00F6712A" w:rsidRPr="00B8071B" w:rsidRDefault="00F6712A" w:rsidP="00D04D62">
            <w:pPr>
              <w:numPr>
                <w:ilvl w:val="0"/>
                <w:numId w:val="313"/>
              </w:numPr>
              <w:ind w:left="430" w:hanging="425"/>
              <w:jc w:val="both"/>
              <w:rPr>
                <w:b/>
                <w:szCs w:val="24"/>
              </w:rPr>
            </w:pPr>
            <w:r w:rsidRPr="00B8071B">
              <w:rPr>
                <w:szCs w:val="24"/>
              </w:rPr>
              <w:t xml:space="preserve">Максимальное количество этажей – </w:t>
            </w:r>
            <w:r w:rsidRPr="00B8071B">
              <w:rPr>
                <w:b/>
                <w:szCs w:val="24"/>
              </w:rPr>
              <w:t>2.</w:t>
            </w:r>
          </w:p>
          <w:p w:rsidR="00F6712A" w:rsidRDefault="00F6712A" w:rsidP="00D04D62">
            <w:pPr>
              <w:numPr>
                <w:ilvl w:val="0"/>
                <w:numId w:val="313"/>
              </w:numPr>
              <w:ind w:left="430" w:hanging="425"/>
              <w:jc w:val="both"/>
              <w:rPr>
                <w:szCs w:val="24"/>
              </w:rPr>
            </w:pPr>
            <w:r w:rsidRPr="00A12AC0">
              <w:rPr>
                <w:szCs w:val="24"/>
              </w:rPr>
              <w:t xml:space="preserve">Максимальный процент застройки – </w:t>
            </w:r>
            <w:r w:rsidRPr="00A12AC0">
              <w:rPr>
                <w:b/>
                <w:szCs w:val="24"/>
              </w:rPr>
              <w:t>80%.</w:t>
            </w:r>
          </w:p>
        </w:tc>
      </w:tr>
      <w:tr w:rsidR="00882C3D" w:rsidTr="004C568E">
        <w:tc>
          <w:tcPr>
            <w:tcW w:w="779" w:type="dxa"/>
            <w:tcBorders>
              <w:top w:val="single" w:sz="4" w:space="0" w:color="auto"/>
              <w:left w:val="single" w:sz="4" w:space="0" w:color="auto"/>
              <w:bottom w:val="single" w:sz="4" w:space="0" w:color="auto"/>
              <w:right w:val="single" w:sz="4" w:space="0" w:color="auto"/>
            </w:tcBorders>
          </w:tcPr>
          <w:p w:rsidR="00882C3D" w:rsidRDefault="00882C3D" w:rsidP="00F2351A">
            <w:pPr>
              <w:numPr>
                <w:ilvl w:val="0"/>
                <w:numId w:val="15"/>
              </w:numPr>
              <w:contextualSpacing/>
              <w:jc w:val="center"/>
              <w:rPr>
                <w:szCs w:val="24"/>
              </w:rPr>
            </w:pPr>
          </w:p>
        </w:tc>
        <w:tc>
          <w:tcPr>
            <w:tcW w:w="3721" w:type="dxa"/>
            <w:tcBorders>
              <w:top w:val="single" w:sz="4" w:space="0" w:color="auto"/>
              <w:left w:val="single" w:sz="4" w:space="0" w:color="auto"/>
              <w:bottom w:val="single" w:sz="4" w:space="0" w:color="auto"/>
              <w:right w:val="single" w:sz="4" w:space="0" w:color="auto"/>
            </w:tcBorders>
            <w:hideMark/>
          </w:tcPr>
          <w:p w:rsidR="00882C3D" w:rsidRPr="004C568E" w:rsidRDefault="00882C3D" w:rsidP="004C568E">
            <w:pPr>
              <w:contextualSpacing/>
              <w:rPr>
                <w:szCs w:val="24"/>
              </w:rPr>
            </w:pPr>
            <w:r>
              <w:rPr>
                <w:szCs w:val="24"/>
              </w:rPr>
              <w:t xml:space="preserve">Объекты </w:t>
            </w:r>
            <w:r w:rsidR="004C568E">
              <w:rPr>
                <w:szCs w:val="24"/>
              </w:rPr>
              <w:t xml:space="preserve">розничной </w:t>
            </w:r>
            <w:r>
              <w:rPr>
                <w:szCs w:val="24"/>
              </w:rPr>
              <w:t>торговли</w:t>
            </w:r>
            <w:r w:rsidR="004C568E">
              <w:rPr>
                <w:szCs w:val="24"/>
              </w:rPr>
              <w:t xml:space="preserve"> до 250 м</w:t>
            </w:r>
            <w:proofErr w:type="gramStart"/>
            <w:r w:rsidR="004C568E">
              <w:rPr>
                <w:szCs w:val="24"/>
                <w:vertAlign w:val="superscript"/>
              </w:rPr>
              <w:t>2</w:t>
            </w:r>
            <w:proofErr w:type="gramEnd"/>
          </w:p>
        </w:tc>
        <w:tc>
          <w:tcPr>
            <w:tcW w:w="10620" w:type="dxa"/>
            <w:tcBorders>
              <w:top w:val="single" w:sz="4" w:space="0" w:color="auto"/>
              <w:left w:val="single" w:sz="4" w:space="0" w:color="auto"/>
              <w:bottom w:val="single" w:sz="4" w:space="0" w:color="auto"/>
              <w:right w:val="single" w:sz="4" w:space="0" w:color="auto"/>
            </w:tcBorders>
            <w:hideMark/>
          </w:tcPr>
          <w:p w:rsidR="004C568E" w:rsidRPr="00E0417C" w:rsidRDefault="004C568E" w:rsidP="00D04D62">
            <w:pPr>
              <w:numPr>
                <w:ilvl w:val="0"/>
                <w:numId w:val="311"/>
              </w:numPr>
              <w:tabs>
                <w:tab w:val="left" w:pos="288"/>
              </w:tabs>
              <w:ind w:left="288" w:hanging="283"/>
              <w:jc w:val="both"/>
            </w:pPr>
            <w:r w:rsidRPr="00E0417C">
              <w:t xml:space="preserve">Минимальный размер земельных участков </w:t>
            </w:r>
            <w:r w:rsidRPr="00E0417C">
              <w:rPr>
                <w:b/>
              </w:rPr>
              <w:t>0,08 га на 100 м</w:t>
            </w:r>
            <w:proofErr w:type="gramStart"/>
            <w:r w:rsidRPr="00E0417C">
              <w:rPr>
                <w:b/>
                <w:vertAlign w:val="superscript"/>
              </w:rPr>
              <w:t>2</w:t>
            </w:r>
            <w:proofErr w:type="gramEnd"/>
            <w:r w:rsidRPr="00E0417C">
              <w:rPr>
                <w:b/>
              </w:rPr>
              <w:t xml:space="preserve"> торговой площади</w:t>
            </w:r>
            <w:r w:rsidRPr="00E0417C">
              <w:t>.</w:t>
            </w:r>
          </w:p>
          <w:p w:rsidR="004C568E" w:rsidRPr="00E0417C" w:rsidRDefault="004C568E" w:rsidP="00D04D62">
            <w:pPr>
              <w:numPr>
                <w:ilvl w:val="0"/>
                <w:numId w:val="311"/>
              </w:numPr>
              <w:tabs>
                <w:tab w:val="left" w:pos="288"/>
              </w:tabs>
              <w:ind w:left="288" w:hanging="283"/>
              <w:jc w:val="both"/>
              <w:rPr>
                <w:b/>
              </w:rPr>
            </w:pPr>
            <w:r w:rsidRPr="00E0417C">
              <w:t xml:space="preserve">Максимальный размер земельных участков – </w:t>
            </w:r>
            <w:r w:rsidRPr="00E0417C">
              <w:rPr>
                <w:b/>
              </w:rPr>
              <w:t>0,2 га</w:t>
            </w:r>
            <w:r w:rsidRPr="00E0417C">
              <w:t>.</w:t>
            </w:r>
          </w:p>
          <w:p w:rsidR="004C568E" w:rsidRPr="00E0417C" w:rsidRDefault="004C568E" w:rsidP="00D04D62">
            <w:pPr>
              <w:numPr>
                <w:ilvl w:val="0"/>
                <w:numId w:val="311"/>
              </w:numPr>
              <w:tabs>
                <w:tab w:val="left" w:pos="288"/>
              </w:tabs>
              <w:ind w:left="288" w:hanging="283"/>
              <w:jc w:val="both"/>
              <w:rPr>
                <w:b/>
              </w:rPr>
            </w:pPr>
            <w:r w:rsidRPr="00E0417C">
              <w:t xml:space="preserve">Максимальное количество этажей – </w:t>
            </w:r>
            <w:r w:rsidRPr="00E0417C">
              <w:rPr>
                <w:b/>
              </w:rPr>
              <w:t>2</w:t>
            </w:r>
            <w:r w:rsidRPr="00E0417C">
              <w:t>.</w:t>
            </w:r>
          </w:p>
          <w:p w:rsidR="00882C3D" w:rsidRDefault="004C568E" w:rsidP="00D04D62">
            <w:pPr>
              <w:numPr>
                <w:ilvl w:val="0"/>
                <w:numId w:val="311"/>
              </w:numPr>
              <w:tabs>
                <w:tab w:val="left" w:pos="288"/>
              </w:tabs>
              <w:ind w:left="288" w:hanging="283"/>
              <w:jc w:val="both"/>
              <w:rPr>
                <w:szCs w:val="24"/>
              </w:rPr>
            </w:pPr>
            <w:r w:rsidRPr="00E0417C">
              <w:t>Максимальный процент застройки земельных участков объектов розничной торговли</w:t>
            </w:r>
            <w:r w:rsidRPr="00FD1443">
              <w:t xml:space="preserve"> – </w:t>
            </w:r>
            <w:r w:rsidRPr="00FD1443">
              <w:rPr>
                <w:b/>
              </w:rPr>
              <w:t>80%.</w:t>
            </w:r>
          </w:p>
        </w:tc>
      </w:tr>
      <w:tr w:rsidR="004C568E" w:rsidTr="004C568E">
        <w:tc>
          <w:tcPr>
            <w:tcW w:w="779" w:type="dxa"/>
            <w:tcBorders>
              <w:top w:val="single" w:sz="4" w:space="0" w:color="auto"/>
              <w:left w:val="single" w:sz="4" w:space="0" w:color="auto"/>
              <w:bottom w:val="single" w:sz="4" w:space="0" w:color="auto"/>
              <w:right w:val="single" w:sz="4" w:space="0" w:color="auto"/>
            </w:tcBorders>
          </w:tcPr>
          <w:p w:rsidR="004C568E" w:rsidRDefault="004C568E" w:rsidP="00F2351A">
            <w:pPr>
              <w:numPr>
                <w:ilvl w:val="0"/>
                <w:numId w:val="15"/>
              </w:numPr>
              <w:contextualSpacing/>
              <w:jc w:val="center"/>
              <w:rPr>
                <w:szCs w:val="24"/>
              </w:rPr>
            </w:pPr>
          </w:p>
        </w:tc>
        <w:tc>
          <w:tcPr>
            <w:tcW w:w="3721" w:type="dxa"/>
            <w:tcBorders>
              <w:top w:val="single" w:sz="4" w:space="0" w:color="auto"/>
              <w:left w:val="single" w:sz="4" w:space="0" w:color="auto"/>
              <w:bottom w:val="single" w:sz="4" w:space="0" w:color="auto"/>
              <w:right w:val="single" w:sz="4" w:space="0" w:color="auto"/>
            </w:tcBorders>
            <w:hideMark/>
          </w:tcPr>
          <w:p w:rsidR="004C568E" w:rsidRPr="00980E30" w:rsidRDefault="004C568E" w:rsidP="00D6172D">
            <w:pPr>
              <w:contextualSpacing/>
              <w:rPr>
                <w:szCs w:val="24"/>
              </w:rPr>
            </w:pPr>
            <w:r w:rsidRPr="00980E30">
              <w:rPr>
                <w:szCs w:val="24"/>
              </w:rPr>
              <w:t>Площадки для отдыха детей и взрослых</w:t>
            </w:r>
          </w:p>
        </w:tc>
        <w:tc>
          <w:tcPr>
            <w:tcW w:w="10620" w:type="dxa"/>
            <w:tcBorders>
              <w:top w:val="single" w:sz="4" w:space="0" w:color="auto"/>
              <w:left w:val="single" w:sz="4" w:space="0" w:color="auto"/>
              <w:bottom w:val="single" w:sz="4" w:space="0" w:color="auto"/>
              <w:right w:val="single" w:sz="4" w:space="0" w:color="auto"/>
            </w:tcBorders>
            <w:hideMark/>
          </w:tcPr>
          <w:p w:rsidR="004C568E" w:rsidRPr="00980E30" w:rsidRDefault="004C568E" w:rsidP="00D04D62">
            <w:pPr>
              <w:pStyle w:val="aff2"/>
              <w:numPr>
                <w:ilvl w:val="0"/>
                <w:numId w:val="106"/>
              </w:numPr>
              <w:tabs>
                <w:tab w:val="clear" w:pos="720"/>
                <w:tab w:val="num" w:pos="288"/>
              </w:tabs>
              <w:ind w:left="288" w:hanging="283"/>
              <w:contextualSpacing/>
              <w:jc w:val="both"/>
            </w:pPr>
            <w:r w:rsidRPr="00980E30">
              <w:t xml:space="preserve">Удельные размеры площадок </w:t>
            </w:r>
            <w:smartTag w:uri="urn:schemas-microsoft-com:office:smarttags" w:element="metricconverter">
              <w:smartTagPr>
                <w:attr w:name="ProductID" w:val="0,7 м"/>
              </w:smartTagPr>
              <w:r w:rsidRPr="00980E30">
                <w:rPr>
                  <w:b/>
                </w:rPr>
                <w:t>0,7 м</w:t>
              </w:r>
              <w:proofErr w:type="gramStart"/>
              <w:r w:rsidRPr="00980E30">
                <w:rPr>
                  <w:b/>
                  <w:vertAlign w:val="superscript"/>
                </w:rPr>
                <w:t>2</w:t>
              </w:r>
            </w:smartTag>
            <w:proofErr w:type="gramEnd"/>
            <w:r w:rsidRPr="00980E30">
              <w:rPr>
                <w:b/>
              </w:rPr>
              <w:t>/чел.</w:t>
            </w:r>
          </w:p>
          <w:p w:rsidR="004C568E" w:rsidRPr="00980E30" w:rsidRDefault="004C568E" w:rsidP="00D04D62">
            <w:pPr>
              <w:pStyle w:val="aff2"/>
              <w:numPr>
                <w:ilvl w:val="0"/>
                <w:numId w:val="106"/>
              </w:numPr>
              <w:tabs>
                <w:tab w:val="clear" w:pos="720"/>
                <w:tab w:val="num" w:pos="288"/>
              </w:tabs>
              <w:ind w:left="288" w:hanging="283"/>
              <w:contextualSpacing/>
              <w:jc w:val="both"/>
            </w:pPr>
            <w:r w:rsidRPr="00980E30">
              <w:t xml:space="preserve">Расстояние от окон жилых и общественных зданий – не менее </w:t>
            </w:r>
            <w:smartTag w:uri="urn:schemas-microsoft-com:office:smarttags" w:element="metricconverter">
              <w:smartTagPr>
                <w:attr w:name="ProductID" w:val="12 м"/>
              </w:smartTagPr>
              <w:r w:rsidRPr="00980E30">
                <w:rPr>
                  <w:b/>
                </w:rPr>
                <w:t>12 м</w:t>
              </w:r>
            </w:smartTag>
            <w:r w:rsidRPr="00980E30">
              <w:rPr>
                <w:b/>
              </w:rPr>
              <w:t>.</w:t>
            </w:r>
          </w:p>
        </w:tc>
      </w:tr>
      <w:tr w:rsidR="004C568E" w:rsidTr="004C568E">
        <w:tc>
          <w:tcPr>
            <w:tcW w:w="779" w:type="dxa"/>
            <w:tcBorders>
              <w:top w:val="single" w:sz="4" w:space="0" w:color="auto"/>
              <w:left w:val="single" w:sz="4" w:space="0" w:color="auto"/>
              <w:bottom w:val="single" w:sz="4" w:space="0" w:color="auto"/>
              <w:right w:val="single" w:sz="4" w:space="0" w:color="auto"/>
            </w:tcBorders>
          </w:tcPr>
          <w:p w:rsidR="004C568E" w:rsidRDefault="004C568E" w:rsidP="00F2351A">
            <w:pPr>
              <w:numPr>
                <w:ilvl w:val="0"/>
                <w:numId w:val="15"/>
              </w:numPr>
              <w:contextualSpacing/>
              <w:jc w:val="center"/>
              <w:rPr>
                <w:szCs w:val="24"/>
              </w:rPr>
            </w:pPr>
          </w:p>
        </w:tc>
        <w:tc>
          <w:tcPr>
            <w:tcW w:w="3721" w:type="dxa"/>
            <w:tcBorders>
              <w:top w:val="single" w:sz="4" w:space="0" w:color="auto"/>
              <w:left w:val="single" w:sz="4" w:space="0" w:color="auto"/>
              <w:bottom w:val="single" w:sz="4" w:space="0" w:color="auto"/>
              <w:right w:val="single" w:sz="4" w:space="0" w:color="auto"/>
            </w:tcBorders>
            <w:hideMark/>
          </w:tcPr>
          <w:p w:rsidR="004C568E" w:rsidRPr="00980E30" w:rsidRDefault="004C568E" w:rsidP="00D6172D">
            <w:pPr>
              <w:contextualSpacing/>
              <w:rPr>
                <w:szCs w:val="24"/>
              </w:rPr>
            </w:pPr>
            <w:r w:rsidRPr="00980E30">
              <w:rPr>
                <w:szCs w:val="24"/>
              </w:rPr>
              <w:t>Площадки для отдыха взрослых</w:t>
            </w:r>
          </w:p>
        </w:tc>
        <w:tc>
          <w:tcPr>
            <w:tcW w:w="10620" w:type="dxa"/>
            <w:tcBorders>
              <w:top w:val="single" w:sz="4" w:space="0" w:color="auto"/>
              <w:left w:val="single" w:sz="4" w:space="0" w:color="auto"/>
              <w:bottom w:val="single" w:sz="4" w:space="0" w:color="auto"/>
              <w:right w:val="single" w:sz="4" w:space="0" w:color="auto"/>
            </w:tcBorders>
            <w:hideMark/>
          </w:tcPr>
          <w:p w:rsidR="004C568E" w:rsidRPr="00980E30" w:rsidRDefault="004C568E" w:rsidP="00D04D62">
            <w:pPr>
              <w:pStyle w:val="aff2"/>
              <w:numPr>
                <w:ilvl w:val="0"/>
                <w:numId w:val="107"/>
              </w:numPr>
              <w:tabs>
                <w:tab w:val="clear" w:pos="725"/>
              </w:tabs>
              <w:ind w:left="430" w:hanging="425"/>
              <w:contextualSpacing/>
              <w:jc w:val="both"/>
              <w:rPr>
                <w:b/>
              </w:rPr>
            </w:pPr>
            <w:r w:rsidRPr="00980E30">
              <w:t xml:space="preserve">Удельные размеры площадок </w:t>
            </w:r>
            <w:smartTag w:uri="urn:schemas-microsoft-com:office:smarttags" w:element="metricconverter">
              <w:smartTagPr>
                <w:attr w:name="ProductID" w:val="0,1 м"/>
              </w:smartTagPr>
              <w:r w:rsidRPr="00980E30">
                <w:rPr>
                  <w:b/>
                </w:rPr>
                <w:t>0,1 м</w:t>
              </w:r>
              <w:proofErr w:type="gramStart"/>
              <w:r w:rsidRPr="00980E30">
                <w:rPr>
                  <w:b/>
                  <w:vertAlign w:val="superscript"/>
                </w:rPr>
                <w:t>2</w:t>
              </w:r>
            </w:smartTag>
            <w:proofErr w:type="gramEnd"/>
            <w:r w:rsidRPr="00980E30">
              <w:rPr>
                <w:b/>
              </w:rPr>
              <w:t>/чел.</w:t>
            </w:r>
          </w:p>
          <w:p w:rsidR="004C568E" w:rsidRPr="00980E30" w:rsidRDefault="004C568E" w:rsidP="00D04D62">
            <w:pPr>
              <w:pStyle w:val="aff2"/>
              <w:numPr>
                <w:ilvl w:val="0"/>
                <w:numId w:val="107"/>
              </w:numPr>
              <w:tabs>
                <w:tab w:val="clear" w:pos="725"/>
              </w:tabs>
              <w:ind w:left="430" w:hanging="425"/>
              <w:contextualSpacing/>
              <w:jc w:val="both"/>
            </w:pPr>
            <w:r w:rsidRPr="00980E30">
              <w:t xml:space="preserve">Расстояние от окон жилых и общественных зданий – не менее </w:t>
            </w:r>
            <w:smartTag w:uri="urn:schemas-microsoft-com:office:smarttags" w:element="metricconverter">
              <w:smartTagPr>
                <w:attr w:name="ProductID" w:val="10 м"/>
              </w:smartTagPr>
              <w:r w:rsidRPr="00980E30">
                <w:rPr>
                  <w:b/>
                </w:rPr>
                <w:t>10 м</w:t>
              </w:r>
            </w:smartTag>
            <w:r w:rsidRPr="00980E30">
              <w:rPr>
                <w:b/>
              </w:rPr>
              <w:t>.</w:t>
            </w:r>
          </w:p>
        </w:tc>
      </w:tr>
      <w:tr w:rsidR="004C568E" w:rsidTr="004C568E">
        <w:tc>
          <w:tcPr>
            <w:tcW w:w="779" w:type="dxa"/>
            <w:tcBorders>
              <w:top w:val="single" w:sz="4" w:space="0" w:color="auto"/>
              <w:left w:val="single" w:sz="4" w:space="0" w:color="auto"/>
              <w:bottom w:val="single" w:sz="4" w:space="0" w:color="auto"/>
              <w:right w:val="single" w:sz="4" w:space="0" w:color="auto"/>
            </w:tcBorders>
          </w:tcPr>
          <w:p w:rsidR="004C568E" w:rsidRDefault="004C568E" w:rsidP="00F2351A">
            <w:pPr>
              <w:numPr>
                <w:ilvl w:val="0"/>
                <w:numId w:val="15"/>
              </w:numPr>
              <w:contextualSpacing/>
              <w:jc w:val="center"/>
              <w:rPr>
                <w:szCs w:val="24"/>
              </w:rPr>
            </w:pPr>
          </w:p>
        </w:tc>
        <w:tc>
          <w:tcPr>
            <w:tcW w:w="3721" w:type="dxa"/>
            <w:tcBorders>
              <w:top w:val="single" w:sz="4" w:space="0" w:color="auto"/>
              <w:left w:val="single" w:sz="4" w:space="0" w:color="auto"/>
              <w:bottom w:val="single" w:sz="4" w:space="0" w:color="auto"/>
              <w:right w:val="single" w:sz="4" w:space="0" w:color="auto"/>
            </w:tcBorders>
            <w:hideMark/>
          </w:tcPr>
          <w:p w:rsidR="004C568E" w:rsidRPr="00980E30" w:rsidRDefault="004C568E" w:rsidP="00D6172D">
            <w:pPr>
              <w:contextualSpacing/>
              <w:rPr>
                <w:szCs w:val="24"/>
              </w:rPr>
            </w:pPr>
            <w:r w:rsidRPr="00980E30">
              <w:rPr>
                <w:szCs w:val="24"/>
              </w:rPr>
              <w:t>Площадки для хозяйственных целей</w:t>
            </w:r>
          </w:p>
        </w:tc>
        <w:tc>
          <w:tcPr>
            <w:tcW w:w="10620" w:type="dxa"/>
            <w:tcBorders>
              <w:top w:val="single" w:sz="4" w:space="0" w:color="auto"/>
              <w:left w:val="single" w:sz="4" w:space="0" w:color="auto"/>
              <w:bottom w:val="single" w:sz="4" w:space="0" w:color="auto"/>
              <w:right w:val="single" w:sz="4" w:space="0" w:color="auto"/>
            </w:tcBorders>
            <w:hideMark/>
          </w:tcPr>
          <w:p w:rsidR="004C568E" w:rsidRPr="00980E30" w:rsidRDefault="004C568E" w:rsidP="00D04D62">
            <w:pPr>
              <w:pStyle w:val="aff2"/>
              <w:numPr>
                <w:ilvl w:val="0"/>
                <w:numId w:val="108"/>
              </w:numPr>
              <w:tabs>
                <w:tab w:val="clear" w:pos="725"/>
              </w:tabs>
              <w:ind w:left="430" w:hanging="425"/>
              <w:contextualSpacing/>
              <w:jc w:val="both"/>
              <w:rPr>
                <w:b/>
              </w:rPr>
            </w:pPr>
            <w:r w:rsidRPr="00980E30">
              <w:t xml:space="preserve">Удельные размеры площадок </w:t>
            </w:r>
            <w:smartTag w:uri="urn:schemas-microsoft-com:office:smarttags" w:element="metricconverter">
              <w:smartTagPr>
                <w:attr w:name="ProductID" w:val="0,3 м"/>
              </w:smartTagPr>
              <w:r w:rsidRPr="00980E30">
                <w:rPr>
                  <w:b/>
                </w:rPr>
                <w:t>0,3 м</w:t>
              </w:r>
              <w:proofErr w:type="gramStart"/>
              <w:r w:rsidRPr="00980E30">
                <w:rPr>
                  <w:b/>
                  <w:vertAlign w:val="superscript"/>
                </w:rPr>
                <w:t>2</w:t>
              </w:r>
            </w:smartTag>
            <w:proofErr w:type="gramEnd"/>
            <w:r w:rsidRPr="00980E30">
              <w:rPr>
                <w:b/>
              </w:rPr>
              <w:t>/чел.</w:t>
            </w:r>
          </w:p>
          <w:p w:rsidR="004C568E" w:rsidRPr="00980E30" w:rsidRDefault="00184301" w:rsidP="00D04D62">
            <w:pPr>
              <w:pStyle w:val="aff2"/>
              <w:numPr>
                <w:ilvl w:val="0"/>
                <w:numId w:val="108"/>
              </w:numPr>
              <w:tabs>
                <w:tab w:val="clear" w:pos="725"/>
              </w:tabs>
              <w:ind w:left="430" w:hanging="425"/>
              <w:contextualSpacing/>
              <w:jc w:val="both"/>
            </w:pPr>
            <w:r w:rsidRPr="00980E30">
              <w:t xml:space="preserve">Расстояние от площадок для мусоросборников до окон жилых и общественных зданий – </w:t>
            </w:r>
            <w:r w:rsidRPr="00980E30">
              <w:rPr>
                <w:b/>
              </w:rPr>
              <w:t>не менее 50 м, но не более 100 м.</w:t>
            </w:r>
          </w:p>
        </w:tc>
      </w:tr>
      <w:tr w:rsidR="004C568E" w:rsidTr="004C568E">
        <w:tc>
          <w:tcPr>
            <w:tcW w:w="779" w:type="dxa"/>
            <w:tcBorders>
              <w:top w:val="single" w:sz="4" w:space="0" w:color="auto"/>
              <w:left w:val="single" w:sz="4" w:space="0" w:color="auto"/>
              <w:bottom w:val="single" w:sz="4" w:space="0" w:color="auto"/>
              <w:right w:val="single" w:sz="4" w:space="0" w:color="auto"/>
            </w:tcBorders>
          </w:tcPr>
          <w:p w:rsidR="004C568E" w:rsidRDefault="004C568E" w:rsidP="00F2351A">
            <w:pPr>
              <w:numPr>
                <w:ilvl w:val="0"/>
                <w:numId w:val="15"/>
              </w:numPr>
              <w:contextualSpacing/>
              <w:jc w:val="center"/>
              <w:rPr>
                <w:szCs w:val="24"/>
              </w:rPr>
            </w:pPr>
          </w:p>
        </w:tc>
        <w:tc>
          <w:tcPr>
            <w:tcW w:w="3721" w:type="dxa"/>
            <w:tcBorders>
              <w:top w:val="single" w:sz="4" w:space="0" w:color="auto"/>
              <w:left w:val="single" w:sz="4" w:space="0" w:color="auto"/>
              <w:bottom w:val="single" w:sz="4" w:space="0" w:color="auto"/>
              <w:right w:val="single" w:sz="4" w:space="0" w:color="auto"/>
            </w:tcBorders>
            <w:hideMark/>
          </w:tcPr>
          <w:p w:rsidR="004C568E" w:rsidRPr="00980E30" w:rsidRDefault="004C568E" w:rsidP="00D6172D">
            <w:pPr>
              <w:contextualSpacing/>
              <w:rPr>
                <w:szCs w:val="24"/>
              </w:rPr>
            </w:pPr>
            <w:r w:rsidRPr="00980E30">
              <w:rPr>
                <w:szCs w:val="24"/>
              </w:rPr>
              <w:t>Спортивные площадки</w:t>
            </w:r>
          </w:p>
        </w:tc>
        <w:tc>
          <w:tcPr>
            <w:tcW w:w="10620" w:type="dxa"/>
            <w:tcBorders>
              <w:top w:val="single" w:sz="4" w:space="0" w:color="auto"/>
              <w:left w:val="single" w:sz="4" w:space="0" w:color="auto"/>
              <w:bottom w:val="single" w:sz="4" w:space="0" w:color="auto"/>
              <w:right w:val="single" w:sz="4" w:space="0" w:color="auto"/>
            </w:tcBorders>
            <w:hideMark/>
          </w:tcPr>
          <w:p w:rsidR="004C568E" w:rsidRPr="00980E30" w:rsidRDefault="004C568E" w:rsidP="00D04D62">
            <w:pPr>
              <w:pStyle w:val="aff2"/>
              <w:numPr>
                <w:ilvl w:val="0"/>
                <w:numId w:val="109"/>
              </w:numPr>
              <w:tabs>
                <w:tab w:val="clear" w:pos="725"/>
              </w:tabs>
              <w:ind w:left="430" w:hanging="425"/>
              <w:contextualSpacing/>
              <w:jc w:val="both"/>
            </w:pPr>
            <w:r w:rsidRPr="00980E30">
              <w:t xml:space="preserve">Удельные размеры площадок </w:t>
            </w:r>
            <w:smartTag w:uri="urn:schemas-microsoft-com:office:smarttags" w:element="metricconverter">
              <w:smartTagPr>
                <w:attr w:name="ProductID" w:val="2 м"/>
              </w:smartTagPr>
              <w:r w:rsidRPr="00980E30">
                <w:rPr>
                  <w:b/>
                </w:rPr>
                <w:t>2 м</w:t>
              </w:r>
              <w:proofErr w:type="gramStart"/>
              <w:r w:rsidRPr="00980E30">
                <w:rPr>
                  <w:b/>
                  <w:vertAlign w:val="superscript"/>
                </w:rPr>
                <w:t>2</w:t>
              </w:r>
            </w:smartTag>
            <w:proofErr w:type="gramEnd"/>
            <w:r w:rsidRPr="00980E30">
              <w:rPr>
                <w:b/>
              </w:rPr>
              <w:t>/чел.</w:t>
            </w:r>
          </w:p>
          <w:p w:rsidR="004C568E" w:rsidRPr="00980E30" w:rsidRDefault="004C568E" w:rsidP="00D04D62">
            <w:pPr>
              <w:pStyle w:val="aff2"/>
              <w:numPr>
                <w:ilvl w:val="0"/>
                <w:numId w:val="109"/>
              </w:numPr>
              <w:tabs>
                <w:tab w:val="clear" w:pos="725"/>
              </w:tabs>
              <w:ind w:left="430" w:hanging="425"/>
              <w:contextualSpacing/>
              <w:jc w:val="both"/>
            </w:pPr>
            <w:r w:rsidRPr="00980E30">
              <w:t xml:space="preserve">Расстояние от окон жилых и общественных зданий – не менее </w:t>
            </w:r>
            <w:r w:rsidRPr="00980E30">
              <w:rPr>
                <w:b/>
              </w:rPr>
              <w:t>10-</w:t>
            </w:r>
            <w:smartTag w:uri="urn:schemas-microsoft-com:office:smarttags" w:element="metricconverter">
              <w:smartTagPr>
                <w:attr w:name="ProductID" w:val="40 м"/>
              </w:smartTagPr>
              <w:r w:rsidRPr="00980E30">
                <w:rPr>
                  <w:b/>
                </w:rPr>
                <w:t>40 м</w:t>
              </w:r>
            </w:smartTag>
            <w:r w:rsidRPr="00980E30">
              <w:t xml:space="preserve"> в зависимости от </w:t>
            </w:r>
            <w:r w:rsidRPr="00980E30">
              <w:lastRenderedPageBreak/>
              <w:t>шумовых характеристик.</w:t>
            </w:r>
          </w:p>
        </w:tc>
      </w:tr>
      <w:tr w:rsidR="009C71BE" w:rsidTr="004C568E">
        <w:tc>
          <w:tcPr>
            <w:tcW w:w="779" w:type="dxa"/>
            <w:tcBorders>
              <w:top w:val="single" w:sz="4" w:space="0" w:color="auto"/>
              <w:left w:val="single" w:sz="4" w:space="0" w:color="auto"/>
              <w:bottom w:val="single" w:sz="4" w:space="0" w:color="auto"/>
              <w:right w:val="single" w:sz="4" w:space="0" w:color="auto"/>
            </w:tcBorders>
          </w:tcPr>
          <w:p w:rsidR="009C71BE" w:rsidRDefault="009C71BE" w:rsidP="00F2351A">
            <w:pPr>
              <w:numPr>
                <w:ilvl w:val="0"/>
                <w:numId w:val="15"/>
              </w:numPr>
              <w:contextualSpacing/>
              <w:jc w:val="center"/>
              <w:rPr>
                <w:szCs w:val="24"/>
              </w:rPr>
            </w:pPr>
          </w:p>
        </w:tc>
        <w:tc>
          <w:tcPr>
            <w:tcW w:w="3721" w:type="dxa"/>
            <w:tcBorders>
              <w:top w:val="single" w:sz="4" w:space="0" w:color="auto"/>
              <w:left w:val="single" w:sz="4" w:space="0" w:color="auto"/>
              <w:bottom w:val="single" w:sz="4" w:space="0" w:color="auto"/>
              <w:right w:val="single" w:sz="4" w:space="0" w:color="auto"/>
            </w:tcBorders>
            <w:hideMark/>
          </w:tcPr>
          <w:p w:rsidR="009C71BE" w:rsidRPr="00D81F74" w:rsidRDefault="009C71BE" w:rsidP="009C71BE">
            <w:r w:rsidRPr="00D81F74">
              <w:t>Зеленые насаждения</w:t>
            </w:r>
          </w:p>
        </w:tc>
        <w:tc>
          <w:tcPr>
            <w:tcW w:w="10620" w:type="dxa"/>
            <w:tcBorders>
              <w:top w:val="single" w:sz="4" w:space="0" w:color="auto"/>
              <w:left w:val="single" w:sz="4" w:space="0" w:color="auto"/>
              <w:bottom w:val="single" w:sz="4" w:space="0" w:color="auto"/>
              <w:right w:val="single" w:sz="4" w:space="0" w:color="auto"/>
            </w:tcBorders>
            <w:hideMark/>
          </w:tcPr>
          <w:p w:rsidR="009C71BE" w:rsidRPr="00D81F74" w:rsidRDefault="009C71BE" w:rsidP="00D04D62">
            <w:pPr>
              <w:widowControl w:val="0"/>
              <w:numPr>
                <w:ilvl w:val="0"/>
                <w:numId w:val="353"/>
              </w:numPr>
              <w:spacing w:line="238" w:lineRule="auto"/>
              <w:jc w:val="both"/>
            </w:pPr>
            <w:r w:rsidRPr="00D81F74">
              <w:t xml:space="preserve">Площадь озелененных территорий общего пользования на территории микрорайонов (кварталов) - </w:t>
            </w:r>
            <w:r w:rsidRPr="00883D8A">
              <w:rPr>
                <w:b/>
              </w:rPr>
              <w:t>не менее 5 м</w:t>
            </w:r>
            <w:proofErr w:type="gramStart"/>
            <w:r w:rsidRPr="00883D8A">
              <w:rPr>
                <w:b/>
                <w:vertAlign w:val="superscript"/>
              </w:rPr>
              <w:t>2</w:t>
            </w:r>
            <w:proofErr w:type="gramEnd"/>
            <w:r w:rsidRPr="00883D8A">
              <w:rPr>
                <w:b/>
              </w:rPr>
              <w:t>/чел</w:t>
            </w:r>
            <w:r w:rsidRPr="00D81F74">
              <w:t xml:space="preserve">. </w:t>
            </w:r>
          </w:p>
        </w:tc>
      </w:tr>
      <w:tr w:rsidR="00BA51CA" w:rsidTr="004C568E">
        <w:tc>
          <w:tcPr>
            <w:tcW w:w="779" w:type="dxa"/>
            <w:tcBorders>
              <w:top w:val="single" w:sz="4" w:space="0" w:color="auto"/>
              <w:left w:val="single" w:sz="4" w:space="0" w:color="auto"/>
              <w:bottom w:val="single" w:sz="4" w:space="0" w:color="auto"/>
              <w:right w:val="single" w:sz="4" w:space="0" w:color="auto"/>
            </w:tcBorders>
          </w:tcPr>
          <w:p w:rsidR="00BA51CA" w:rsidRDefault="00BA51CA" w:rsidP="00F2351A">
            <w:pPr>
              <w:numPr>
                <w:ilvl w:val="0"/>
                <w:numId w:val="15"/>
              </w:numPr>
              <w:contextualSpacing/>
              <w:jc w:val="center"/>
              <w:rPr>
                <w:szCs w:val="24"/>
              </w:rPr>
            </w:pPr>
          </w:p>
        </w:tc>
        <w:tc>
          <w:tcPr>
            <w:tcW w:w="3721" w:type="dxa"/>
            <w:tcBorders>
              <w:top w:val="single" w:sz="4" w:space="0" w:color="auto"/>
              <w:left w:val="single" w:sz="4" w:space="0" w:color="auto"/>
              <w:bottom w:val="single" w:sz="4" w:space="0" w:color="auto"/>
              <w:right w:val="single" w:sz="4" w:space="0" w:color="auto"/>
            </w:tcBorders>
            <w:hideMark/>
          </w:tcPr>
          <w:p w:rsidR="00BA51CA" w:rsidRPr="00980E30" w:rsidRDefault="00BA51CA" w:rsidP="00D6172D">
            <w:pPr>
              <w:contextualSpacing/>
            </w:pPr>
            <w:r w:rsidRPr="00980E30">
              <w:t>Подъезды, проезды</w:t>
            </w:r>
          </w:p>
        </w:tc>
        <w:tc>
          <w:tcPr>
            <w:tcW w:w="10620" w:type="dxa"/>
            <w:tcBorders>
              <w:top w:val="single" w:sz="4" w:space="0" w:color="auto"/>
              <w:left w:val="single" w:sz="4" w:space="0" w:color="auto"/>
              <w:bottom w:val="single" w:sz="4" w:space="0" w:color="auto"/>
              <w:right w:val="single" w:sz="4" w:space="0" w:color="auto"/>
            </w:tcBorders>
            <w:hideMark/>
          </w:tcPr>
          <w:p w:rsidR="00BA51CA" w:rsidRPr="00980E30" w:rsidRDefault="00BA51CA" w:rsidP="00D04D62">
            <w:pPr>
              <w:pStyle w:val="aff2"/>
              <w:widowControl w:val="0"/>
              <w:numPr>
                <w:ilvl w:val="0"/>
                <w:numId w:val="138"/>
              </w:numPr>
              <w:contextualSpacing/>
              <w:jc w:val="both"/>
              <w:rPr>
                <w:b/>
                <w:color w:val="000000"/>
                <w:sz w:val="28"/>
                <w:szCs w:val="28"/>
              </w:rPr>
            </w:pPr>
            <w:r w:rsidRPr="00980E30">
              <w:t>Размеры земельных участков, особенности размещения и прочие параметры определяются в соответствии с действующими техническими регламентами, региональными и местными нормативами градостроительного проектирования, с учетом противопожарных требований.</w:t>
            </w:r>
          </w:p>
          <w:p w:rsidR="00BA51CA" w:rsidRPr="00980E30" w:rsidRDefault="00BA51CA" w:rsidP="00D04D62">
            <w:pPr>
              <w:pStyle w:val="aff2"/>
              <w:widowControl w:val="0"/>
              <w:numPr>
                <w:ilvl w:val="0"/>
                <w:numId w:val="138"/>
              </w:numPr>
              <w:contextualSpacing/>
              <w:jc w:val="both"/>
              <w:rPr>
                <w:b/>
                <w:color w:val="000000"/>
                <w:sz w:val="28"/>
                <w:szCs w:val="28"/>
              </w:rPr>
            </w:pPr>
            <w:r w:rsidRPr="00980E30">
              <w:t xml:space="preserve">Количество въездов на территорию индивидуальной жилой застройки должно быть не менее двух. К каждому участку индивидуальной жилой застройки необходимо проектировать проезды шириной </w:t>
            </w:r>
            <w:r w:rsidRPr="00980E30">
              <w:rPr>
                <w:b/>
              </w:rPr>
              <w:t>2,75-3,0 м.</w:t>
            </w:r>
          </w:p>
        </w:tc>
      </w:tr>
      <w:tr w:rsidR="004C568E" w:rsidTr="004C568E">
        <w:trPr>
          <w:trHeight w:val="420"/>
        </w:trPr>
        <w:tc>
          <w:tcPr>
            <w:tcW w:w="779" w:type="dxa"/>
            <w:tcBorders>
              <w:top w:val="single" w:sz="4" w:space="0" w:color="auto"/>
              <w:left w:val="single" w:sz="4" w:space="0" w:color="auto"/>
              <w:bottom w:val="single" w:sz="4" w:space="0" w:color="auto"/>
              <w:right w:val="single" w:sz="4" w:space="0" w:color="auto"/>
            </w:tcBorders>
          </w:tcPr>
          <w:p w:rsidR="004C568E" w:rsidRDefault="004C568E" w:rsidP="00F2351A">
            <w:pPr>
              <w:pStyle w:val="aff2"/>
              <w:numPr>
                <w:ilvl w:val="0"/>
                <w:numId w:val="15"/>
              </w:numPr>
              <w:spacing w:line="276" w:lineRule="auto"/>
              <w:contextualSpacing/>
              <w:jc w:val="center"/>
            </w:pPr>
          </w:p>
        </w:tc>
        <w:tc>
          <w:tcPr>
            <w:tcW w:w="3721" w:type="dxa"/>
            <w:tcBorders>
              <w:top w:val="single" w:sz="4" w:space="0" w:color="auto"/>
              <w:left w:val="single" w:sz="4" w:space="0" w:color="auto"/>
              <w:bottom w:val="single" w:sz="4" w:space="0" w:color="auto"/>
              <w:right w:val="single" w:sz="4" w:space="0" w:color="auto"/>
            </w:tcBorders>
            <w:hideMark/>
          </w:tcPr>
          <w:p w:rsidR="004C568E" w:rsidRDefault="004C568E" w:rsidP="005917D2">
            <w:pPr>
              <w:contextualSpacing/>
              <w:rPr>
                <w:szCs w:val="24"/>
              </w:rPr>
            </w:pPr>
            <w:r>
              <w:rPr>
                <w:szCs w:val="24"/>
              </w:rPr>
              <w:t xml:space="preserve">Объекты инженерно-технического обеспечения </w:t>
            </w:r>
          </w:p>
        </w:tc>
        <w:tc>
          <w:tcPr>
            <w:tcW w:w="10620" w:type="dxa"/>
            <w:tcBorders>
              <w:top w:val="single" w:sz="4" w:space="0" w:color="auto"/>
              <w:left w:val="single" w:sz="4" w:space="0" w:color="auto"/>
              <w:bottom w:val="single" w:sz="4" w:space="0" w:color="auto"/>
              <w:right w:val="single" w:sz="4" w:space="0" w:color="auto"/>
            </w:tcBorders>
            <w:hideMark/>
          </w:tcPr>
          <w:p w:rsidR="004C568E" w:rsidRPr="004C568E" w:rsidRDefault="004C568E" w:rsidP="00D04D62">
            <w:pPr>
              <w:pStyle w:val="aff2"/>
              <w:numPr>
                <w:ilvl w:val="0"/>
                <w:numId w:val="105"/>
              </w:numPr>
              <w:tabs>
                <w:tab w:val="clear" w:pos="720"/>
              </w:tabs>
              <w:ind w:left="288" w:hanging="283"/>
              <w:contextualSpacing/>
              <w:jc w:val="both"/>
            </w:pPr>
            <w:r w:rsidRPr="004C568E">
              <w:t>Размеры земельных участков, особенности размещения, этажность и прочие параметры определяются в соответствии с действующими техническими регламентами, региональными</w:t>
            </w:r>
            <w:r w:rsidR="00CC6069">
              <w:t xml:space="preserve"> и местными</w:t>
            </w:r>
            <w:r w:rsidRPr="004C568E">
              <w:t xml:space="preserve"> нормативами градостроительного проектирования, по заданию на проектирование.</w:t>
            </w:r>
          </w:p>
        </w:tc>
      </w:tr>
      <w:tr w:rsidR="004C568E" w:rsidTr="004C568E">
        <w:trPr>
          <w:trHeight w:val="20"/>
        </w:trPr>
        <w:tc>
          <w:tcPr>
            <w:tcW w:w="15120" w:type="dxa"/>
            <w:gridSpan w:val="3"/>
            <w:tcBorders>
              <w:top w:val="single" w:sz="4" w:space="0" w:color="auto"/>
              <w:left w:val="single" w:sz="4" w:space="0" w:color="auto"/>
              <w:bottom w:val="single" w:sz="4" w:space="0" w:color="auto"/>
              <w:right w:val="single" w:sz="4" w:space="0" w:color="auto"/>
            </w:tcBorders>
            <w:hideMark/>
          </w:tcPr>
          <w:p w:rsidR="004C568E" w:rsidRDefault="004C568E" w:rsidP="005917D2">
            <w:pPr>
              <w:contextualSpacing/>
              <w:jc w:val="center"/>
              <w:rPr>
                <w:b/>
                <w:szCs w:val="24"/>
              </w:rPr>
            </w:pPr>
            <w:r>
              <w:rPr>
                <w:b/>
                <w:szCs w:val="24"/>
              </w:rPr>
              <w:t>Вспомогательные виды разрешённого использования</w:t>
            </w:r>
          </w:p>
        </w:tc>
      </w:tr>
      <w:tr w:rsidR="004C568E" w:rsidTr="004C568E">
        <w:trPr>
          <w:trHeight w:val="20"/>
        </w:trPr>
        <w:tc>
          <w:tcPr>
            <w:tcW w:w="779" w:type="dxa"/>
            <w:tcBorders>
              <w:top w:val="single" w:sz="4" w:space="0" w:color="auto"/>
              <w:left w:val="single" w:sz="4" w:space="0" w:color="auto"/>
              <w:bottom w:val="single" w:sz="4" w:space="0" w:color="auto"/>
              <w:right w:val="single" w:sz="4" w:space="0" w:color="auto"/>
            </w:tcBorders>
          </w:tcPr>
          <w:p w:rsidR="004C568E" w:rsidRDefault="004C568E" w:rsidP="00F2351A">
            <w:pPr>
              <w:numPr>
                <w:ilvl w:val="0"/>
                <w:numId w:val="16"/>
              </w:numPr>
              <w:contextualSpacing/>
              <w:jc w:val="center"/>
              <w:rPr>
                <w:szCs w:val="24"/>
              </w:rPr>
            </w:pPr>
          </w:p>
        </w:tc>
        <w:tc>
          <w:tcPr>
            <w:tcW w:w="3721" w:type="dxa"/>
            <w:tcBorders>
              <w:top w:val="single" w:sz="4" w:space="0" w:color="auto"/>
              <w:left w:val="single" w:sz="4" w:space="0" w:color="auto"/>
              <w:bottom w:val="single" w:sz="4" w:space="0" w:color="auto"/>
              <w:right w:val="single" w:sz="4" w:space="0" w:color="auto"/>
            </w:tcBorders>
            <w:hideMark/>
          </w:tcPr>
          <w:p w:rsidR="004C568E" w:rsidRDefault="004C568E" w:rsidP="005917D2">
            <w:pPr>
              <w:contextualSpacing/>
              <w:rPr>
                <w:szCs w:val="24"/>
              </w:rPr>
            </w:pPr>
            <w:r>
              <w:rPr>
                <w:szCs w:val="24"/>
              </w:rPr>
              <w:t>Хозяйственные постройки</w:t>
            </w:r>
          </w:p>
        </w:tc>
        <w:tc>
          <w:tcPr>
            <w:tcW w:w="10620" w:type="dxa"/>
            <w:vMerge w:val="restart"/>
            <w:tcBorders>
              <w:top w:val="single" w:sz="4" w:space="0" w:color="auto"/>
              <w:left w:val="single" w:sz="4" w:space="0" w:color="auto"/>
              <w:bottom w:val="single" w:sz="4" w:space="0" w:color="auto"/>
              <w:right w:val="single" w:sz="4" w:space="0" w:color="auto"/>
            </w:tcBorders>
            <w:hideMark/>
          </w:tcPr>
          <w:p w:rsidR="00184301" w:rsidRPr="00D81F74" w:rsidRDefault="00184301" w:rsidP="00D04D62">
            <w:pPr>
              <w:widowControl w:val="0"/>
              <w:numPr>
                <w:ilvl w:val="0"/>
                <w:numId w:val="110"/>
              </w:numPr>
              <w:tabs>
                <w:tab w:val="left" w:pos="288"/>
              </w:tabs>
              <w:spacing w:line="239" w:lineRule="auto"/>
              <w:ind w:left="288" w:hanging="283"/>
              <w:jc w:val="both"/>
            </w:pPr>
            <w:r w:rsidRPr="00D81F74">
              <w:t xml:space="preserve">Размеры хозяйственных построек, размещаемых в сельских населенных пунктах на придомовых и </w:t>
            </w:r>
            <w:proofErr w:type="spellStart"/>
            <w:r w:rsidRPr="00D81F74">
              <w:t>приквартирных</w:t>
            </w:r>
            <w:proofErr w:type="spellEnd"/>
            <w:r w:rsidRPr="00D81F74">
              <w:t xml:space="preserve"> участках и за пределами жилой зоны, следует принимать в соответствии с правилами землепользования и застройки.</w:t>
            </w:r>
          </w:p>
          <w:p w:rsidR="00184301" w:rsidRPr="00D81F74" w:rsidRDefault="00184301" w:rsidP="00D04D62">
            <w:pPr>
              <w:widowControl w:val="0"/>
              <w:numPr>
                <w:ilvl w:val="0"/>
                <w:numId w:val="110"/>
              </w:numPr>
              <w:tabs>
                <w:tab w:val="left" w:pos="288"/>
              </w:tabs>
              <w:spacing w:line="239" w:lineRule="auto"/>
              <w:ind w:left="288" w:hanging="283"/>
              <w:jc w:val="both"/>
            </w:pPr>
            <w:r w:rsidRPr="00D81F74">
              <w:t>Допускается пристройка хозяйственного сарая, автостоянки, бани, теплицы к индивидуальному, усадебному дому с соблюдением требований санитарных, зооветеринарных и противопожарных норм.</w:t>
            </w:r>
          </w:p>
          <w:p w:rsidR="00184301" w:rsidRPr="00D81F74" w:rsidRDefault="00184301" w:rsidP="00D04D62">
            <w:pPr>
              <w:widowControl w:val="0"/>
              <w:numPr>
                <w:ilvl w:val="0"/>
                <w:numId w:val="110"/>
              </w:numPr>
              <w:tabs>
                <w:tab w:val="left" w:pos="288"/>
              </w:tabs>
              <w:spacing w:line="239" w:lineRule="auto"/>
              <w:ind w:left="288" w:hanging="283"/>
              <w:jc w:val="both"/>
            </w:pPr>
            <w:r w:rsidRPr="00D81F74">
              <w:t xml:space="preserve">Постройки для содержания скота и птицы допускается пристраивать только к индивидуальным жилым домам, домам усадебного типа при изоляции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w:t>
            </w:r>
            <w:smartTag w:uri="urn:schemas-microsoft-com:office:smarttags" w:element="metricconverter">
              <w:smartTagPr>
                <w:attr w:name="ProductID" w:val="7 м"/>
              </w:smartTagPr>
              <w:r w:rsidRPr="00D81F74">
                <w:t>7 м</w:t>
              </w:r>
            </w:smartTag>
            <w:r w:rsidRPr="00D81F74">
              <w:t xml:space="preserve"> от входа в дом.</w:t>
            </w:r>
          </w:p>
          <w:p w:rsidR="00184301" w:rsidRPr="00D81F74" w:rsidRDefault="00184301" w:rsidP="00D04D62">
            <w:pPr>
              <w:widowControl w:val="0"/>
              <w:numPr>
                <w:ilvl w:val="0"/>
                <w:numId w:val="110"/>
              </w:numPr>
              <w:tabs>
                <w:tab w:val="left" w:pos="288"/>
              </w:tabs>
              <w:spacing w:line="239" w:lineRule="auto"/>
              <w:ind w:left="288" w:hanging="283"/>
              <w:jc w:val="both"/>
            </w:pPr>
            <w:r w:rsidRPr="00D81F74">
              <w:t xml:space="preserve">Предельная высота построек </w:t>
            </w:r>
            <w:r w:rsidRPr="00D81F74">
              <w:rPr>
                <w:b/>
              </w:rPr>
              <w:t>– 5 м.</w:t>
            </w:r>
          </w:p>
          <w:p w:rsidR="00184301" w:rsidRPr="00D81F74" w:rsidRDefault="00184301" w:rsidP="00D04D62">
            <w:pPr>
              <w:numPr>
                <w:ilvl w:val="0"/>
                <w:numId w:val="112"/>
              </w:numPr>
              <w:tabs>
                <w:tab w:val="left" w:pos="288"/>
              </w:tabs>
              <w:ind w:left="288" w:hanging="283"/>
              <w:jc w:val="both"/>
            </w:pPr>
            <w:r w:rsidRPr="00D81F74">
              <w:t>Расстояние до границы соседнего земельного участка должно быть не менее:</w:t>
            </w:r>
          </w:p>
          <w:p w:rsidR="00184301" w:rsidRPr="00D81F74" w:rsidRDefault="00184301" w:rsidP="00D04D62">
            <w:pPr>
              <w:numPr>
                <w:ilvl w:val="0"/>
                <w:numId w:val="98"/>
              </w:numPr>
              <w:tabs>
                <w:tab w:val="left" w:pos="288"/>
              </w:tabs>
              <w:jc w:val="both"/>
            </w:pPr>
            <w:r w:rsidRPr="00D81F74">
              <w:t xml:space="preserve">от постройки для содержания скота и птицы – </w:t>
            </w:r>
            <w:smartTag w:uri="urn:schemas-microsoft-com:office:smarttags" w:element="metricconverter">
              <w:smartTagPr>
                <w:attr w:name="ProductID" w:val="4 м"/>
              </w:smartTagPr>
              <w:r w:rsidRPr="00D81F74">
                <w:rPr>
                  <w:b/>
                </w:rPr>
                <w:t>4 м</w:t>
              </w:r>
            </w:smartTag>
            <w:r w:rsidRPr="00D81F74">
              <w:t>;</w:t>
            </w:r>
          </w:p>
          <w:p w:rsidR="00184301" w:rsidRPr="00D81F74" w:rsidRDefault="00184301" w:rsidP="00D04D62">
            <w:pPr>
              <w:widowControl w:val="0"/>
              <w:numPr>
                <w:ilvl w:val="0"/>
                <w:numId w:val="98"/>
              </w:numPr>
              <w:tabs>
                <w:tab w:val="left" w:pos="288"/>
              </w:tabs>
              <w:spacing w:line="239" w:lineRule="auto"/>
              <w:jc w:val="both"/>
            </w:pPr>
            <w:r w:rsidRPr="00D81F74">
              <w:t xml:space="preserve">от других построек (бани, автостоянки и др.) – высоты строения (в верхней точке), но </w:t>
            </w:r>
            <w:r w:rsidRPr="00D81F74">
              <w:rPr>
                <w:b/>
              </w:rPr>
              <w:t>не менее 3 м</w:t>
            </w:r>
            <w:r w:rsidRPr="00D81F74">
              <w:t>;</w:t>
            </w:r>
          </w:p>
          <w:p w:rsidR="00184301" w:rsidRPr="00D81F74" w:rsidRDefault="00184301" w:rsidP="00D04D62">
            <w:pPr>
              <w:widowControl w:val="0"/>
              <w:numPr>
                <w:ilvl w:val="0"/>
                <w:numId w:val="98"/>
              </w:numPr>
              <w:tabs>
                <w:tab w:val="left" w:pos="288"/>
              </w:tabs>
              <w:spacing w:line="239" w:lineRule="auto"/>
              <w:jc w:val="both"/>
            </w:pPr>
            <w:r w:rsidRPr="00D81F74">
              <w:lastRenderedPageBreak/>
              <w:t>от стволов деревьев:</w:t>
            </w:r>
          </w:p>
          <w:p w:rsidR="00184301" w:rsidRPr="00D81F74" w:rsidRDefault="00184301" w:rsidP="00D04D62">
            <w:pPr>
              <w:widowControl w:val="0"/>
              <w:numPr>
                <w:ilvl w:val="1"/>
                <w:numId w:val="111"/>
              </w:numPr>
              <w:tabs>
                <w:tab w:val="left" w:pos="288"/>
              </w:tabs>
              <w:spacing w:line="239" w:lineRule="auto"/>
              <w:jc w:val="both"/>
            </w:pPr>
            <w:r w:rsidRPr="00D81F74">
              <w:t xml:space="preserve">высокорослых – </w:t>
            </w:r>
            <w:smartTag w:uri="urn:schemas-microsoft-com:office:smarttags" w:element="metricconverter">
              <w:smartTagPr>
                <w:attr w:name="ProductID" w:val="4 м"/>
              </w:smartTagPr>
              <w:r w:rsidRPr="00D81F74">
                <w:rPr>
                  <w:b/>
                </w:rPr>
                <w:t>4 м</w:t>
              </w:r>
            </w:smartTag>
            <w:r w:rsidRPr="00D81F74">
              <w:t>;</w:t>
            </w:r>
          </w:p>
          <w:p w:rsidR="00184301" w:rsidRPr="00D81F74" w:rsidRDefault="00184301" w:rsidP="00D04D62">
            <w:pPr>
              <w:widowControl w:val="0"/>
              <w:numPr>
                <w:ilvl w:val="1"/>
                <w:numId w:val="111"/>
              </w:numPr>
              <w:tabs>
                <w:tab w:val="left" w:pos="288"/>
              </w:tabs>
              <w:spacing w:line="239" w:lineRule="auto"/>
              <w:jc w:val="both"/>
            </w:pPr>
            <w:proofErr w:type="spellStart"/>
            <w:r w:rsidRPr="00D81F74">
              <w:t>среднерослых</w:t>
            </w:r>
            <w:proofErr w:type="spellEnd"/>
            <w:r w:rsidRPr="00D81F74">
              <w:t xml:space="preserve"> – </w:t>
            </w:r>
            <w:smartTag w:uri="urn:schemas-microsoft-com:office:smarttags" w:element="metricconverter">
              <w:smartTagPr>
                <w:attr w:name="ProductID" w:val="2 м"/>
              </w:smartTagPr>
              <w:r w:rsidRPr="00D81F74">
                <w:rPr>
                  <w:b/>
                </w:rPr>
                <w:t>2 м</w:t>
              </w:r>
            </w:smartTag>
            <w:r w:rsidRPr="00D81F74">
              <w:t>;</w:t>
            </w:r>
          </w:p>
          <w:p w:rsidR="00184301" w:rsidRPr="00D81F74" w:rsidRDefault="00184301" w:rsidP="00D04D62">
            <w:pPr>
              <w:widowControl w:val="0"/>
              <w:numPr>
                <w:ilvl w:val="1"/>
                <w:numId w:val="111"/>
              </w:numPr>
              <w:tabs>
                <w:tab w:val="left" w:pos="288"/>
              </w:tabs>
              <w:spacing w:line="239" w:lineRule="auto"/>
              <w:jc w:val="both"/>
            </w:pPr>
            <w:r w:rsidRPr="00D81F74">
              <w:t xml:space="preserve">от кустарника – </w:t>
            </w:r>
            <w:smartTag w:uri="urn:schemas-microsoft-com:office:smarttags" w:element="metricconverter">
              <w:smartTagPr>
                <w:attr w:name="ProductID" w:val="1 м"/>
              </w:smartTagPr>
              <w:r w:rsidRPr="00D81F74">
                <w:rPr>
                  <w:b/>
                </w:rPr>
                <w:t>1 м</w:t>
              </w:r>
            </w:smartTag>
            <w:r w:rsidRPr="00D81F74">
              <w:t>.</w:t>
            </w:r>
          </w:p>
          <w:p w:rsidR="004C568E" w:rsidRPr="00D81F74" w:rsidRDefault="00184301" w:rsidP="00D04D62">
            <w:pPr>
              <w:pStyle w:val="aff2"/>
              <w:numPr>
                <w:ilvl w:val="0"/>
                <w:numId w:val="114"/>
              </w:numPr>
              <w:tabs>
                <w:tab w:val="clear" w:pos="725"/>
              </w:tabs>
              <w:ind w:left="288" w:hanging="283"/>
              <w:contextualSpacing/>
              <w:jc w:val="both"/>
            </w:pPr>
            <w:r w:rsidRPr="00D81F74">
              <w:t xml:space="preserve">Расстояние от хозяйственных построек и автостоянок закрытого типа до красных линий улиц и проездов должно быть не менее </w:t>
            </w:r>
            <w:smartTag w:uri="urn:schemas-microsoft-com:office:smarttags" w:element="metricconverter">
              <w:smartTagPr>
                <w:attr w:name="ProductID" w:val="5 м"/>
              </w:smartTagPr>
              <w:r w:rsidRPr="00D81F74">
                <w:rPr>
                  <w:b/>
                </w:rPr>
                <w:t>5 м</w:t>
              </w:r>
            </w:smartTag>
            <w:r w:rsidRPr="00D81F74">
              <w:rPr>
                <w:b/>
              </w:rPr>
              <w:t>.</w:t>
            </w:r>
          </w:p>
        </w:tc>
      </w:tr>
      <w:tr w:rsidR="004C568E" w:rsidTr="004C568E">
        <w:trPr>
          <w:trHeight w:val="874"/>
        </w:trPr>
        <w:tc>
          <w:tcPr>
            <w:tcW w:w="779" w:type="dxa"/>
            <w:tcBorders>
              <w:top w:val="single" w:sz="4" w:space="0" w:color="auto"/>
              <w:left w:val="single" w:sz="4" w:space="0" w:color="auto"/>
              <w:bottom w:val="single" w:sz="4" w:space="0" w:color="auto"/>
              <w:right w:val="single" w:sz="4" w:space="0" w:color="auto"/>
            </w:tcBorders>
          </w:tcPr>
          <w:p w:rsidR="004C568E" w:rsidRDefault="004C568E" w:rsidP="00F2351A">
            <w:pPr>
              <w:numPr>
                <w:ilvl w:val="0"/>
                <w:numId w:val="16"/>
              </w:numPr>
              <w:contextualSpacing/>
              <w:jc w:val="center"/>
              <w:rPr>
                <w:szCs w:val="24"/>
              </w:rPr>
            </w:pPr>
          </w:p>
        </w:tc>
        <w:tc>
          <w:tcPr>
            <w:tcW w:w="3721" w:type="dxa"/>
            <w:tcBorders>
              <w:top w:val="single" w:sz="4" w:space="0" w:color="auto"/>
              <w:left w:val="single" w:sz="4" w:space="0" w:color="auto"/>
              <w:bottom w:val="single" w:sz="4" w:space="0" w:color="auto"/>
              <w:right w:val="single" w:sz="4" w:space="0" w:color="auto"/>
            </w:tcBorders>
            <w:hideMark/>
          </w:tcPr>
          <w:p w:rsidR="004C568E" w:rsidRDefault="004C568E" w:rsidP="005917D2">
            <w:pPr>
              <w:contextualSpacing/>
              <w:rPr>
                <w:szCs w:val="24"/>
              </w:rPr>
            </w:pPr>
            <w:r>
              <w:rPr>
                <w:szCs w:val="24"/>
              </w:rPr>
              <w:t>Бани</w:t>
            </w:r>
          </w:p>
        </w:tc>
        <w:tc>
          <w:tcPr>
            <w:tcW w:w="10620" w:type="dxa"/>
            <w:vMerge/>
            <w:tcBorders>
              <w:top w:val="single" w:sz="4" w:space="0" w:color="auto"/>
              <w:left w:val="single" w:sz="4" w:space="0" w:color="auto"/>
              <w:bottom w:val="single" w:sz="4" w:space="0" w:color="auto"/>
              <w:right w:val="single" w:sz="4" w:space="0" w:color="auto"/>
            </w:tcBorders>
            <w:vAlign w:val="center"/>
            <w:hideMark/>
          </w:tcPr>
          <w:p w:rsidR="004C568E" w:rsidRPr="00D81F74" w:rsidRDefault="004C568E" w:rsidP="005917D2">
            <w:pPr>
              <w:contextualSpacing/>
              <w:rPr>
                <w:szCs w:val="24"/>
              </w:rPr>
            </w:pPr>
          </w:p>
        </w:tc>
      </w:tr>
      <w:tr w:rsidR="004C568E" w:rsidTr="004C568E">
        <w:trPr>
          <w:trHeight w:val="756"/>
        </w:trPr>
        <w:tc>
          <w:tcPr>
            <w:tcW w:w="779" w:type="dxa"/>
            <w:tcBorders>
              <w:top w:val="single" w:sz="4" w:space="0" w:color="auto"/>
              <w:left w:val="single" w:sz="4" w:space="0" w:color="auto"/>
              <w:bottom w:val="single" w:sz="4" w:space="0" w:color="auto"/>
              <w:right w:val="single" w:sz="4" w:space="0" w:color="auto"/>
            </w:tcBorders>
          </w:tcPr>
          <w:p w:rsidR="004C568E" w:rsidRDefault="004C568E" w:rsidP="00F2351A">
            <w:pPr>
              <w:numPr>
                <w:ilvl w:val="0"/>
                <w:numId w:val="16"/>
              </w:numPr>
              <w:contextualSpacing/>
              <w:jc w:val="center"/>
              <w:rPr>
                <w:szCs w:val="24"/>
              </w:rPr>
            </w:pPr>
          </w:p>
        </w:tc>
        <w:tc>
          <w:tcPr>
            <w:tcW w:w="3721" w:type="dxa"/>
            <w:tcBorders>
              <w:top w:val="single" w:sz="4" w:space="0" w:color="auto"/>
              <w:left w:val="single" w:sz="4" w:space="0" w:color="auto"/>
              <w:bottom w:val="single" w:sz="4" w:space="0" w:color="auto"/>
              <w:right w:val="single" w:sz="4" w:space="0" w:color="auto"/>
            </w:tcBorders>
            <w:hideMark/>
          </w:tcPr>
          <w:p w:rsidR="004C568E" w:rsidRDefault="004C568E" w:rsidP="005917D2">
            <w:pPr>
              <w:contextualSpacing/>
              <w:rPr>
                <w:szCs w:val="24"/>
              </w:rPr>
            </w:pPr>
            <w:r>
              <w:rPr>
                <w:szCs w:val="24"/>
              </w:rPr>
              <w:t>Автостоянки гостевые</w:t>
            </w:r>
          </w:p>
        </w:tc>
        <w:tc>
          <w:tcPr>
            <w:tcW w:w="10620" w:type="dxa"/>
            <w:tcBorders>
              <w:top w:val="single" w:sz="4" w:space="0" w:color="auto"/>
              <w:left w:val="single" w:sz="4" w:space="0" w:color="auto"/>
              <w:bottom w:val="single" w:sz="4" w:space="0" w:color="auto"/>
              <w:right w:val="single" w:sz="4" w:space="0" w:color="auto"/>
            </w:tcBorders>
            <w:hideMark/>
          </w:tcPr>
          <w:p w:rsidR="00184301" w:rsidRPr="00D81F74" w:rsidRDefault="00184301" w:rsidP="00D04D62">
            <w:pPr>
              <w:pStyle w:val="aff1"/>
              <w:numPr>
                <w:ilvl w:val="0"/>
                <w:numId w:val="113"/>
              </w:numPr>
              <w:tabs>
                <w:tab w:val="clear" w:pos="725"/>
                <w:tab w:val="num" w:pos="430"/>
              </w:tabs>
              <w:ind w:left="288" w:hanging="283"/>
              <w:rPr>
                <w:szCs w:val="24"/>
              </w:rPr>
            </w:pPr>
            <w:r w:rsidRPr="00D81F74">
              <w:rPr>
                <w:szCs w:val="24"/>
              </w:rPr>
              <w:t xml:space="preserve">Удельный размер территории для размещения гостевых автостоянок для обслуживания жителей жилого микрорайона составляет </w:t>
            </w:r>
            <w:r w:rsidRPr="00D81F74">
              <w:rPr>
                <w:b/>
                <w:szCs w:val="24"/>
              </w:rPr>
              <w:t>2,0</w:t>
            </w:r>
            <w:r w:rsidRPr="00D81F74">
              <w:rPr>
                <w:szCs w:val="24"/>
              </w:rPr>
              <w:t xml:space="preserve"> </w:t>
            </w:r>
            <w:r w:rsidRPr="00D81F74">
              <w:rPr>
                <w:b/>
                <w:szCs w:val="24"/>
              </w:rPr>
              <w:t>м</w:t>
            </w:r>
            <w:proofErr w:type="gramStart"/>
            <w:r w:rsidRPr="00D81F74">
              <w:rPr>
                <w:b/>
                <w:szCs w:val="24"/>
                <w:vertAlign w:val="superscript"/>
              </w:rPr>
              <w:t>2</w:t>
            </w:r>
            <w:proofErr w:type="gramEnd"/>
            <w:r w:rsidRPr="00D81F74">
              <w:rPr>
                <w:b/>
                <w:szCs w:val="24"/>
              </w:rPr>
              <w:t>/чел</w:t>
            </w:r>
            <w:r w:rsidRPr="00D81F74">
              <w:rPr>
                <w:szCs w:val="24"/>
              </w:rPr>
              <w:t xml:space="preserve">. </w:t>
            </w:r>
          </w:p>
          <w:p w:rsidR="00184301" w:rsidRPr="00D81F74" w:rsidRDefault="00184301" w:rsidP="00D04D62">
            <w:pPr>
              <w:pStyle w:val="aff1"/>
              <w:numPr>
                <w:ilvl w:val="0"/>
                <w:numId w:val="113"/>
              </w:numPr>
              <w:tabs>
                <w:tab w:val="clear" w:pos="725"/>
                <w:tab w:val="num" w:pos="430"/>
              </w:tabs>
              <w:ind w:left="288" w:hanging="283"/>
              <w:rPr>
                <w:szCs w:val="24"/>
              </w:rPr>
            </w:pPr>
            <w:r w:rsidRPr="00D81F74">
              <w:rPr>
                <w:spacing w:val="-2"/>
                <w:szCs w:val="24"/>
              </w:rPr>
              <w:t>Для парковки легковых автомобилей посетителей территории малоэтажной жилой застройки - п</w:t>
            </w:r>
            <w:r w:rsidRPr="00D81F74">
              <w:rPr>
                <w:szCs w:val="24"/>
              </w:rPr>
              <w:t xml:space="preserve">ри застройке блокированными домами </w:t>
            </w:r>
            <w:r w:rsidRPr="00D81F74">
              <w:rPr>
                <w:spacing w:val="-2"/>
                <w:szCs w:val="24"/>
              </w:rPr>
              <w:t>следует предусматривать гостевые автостоянки из расчета</w:t>
            </w:r>
          </w:p>
          <w:p w:rsidR="00184301" w:rsidRPr="00D81F74" w:rsidRDefault="00184301" w:rsidP="00D04D62">
            <w:pPr>
              <w:pStyle w:val="aff1"/>
              <w:numPr>
                <w:ilvl w:val="0"/>
                <w:numId w:val="113"/>
              </w:numPr>
              <w:tabs>
                <w:tab w:val="clear" w:pos="725"/>
                <w:tab w:val="num" w:pos="430"/>
              </w:tabs>
              <w:ind w:left="288" w:hanging="283"/>
              <w:rPr>
                <w:szCs w:val="24"/>
              </w:rPr>
            </w:pPr>
            <w:r w:rsidRPr="00D81F74">
              <w:rPr>
                <w:szCs w:val="24"/>
              </w:rPr>
              <w:t xml:space="preserve">не менее </w:t>
            </w:r>
            <w:r w:rsidRPr="00D81F74">
              <w:rPr>
                <w:b/>
                <w:szCs w:val="24"/>
              </w:rPr>
              <w:t xml:space="preserve">1 </w:t>
            </w:r>
            <w:proofErr w:type="spellStart"/>
            <w:r w:rsidRPr="00D81F74">
              <w:rPr>
                <w:b/>
                <w:szCs w:val="24"/>
              </w:rPr>
              <w:t>машино-места</w:t>
            </w:r>
            <w:proofErr w:type="spellEnd"/>
            <w:r w:rsidRPr="00D81F74">
              <w:rPr>
                <w:b/>
                <w:szCs w:val="24"/>
              </w:rPr>
              <w:t xml:space="preserve"> на 3 квартиры</w:t>
            </w:r>
            <w:r w:rsidRPr="00D81F74">
              <w:rPr>
                <w:szCs w:val="24"/>
              </w:rPr>
              <w:t>.</w:t>
            </w:r>
          </w:p>
          <w:p w:rsidR="00184301" w:rsidRPr="00D81F74" w:rsidRDefault="00184301" w:rsidP="00D04D62">
            <w:pPr>
              <w:pStyle w:val="aff1"/>
              <w:numPr>
                <w:ilvl w:val="0"/>
                <w:numId w:val="113"/>
              </w:numPr>
              <w:tabs>
                <w:tab w:val="clear" w:pos="725"/>
                <w:tab w:val="num" w:pos="430"/>
              </w:tabs>
              <w:ind w:left="288" w:hanging="283"/>
              <w:rPr>
                <w:szCs w:val="24"/>
              </w:rPr>
            </w:pPr>
            <w:r w:rsidRPr="00D81F74">
              <w:rPr>
                <w:szCs w:val="24"/>
              </w:rPr>
              <w:t xml:space="preserve">Гостевые автостоянки допускается устраивать для групп жилых домов и размещать на территории в радиусе, не превышающем </w:t>
            </w:r>
            <w:smartTag w:uri="urn:schemas-microsoft-com:office:smarttags" w:element="metricconverter">
              <w:smartTagPr>
                <w:attr w:name="ProductID" w:val="150 м"/>
              </w:smartTagPr>
              <w:r w:rsidRPr="00D81F74">
                <w:rPr>
                  <w:b/>
                  <w:szCs w:val="24"/>
                </w:rPr>
                <w:t>150 м</w:t>
              </w:r>
            </w:smartTag>
            <w:r w:rsidRPr="00D81F74">
              <w:rPr>
                <w:szCs w:val="24"/>
              </w:rPr>
              <w:t xml:space="preserve"> от мест проживания. </w:t>
            </w:r>
            <w:proofErr w:type="gramStart"/>
            <w:r w:rsidRPr="00D81F74">
              <w:rPr>
                <w:szCs w:val="24"/>
              </w:rPr>
              <w:t>Возможно</w:t>
            </w:r>
            <w:proofErr w:type="gramEnd"/>
            <w:r w:rsidRPr="00D81F74">
              <w:rPr>
                <w:szCs w:val="24"/>
              </w:rPr>
              <w:t xml:space="preserve"> совмещение с коллективной автостоянкой для хранения легковых автомобилей или размещение на уширении проезжей части.</w:t>
            </w:r>
          </w:p>
          <w:p w:rsidR="004C568E" w:rsidRPr="00D81F74" w:rsidRDefault="00184301" w:rsidP="00D04D62">
            <w:pPr>
              <w:pStyle w:val="aff1"/>
              <w:numPr>
                <w:ilvl w:val="0"/>
                <w:numId w:val="113"/>
              </w:numPr>
              <w:tabs>
                <w:tab w:val="clear" w:pos="725"/>
                <w:tab w:val="num" w:pos="430"/>
              </w:tabs>
              <w:ind w:left="288" w:hanging="283"/>
              <w:rPr>
                <w:szCs w:val="24"/>
              </w:rPr>
            </w:pPr>
            <w:r w:rsidRPr="00D81F74">
              <w:rPr>
                <w:szCs w:val="24"/>
              </w:rPr>
              <w:t xml:space="preserve">Площадь участка для стоянки одного легкового автомобиля следует принимать </w:t>
            </w:r>
            <w:r w:rsidRPr="00D81F74">
              <w:rPr>
                <w:b/>
                <w:szCs w:val="24"/>
              </w:rPr>
              <w:t>25</w:t>
            </w:r>
            <w:r w:rsidRPr="00D81F74">
              <w:rPr>
                <w:szCs w:val="24"/>
              </w:rPr>
              <w:t xml:space="preserve"> </w:t>
            </w:r>
            <w:r w:rsidRPr="00D81F74">
              <w:rPr>
                <w:b/>
                <w:szCs w:val="24"/>
              </w:rPr>
              <w:t>м</w:t>
            </w:r>
            <w:proofErr w:type="gramStart"/>
            <w:r w:rsidRPr="00D81F74">
              <w:rPr>
                <w:b/>
                <w:szCs w:val="24"/>
                <w:vertAlign w:val="superscript"/>
              </w:rPr>
              <w:t>2</w:t>
            </w:r>
            <w:proofErr w:type="gramEnd"/>
            <w:r w:rsidRPr="00D81F74">
              <w:rPr>
                <w:szCs w:val="24"/>
              </w:rPr>
              <w:t xml:space="preserve">, в случае примыкания стоянки к проезжей части – </w:t>
            </w:r>
            <w:r w:rsidRPr="00D81F74">
              <w:rPr>
                <w:b/>
                <w:szCs w:val="24"/>
              </w:rPr>
              <w:t>22,5 м</w:t>
            </w:r>
            <w:r w:rsidRPr="00D81F74">
              <w:rPr>
                <w:b/>
                <w:szCs w:val="24"/>
                <w:vertAlign w:val="superscript"/>
              </w:rPr>
              <w:t>2</w:t>
            </w:r>
            <w:r w:rsidRPr="00D81F74">
              <w:rPr>
                <w:szCs w:val="24"/>
              </w:rPr>
              <w:t>.</w:t>
            </w:r>
          </w:p>
        </w:tc>
      </w:tr>
      <w:tr w:rsidR="004C568E" w:rsidTr="004C568E">
        <w:trPr>
          <w:trHeight w:val="20"/>
        </w:trPr>
        <w:tc>
          <w:tcPr>
            <w:tcW w:w="15120" w:type="dxa"/>
            <w:gridSpan w:val="3"/>
            <w:tcBorders>
              <w:top w:val="single" w:sz="4" w:space="0" w:color="auto"/>
              <w:left w:val="single" w:sz="4" w:space="0" w:color="auto"/>
              <w:bottom w:val="single" w:sz="4" w:space="0" w:color="auto"/>
              <w:right w:val="single" w:sz="4" w:space="0" w:color="auto"/>
            </w:tcBorders>
            <w:hideMark/>
          </w:tcPr>
          <w:p w:rsidR="004C568E" w:rsidRDefault="004C568E" w:rsidP="005917D2">
            <w:pPr>
              <w:contextualSpacing/>
              <w:jc w:val="center"/>
              <w:rPr>
                <w:b/>
                <w:szCs w:val="24"/>
              </w:rPr>
            </w:pPr>
            <w:r>
              <w:rPr>
                <w:b/>
                <w:szCs w:val="24"/>
              </w:rPr>
              <w:t>Условно разрешённые виды использования</w:t>
            </w:r>
          </w:p>
        </w:tc>
      </w:tr>
      <w:tr w:rsidR="00184301" w:rsidTr="00883D8A">
        <w:trPr>
          <w:trHeight w:val="974"/>
        </w:trPr>
        <w:tc>
          <w:tcPr>
            <w:tcW w:w="779" w:type="dxa"/>
            <w:tcBorders>
              <w:top w:val="single" w:sz="4" w:space="0" w:color="auto"/>
              <w:left w:val="single" w:sz="4" w:space="0" w:color="auto"/>
              <w:bottom w:val="single" w:sz="4" w:space="0" w:color="auto"/>
              <w:right w:val="single" w:sz="4" w:space="0" w:color="auto"/>
            </w:tcBorders>
          </w:tcPr>
          <w:p w:rsidR="00184301" w:rsidRDefault="00184301" w:rsidP="00F2351A">
            <w:pPr>
              <w:numPr>
                <w:ilvl w:val="0"/>
                <w:numId w:val="17"/>
              </w:numPr>
              <w:contextualSpacing/>
              <w:jc w:val="center"/>
              <w:rPr>
                <w:szCs w:val="24"/>
              </w:rPr>
            </w:pPr>
          </w:p>
        </w:tc>
        <w:tc>
          <w:tcPr>
            <w:tcW w:w="3721" w:type="dxa"/>
            <w:tcBorders>
              <w:top w:val="single" w:sz="4" w:space="0" w:color="auto"/>
              <w:left w:val="single" w:sz="4" w:space="0" w:color="auto"/>
              <w:bottom w:val="single" w:sz="4" w:space="0" w:color="auto"/>
              <w:right w:val="single" w:sz="4" w:space="0" w:color="auto"/>
            </w:tcBorders>
            <w:hideMark/>
          </w:tcPr>
          <w:p w:rsidR="00184301" w:rsidRPr="00DC24BF" w:rsidRDefault="00184301" w:rsidP="00D6172D">
            <w:pPr>
              <w:tabs>
                <w:tab w:val="left" w:pos="720"/>
              </w:tabs>
              <w:contextualSpacing/>
            </w:pPr>
            <w:r>
              <w:t>Станции технического обслуживания, автомобильные мойки, мастерские по ремонту и обслуживанию автомобилей</w:t>
            </w:r>
          </w:p>
        </w:tc>
        <w:tc>
          <w:tcPr>
            <w:tcW w:w="10620" w:type="dxa"/>
            <w:vMerge w:val="restart"/>
            <w:tcBorders>
              <w:top w:val="single" w:sz="4" w:space="0" w:color="auto"/>
              <w:left w:val="single" w:sz="4" w:space="0" w:color="auto"/>
              <w:right w:val="single" w:sz="4" w:space="0" w:color="auto"/>
            </w:tcBorders>
            <w:hideMark/>
          </w:tcPr>
          <w:p w:rsidR="00184301" w:rsidRPr="00E0417C" w:rsidRDefault="00184301" w:rsidP="00D04D62">
            <w:pPr>
              <w:pStyle w:val="aff2"/>
              <w:numPr>
                <w:ilvl w:val="0"/>
                <w:numId w:val="115"/>
              </w:numPr>
              <w:contextualSpacing/>
              <w:jc w:val="both"/>
            </w:pPr>
            <w:r w:rsidRPr="00E0417C">
              <w:t>Размеры земельных участков определяются по заданию на проектирование в соответствии с региональными и местными нормативами градостроительного проектирования.</w:t>
            </w:r>
          </w:p>
          <w:p w:rsidR="00184301" w:rsidRPr="00E0417C" w:rsidRDefault="00184301" w:rsidP="00D04D62">
            <w:pPr>
              <w:pStyle w:val="aff2"/>
              <w:numPr>
                <w:ilvl w:val="0"/>
                <w:numId w:val="115"/>
              </w:numPr>
              <w:contextualSpacing/>
              <w:jc w:val="both"/>
            </w:pPr>
            <w:r w:rsidRPr="00E0417C">
              <w:t xml:space="preserve">На территории жилой застройки допускается размещать только предприятия автосервиса с санитарно-защитной зоной не более </w:t>
            </w:r>
            <w:smartTag w:uri="urn:schemas-microsoft-com:office:smarttags" w:element="metricconverter">
              <w:smartTagPr>
                <w:attr w:name="ProductID" w:val="50 м"/>
              </w:smartTagPr>
              <w:r w:rsidRPr="00E0417C">
                <w:rPr>
                  <w:b/>
                </w:rPr>
                <w:t>50 м</w:t>
              </w:r>
            </w:smartTag>
            <w:r w:rsidRPr="00E0417C">
              <w:t xml:space="preserve"> в отдельно стоящих зданиях, выходящих на красные линии магистральных улиц.</w:t>
            </w:r>
          </w:p>
          <w:p w:rsidR="00184301" w:rsidRPr="00E0417C" w:rsidRDefault="00184301" w:rsidP="00D04D62">
            <w:pPr>
              <w:pStyle w:val="aff2"/>
              <w:numPr>
                <w:ilvl w:val="0"/>
                <w:numId w:val="115"/>
              </w:numPr>
              <w:contextualSpacing/>
              <w:jc w:val="both"/>
            </w:pPr>
            <w:r w:rsidRPr="00E0417C">
              <w:t xml:space="preserve">Максимальный процент застройки – </w:t>
            </w:r>
            <w:r w:rsidRPr="00E0417C">
              <w:rPr>
                <w:b/>
              </w:rPr>
              <w:t>80</w:t>
            </w:r>
            <w:r w:rsidR="00883D8A">
              <w:rPr>
                <w:b/>
              </w:rPr>
              <w:t xml:space="preserve"> </w:t>
            </w:r>
            <w:r w:rsidRPr="00E0417C">
              <w:rPr>
                <w:b/>
              </w:rPr>
              <w:t>%.</w:t>
            </w:r>
          </w:p>
        </w:tc>
      </w:tr>
      <w:tr w:rsidR="00184301" w:rsidTr="00184301">
        <w:trPr>
          <w:trHeight w:val="306"/>
        </w:trPr>
        <w:tc>
          <w:tcPr>
            <w:tcW w:w="779" w:type="dxa"/>
            <w:tcBorders>
              <w:top w:val="single" w:sz="4" w:space="0" w:color="auto"/>
              <w:left w:val="single" w:sz="4" w:space="0" w:color="auto"/>
              <w:bottom w:val="single" w:sz="4" w:space="0" w:color="auto"/>
              <w:right w:val="single" w:sz="4" w:space="0" w:color="auto"/>
            </w:tcBorders>
          </w:tcPr>
          <w:p w:rsidR="00184301" w:rsidRDefault="00184301" w:rsidP="00F2351A">
            <w:pPr>
              <w:numPr>
                <w:ilvl w:val="0"/>
                <w:numId w:val="17"/>
              </w:numPr>
              <w:contextualSpacing/>
              <w:jc w:val="center"/>
              <w:rPr>
                <w:szCs w:val="24"/>
              </w:rPr>
            </w:pPr>
          </w:p>
        </w:tc>
        <w:tc>
          <w:tcPr>
            <w:tcW w:w="3721" w:type="dxa"/>
            <w:tcBorders>
              <w:top w:val="single" w:sz="4" w:space="0" w:color="auto"/>
              <w:left w:val="single" w:sz="4" w:space="0" w:color="auto"/>
              <w:bottom w:val="single" w:sz="4" w:space="0" w:color="auto"/>
              <w:right w:val="single" w:sz="4" w:space="0" w:color="auto"/>
            </w:tcBorders>
            <w:hideMark/>
          </w:tcPr>
          <w:p w:rsidR="00184301" w:rsidRPr="001D7E89" w:rsidRDefault="00184301" w:rsidP="00D6172D">
            <w:r>
              <w:t>Автозаправочные станции</w:t>
            </w:r>
          </w:p>
        </w:tc>
        <w:tc>
          <w:tcPr>
            <w:tcW w:w="10620" w:type="dxa"/>
            <w:vMerge/>
            <w:tcBorders>
              <w:left w:val="single" w:sz="4" w:space="0" w:color="auto"/>
              <w:bottom w:val="single" w:sz="4" w:space="0" w:color="auto"/>
              <w:right w:val="single" w:sz="4" w:space="0" w:color="auto"/>
            </w:tcBorders>
            <w:hideMark/>
          </w:tcPr>
          <w:p w:rsidR="00184301" w:rsidRPr="00E0417C" w:rsidRDefault="00184301" w:rsidP="00D04D62">
            <w:pPr>
              <w:numPr>
                <w:ilvl w:val="0"/>
                <w:numId w:val="116"/>
              </w:numPr>
              <w:tabs>
                <w:tab w:val="left" w:pos="288"/>
              </w:tabs>
              <w:ind w:left="5" w:firstLine="0"/>
              <w:jc w:val="both"/>
            </w:pPr>
          </w:p>
        </w:tc>
      </w:tr>
      <w:tr w:rsidR="004C568E" w:rsidTr="00883D8A">
        <w:trPr>
          <w:trHeight w:val="719"/>
        </w:trPr>
        <w:tc>
          <w:tcPr>
            <w:tcW w:w="779" w:type="dxa"/>
            <w:tcBorders>
              <w:top w:val="single" w:sz="4" w:space="0" w:color="auto"/>
              <w:left w:val="single" w:sz="4" w:space="0" w:color="auto"/>
              <w:bottom w:val="single" w:sz="4" w:space="0" w:color="auto"/>
              <w:right w:val="single" w:sz="4" w:space="0" w:color="auto"/>
            </w:tcBorders>
          </w:tcPr>
          <w:p w:rsidR="004C568E" w:rsidRDefault="004C568E" w:rsidP="00F2351A">
            <w:pPr>
              <w:numPr>
                <w:ilvl w:val="0"/>
                <w:numId w:val="17"/>
              </w:numPr>
              <w:contextualSpacing/>
              <w:jc w:val="center"/>
              <w:rPr>
                <w:szCs w:val="24"/>
              </w:rPr>
            </w:pPr>
          </w:p>
        </w:tc>
        <w:tc>
          <w:tcPr>
            <w:tcW w:w="3721" w:type="dxa"/>
            <w:tcBorders>
              <w:top w:val="single" w:sz="4" w:space="0" w:color="auto"/>
              <w:left w:val="single" w:sz="4" w:space="0" w:color="auto"/>
              <w:bottom w:val="single" w:sz="4" w:space="0" w:color="auto"/>
              <w:right w:val="single" w:sz="4" w:space="0" w:color="auto"/>
            </w:tcBorders>
            <w:hideMark/>
          </w:tcPr>
          <w:p w:rsidR="004C568E" w:rsidRDefault="00AB4954" w:rsidP="00AB4954">
            <w:pPr>
              <w:contextualSpacing/>
              <w:rPr>
                <w:szCs w:val="24"/>
              </w:rPr>
            </w:pPr>
            <w:r>
              <w:rPr>
                <w:szCs w:val="24"/>
              </w:rPr>
              <w:t>П</w:t>
            </w:r>
            <w:r w:rsidR="004C568E">
              <w:rPr>
                <w:szCs w:val="24"/>
              </w:rPr>
              <w:t>ромышленны</w:t>
            </w:r>
            <w:r>
              <w:rPr>
                <w:szCs w:val="24"/>
              </w:rPr>
              <w:t>е</w:t>
            </w:r>
            <w:r w:rsidR="004C568E">
              <w:rPr>
                <w:szCs w:val="24"/>
              </w:rPr>
              <w:t xml:space="preserve"> предприяти</w:t>
            </w:r>
            <w:r>
              <w:rPr>
                <w:szCs w:val="24"/>
              </w:rPr>
              <w:t>я</w:t>
            </w:r>
            <w:r w:rsidR="004C568E">
              <w:rPr>
                <w:szCs w:val="24"/>
              </w:rPr>
              <w:t xml:space="preserve"> и коммунально-складски</w:t>
            </w:r>
            <w:r>
              <w:rPr>
                <w:szCs w:val="24"/>
              </w:rPr>
              <w:t>е</w:t>
            </w:r>
            <w:r w:rsidR="004C568E">
              <w:rPr>
                <w:szCs w:val="24"/>
              </w:rPr>
              <w:t xml:space="preserve"> </w:t>
            </w:r>
            <w:r w:rsidR="00E60EDB">
              <w:rPr>
                <w:szCs w:val="24"/>
              </w:rPr>
              <w:t>объект</w:t>
            </w:r>
            <w:r>
              <w:rPr>
                <w:szCs w:val="24"/>
              </w:rPr>
              <w:t>ы</w:t>
            </w:r>
            <w:r w:rsidR="004C568E">
              <w:rPr>
                <w:szCs w:val="24"/>
              </w:rPr>
              <w:t xml:space="preserve"> IV-V класса опасности</w:t>
            </w:r>
          </w:p>
        </w:tc>
        <w:tc>
          <w:tcPr>
            <w:tcW w:w="10620" w:type="dxa"/>
            <w:tcBorders>
              <w:top w:val="single" w:sz="4" w:space="0" w:color="auto"/>
              <w:left w:val="single" w:sz="4" w:space="0" w:color="auto"/>
              <w:bottom w:val="single" w:sz="4" w:space="0" w:color="auto"/>
              <w:right w:val="single" w:sz="4" w:space="0" w:color="auto"/>
            </w:tcBorders>
            <w:hideMark/>
          </w:tcPr>
          <w:p w:rsidR="00A64006" w:rsidRPr="00E0417C" w:rsidRDefault="00A64006" w:rsidP="00D04D62">
            <w:pPr>
              <w:numPr>
                <w:ilvl w:val="0"/>
                <w:numId w:val="116"/>
              </w:numPr>
              <w:tabs>
                <w:tab w:val="left" w:pos="288"/>
              </w:tabs>
              <w:ind w:left="288" w:hanging="283"/>
              <w:jc w:val="both"/>
            </w:pPr>
            <w:r w:rsidRPr="00E0417C">
              <w:t>Размеры земельных участков, максимальная этажность, разрывы между зданиями и прочие предельные параметры определяются в соответствии с действующими техническими регламентами, региональными и местными нормативами градостроительного проектирования.</w:t>
            </w:r>
          </w:p>
          <w:p w:rsidR="00A64006" w:rsidRPr="00E0417C" w:rsidRDefault="00A64006" w:rsidP="00D04D62">
            <w:pPr>
              <w:numPr>
                <w:ilvl w:val="0"/>
                <w:numId w:val="116"/>
              </w:numPr>
              <w:tabs>
                <w:tab w:val="left" w:pos="288"/>
              </w:tabs>
              <w:ind w:left="288" w:hanging="283"/>
              <w:jc w:val="both"/>
              <w:rPr>
                <w:szCs w:val="24"/>
              </w:rPr>
            </w:pPr>
            <w:r w:rsidRPr="00E0417C">
              <w:t xml:space="preserve">На территории жилой застройки допускается размещать только промышленные предприятия и </w:t>
            </w:r>
            <w:r w:rsidRPr="00E0417C">
              <w:lastRenderedPageBreak/>
              <w:t xml:space="preserve">коммунально-складские объекты не выше </w:t>
            </w:r>
            <w:r w:rsidRPr="00E0417C">
              <w:rPr>
                <w:lang w:val="en-US"/>
              </w:rPr>
              <w:t>IV</w:t>
            </w:r>
            <w:r w:rsidRPr="00E0417C">
              <w:t>-V класса опасности в отдельно стоящих зданиях, выходящих на красные линии магистральных улиц.</w:t>
            </w:r>
          </w:p>
          <w:p w:rsidR="004C568E" w:rsidRPr="00E0417C" w:rsidRDefault="00A64006" w:rsidP="00D04D62">
            <w:pPr>
              <w:numPr>
                <w:ilvl w:val="0"/>
                <w:numId w:val="116"/>
              </w:numPr>
              <w:tabs>
                <w:tab w:val="left" w:pos="288"/>
              </w:tabs>
              <w:ind w:left="288" w:hanging="283"/>
              <w:jc w:val="both"/>
              <w:rPr>
                <w:szCs w:val="24"/>
              </w:rPr>
            </w:pPr>
            <w:r w:rsidRPr="00E0417C">
              <w:t xml:space="preserve">Максимальный процент застройки – </w:t>
            </w:r>
            <w:r w:rsidRPr="00E0417C">
              <w:rPr>
                <w:b/>
              </w:rPr>
              <w:t>60%.</w:t>
            </w:r>
          </w:p>
        </w:tc>
      </w:tr>
      <w:tr w:rsidR="004C568E" w:rsidTr="004C568E">
        <w:trPr>
          <w:trHeight w:val="20"/>
        </w:trPr>
        <w:tc>
          <w:tcPr>
            <w:tcW w:w="779" w:type="dxa"/>
            <w:tcBorders>
              <w:top w:val="single" w:sz="4" w:space="0" w:color="auto"/>
              <w:left w:val="single" w:sz="4" w:space="0" w:color="auto"/>
              <w:bottom w:val="single" w:sz="4" w:space="0" w:color="auto"/>
              <w:right w:val="single" w:sz="4" w:space="0" w:color="auto"/>
            </w:tcBorders>
          </w:tcPr>
          <w:p w:rsidR="004C568E" w:rsidRDefault="004C568E" w:rsidP="00F2351A">
            <w:pPr>
              <w:numPr>
                <w:ilvl w:val="0"/>
                <w:numId w:val="17"/>
              </w:numPr>
              <w:contextualSpacing/>
              <w:jc w:val="center"/>
              <w:rPr>
                <w:szCs w:val="24"/>
              </w:rPr>
            </w:pPr>
          </w:p>
        </w:tc>
        <w:tc>
          <w:tcPr>
            <w:tcW w:w="3721" w:type="dxa"/>
            <w:tcBorders>
              <w:top w:val="single" w:sz="4" w:space="0" w:color="auto"/>
              <w:left w:val="single" w:sz="4" w:space="0" w:color="auto"/>
              <w:bottom w:val="single" w:sz="4" w:space="0" w:color="auto"/>
              <w:right w:val="single" w:sz="4" w:space="0" w:color="auto"/>
            </w:tcBorders>
            <w:hideMark/>
          </w:tcPr>
          <w:p w:rsidR="004C568E" w:rsidRDefault="004C568E" w:rsidP="005917D2">
            <w:pPr>
              <w:contextualSpacing/>
              <w:rPr>
                <w:szCs w:val="24"/>
              </w:rPr>
            </w:pPr>
            <w:r>
              <w:rPr>
                <w:szCs w:val="24"/>
              </w:rPr>
              <w:t xml:space="preserve">Гаражи, автостоянки </w:t>
            </w:r>
          </w:p>
        </w:tc>
        <w:tc>
          <w:tcPr>
            <w:tcW w:w="10620" w:type="dxa"/>
            <w:tcBorders>
              <w:top w:val="single" w:sz="4" w:space="0" w:color="auto"/>
              <w:left w:val="single" w:sz="4" w:space="0" w:color="auto"/>
              <w:bottom w:val="single" w:sz="4" w:space="0" w:color="auto"/>
              <w:right w:val="single" w:sz="4" w:space="0" w:color="auto"/>
            </w:tcBorders>
            <w:hideMark/>
          </w:tcPr>
          <w:p w:rsidR="006E7DEC" w:rsidRPr="00E0417C" w:rsidRDefault="006E7DEC" w:rsidP="00D04D62">
            <w:pPr>
              <w:numPr>
                <w:ilvl w:val="0"/>
                <w:numId w:val="117"/>
              </w:numPr>
              <w:tabs>
                <w:tab w:val="clear" w:pos="360"/>
                <w:tab w:val="num" w:pos="288"/>
                <w:tab w:val="left" w:pos="430"/>
              </w:tabs>
              <w:jc w:val="both"/>
              <w:rPr>
                <w:szCs w:val="24"/>
              </w:rPr>
            </w:pPr>
            <w:r w:rsidRPr="00E0417C">
              <w:t xml:space="preserve">Площадь участка для стоянки одного легкового автомобиля следует принимать </w:t>
            </w:r>
            <w:r w:rsidRPr="00E0417C">
              <w:rPr>
                <w:b/>
              </w:rPr>
              <w:t>25</w:t>
            </w:r>
            <w:r w:rsidRPr="00E0417C">
              <w:t xml:space="preserve"> </w:t>
            </w:r>
            <w:r w:rsidRPr="00E0417C">
              <w:rPr>
                <w:b/>
              </w:rPr>
              <w:t>м</w:t>
            </w:r>
            <w:proofErr w:type="gramStart"/>
            <w:r w:rsidRPr="00E0417C">
              <w:rPr>
                <w:b/>
                <w:vertAlign w:val="superscript"/>
              </w:rPr>
              <w:t>2</w:t>
            </w:r>
            <w:proofErr w:type="gramEnd"/>
            <w:r w:rsidRPr="00E0417C">
              <w:t xml:space="preserve">, в случае примыкания стоянки к проезжей части – </w:t>
            </w:r>
            <w:r w:rsidRPr="00E0417C">
              <w:rPr>
                <w:b/>
              </w:rPr>
              <w:t>22,5 м</w:t>
            </w:r>
            <w:r w:rsidRPr="00E0417C">
              <w:rPr>
                <w:b/>
                <w:vertAlign w:val="superscript"/>
              </w:rPr>
              <w:t>2</w:t>
            </w:r>
            <w:r w:rsidRPr="00E0417C">
              <w:t>.</w:t>
            </w:r>
          </w:p>
          <w:p w:rsidR="004C568E" w:rsidRDefault="006E7DEC" w:rsidP="00D04D62">
            <w:pPr>
              <w:numPr>
                <w:ilvl w:val="0"/>
                <w:numId w:val="117"/>
              </w:numPr>
              <w:tabs>
                <w:tab w:val="clear" w:pos="360"/>
                <w:tab w:val="num" w:pos="288"/>
                <w:tab w:val="left" w:pos="430"/>
              </w:tabs>
              <w:jc w:val="both"/>
              <w:rPr>
                <w:color w:val="FF0000"/>
                <w:szCs w:val="24"/>
              </w:rPr>
            </w:pPr>
            <w:r w:rsidRPr="00E0417C">
              <w:t>Земельные участки предназначены для хранения автотранспортных сре</w:t>
            </w:r>
            <w:proofErr w:type="gramStart"/>
            <w:r w:rsidRPr="00E0417C">
              <w:t>дств дл</w:t>
            </w:r>
            <w:proofErr w:type="gramEnd"/>
            <w:r w:rsidRPr="00E0417C">
              <w:t>я личных нужд, не связанных с осуществлением предпринимательской деятельности.</w:t>
            </w:r>
          </w:p>
        </w:tc>
      </w:tr>
    </w:tbl>
    <w:p w:rsidR="00882C3D" w:rsidRDefault="00882C3D" w:rsidP="00882C3D">
      <w:pPr>
        <w:pStyle w:val="1c"/>
      </w:pPr>
      <w:bookmarkStart w:id="32" w:name="_Toc385853967"/>
      <w:bookmarkStart w:id="33" w:name="_Toc383526509"/>
      <w:bookmarkStart w:id="34" w:name="_Toc265657900"/>
      <w:bookmarkStart w:id="35" w:name="_Toc392509760"/>
      <w:r>
        <w:t xml:space="preserve">Ж3. Зона застройки </w:t>
      </w:r>
      <w:proofErr w:type="spellStart"/>
      <w:r>
        <w:t>среднеэтажными</w:t>
      </w:r>
      <w:proofErr w:type="spellEnd"/>
      <w:r>
        <w:t xml:space="preserve"> жилыми домами</w:t>
      </w:r>
      <w:bookmarkEnd w:id="32"/>
      <w:bookmarkEnd w:id="33"/>
      <w:bookmarkEnd w:id="34"/>
      <w:bookmarkEnd w:id="35"/>
    </w:p>
    <w:p w:rsidR="00CB5A32" w:rsidRPr="00B8071B" w:rsidRDefault="00CB5A32" w:rsidP="00F2351A">
      <w:pPr>
        <w:numPr>
          <w:ilvl w:val="0"/>
          <w:numId w:val="18"/>
        </w:numPr>
        <w:tabs>
          <w:tab w:val="left" w:pos="993"/>
        </w:tabs>
        <w:spacing w:before="100" w:beforeAutospacing="1"/>
        <w:ind w:left="0" w:firstLine="709"/>
        <w:jc w:val="both"/>
        <w:rPr>
          <w:sz w:val="28"/>
          <w:szCs w:val="28"/>
        </w:rPr>
      </w:pPr>
      <w:r w:rsidRPr="00B8071B">
        <w:rPr>
          <w:sz w:val="28"/>
          <w:szCs w:val="28"/>
        </w:rPr>
        <w:t xml:space="preserve">Территориальная зона выделена для размещения </w:t>
      </w:r>
      <w:proofErr w:type="spellStart"/>
      <w:r w:rsidRPr="00B8071B">
        <w:rPr>
          <w:sz w:val="28"/>
          <w:szCs w:val="28"/>
        </w:rPr>
        <w:t>среднеэтажных</w:t>
      </w:r>
      <w:proofErr w:type="spellEnd"/>
      <w:r w:rsidRPr="00B8071B">
        <w:rPr>
          <w:sz w:val="28"/>
          <w:szCs w:val="28"/>
        </w:rPr>
        <w:t xml:space="preserve"> жилых домов от 5 до 8 этажей включительно, а также объектов социального и культурно-бытового обслуживания населения, иного назначения, необходимых для создания условий для развития зоны.</w:t>
      </w:r>
    </w:p>
    <w:p w:rsidR="00882C3D" w:rsidRDefault="00882C3D" w:rsidP="00F2351A">
      <w:pPr>
        <w:pStyle w:val="aff2"/>
        <w:numPr>
          <w:ilvl w:val="0"/>
          <w:numId w:val="18"/>
        </w:numPr>
        <w:tabs>
          <w:tab w:val="left" w:pos="0"/>
          <w:tab w:val="left" w:pos="993"/>
        </w:tabs>
        <w:ind w:left="0" w:firstLine="709"/>
        <w:jc w:val="both"/>
        <w:rPr>
          <w:sz w:val="28"/>
        </w:rPr>
      </w:pPr>
      <w:r w:rsidRPr="00B8071B">
        <w:rPr>
          <w:sz w:val="28"/>
        </w:rPr>
        <w:t>Минимальные противопожарные</w:t>
      </w:r>
      <w:r>
        <w:rPr>
          <w:sz w:val="28"/>
        </w:rPr>
        <w:t xml:space="preserve"> расстояния, максимальное количество этажей зданий, строений и сооружений, а также иные параметры разрешённого строительства и реконструкции, не установленные в настоящих правилах, принимаются в соответствии с заданием на проектирование, действующими техническими регламентами</w:t>
      </w:r>
      <w:r w:rsidR="00CC6069">
        <w:rPr>
          <w:sz w:val="28"/>
        </w:rPr>
        <w:t xml:space="preserve">, </w:t>
      </w:r>
      <w:r>
        <w:rPr>
          <w:sz w:val="28"/>
        </w:rPr>
        <w:t xml:space="preserve"> региональными</w:t>
      </w:r>
      <w:r w:rsidR="00CC6069">
        <w:rPr>
          <w:sz w:val="28"/>
        </w:rPr>
        <w:t xml:space="preserve"> и местными</w:t>
      </w:r>
      <w:r>
        <w:rPr>
          <w:sz w:val="28"/>
        </w:rPr>
        <w:t xml:space="preserve"> нормативами градостроительного проектирования.</w:t>
      </w:r>
    </w:p>
    <w:tbl>
      <w:tblPr>
        <w:tblW w:w="1524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9"/>
        <w:gridCol w:w="7"/>
        <w:gridCol w:w="3714"/>
        <w:gridCol w:w="10744"/>
      </w:tblGrid>
      <w:tr w:rsidR="00882C3D" w:rsidTr="00224BC8">
        <w:trPr>
          <w:trHeight w:val="20"/>
          <w:tblHeader/>
        </w:trPr>
        <w:tc>
          <w:tcPr>
            <w:tcW w:w="779" w:type="dxa"/>
            <w:tcBorders>
              <w:top w:val="single" w:sz="4" w:space="0" w:color="auto"/>
              <w:left w:val="single" w:sz="4" w:space="0" w:color="auto"/>
              <w:bottom w:val="single" w:sz="4" w:space="0" w:color="auto"/>
              <w:right w:val="single" w:sz="4" w:space="0" w:color="auto"/>
            </w:tcBorders>
            <w:vAlign w:val="center"/>
            <w:hideMark/>
          </w:tcPr>
          <w:p w:rsidR="00882C3D" w:rsidRDefault="00882C3D" w:rsidP="00CB5A32">
            <w:pPr>
              <w:jc w:val="center"/>
              <w:rPr>
                <w:b/>
                <w:szCs w:val="24"/>
              </w:rPr>
            </w:pPr>
            <w:r>
              <w:rPr>
                <w:b/>
                <w:szCs w:val="24"/>
              </w:rPr>
              <w:t>№</w:t>
            </w:r>
          </w:p>
        </w:tc>
        <w:tc>
          <w:tcPr>
            <w:tcW w:w="3721" w:type="dxa"/>
            <w:gridSpan w:val="2"/>
            <w:tcBorders>
              <w:top w:val="single" w:sz="4" w:space="0" w:color="auto"/>
              <w:left w:val="single" w:sz="4" w:space="0" w:color="auto"/>
              <w:bottom w:val="single" w:sz="4" w:space="0" w:color="auto"/>
              <w:right w:val="single" w:sz="4" w:space="0" w:color="auto"/>
            </w:tcBorders>
            <w:vAlign w:val="center"/>
            <w:hideMark/>
          </w:tcPr>
          <w:p w:rsidR="00882C3D" w:rsidRDefault="00882C3D" w:rsidP="00CB5A32">
            <w:pPr>
              <w:jc w:val="center"/>
              <w:rPr>
                <w:b/>
                <w:szCs w:val="24"/>
              </w:rPr>
            </w:pPr>
            <w:r>
              <w:rPr>
                <w:b/>
                <w:szCs w:val="24"/>
              </w:rPr>
              <w:t>Вид разрешенного использования</w:t>
            </w:r>
          </w:p>
        </w:tc>
        <w:tc>
          <w:tcPr>
            <w:tcW w:w="10744" w:type="dxa"/>
            <w:tcBorders>
              <w:top w:val="single" w:sz="4" w:space="0" w:color="auto"/>
              <w:left w:val="single" w:sz="4" w:space="0" w:color="auto"/>
              <w:bottom w:val="single" w:sz="4" w:space="0" w:color="auto"/>
              <w:right w:val="single" w:sz="4" w:space="0" w:color="auto"/>
            </w:tcBorders>
            <w:vAlign w:val="center"/>
            <w:hideMark/>
          </w:tcPr>
          <w:p w:rsidR="00882C3D" w:rsidRDefault="00882C3D" w:rsidP="00CB5A32">
            <w:pPr>
              <w:jc w:val="center"/>
              <w:rPr>
                <w:b/>
                <w:szCs w:val="24"/>
              </w:rPr>
            </w:pPr>
            <w:r>
              <w:rPr>
                <w:b/>
                <w:szCs w:val="24"/>
              </w:rPr>
              <w:t>Предельные (минимальные и (или) максимальные) размеры земельных  участков и предельные</w:t>
            </w:r>
          </w:p>
          <w:p w:rsidR="00882C3D" w:rsidRDefault="00882C3D" w:rsidP="00CB5A32">
            <w:pPr>
              <w:jc w:val="center"/>
              <w:rPr>
                <w:b/>
                <w:szCs w:val="24"/>
              </w:rPr>
            </w:pPr>
            <w:r>
              <w:rPr>
                <w:b/>
                <w:szCs w:val="24"/>
              </w:rPr>
              <w:t>параметры разрешенного строительства, реконструкции объектов капитального строительства</w:t>
            </w:r>
          </w:p>
        </w:tc>
      </w:tr>
      <w:tr w:rsidR="00882C3D" w:rsidTr="00224BC8">
        <w:trPr>
          <w:trHeight w:val="20"/>
        </w:trPr>
        <w:tc>
          <w:tcPr>
            <w:tcW w:w="15244" w:type="dxa"/>
            <w:gridSpan w:val="4"/>
            <w:tcBorders>
              <w:top w:val="single" w:sz="4" w:space="0" w:color="auto"/>
              <w:left w:val="single" w:sz="4" w:space="0" w:color="auto"/>
              <w:bottom w:val="single" w:sz="4" w:space="0" w:color="auto"/>
              <w:right w:val="single" w:sz="4" w:space="0" w:color="auto"/>
            </w:tcBorders>
            <w:hideMark/>
          </w:tcPr>
          <w:p w:rsidR="00882C3D" w:rsidRDefault="00882C3D" w:rsidP="005917D2">
            <w:pPr>
              <w:jc w:val="center"/>
              <w:rPr>
                <w:b/>
                <w:szCs w:val="24"/>
              </w:rPr>
            </w:pPr>
            <w:r>
              <w:rPr>
                <w:b/>
                <w:szCs w:val="24"/>
              </w:rPr>
              <w:t>Основные виды разрешённого использования</w:t>
            </w:r>
          </w:p>
        </w:tc>
      </w:tr>
      <w:tr w:rsidR="00882C3D" w:rsidTr="00224BC8">
        <w:trPr>
          <w:trHeight w:val="20"/>
        </w:trPr>
        <w:tc>
          <w:tcPr>
            <w:tcW w:w="779" w:type="dxa"/>
            <w:tcBorders>
              <w:top w:val="single" w:sz="4" w:space="0" w:color="auto"/>
              <w:left w:val="single" w:sz="4" w:space="0" w:color="auto"/>
              <w:bottom w:val="single" w:sz="4" w:space="0" w:color="auto"/>
              <w:right w:val="single" w:sz="4" w:space="0" w:color="auto"/>
            </w:tcBorders>
            <w:hideMark/>
          </w:tcPr>
          <w:p w:rsidR="00882C3D" w:rsidRDefault="00882C3D" w:rsidP="00F2351A">
            <w:pPr>
              <w:numPr>
                <w:ilvl w:val="0"/>
                <w:numId w:val="19"/>
              </w:numPr>
              <w:contextualSpacing/>
              <w:jc w:val="center"/>
              <w:rPr>
                <w:szCs w:val="24"/>
              </w:rPr>
            </w:pPr>
          </w:p>
        </w:tc>
        <w:tc>
          <w:tcPr>
            <w:tcW w:w="3721" w:type="dxa"/>
            <w:gridSpan w:val="2"/>
            <w:tcBorders>
              <w:top w:val="single" w:sz="4" w:space="0" w:color="auto"/>
              <w:left w:val="single" w:sz="4" w:space="0" w:color="auto"/>
              <w:bottom w:val="single" w:sz="4" w:space="0" w:color="auto"/>
              <w:right w:val="single" w:sz="4" w:space="0" w:color="auto"/>
            </w:tcBorders>
            <w:hideMark/>
          </w:tcPr>
          <w:p w:rsidR="00882C3D" w:rsidRDefault="00882C3D" w:rsidP="005917D2">
            <w:pPr>
              <w:rPr>
                <w:szCs w:val="24"/>
              </w:rPr>
            </w:pPr>
            <w:proofErr w:type="spellStart"/>
            <w:r>
              <w:rPr>
                <w:szCs w:val="24"/>
              </w:rPr>
              <w:t>Среднеэтажные</w:t>
            </w:r>
            <w:proofErr w:type="spellEnd"/>
            <w:r>
              <w:rPr>
                <w:szCs w:val="24"/>
              </w:rPr>
              <w:t xml:space="preserve"> жилые дома</w:t>
            </w:r>
          </w:p>
        </w:tc>
        <w:tc>
          <w:tcPr>
            <w:tcW w:w="10744" w:type="dxa"/>
            <w:tcBorders>
              <w:top w:val="single" w:sz="4" w:space="0" w:color="auto"/>
              <w:left w:val="single" w:sz="4" w:space="0" w:color="auto"/>
              <w:bottom w:val="single" w:sz="4" w:space="0" w:color="auto"/>
              <w:right w:val="single" w:sz="4" w:space="0" w:color="auto"/>
            </w:tcBorders>
            <w:hideMark/>
          </w:tcPr>
          <w:p w:rsidR="00CB5A32" w:rsidRPr="00D81F74" w:rsidRDefault="00CB5A32" w:rsidP="00D04D62">
            <w:pPr>
              <w:widowControl w:val="0"/>
              <w:numPr>
                <w:ilvl w:val="6"/>
                <w:numId w:val="117"/>
              </w:numPr>
              <w:tabs>
                <w:tab w:val="clear" w:pos="360"/>
              </w:tabs>
              <w:spacing w:line="239" w:lineRule="auto"/>
              <w:ind w:left="288" w:hanging="283"/>
              <w:jc w:val="both"/>
            </w:pPr>
            <w:r w:rsidRPr="00D81F74">
              <w:t>Размер участка не нормируется при соблюдении санитарно-гигиенических и противопожарных требований.</w:t>
            </w:r>
          </w:p>
          <w:p w:rsidR="00CB5A32" w:rsidRPr="00D81F74" w:rsidRDefault="00CB5A32" w:rsidP="00D04D62">
            <w:pPr>
              <w:widowControl w:val="0"/>
              <w:numPr>
                <w:ilvl w:val="6"/>
                <w:numId w:val="117"/>
              </w:numPr>
              <w:tabs>
                <w:tab w:val="clear" w:pos="360"/>
              </w:tabs>
              <w:spacing w:line="239" w:lineRule="auto"/>
              <w:ind w:left="288" w:hanging="283"/>
              <w:jc w:val="both"/>
            </w:pPr>
            <w:r w:rsidRPr="00D81F74">
              <w:t xml:space="preserve">Жилые здания с квартирами в первых этажах следует располагать, как правило, с отступом от красных линий. По красной линии допускается размещать жилые здания с встроенными </w:t>
            </w:r>
            <w:proofErr w:type="gramStart"/>
            <w:r w:rsidRPr="00D81F74">
              <w:t>в первые</w:t>
            </w:r>
            <w:proofErr w:type="gramEnd"/>
            <w:r w:rsidRPr="00D81F74">
              <w:t xml:space="preserve"> этажи или пристроенными помещениями общественного назначения.</w:t>
            </w:r>
          </w:p>
          <w:p w:rsidR="00CB5A32" w:rsidRPr="00D81F74" w:rsidRDefault="00CB5A32" w:rsidP="00D04D62">
            <w:pPr>
              <w:widowControl w:val="0"/>
              <w:numPr>
                <w:ilvl w:val="6"/>
                <w:numId w:val="117"/>
              </w:numPr>
              <w:tabs>
                <w:tab w:val="clear" w:pos="360"/>
              </w:tabs>
              <w:spacing w:line="239" w:lineRule="auto"/>
              <w:ind w:left="288" w:hanging="283"/>
              <w:jc w:val="both"/>
            </w:pPr>
            <w:r w:rsidRPr="00D81F74">
              <w:t xml:space="preserve"> </w:t>
            </w:r>
            <w:proofErr w:type="gramStart"/>
            <w:r w:rsidRPr="00D81F74">
              <w:t xml:space="preserve">Расстояния между домами внутри квартала (группы домов) принимаются в соответствии с </w:t>
            </w:r>
            <w:r w:rsidRPr="00D81F74">
              <w:lastRenderedPageBreak/>
              <w:t xml:space="preserve">нормативами противопожарной безопасности и нормативами инсоляции, при этом расстояния (бытовые разрывы) между длинными сторонами </w:t>
            </w:r>
            <w:proofErr w:type="spellStart"/>
            <w:r w:rsidRPr="00D81F74">
              <w:t>среднеэтажных</w:t>
            </w:r>
            <w:proofErr w:type="spellEnd"/>
            <w:r w:rsidRPr="00D81F74">
              <w:t xml:space="preserve"> жилых зданий высотой 2-3 этажа должны быть </w:t>
            </w:r>
            <w:r w:rsidRPr="00D81F74">
              <w:rPr>
                <w:b/>
              </w:rPr>
              <w:t xml:space="preserve">не менее </w:t>
            </w:r>
            <w:smartTag w:uri="urn:schemas-microsoft-com:office:smarttags" w:element="metricconverter">
              <w:smartTagPr>
                <w:attr w:name="ProductID" w:val="15 м"/>
              </w:smartTagPr>
              <w:r w:rsidRPr="00D81F74">
                <w:rPr>
                  <w:b/>
                </w:rPr>
                <w:t>15 м</w:t>
              </w:r>
            </w:smartTag>
            <w:r w:rsidRPr="00D81F74">
              <w:t xml:space="preserve">, а высотой 4 этажа – </w:t>
            </w:r>
            <w:r w:rsidRPr="00D81F74">
              <w:rPr>
                <w:b/>
              </w:rPr>
              <w:t xml:space="preserve">не менее </w:t>
            </w:r>
            <w:smartTag w:uri="urn:schemas-microsoft-com:office:smarttags" w:element="metricconverter">
              <w:smartTagPr>
                <w:attr w:name="ProductID" w:val="20 м"/>
              </w:smartTagPr>
              <w:r w:rsidRPr="00D81F74">
                <w:rPr>
                  <w:b/>
                </w:rPr>
                <w:t>20 м</w:t>
              </w:r>
            </w:smartTag>
            <w:r w:rsidRPr="00D81F74">
              <w:t xml:space="preserve">, между длинными сторонами и торцами этих же зданий с окнами из жилых комнат – </w:t>
            </w:r>
            <w:r w:rsidRPr="00D81F74">
              <w:rPr>
                <w:b/>
              </w:rPr>
              <w:t>не менее</w:t>
            </w:r>
            <w:proofErr w:type="gramEnd"/>
            <w:r w:rsidRPr="00D81F74">
              <w:rPr>
                <w:b/>
              </w:rPr>
              <w:t xml:space="preserve"> </w:t>
            </w:r>
            <w:smartTag w:uri="urn:schemas-microsoft-com:office:smarttags" w:element="metricconverter">
              <w:smartTagPr>
                <w:attr w:name="ProductID" w:val="10 м"/>
              </w:smartTagPr>
              <w:r w:rsidRPr="00D81F74">
                <w:rPr>
                  <w:b/>
                </w:rPr>
                <w:t>10 м</w:t>
              </w:r>
            </w:smartTag>
            <w:r w:rsidRPr="00D81F74">
              <w:t xml:space="preserve">. В условиях реконструкции и в других сложных градостроительных условиях указанные расстояния могут быть сокращены при соблюдении нормативами инсоляции и освещенности и обеспечении </w:t>
            </w:r>
            <w:proofErr w:type="spellStart"/>
            <w:r w:rsidRPr="00D81F74">
              <w:t>непросматриваемости</w:t>
            </w:r>
            <w:proofErr w:type="spellEnd"/>
            <w:r w:rsidRPr="00D81F74">
              <w:t xml:space="preserve"> жилых помещений окно в окно.</w:t>
            </w:r>
          </w:p>
          <w:p w:rsidR="00CB5A32" w:rsidRPr="00D81F74" w:rsidRDefault="00CB5A32" w:rsidP="00D04D62">
            <w:pPr>
              <w:widowControl w:val="0"/>
              <w:numPr>
                <w:ilvl w:val="6"/>
                <w:numId w:val="117"/>
              </w:numPr>
              <w:tabs>
                <w:tab w:val="clear" w:pos="360"/>
              </w:tabs>
              <w:spacing w:line="239" w:lineRule="auto"/>
              <w:ind w:left="288" w:hanging="283"/>
              <w:jc w:val="both"/>
              <w:rPr>
                <w:szCs w:val="24"/>
              </w:rPr>
            </w:pPr>
            <w:r w:rsidRPr="00D81F74">
              <w:t xml:space="preserve">Максимальное количество этажей – </w:t>
            </w:r>
            <w:r w:rsidRPr="00D81F74">
              <w:rPr>
                <w:b/>
              </w:rPr>
              <w:t>8</w:t>
            </w:r>
            <w:r w:rsidRPr="00D81F74">
              <w:t>.</w:t>
            </w:r>
          </w:p>
          <w:p w:rsidR="00882C3D" w:rsidRDefault="00CB5A32" w:rsidP="00D04D62">
            <w:pPr>
              <w:widowControl w:val="0"/>
              <w:numPr>
                <w:ilvl w:val="6"/>
                <w:numId w:val="117"/>
              </w:numPr>
              <w:tabs>
                <w:tab w:val="clear" w:pos="360"/>
              </w:tabs>
              <w:spacing w:line="239" w:lineRule="auto"/>
              <w:ind w:left="288" w:hanging="283"/>
              <w:jc w:val="both"/>
              <w:rPr>
                <w:szCs w:val="24"/>
              </w:rPr>
            </w:pPr>
            <w:r w:rsidRPr="00D81F74">
              <w:t xml:space="preserve">Максимальный процент застройки – </w:t>
            </w:r>
            <w:r w:rsidRPr="00D81F74">
              <w:rPr>
                <w:b/>
              </w:rPr>
              <w:t>35 %.</w:t>
            </w:r>
          </w:p>
        </w:tc>
      </w:tr>
      <w:tr w:rsidR="00882C3D" w:rsidTr="00224BC8">
        <w:trPr>
          <w:trHeight w:val="20"/>
        </w:trPr>
        <w:tc>
          <w:tcPr>
            <w:tcW w:w="779" w:type="dxa"/>
            <w:tcBorders>
              <w:top w:val="single" w:sz="4" w:space="0" w:color="auto"/>
              <w:left w:val="single" w:sz="4" w:space="0" w:color="auto"/>
              <w:bottom w:val="single" w:sz="4" w:space="0" w:color="auto"/>
              <w:right w:val="single" w:sz="4" w:space="0" w:color="auto"/>
            </w:tcBorders>
            <w:hideMark/>
          </w:tcPr>
          <w:p w:rsidR="00882C3D" w:rsidRDefault="00882C3D" w:rsidP="00F2351A">
            <w:pPr>
              <w:numPr>
                <w:ilvl w:val="0"/>
                <w:numId w:val="19"/>
              </w:numPr>
              <w:contextualSpacing/>
              <w:jc w:val="center"/>
              <w:rPr>
                <w:szCs w:val="24"/>
              </w:rPr>
            </w:pPr>
          </w:p>
        </w:tc>
        <w:tc>
          <w:tcPr>
            <w:tcW w:w="3721" w:type="dxa"/>
            <w:gridSpan w:val="2"/>
            <w:tcBorders>
              <w:top w:val="single" w:sz="4" w:space="0" w:color="auto"/>
              <w:left w:val="single" w:sz="4" w:space="0" w:color="auto"/>
              <w:bottom w:val="single" w:sz="4" w:space="0" w:color="auto"/>
              <w:right w:val="single" w:sz="4" w:space="0" w:color="auto"/>
            </w:tcBorders>
            <w:hideMark/>
          </w:tcPr>
          <w:p w:rsidR="00882C3D" w:rsidRDefault="00882C3D" w:rsidP="005917D2">
            <w:pPr>
              <w:rPr>
                <w:szCs w:val="24"/>
              </w:rPr>
            </w:pPr>
            <w:r>
              <w:rPr>
                <w:szCs w:val="24"/>
              </w:rPr>
              <w:t>Общежития</w:t>
            </w:r>
          </w:p>
        </w:tc>
        <w:tc>
          <w:tcPr>
            <w:tcW w:w="10744" w:type="dxa"/>
            <w:tcBorders>
              <w:top w:val="single" w:sz="4" w:space="0" w:color="auto"/>
              <w:left w:val="single" w:sz="4" w:space="0" w:color="auto"/>
              <w:bottom w:val="single" w:sz="4" w:space="0" w:color="auto"/>
              <w:right w:val="single" w:sz="4" w:space="0" w:color="auto"/>
            </w:tcBorders>
            <w:hideMark/>
          </w:tcPr>
          <w:p w:rsidR="00F63D84" w:rsidRPr="00D81F74" w:rsidRDefault="00F63D84" w:rsidP="00D04D62">
            <w:pPr>
              <w:widowControl w:val="0"/>
              <w:numPr>
                <w:ilvl w:val="6"/>
                <w:numId w:val="118"/>
              </w:numPr>
              <w:tabs>
                <w:tab w:val="left" w:pos="147"/>
                <w:tab w:val="left" w:pos="288"/>
              </w:tabs>
              <w:spacing w:line="239" w:lineRule="auto"/>
              <w:ind w:left="288" w:hanging="283"/>
              <w:jc w:val="both"/>
              <w:rPr>
                <w:bCs/>
              </w:rPr>
            </w:pPr>
            <w:r w:rsidRPr="0006689A">
              <w:t xml:space="preserve">Размеры земельных участков, особенности размещения, этажность и прочие параметры определяются по заданию на проектировании и в соответствии с действующими техническими регламентами, </w:t>
            </w:r>
            <w:r w:rsidRPr="00D81F74">
              <w:t>региональными и местными нормативами градостроительного проектирования.</w:t>
            </w:r>
          </w:p>
          <w:p w:rsidR="00CB5A32" w:rsidRPr="00D81F74" w:rsidRDefault="00CB5A32" w:rsidP="00D04D62">
            <w:pPr>
              <w:widowControl w:val="0"/>
              <w:numPr>
                <w:ilvl w:val="6"/>
                <w:numId w:val="118"/>
              </w:numPr>
              <w:tabs>
                <w:tab w:val="left" w:pos="147"/>
                <w:tab w:val="left" w:pos="288"/>
              </w:tabs>
              <w:spacing w:line="239" w:lineRule="auto"/>
              <w:ind w:left="288" w:hanging="283"/>
              <w:jc w:val="both"/>
              <w:rPr>
                <w:bCs/>
              </w:rPr>
            </w:pPr>
            <w:r w:rsidRPr="00D81F74">
              <w:t xml:space="preserve">Максимальное количество этажей – </w:t>
            </w:r>
            <w:r w:rsidRPr="00D81F74">
              <w:rPr>
                <w:b/>
              </w:rPr>
              <w:t>8</w:t>
            </w:r>
            <w:r w:rsidRPr="00D81F74">
              <w:t>.</w:t>
            </w:r>
          </w:p>
          <w:p w:rsidR="00882C3D" w:rsidRPr="00F63D84" w:rsidRDefault="00CB5A32" w:rsidP="00D04D62">
            <w:pPr>
              <w:pStyle w:val="aff2"/>
              <w:numPr>
                <w:ilvl w:val="0"/>
                <w:numId w:val="345"/>
              </w:numPr>
              <w:ind w:left="288" w:hanging="283"/>
              <w:jc w:val="both"/>
              <w:rPr>
                <w:bCs/>
              </w:rPr>
            </w:pPr>
            <w:r w:rsidRPr="00D81F74">
              <w:rPr>
                <w:bCs/>
              </w:rPr>
              <w:t xml:space="preserve">Максимальный процент застройки </w:t>
            </w:r>
            <w:r w:rsidRPr="00D81F74">
              <w:rPr>
                <w:b/>
                <w:bCs/>
              </w:rPr>
              <w:t>– 35%.</w:t>
            </w:r>
          </w:p>
        </w:tc>
      </w:tr>
      <w:tr w:rsidR="00882C3D" w:rsidTr="00224BC8">
        <w:trPr>
          <w:trHeight w:val="20"/>
        </w:trPr>
        <w:tc>
          <w:tcPr>
            <w:tcW w:w="779" w:type="dxa"/>
            <w:tcBorders>
              <w:top w:val="single" w:sz="4" w:space="0" w:color="auto"/>
              <w:left w:val="single" w:sz="4" w:space="0" w:color="auto"/>
              <w:bottom w:val="single" w:sz="4" w:space="0" w:color="auto"/>
              <w:right w:val="single" w:sz="4" w:space="0" w:color="auto"/>
            </w:tcBorders>
            <w:hideMark/>
          </w:tcPr>
          <w:p w:rsidR="00882C3D" w:rsidRDefault="00882C3D" w:rsidP="00F2351A">
            <w:pPr>
              <w:numPr>
                <w:ilvl w:val="0"/>
                <w:numId w:val="19"/>
              </w:numPr>
              <w:contextualSpacing/>
              <w:jc w:val="center"/>
              <w:rPr>
                <w:szCs w:val="24"/>
              </w:rPr>
            </w:pPr>
          </w:p>
        </w:tc>
        <w:tc>
          <w:tcPr>
            <w:tcW w:w="3721" w:type="dxa"/>
            <w:gridSpan w:val="2"/>
            <w:tcBorders>
              <w:top w:val="single" w:sz="4" w:space="0" w:color="auto"/>
              <w:left w:val="single" w:sz="4" w:space="0" w:color="auto"/>
              <w:bottom w:val="single" w:sz="4" w:space="0" w:color="auto"/>
              <w:right w:val="single" w:sz="4" w:space="0" w:color="auto"/>
            </w:tcBorders>
            <w:hideMark/>
          </w:tcPr>
          <w:p w:rsidR="00882C3D" w:rsidRDefault="00882C3D" w:rsidP="005917D2">
            <w:pPr>
              <w:rPr>
                <w:szCs w:val="24"/>
              </w:rPr>
            </w:pPr>
            <w:r>
              <w:rPr>
                <w:szCs w:val="24"/>
              </w:rPr>
              <w:t>Административно-деловые, офисные здания</w:t>
            </w:r>
          </w:p>
        </w:tc>
        <w:tc>
          <w:tcPr>
            <w:tcW w:w="10744" w:type="dxa"/>
            <w:tcBorders>
              <w:top w:val="single" w:sz="4" w:space="0" w:color="auto"/>
              <w:left w:val="single" w:sz="4" w:space="0" w:color="auto"/>
              <w:bottom w:val="single" w:sz="4" w:space="0" w:color="auto"/>
              <w:right w:val="single" w:sz="4" w:space="0" w:color="auto"/>
            </w:tcBorders>
            <w:hideMark/>
          </w:tcPr>
          <w:p w:rsidR="00CB5A32" w:rsidRPr="00E0417C" w:rsidRDefault="00CB5A32" w:rsidP="00D04D62">
            <w:pPr>
              <w:numPr>
                <w:ilvl w:val="0"/>
                <w:numId w:val="119"/>
              </w:numPr>
              <w:tabs>
                <w:tab w:val="left" w:pos="288"/>
              </w:tabs>
              <w:jc w:val="both"/>
            </w:pPr>
            <w:r w:rsidRPr="00E0417C">
              <w:t xml:space="preserve">Минимальный размер земельных участков - </w:t>
            </w:r>
            <w:r w:rsidRPr="00E0417C">
              <w:rPr>
                <w:b/>
              </w:rPr>
              <w:t>0,1 га.</w:t>
            </w:r>
          </w:p>
          <w:p w:rsidR="00CB5A32" w:rsidRPr="00E0417C" w:rsidRDefault="00CB5A32" w:rsidP="00D04D62">
            <w:pPr>
              <w:numPr>
                <w:ilvl w:val="0"/>
                <w:numId w:val="119"/>
              </w:numPr>
              <w:tabs>
                <w:tab w:val="left" w:pos="288"/>
              </w:tabs>
              <w:ind w:left="288" w:hanging="283"/>
              <w:jc w:val="both"/>
            </w:pPr>
            <w:r w:rsidRPr="00E0417C">
              <w:t xml:space="preserve">Максимальный размер земельных участков </w:t>
            </w:r>
            <w:r w:rsidRPr="00E0417C">
              <w:rPr>
                <w:b/>
              </w:rPr>
              <w:t>– 0,15 га.</w:t>
            </w:r>
          </w:p>
          <w:p w:rsidR="00CB5A32" w:rsidRPr="00E0417C" w:rsidRDefault="00CB5A32" w:rsidP="00D04D62">
            <w:pPr>
              <w:numPr>
                <w:ilvl w:val="0"/>
                <w:numId w:val="119"/>
              </w:numPr>
              <w:tabs>
                <w:tab w:val="left" w:pos="288"/>
              </w:tabs>
              <w:ind w:left="288" w:hanging="283"/>
              <w:jc w:val="both"/>
              <w:rPr>
                <w:bCs/>
                <w:szCs w:val="24"/>
              </w:rPr>
            </w:pPr>
            <w:r w:rsidRPr="00E0417C">
              <w:t xml:space="preserve">В зонах жилой </w:t>
            </w:r>
            <w:proofErr w:type="gramStart"/>
            <w:r w:rsidRPr="00E0417C">
              <w:t>застройки административные здания</w:t>
            </w:r>
            <w:proofErr w:type="gramEnd"/>
            <w:r w:rsidRPr="00E0417C">
              <w:t xml:space="preserve"> следует размещать по линии застройки, выходящей на красные линии квартала (микрорайона). </w:t>
            </w:r>
          </w:p>
          <w:p w:rsidR="00882C3D" w:rsidRDefault="00CB5A32" w:rsidP="00D04D62">
            <w:pPr>
              <w:numPr>
                <w:ilvl w:val="0"/>
                <w:numId w:val="119"/>
              </w:numPr>
              <w:tabs>
                <w:tab w:val="left" w:pos="288"/>
              </w:tabs>
              <w:ind w:left="288" w:hanging="283"/>
              <w:jc w:val="both"/>
              <w:rPr>
                <w:bCs/>
                <w:szCs w:val="24"/>
              </w:rPr>
            </w:pPr>
            <w:r w:rsidRPr="004F0FF3">
              <w:rPr>
                <w:bCs/>
              </w:rPr>
              <w:t xml:space="preserve">Максимальный процент застройки – </w:t>
            </w:r>
            <w:r w:rsidRPr="00F11D39">
              <w:rPr>
                <w:b/>
                <w:bCs/>
              </w:rPr>
              <w:t>80%</w:t>
            </w:r>
            <w:r>
              <w:rPr>
                <w:bCs/>
              </w:rPr>
              <w:t>.</w:t>
            </w:r>
          </w:p>
        </w:tc>
      </w:tr>
      <w:tr w:rsidR="00CB5A32" w:rsidRPr="00E0417C" w:rsidTr="00224BC8">
        <w:trPr>
          <w:trHeight w:val="20"/>
        </w:trPr>
        <w:tc>
          <w:tcPr>
            <w:tcW w:w="779" w:type="dxa"/>
            <w:tcBorders>
              <w:top w:val="single" w:sz="4" w:space="0" w:color="auto"/>
              <w:left w:val="single" w:sz="4" w:space="0" w:color="auto"/>
              <w:bottom w:val="single" w:sz="4" w:space="0" w:color="auto"/>
              <w:right w:val="single" w:sz="4" w:space="0" w:color="auto"/>
            </w:tcBorders>
            <w:hideMark/>
          </w:tcPr>
          <w:p w:rsidR="00CB5A32" w:rsidRDefault="00CB5A32" w:rsidP="00F2351A">
            <w:pPr>
              <w:numPr>
                <w:ilvl w:val="0"/>
                <w:numId w:val="19"/>
              </w:numPr>
              <w:contextualSpacing/>
              <w:jc w:val="center"/>
              <w:rPr>
                <w:szCs w:val="24"/>
              </w:rPr>
            </w:pPr>
          </w:p>
        </w:tc>
        <w:tc>
          <w:tcPr>
            <w:tcW w:w="3721" w:type="dxa"/>
            <w:gridSpan w:val="2"/>
            <w:tcBorders>
              <w:top w:val="single" w:sz="4" w:space="0" w:color="auto"/>
              <w:left w:val="single" w:sz="4" w:space="0" w:color="auto"/>
              <w:bottom w:val="single" w:sz="4" w:space="0" w:color="auto"/>
              <w:right w:val="single" w:sz="4" w:space="0" w:color="auto"/>
            </w:tcBorders>
            <w:hideMark/>
          </w:tcPr>
          <w:p w:rsidR="00CB5A32" w:rsidRPr="00967D81" w:rsidRDefault="00CB5A32" w:rsidP="00D6172D">
            <w:r w:rsidRPr="00967D81">
              <w:t>Амбулаторно-поликлинические учреждения</w:t>
            </w:r>
          </w:p>
        </w:tc>
        <w:tc>
          <w:tcPr>
            <w:tcW w:w="10744" w:type="dxa"/>
            <w:tcBorders>
              <w:top w:val="single" w:sz="4" w:space="0" w:color="auto"/>
              <w:left w:val="single" w:sz="4" w:space="0" w:color="auto"/>
              <w:bottom w:val="single" w:sz="4" w:space="0" w:color="auto"/>
              <w:right w:val="single" w:sz="4" w:space="0" w:color="auto"/>
            </w:tcBorders>
            <w:hideMark/>
          </w:tcPr>
          <w:p w:rsidR="00CB5A32" w:rsidRPr="00E0417C" w:rsidRDefault="00CB5A32" w:rsidP="00D04D62">
            <w:pPr>
              <w:numPr>
                <w:ilvl w:val="0"/>
                <w:numId w:val="121"/>
              </w:numPr>
              <w:jc w:val="both"/>
            </w:pPr>
            <w:r w:rsidRPr="00E0417C">
              <w:t>Минимал</w:t>
            </w:r>
            <w:r w:rsidR="00AB4954" w:rsidRPr="00E0417C">
              <w:t xml:space="preserve">ьный размер земельных участков – </w:t>
            </w:r>
            <w:r w:rsidRPr="00E0417C">
              <w:rPr>
                <w:b/>
              </w:rPr>
              <w:t>0,3 га.</w:t>
            </w:r>
          </w:p>
          <w:p w:rsidR="00CB5A32" w:rsidRPr="00E0417C" w:rsidRDefault="00CB5A32" w:rsidP="00D04D62">
            <w:pPr>
              <w:numPr>
                <w:ilvl w:val="0"/>
                <w:numId w:val="121"/>
              </w:numPr>
              <w:jc w:val="both"/>
            </w:pPr>
            <w:r w:rsidRPr="00E0417C">
              <w:t xml:space="preserve">Максимальный процент застройки – </w:t>
            </w:r>
            <w:r w:rsidRPr="00E0417C">
              <w:rPr>
                <w:b/>
              </w:rPr>
              <w:t>80%</w:t>
            </w:r>
            <w:r w:rsidRPr="00E0417C">
              <w:t>.</w:t>
            </w:r>
          </w:p>
          <w:p w:rsidR="00CB5A32" w:rsidRPr="00E0417C" w:rsidRDefault="00CB5A32" w:rsidP="00D04D62">
            <w:pPr>
              <w:numPr>
                <w:ilvl w:val="0"/>
                <w:numId w:val="121"/>
              </w:numPr>
              <w:jc w:val="both"/>
            </w:pPr>
            <w:r w:rsidRPr="00E0417C">
              <w:t xml:space="preserve">Максимальное количество этажей – </w:t>
            </w:r>
            <w:r w:rsidRPr="00E0417C">
              <w:rPr>
                <w:b/>
              </w:rPr>
              <w:t>2</w:t>
            </w:r>
            <w:r w:rsidRPr="00E0417C">
              <w:t>.</w:t>
            </w:r>
          </w:p>
        </w:tc>
      </w:tr>
      <w:tr w:rsidR="00CB5A32" w:rsidRPr="00E0417C" w:rsidTr="00224BC8">
        <w:trPr>
          <w:trHeight w:val="20"/>
        </w:trPr>
        <w:tc>
          <w:tcPr>
            <w:tcW w:w="779" w:type="dxa"/>
            <w:tcBorders>
              <w:top w:val="single" w:sz="4" w:space="0" w:color="auto"/>
              <w:left w:val="single" w:sz="4" w:space="0" w:color="auto"/>
              <w:bottom w:val="single" w:sz="4" w:space="0" w:color="auto"/>
              <w:right w:val="single" w:sz="4" w:space="0" w:color="auto"/>
            </w:tcBorders>
            <w:hideMark/>
          </w:tcPr>
          <w:p w:rsidR="00CB5A32" w:rsidRDefault="00CB5A32" w:rsidP="00F2351A">
            <w:pPr>
              <w:numPr>
                <w:ilvl w:val="0"/>
                <w:numId w:val="19"/>
              </w:numPr>
              <w:contextualSpacing/>
              <w:jc w:val="center"/>
              <w:rPr>
                <w:szCs w:val="24"/>
              </w:rPr>
            </w:pPr>
          </w:p>
        </w:tc>
        <w:tc>
          <w:tcPr>
            <w:tcW w:w="3721" w:type="dxa"/>
            <w:gridSpan w:val="2"/>
            <w:tcBorders>
              <w:top w:val="single" w:sz="4" w:space="0" w:color="auto"/>
              <w:left w:val="single" w:sz="4" w:space="0" w:color="auto"/>
              <w:bottom w:val="single" w:sz="4" w:space="0" w:color="auto"/>
              <w:right w:val="single" w:sz="4" w:space="0" w:color="auto"/>
            </w:tcBorders>
            <w:hideMark/>
          </w:tcPr>
          <w:p w:rsidR="00CB5A32" w:rsidRPr="00967D81" w:rsidRDefault="00CB5A32" w:rsidP="00D6172D">
            <w:r w:rsidRPr="00967D81">
              <w:t>ФАП</w:t>
            </w:r>
          </w:p>
        </w:tc>
        <w:tc>
          <w:tcPr>
            <w:tcW w:w="10744" w:type="dxa"/>
            <w:tcBorders>
              <w:top w:val="single" w:sz="4" w:space="0" w:color="auto"/>
              <w:left w:val="single" w:sz="4" w:space="0" w:color="auto"/>
              <w:bottom w:val="single" w:sz="4" w:space="0" w:color="auto"/>
              <w:right w:val="single" w:sz="4" w:space="0" w:color="auto"/>
            </w:tcBorders>
            <w:hideMark/>
          </w:tcPr>
          <w:p w:rsidR="00CB5A32" w:rsidRPr="00E0417C" w:rsidRDefault="00CB5A32" w:rsidP="00D04D62">
            <w:pPr>
              <w:numPr>
                <w:ilvl w:val="0"/>
                <w:numId w:val="122"/>
              </w:numPr>
              <w:jc w:val="both"/>
            </w:pPr>
            <w:r w:rsidRPr="00E0417C">
              <w:t>Размер земельных участков -</w:t>
            </w:r>
            <w:r w:rsidRPr="00E0417C">
              <w:rPr>
                <w:b/>
              </w:rPr>
              <w:t xml:space="preserve"> 0,2 га.</w:t>
            </w:r>
          </w:p>
          <w:p w:rsidR="00CB5A32" w:rsidRPr="00E0417C" w:rsidRDefault="00CB5A32" w:rsidP="00D04D62">
            <w:pPr>
              <w:numPr>
                <w:ilvl w:val="0"/>
                <w:numId w:val="122"/>
              </w:numPr>
              <w:jc w:val="both"/>
            </w:pPr>
            <w:r w:rsidRPr="00E0417C">
              <w:t xml:space="preserve">Максимальный процент застройки – </w:t>
            </w:r>
            <w:r w:rsidRPr="00E0417C">
              <w:rPr>
                <w:b/>
              </w:rPr>
              <w:t>80%</w:t>
            </w:r>
            <w:r w:rsidRPr="00E0417C">
              <w:t>.</w:t>
            </w:r>
          </w:p>
          <w:p w:rsidR="00CB5A32" w:rsidRPr="00E0417C" w:rsidRDefault="00CB5A32" w:rsidP="00D04D62">
            <w:pPr>
              <w:numPr>
                <w:ilvl w:val="0"/>
                <w:numId w:val="122"/>
              </w:numPr>
              <w:jc w:val="both"/>
            </w:pPr>
            <w:r w:rsidRPr="00E0417C">
              <w:t xml:space="preserve">Максимальное количество этажей – </w:t>
            </w:r>
            <w:r w:rsidRPr="00E0417C">
              <w:rPr>
                <w:b/>
              </w:rPr>
              <w:t>2</w:t>
            </w:r>
            <w:r w:rsidRPr="00E0417C">
              <w:t>.</w:t>
            </w:r>
          </w:p>
        </w:tc>
      </w:tr>
      <w:tr w:rsidR="00882C3D" w:rsidTr="00224BC8">
        <w:trPr>
          <w:trHeight w:val="20"/>
        </w:trPr>
        <w:tc>
          <w:tcPr>
            <w:tcW w:w="779" w:type="dxa"/>
            <w:tcBorders>
              <w:top w:val="single" w:sz="4" w:space="0" w:color="auto"/>
              <w:left w:val="single" w:sz="4" w:space="0" w:color="auto"/>
              <w:bottom w:val="single" w:sz="4" w:space="0" w:color="auto"/>
              <w:right w:val="single" w:sz="4" w:space="0" w:color="auto"/>
            </w:tcBorders>
          </w:tcPr>
          <w:p w:rsidR="00882C3D" w:rsidRDefault="00882C3D" w:rsidP="00F2351A">
            <w:pPr>
              <w:numPr>
                <w:ilvl w:val="0"/>
                <w:numId w:val="19"/>
              </w:numPr>
              <w:contextualSpacing/>
              <w:jc w:val="center"/>
              <w:rPr>
                <w:szCs w:val="24"/>
              </w:rPr>
            </w:pPr>
          </w:p>
        </w:tc>
        <w:tc>
          <w:tcPr>
            <w:tcW w:w="3721" w:type="dxa"/>
            <w:gridSpan w:val="2"/>
            <w:tcBorders>
              <w:top w:val="single" w:sz="4" w:space="0" w:color="auto"/>
              <w:left w:val="single" w:sz="4" w:space="0" w:color="auto"/>
              <w:bottom w:val="single" w:sz="4" w:space="0" w:color="auto"/>
              <w:right w:val="single" w:sz="4" w:space="0" w:color="auto"/>
            </w:tcBorders>
            <w:hideMark/>
          </w:tcPr>
          <w:p w:rsidR="00882C3D" w:rsidRPr="00967D81" w:rsidRDefault="00882C3D" w:rsidP="005917D2">
            <w:pPr>
              <w:rPr>
                <w:szCs w:val="24"/>
              </w:rPr>
            </w:pPr>
            <w:r w:rsidRPr="00967D81">
              <w:rPr>
                <w:szCs w:val="24"/>
              </w:rPr>
              <w:t>Аптеки</w:t>
            </w:r>
          </w:p>
        </w:tc>
        <w:tc>
          <w:tcPr>
            <w:tcW w:w="10744" w:type="dxa"/>
            <w:tcBorders>
              <w:top w:val="single" w:sz="4" w:space="0" w:color="auto"/>
              <w:left w:val="single" w:sz="4" w:space="0" w:color="auto"/>
              <w:bottom w:val="single" w:sz="4" w:space="0" w:color="auto"/>
              <w:right w:val="single" w:sz="4" w:space="0" w:color="auto"/>
            </w:tcBorders>
            <w:hideMark/>
          </w:tcPr>
          <w:p w:rsidR="00CB5A32" w:rsidRPr="00967D81" w:rsidRDefault="00CB5A32" w:rsidP="00D04D62">
            <w:pPr>
              <w:numPr>
                <w:ilvl w:val="0"/>
                <w:numId w:val="123"/>
              </w:numPr>
              <w:ind w:left="288" w:hanging="283"/>
              <w:jc w:val="both"/>
            </w:pPr>
            <w:r w:rsidRPr="00967D81">
              <w:t>Минимальный размер земельных участков</w:t>
            </w:r>
            <w:r w:rsidR="00AB4954">
              <w:t xml:space="preserve"> –</w:t>
            </w:r>
            <w:r w:rsidRPr="00967D81">
              <w:t xml:space="preserve"> </w:t>
            </w:r>
            <w:r w:rsidRPr="00967D81">
              <w:rPr>
                <w:b/>
              </w:rPr>
              <w:t>0,2 га.</w:t>
            </w:r>
          </w:p>
          <w:p w:rsidR="00CB5A32" w:rsidRPr="00967D81" w:rsidRDefault="00CB5A32" w:rsidP="00D04D62">
            <w:pPr>
              <w:numPr>
                <w:ilvl w:val="0"/>
                <w:numId w:val="123"/>
              </w:numPr>
              <w:ind w:left="288" w:hanging="288"/>
              <w:jc w:val="both"/>
            </w:pPr>
            <w:r w:rsidRPr="00967D81">
              <w:t>Максимальный размер земельных участков</w:t>
            </w:r>
            <w:r w:rsidR="00AB4954">
              <w:rPr>
                <w:b/>
              </w:rPr>
              <w:t xml:space="preserve"> – </w:t>
            </w:r>
            <w:r w:rsidRPr="00967D81">
              <w:rPr>
                <w:b/>
              </w:rPr>
              <w:t>0,3 га</w:t>
            </w:r>
            <w:r w:rsidRPr="00967D81">
              <w:t>.</w:t>
            </w:r>
          </w:p>
          <w:p w:rsidR="00CB5A32" w:rsidRPr="00967D81" w:rsidRDefault="00CB5A32" w:rsidP="00D04D62">
            <w:pPr>
              <w:numPr>
                <w:ilvl w:val="0"/>
                <w:numId w:val="123"/>
              </w:numPr>
              <w:ind w:left="288" w:hanging="288"/>
              <w:jc w:val="both"/>
              <w:rPr>
                <w:szCs w:val="24"/>
              </w:rPr>
            </w:pPr>
            <w:r w:rsidRPr="00967D81">
              <w:t xml:space="preserve">Аптеки могут быть встроенными и встроенно-пристроенными. В сельских поселениях, как правило, при амбулатории, ФАП. Размещение аптек допускается по линии застройки, выходящей </w:t>
            </w:r>
            <w:r w:rsidRPr="00967D81">
              <w:lastRenderedPageBreak/>
              <w:t>на красные линии.</w:t>
            </w:r>
          </w:p>
          <w:p w:rsidR="00882C3D" w:rsidRPr="00967D81" w:rsidRDefault="00883D8A" w:rsidP="00883D8A">
            <w:pPr>
              <w:numPr>
                <w:ilvl w:val="0"/>
                <w:numId w:val="123"/>
              </w:numPr>
              <w:ind w:left="288" w:hanging="288"/>
              <w:jc w:val="both"/>
              <w:rPr>
                <w:szCs w:val="24"/>
              </w:rPr>
            </w:pPr>
            <w:r>
              <w:t xml:space="preserve">Максимальный процент застройки – </w:t>
            </w:r>
            <w:r w:rsidR="00CB5A32" w:rsidRPr="00967D81">
              <w:rPr>
                <w:b/>
              </w:rPr>
              <w:t>80%.</w:t>
            </w:r>
          </w:p>
        </w:tc>
      </w:tr>
      <w:tr w:rsidR="00882C3D" w:rsidTr="00224BC8">
        <w:trPr>
          <w:trHeight w:val="20"/>
        </w:trPr>
        <w:tc>
          <w:tcPr>
            <w:tcW w:w="779" w:type="dxa"/>
            <w:tcBorders>
              <w:top w:val="single" w:sz="4" w:space="0" w:color="auto"/>
              <w:left w:val="single" w:sz="4" w:space="0" w:color="auto"/>
              <w:bottom w:val="single" w:sz="4" w:space="0" w:color="auto"/>
              <w:right w:val="single" w:sz="4" w:space="0" w:color="auto"/>
            </w:tcBorders>
          </w:tcPr>
          <w:p w:rsidR="00882C3D" w:rsidRDefault="00882C3D" w:rsidP="00F2351A">
            <w:pPr>
              <w:numPr>
                <w:ilvl w:val="0"/>
                <w:numId w:val="19"/>
              </w:numPr>
              <w:contextualSpacing/>
              <w:jc w:val="center"/>
              <w:rPr>
                <w:szCs w:val="24"/>
              </w:rPr>
            </w:pPr>
          </w:p>
        </w:tc>
        <w:tc>
          <w:tcPr>
            <w:tcW w:w="3721" w:type="dxa"/>
            <w:gridSpan w:val="2"/>
            <w:tcBorders>
              <w:top w:val="single" w:sz="4" w:space="0" w:color="auto"/>
              <w:left w:val="single" w:sz="4" w:space="0" w:color="auto"/>
              <w:bottom w:val="single" w:sz="4" w:space="0" w:color="auto"/>
              <w:right w:val="single" w:sz="4" w:space="0" w:color="auto"/>
            </w:tcBorders>
            <w:hideMark/>
          </w:tcPr>
          <w:p w:rsidR="00882C3D" w:rsidRDefault="00882C3D" w:rsidP="005917D2">
            <w:pPr>
              <w:rPr>
                <w:szCs w:val="24"/>
              </w:rPr>
            </w:pPr>
            <w:r>
              <w:rPr>
                <w:szCs w:val="24"/>
              </w:rPr>
              <w:t xml:space="preserve">Объекты бытового обслуживания населения </w:t>
            </w:r>
          </w:p>
        </w:tc>
        <w:tc>
          <w:tcPr>
            <w:tcW w:w="10744" w:type="dxa"/>
            <w:tcBorders>
              <w:top w:val="single" w:sz="4" w:space="0" w:color="auto"/>
              <w:left w:val="single" w:sz="4" w:space="0" w:color="auto"/>
              <w:bottom w:val="single" w:sz="4" w:space="0" w:color="auto"/>
              <w:right w:val="single" w:sz="4" w:space="0" w:color="auto"/>
            </w:tcBorders>
            <w:hideMark/>
          </w:tcPr>
          <w:p w:rsidR="00CB3866" w:rsidRPr="009C71BE" w:rsidRDefault="00CB3866" w:rsidP="00D04D62">
            <w:pPr>
              <w:numPr>
                <w:ilvl w:val="0"/>
                <w:numId w:val="124"/>
              </w:numPr>
              <w:jc w:val="both"/>
              <w:rPr>
                <w:szCs w:val="24"/>
              </w:rPr>
            </w:pPr>
            <w:r w:rsidRPr="009C71BE">
              <w:rPr>
                <w:szCs w:val="24"/>
              </w:rPr>
              <w:t>Размеры земельных участков объектов бытового  и коммунального обсл</w:t>
            </w:r>
            <w:r w:rsidR="00883D8A">
              <w:rPr>
                <w:szCs w:val="24"/>
              </w:rPr>
              <w:t xml:space="preserve">уживания населения мощностью 10 – </w:t>
            </w:r>
            <w:r w:rsidRPr="009C71BE">
              <w:rPr>
                <w:szCs w:val="24"/>
              </w:rPr>
              <w:t xml:space="preserve">50 рабочих мест в соответствии с региональными нормативами градостроительного проектирования - </w:t>
            </w:r>
            <w:r w:rsidR="00883D8A">
              <w:rPr>
                <w:b/>
                <w:szCs w:val="24"/>
              </w:rPr>
              <w:t xml:space="preserve">0,1 – </w:t>
            </w:r>
            <w:r w:rsidRPr="009C71BE">
              <w:rPr>
                <w:b/>
                <w:szCs w:val="24"/>
              </w:rPr>
              <w:t>0,2 га</w:t>
            </w:r>
            <w:r w:rsidRPr="009C71BE">
              <w:rPr>
                <w:szCs w:val="24"/>
              </w:rPr>
              <w:t xml:space="preserve"> на 10 рабочих мест предприятий.</w:t>
            </w:r>
          </w:p>
          <w:p w:rsidR="00CB5A32" w:rsidRPr="00CB3866" w:rsidRDefault="00CB5A32" w:rsidP="00D04D62">
            <w:pPr>
              <w:numPr>
                <w:ilvl w:val="0"/>
                <w:numId w:val="124"/>
              </w:numPr>
              <w:jc w:val="both"/>
              <w:rPr>
                <w:szCs w:val="24"/>
              </w:rPr>
            </w:pPr>
            <w:r w:rsidRPr="009C71BE">
              <w:t>В жилой зоне допускается размещать объекты бытового обслуживания населения, не</w:t>
            </w:r>
            <w:r w:rsidRPr="00942222">
              <w:t xml:space="preserve"> имеющие санитарно-защитной зоны, преимущественно встроенные и встроенно-пристроенные.</w:t>
            </w:r>
          </w:p>
          <w:p w:rsidR="00882C3D" w:rsidRDefault="00CB5A32" w:rsidP="00D04D62">
            <w:pPr>
              <w:numPr>
                <w:ilvl w:val="0"/>
                <w:numId w:val="124"/>
              </w:numPr>
              <w:jc w:val="both"/>
              <w:rPr>
                <w:szCs w:val="24"/>
              </w:rPr>
            </w:pPr>
            <w:r w:rsidRPr="00942222">
              <w:t xml:space="preserve">Максимальный процент застройки – </w:t>
            </w:r>
            <w:r w:rsidRPr="00942222">
              <w:rPr>
                <w:b/>
              </w:rPr>
              <w:t>80%.</w:t>
            </w:r>
          </w:p>
        </w:tc>
      </w:tr>
      <w:tr w:rsidR="00F6712A" w:rsidTr="00224BC8">
        <w:trPr>
          <w:trHeight w:val="20"/>
        </w:trPr>
        <w:tc>
          <w:tcPr>
            <w:tcW w:w="779" w:type="dxa"/>
            <w:tcBorders>
              <w:top w:val="single" w:sz="4" w:space="0" w:color="auto"/>
              <w:left w:val="single" w:sz="4" w:space="0" w:color="auto"/>
              <w:bottom w:val="single" w:sz="4" w:space="0" w:color="auto"/>
              <w:right w:val="single" w:sz="4" w:space="0" w:color="auto"/>
            </w:tcBorders>
          </w:tcPr>
          <w:p w:rsidR="00F6712A" w:rsidRDefault="00F6712A" w:rsidP="00F2351A">
            <w:pPr>
              <w:numPr>
                <w:ilvl w:val="0"/>
                <w:numId w:val="19"/>
              </w:numPr>
              <w:contextualSpacing/>
              <w:jc w:val="center"/>
              <w:rPr>
                <w:szCs w:val="24"/>
              </w:rPr>
            </w:pPr>
          </w:p>
        </w:tc>
        <w:tc>
          <w:tcPr>
            <w:tcW w:w="3721" w:type="dxa"/>
            <w:gridSpan w:val="2"/>
            <w:tcBorders>
              <w:top w:val="single" w:sz="4" w:space="0" w:color="auto"/>
              <w:left w:val="single" w:sz="4" w:space="0" w:color="auto"/>
              <w:bottom w:val="single" w:sz="4" w:space="0" w:color="auto"/>
              <w:right w:val="single" w:sz="4" w:space="0" w:color="auto"/>
            </w:tcBorders>
            <w:hideMark/>
          </w:tcPr>
          <w:p w:rsidR="00F6712A" w:rsidRPr="00915C0E" w:rsidRDefault="00F6712A" w:rsidP="00AB4954">
            <w:pPr>
              <w:pStyle w:val="aff1"/>
            </w:pPr>
            <w:r w:rsidRPr="00915C0E">
              <w:t>Объекты общественного питания</w:t>
            </w:r>
          </w:p>
          <w:p w:rsidR="00F6712A" w:rsidRPr="00915C0E" w:rsidRDefault="00F6712A" w:rsidP="00AB4954">
            <w:pPr>
              <w:pStyle w:val="aff1"/>
            </w:pPr>
            <w:r w:rsidRPr="00915C0E">
              <w:t>до 150 посадочных мест</w:t>
            </w:r>
          </w:p>
        </w:tc>
        <w:tc>
          <w:tcPr>
            <w:tcW w:w="10744" w:type="dxa"/>
            <w:tcBorders>
              <w:top w:val="single" w:sz="4" w:space="0" w:color="auto"/>
              <w:left w:val="single" w:sz="4" w:space="0" w:color="auto"/>
              <w:bottom w:val="single" w:sz="4" w:space="0" w:color="auto"/>
              <w:right w:val="single" w:sz="4" w:space="0" w:color="auto"/>
            </w:tcBorders>
            <w:hideMark/>
          </w:tcPr>
          <w:p w:rsidR="00F6712A" w:rsidRPr="00915C0E" w:rsidRDefault="00F6712A" w:rsidP="00D04D62">
            <w:pPr>
              <w:numPr>
                <w:ilvl w:val="0"/>
                <w:numId w:val="158"/>
              </w:numPr>
              <w:tabs>
                <w:tab w:val="left" w:pos="288"/>
              </w:tabs>
              <w:jc w:val="both"/>
            </w:pPr>
            <w:r w:rsidRPr="00915C0E">
              <w:t>Максима</w:t>
            </w:r>
            <w:r>
              <w:t xml:space="preserve">льный размер земельных участков – </w:t>
            </w:r>
            <w:r w:rsidRPr="00915C0E">
              <w:rPr>
                <w:b/>
              </w:rPr>
              <w:t>0,3 га</w:t>
            </w:r>
            <w:r w:rsidRPr="00915C0E">
              <w:t>.</w:t>
            </w:r>
          </w:p>
          <w:p w:rsidR="00F6712A" w:rsidRPr="00915C0E" w:rsidRDefault="00F6712A" w:rsidP="00D04D62">
            <w:pPr>
              <w:numPr>
                <w:ilvl w:val="0"/>
                <w:numId w:val="158"/>
              </w:numPr>
              <w:jc w:val="both"/>
            </w:pPr>
            <w:r w:rsidRPr="00915C0E">
              <w:t xml:space="preserve">Максимальный процент застройки – </w:t>
            </w:r>
            <w:r w:rsidRPr="00915C0E">
              <w:rPr>
                <w:b/>
              </w:rPr>
              <w:t>80%.</w:t>
            </w:r>
          </w:p>
          <w:p w:rsidR="00F6712A" w:rsidRPr="00915C0E" w:rsidRDefault="00F6712A" w:rsidP="00D04D62">
            <w:pPr>
              <w:numPr>
                <w:ilvl w:val="0"/>
                <w:numId w:val="158"/>
              </w:numPr>
              <w:tabs>
                <w:tab w:val="left" w:pos="288"/>
              </w:tabs>
              <w:jc w:val="both"/>
            </w:pPr>
            <w:r w:rsidRPr="00915C0E">
              <w:rPr>
                <w:bCs/>
              </w:rPr>
              <w:t>Отдельно стоящие здания общественного питания в общественно-деловой зоне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w:t>
            </w:r>
          </w:p>
        </w:tc>
      </w:tr>
      <w:tr w:rsidR="00CB5A32" w:rsidTr="00224BC8">
        <w:trPr>
          <w:trHeight w:val="20"/>
        </w:trPr>
        <w:tc>
          <w:tcPr>
            <w:tcW w:w="779" w:type="dxa"/>
            <w:tcBorders>
              <w:top w:val="single" w:sz="4" w:space="0" w:color="auto"/>
              <w:left w:val="single" w:sz="4" w:space="0" w:color="auto"/>
              <w:bottom w:val="single" w:sz="4" w:space="0" w:color="auto"/>
              <w:right w:val="single" w:sz="4" w:space="0" w:color="auto"/>
            </w:tcBorders>
          </w:tcPr>
          <w:p w:rsidR="00CB5A32" w:rsidRDefault="00CB5A32" w:rsidP="00F2351A">
            <w:pPr>
              <w:numPr>
                <w:ilvl w:val="0"/>
                <w:numId w:val="19"/>
              </w:numPr>
              <w:contextualSpacing/>
              <w:jc w:val="center"/>
              <w:rPr>
                <w:color w:val="4F81BD"/>
                <w:szCs w:val="24"/>
              </w:rPr>
            </w:pPr>
          </w:p>
        </w:tc>
        <w:tc>
          <w:tcPr>
            <w:tcW w:w="3721" w:type="dxa"/>
            <w:gridSpan w:val="2"/>
            <w:tcBorders>
              <w:top w:val="single" w:sz="4" w:space="0" w:color="auto"/>
              <w:left w:val="single" w:sz="4" w:space="0" w:color="auto"/>
              <w:bottom w:val="single" w:sz="4" w:space="0" w:color="auto"/>
              <w:right w:val="single" w:sz="4" w:space="0" w:color="auto"/>
            </w:tcBorders>
            <w:hideMark/>
          </w:tcPr>
          <w:p w:rsidR="00CB5A32" w:rsidRPr="00CB5A32" w:rsidRDefault="00CB5A32" w:rsidP="005917D2">
            <w:pPr>
              <w:rPr>
                <w:szCs w:val="24"/>
              </w:rPr>
            </w:pPr>
            <w:r>
              <w:rPr>
                <w:szCs w:val="24"/>
              </w:rPr>
              <w:t xml:space="preserve">Объекты розничной  и </w:t>
            </w:r>
            <w:r w:rsidRPr="00F6712A">
              <w:rPr>
                <w:szCs w:val="24"/>
              </w:rPr>
              <w:t>мелкооптовой торговли до 250 м</w:t>
            </w:r>
            <w:proofErr w:type="gramStart"/>
            <w:r w:rsidRPr="00F6712A">
              <w:rPr>
                <w:szCs w:val="24"/>
                <w:vertAlign w:val="superscript"/>
              </w:rPr>
              <w:t>2</w:t>
            </w:r>
            <w:proofErr w:type="gramEnd"/>
            <w:r w:rsidRPr="00F6712A">
              <w:rPr>
                <w:szCs w:val="24"/>
              </w:rPr>
              <w:t xml:space="preserve"> торговой площади</w:t>
            </w:r>
          </w:p>
        </w:tc>
        <w:tc>
          <w:tcPr>
            <w:tcW w:w="10744" w:type="dxa"/>
            <w:tcBorders>
              <w:top w:val="single" w:sz="4" w:space="0" w:color="auto"/>
              <w:left w:val="single" w:sz="4" w:space="0" w:color="auto"/>
              <w:bottom w:val="single" w:sz="4" w:space="0" w:color="auto"/>
              <w:right w:val="single" w:sz="4" w:space="0" w:color="auto"/>
            </w:tcBorders>
            <w:hideMark/>
          </w:tcPr>
          <w:p w:rsidR="00CB5A32" w:rsidRPr="00967D81" w:rsidRDefault="00CB5A32" w:rsidP="00D04D62">
            <w:pPr>
              <w:numPr>
                <w:ilvl w:val="0"/>
                <w:numId w:val="125"/>
              </w:numPr>
              <w:tabs>
                <w:tab w:val="left" w:pos="288"/>
              </w:tabs>
              <w:ind w:left="430" w:hanging="425"/>
              <w:jc w:val="both"/>
            </w:pPr>
            <w:r w:rsidRPr="00967D81">
              <w:t xml:space="preserve">Минимальный размер земельных участков </w:t>
            </w:r>
            <w:r w:rsidRPr="00967D81">
              <w:rPr>
                <w:b/>
              </w:rPr>
              <w:t>0,08 га на 100 м</w:t>
            </w:r>
            <w:proofErr w:type="gramStart"/>
            <w:r w:rsidRPr="00967D81">
              <w:rPr>
                <w:b/>
                <w:vertAlign w:val="superscript"/>
              </w:rPr>
              <w:t>2</w:t>
            </w:r>
            <w:proofErr w:type="gramEnd"/>
            <w:r w:rsidRPr="00967D81">
              <w:rPr>
                <w:b/>
              </w:rPr>
              <w:t xml:space="preserve"> торговой площади</w:t>
            </w:r>
            <w:r w:rsidRPr="00967D81">
              <w:t>.</w:t>
            </w:r>
          </w:p>
          <w:p w:rsidR="00CB5A32" w:rsidRPr="00967D81" w:rsidRDefault="00CB5A32" w:rsidP="00D04D62">
            <w:pPr>
              <w:numPr>
                <w:ilvl w:val="0"/>
                <w:numId w:val="125"/>
              </w:numPr>
              <w:tabs>
                <w:tab w:val="left" w:pos="288"/>
              </w:tabs>
              <w:ind w:left="430" w:hanging="425"/>
              <w:jc w:val="both"/>
            </w:pPr>
            <w:r w:rsidRPr="00967D81">
              <w:t xml:space="preserve">Максимальный размер земельных участков – </w:t>
            </w:r>
            <w:r w:rsidRPr="00967D81">
              <w:rPr>
                <w:b/>
              </w:rPr>
              <w:t>0,2 га</w:t>
            </w:r>
            <w:r w:rsidRPr="00967D81">
              <w:t>.</w:t>
            </w:r>
          </w:p>
          <w:p w:rsidR="00CB5A32" w:rsidRPr="00967D81" w:rsidRDefault="00CB5A32" w:rsidP="00D04D62">
            <w:pPr>
              <w:numPr>
                <w:ilvl w:val="0"/>
                <w:numId w:val="125"/>
              </w:numPr>
              <w:tabs>
                <w:tab w:val="left" w:pos="288"/>
              </w:tabs>
              <w:ind w:left="430" w:hanging="425"/>
              <w:jc w:val="both"/>
              <w:rPr>
                <w:b/>
              </w:rPr>
            </w:pPr>
            <w:r w:rsidRPr="00967D81">
              <w:t xml:space="preserve">Максимальное количество этажей – </w:t>
            </w:r>
            <w:r w:rsidRPr="00967D81">
              <w:rPr>
                <w:b/>
              </w:rPr>
              <w:t>2</w:t>
            </w:r>
            <w:r w:rsidRPr="00967D81">
              <w:t>.</w:t>
            </w:r>
          </w:p>
          <w:p w:rsidR="00CB5A32" w:rsidRPr="004F0FF3" w:rsidRDefault="00CB5A32" w:rsidP="00D04D62">
            <w:pPr>
              <w:numPr>
                <w:ilvl w:val="0"/>
                <w:numId w:val="125"/>
              </w:numPr>
              <w:tabs>
                <w:tab w:val="left" w:pos="288"/>
              </w:tabs>
              <w:ind w:left="430" w:hanging="425"/>
              <w:jc w:val="both"/>
            </w:pPr>
            <w:r w:rsidRPr="00F76420">
              <w:t xml:space="preserve">Максимальный процент застройки земельных участков объектов розничной торговли – </w:t>
            </w:r>
            <w:r w:rsidRPr="00657EC8">
              <w:rPr>
                <w:b/>
              </w:rPr>
              <w:t>80</w:t>
            </w:r>
            <w:r w:rsidR="00883D8A">
              <w:rPr>
                <w:b/>
              </w:rPr>
              <w:t xml:space="preserve"> </w:t>
            </w:r>
            <w:r w:rsidRPr="00657EC8">
              <w:rPr>
                <w:b/>
              </w:rPr>
              <w:t>%.</w:t>
            </w:r>
          </w:p>
        </w:tc>
      </w:tr>
      <w:tr w:rsidR="00092784" w:rsidTr="00224BC8">
        <w:trPr>
          <w:trHeight w:val="20"/>
        </w:trPr>
        <w:tc>
          <w:tcPr>
            <w:tcW w:w="779" w:type="dxa"/>
            <w:tcBorders>
              <w:top w:val="single" w:sz="4" w:space="0" w:color="auto"/>
              <w:left w:val="single" w:sz="4" w:space="0" w:color="auto"/>
              <w:bottom w:val="single" w:sz="4" w:space="0" w:color="auto"/>
              <w:right w:val="single" w:sz="4" w:space="0" w:color="auto"/>
            </w:tcBorders>
          </w:tcPr>
          <w:p w:rsidR="00092784" w:rsidRDefault="00092784" w:rsidP="00F2351A">
            <w:pPr>
              <w:numPr>
                <w:ilvl w:val="0"/>
                <w:numId w:val="19"/>
              </w:numPr>
              <w:contextualSpacing/>
              <w:jc w:val="center"/>
              <w:rPr>
                <w:szCs w:val="24"/>
              </w:rPr>
            </w:pPr>
          </w:p>
        </w:tc>
        <w:tc>
          <w:tcPr>
            <w:tcW w:w="3721" w:type="dxa"/>
            <w:gridSpan w:val="2"/>
            <w:tcBorders>
              <w:top w:val="single" w:sz="4" w:space="0" w:color="auto"/>
              <w:left w:val="single" w:sz="4" w:space="0" w:color="auto"/>
              <w:bottom w:val="single" w:sz="4" w:space="0" w:color="auto"/>
              <w:right w:val="single" w:sz="4" w:space="0" w:color="auto"/>
            </w:tcBorders>
            <w:hideMark/>
          </w:tcPr>
          <w:p w:rsidR="00092784" w:rsidRPr="00D81F74" w:rsidRDefault="00092784" w:rsidP="00D6172D">
            <w:pPr>
              <w:rPr>
                <w:szCs w:val="24"/>
              </w:rPr>
            </w:pPr>
            <w:r w:rsidRPr="00D81F74">
              <w:rPr>
                <w:szCs w:val="24"/>
              </w:rPr>
              <w:t>Спортивные площадки</w:t>
            </w:r>
          </w:p>
        </w:tc>
        <w:tc>
          <w:tcPr>
            <w:tcW w:w="10744" w:type="dxa"/>
            <w:tcBorders>
              <w:top w:val="single" w:sz="4" w:space="0" w:color="auto"/>
              <w:left w:val="single" w:sz="4" w:space="0" w:color="auto"/>
              <w:bottom w:val="single" w:sz="4" w:space="0" w:color="auto"/>
              <w:right w:val="single" w:sz="4" w:space="0" w:color="auto"/>
            </w:tcBorders>
            <w:hideMark/>
          </w:tcPr>
          <w:p w:rsidR="00092784" w:rsidRPr="00D81F74" w:rsidRDefault="00092784" w:rsidP="00D04D62">
            <w:pPr>
              <w:pStyle w:val="aff2"/>
              <w:numPr>
                <w:ilvl w:val="0"/>
                <w:numId w:val="130"/>
              </w:numPr>
              <w:ind w:left="288" w:hanging="283"/>
              <w:jc w:val="both"/>
            </w:pPr>
            <w:r w:rsidRPr="00D81F74">
              <w:t xml:space="preserve">Удельные размеры площадок </w:t>
            </w:r>
            <w:smartTag w:uri="urn:schemas-microsoft-com:office:smarttags" w:element="metricconverter">
              <w:smartTagPr>
                <w:attr w:name="ProductID" w:val="2 м"/>
              </w:smartTagPr>
              <w:r w:rsidRPr="00D81F74">
                <w:rPr>
                  <w:b/>
                </w:rPr>
                <w:t>2 м</w:t>
              </w:r>
              <w:proofErr w:type="gramStart"/>
              <w:r w:rsidRPr="00D81F74">
                <w:rPr>
                  <w:b/>
                  <w:vertAlign w:val="superscript"/>
                </w:rPr>
                <w:t>2</w:t>
              </w:r>
            </w:smartTag>
            <w:proofErr w:type="gramEnd"/>
            <w:r w:rsidRPr="00D81F74">
              <w:rPr>
                <w:b/>
              </w:rPr>
              <w:t>/чел.</w:t>
            </w:r>
          </w:p>
          <w:p w:rsidR="00092784" w:rsidRPr="00D81F74" w:rsidRDefault="00092784" w:rsidP="00D04D62">
            <w:pPr>
              <w:pStyle w:val="aff2"/>
              <w:numPr>
                <w:ilvl w:val="0"/>
                <w:numId w:val="130"/>
              </w:numPr>
              <w:ind w:left="288" w:hanging="283"/>
              <w:jc w:val="both"/>
            </w:pPr>
            <w:r w:rsidRPr="00D81F74">
              <w:t xml:space="preserve">Расстояние от окон жилых и общественных зданий – не менее </w:t>
            </w:r>
            <w:r w:rsidRPr="00D81F74">
              <w:rPr>
                <w:b/>
              </w:rPr>
              <w:t>10-</w:t>
            </w:r>
            <w:smartTag w:uri="urn:schemas-microsoft-com:office:smarttags" w:element="metricconverter">
              <w:smartTagPr>
                <w:attr w:name="ProductID" w:val="40 м"/>
              </w:smartTagPr>
              <w:r w:rsidRPr="00D81F74">
                <w:rPr>
                  <w:b/>
                </w:rPr>
                <w:t>40 м</w:t>
              </w:r>
            </w:smartTag>
            <w:r w:rsidRPr="00D81F74">
              <w:t xml:space="preserve"> в зависимости от шумовых характеристик.</w:t>
            </w:r>
          </w:p>
        </w:tc>
      </w:tr>
      <w:tr w:rsidR="00CB5A32" w:rsidTr="00224BC8">
        <w:trPr>
          <w:trHeight w:val="828"/>
        </w:trPr>
        <w:tc>
          <w:tcPr>
            <w:tcW w:w="779" w:type="dxa"/>
            <w:tcBorders>
              <w:top w:val="single" w:sz="4" w:space="0" w:color="auto"/>
              <w:left w:val="single" w:sz="4" w:space="0" w:color="auto"/>
              <w:bottom w:val="single" w:sz="4" w:space="0" w:color="auto"/>
              <w:right w:val="single" w:sz="4" w:space="0" w:color="auto"/>
            </w:tcBorders>
          </w:tcPr>
          <w:p w:rsidR="00CB5A32" w:rsidRDefault="00CB5A32" w:rsidP="00F2351A">
            <w:pPr>
              <w:numPr>
                <w:ilvl w:val="0"/>
                <w:numId w:val="19"/>
              </w:numPr>
              <w:contextualSpacing/>
              <w:jc w:val="center"/>
              <w:rPr>
                <w:szCs w:val="24"/>
              </w:rPr>
            </w:pPr>
          </w:p>
        </w:tc>
        <w:tc>
          <w:tcPr>
            <w:tcW w:w="3721" w:type="dxa"/>
            <w:gridSpan w:val="2"/>
            <w:tcBorders>
              <w:top w:val="single" w:sz="4" w:space="0" w:color="auto"/>
              <w:left w:val="single" w:sz="4" w:space="0" w:color="auto"/>
              <w:bottom w:val="single" w:sz="4" w:space="0" w:color="auto"/>
              <w:right w:val="single" w:sz="4" w:space="0" w:color="auto"/>
            </w:tcBorders>
            <w:hideMark/>
          </w:tcPr>
          <w:p w:rsidR="00CB5A32" w:rsidRPr="00D81F74" w:rsidRDefault="00CB5A32" w:rsidP="005917D2">
            <w:pPr>
              <w:rPr>
                <w:szCs w:val="24"/>
              </w:rPr>
            </w:pPr>
            <w:r w:rsidRPr="00D81F74">
              <w:rPr>
                <w:szCs w:val="24"/>
              </w:rPr>
              <w:t>Гаражи и автостоянки</w:t>
            </w:r>
          </w:p>
        </w:tc>
        <w:tc>
          <w:tcPr>
            <w:tcW w:w="10744" w:type="dxa"/>
            <w:tcBorders>
              <w:top w:val="single" w:sz="4" w:space="0" w:color="auto"/>
              <w:left w:val="single" w:sz="4" w:space="0" w:color="auto"/>
              <w:bottom w:val="single" w:sz="4" w:space="0" w:color="auto"/>
              <w:right w:val="single" w:sz="4" w:space="0" w:color="auto"/>
            </w:tcBorders>
            <w:hideMark/>
          </w:tcPr>
          <w:p w:rsidR="00CB5A32" w:rsidRPr="00D81F74" w:rsidRDefault="00CB5A32" w:rsidP="00D04D62">
            <w:pPr>
              <w:numPr>
                <w:ilvl w:val="0"/>
                <w:numId w:val="126"/>
              </w:numPr>
              <w:tabs>
                <w:tab w:val="clear" w:pos="360"/>
              </w:tabs>
              <w:ind w:left="288" w:hanging="283"/>
              <w:jc w:val="both"/>
            </w:pPr>
            <w:r w:rsidRPr="00D81F74">
              <w:t xml:space="preserve">Площадь участка для стоянки одного легкового автомобиля следует принимать </w:t>
            </w:r>
            <w:r w:rsidRPr="00D81F74">
              <w:rPr>
                <w:b/>
              </w:rPr>
              <w:t>25</w:t>
            </w:r>
            <w:r w:rsidRPr="00D81F74">
              <w:t xml:space="preserve"> </w:t>
            </w:r>
            <w:r w:rsidRPr="00D81F74">
              <w:rPr>
                <w:b/>
              </w:rPr>
              <w:t>м</w:t>
            </w:r>
            <w:proofErr w:type="gramStart"/>
            <w:r w:rsidRPr="00D81F74">
              <w:rPr>
                <w:b/>
                <w:vertAlign w:val="superscript"/>
              </w:rPr>
              <w:t>2</w:t>
            </w:r>
            <w:proofErr w:type="gramEnd"/>
            <w:r w:rsidRPr="00D81F74">
              <w:t xml:space="preserve">, в случае примыкания стоянки к проезжей части – </w:t>
            </w:r>
            <w:r w:rsidRPr="00D81F74">
              <w:rPr>
                <w:b/>
              </w:rPr>
              <w:t>22,5 м</w:t>
            </w:r>
            <w:r w:rsidRPr="00D81F74">
              <w:rPr>
                <w:b/>
                <w:vertAlign w:val="superscript"/>
              </w:rPr>
              <w:t>2</w:t>
            </w:r>
            <w:r w:rsidRPr="00D81F74">
              <w:t>.</w:t>
            </w:r>
          </w:p>
          <w:p w:rsidR="00CB5A32" w:rsidRPr="00D81F74" w:rsidRDefault="00CB5A32" w:rsidP="00CB5A32">
            <w:pPr>
              <w:ind w:left="430" w:hanging="430"/>
              <w:jc w:val="both"/>
              <w:rPr>
                <w:szCs w:val="24"/>
              </w:rPr>
            </w:pPr>
            <w:r w:rsidRPr="00D81F74">
              <w:t>2. Земельные участки предназначены для хранения автотранспортных сре</w:t>
            </w:r>
            <w:proofErr w:type="gramStart"/>
            <w:r w:rsidRPr="00D81F74">
              <w:t>дств дл</w:t>
            </w:r>
            <w:proofErr w:type="gramEnd"/>
            <w:r w:rsidRPr="00D81F74">
              <w:t>я личных нужд, не связанных с осуществлением предпринимательской деятельности.</w:t>
            </w:r>
          </w:p>
        </w:tc>
      </w:tr>
      <w:tr w:rsidR="009C71BE" w:rsidTr="00E0417C">
        <w:trPr>
          <w:trHeight w:val="716"/>
        </w:trPr>
        <w:tc>
          <w:tcPr>
            <w:tcW w:w="779" w:type="dxa"/>
            <w:tcBorders>
              <w:top w:val="single" w:sz="4" w:space="0" w:color="auto"/>
              <w:left w:val="single" w:sz="4" w:space="0" w:color="auto"/>
              <w:bottom w:val="single" w:sz="4" w:space="0" w:color="auto"/>
              <w:right w:val="single" w:sz="4" w:space="0" w:color="auto"/>
            </w:tcBorders>
          </w:tcPr>
          <w:p w:rsidR="009C71BE" w:rsidRDefault="009C71BE" w:rsidP="00F2351A">
            <w:pPr>
              <w:numPr>
                <w:ilvl w:val="0"/>
                <w:numId w:val="19"/>
              </w:numPr>
              <w:contextualSpacing/>
              <w:jc w:val="center"/>
              <w:rPr>
                <w:szCs w:val="24"/>
              </w:rPr>
            </w:pPr>
          </w:p>
        </w:tc>
        <w:tc>
          <w:tcPr>
            <w:tcW w:w="3721" w:type="dxa"/>
            <w:gridSpan w:val="2"/>
            <w:tcBorders>
              <w:top w:val="single" w:sz="4" w:space="0" w:color="auto"/>
              <w:left w:val="single" w:sz="4" w:space="0" w:color="auto"/>
              <w:bottom w:val="single" w:sz="4" w:space="0" w:color="auto"/>
              <w:right w:val="single" w:sz="4" w:space="0" w:color="auto"/>
            </w:tcBorders>
            <w:hideMark/>
          </w:tcPr>
          <w:p w:rsidR="009C71BE" w:rsidRPr="00D81F74" w:rsidRDefault="009C71BE" w:rsidP="009C71BE">
            <w:r w:rsidRPr="00D81F74">
              <w:t>Зеленые насаждения</w:t>
            </w:r>
          </w:p>
        </w:tc>
        <w:tc>
          <w:tcPr>
            <w:tcW w:w="10744" w:type="dxa"/>
            <w:tcBorders>
              <w:top w:val="single" w:sz="4" w:space="0" w:color="auto"/>
              <w:left w:val="single" w:sz="4" w:space="0" w:color="auto"/>
              <w:bottom w:val="single" w:sz="4" w:space="0" w:color="auto"/>
              <w:right w:val="single" w:sz="4" w:space="0" w:color="auto"/>
            </w:tcBorders>
            <w:hideMark/>
          </w:tcPr>
          <w:p w:rsidR="009C71BE" w:rsidRPr="00D81F74" w:rsidRDefault="009C71BE" w:rsidP="00883D8A">
            <w:pPr>
              <w:widowControl w:val="0"/>
              <w:numPr>
                <w:ilvl w:val="0"/>
                <w:numId w:val="354"/>
              </w:numPr>
              <w:spacing w:line="238" w:lineRule="auto"/>
              <w:jc w:val="both"/>
            </w:pPr>
            <w:r w:rsidRPr="00D81F74">
              <w:t xml:space="preserve">Площадь озелененных территорий общего пользования на территории микрорайонов (кварталов) - </w:t>
            </w:r>
            <w:r w:rsidRPr="00883D8A">
              <w:rPr>
                <w:b/>
              </w:rPr>
              <w:t>не менее 5 м</w:t>
            </w:r>
            <w:proofErr w:type="gramStart"/>
            <w:r w:rsidRPr="00883D8A">
              <w:rPr>
                <w:b/>
                <w:vertAlign w:val="superscript"/>
              </w:rPr>
              <w:t>2</w:t>
            </w:r>
            <w:proofErr w:type="gramEnd"/>
            <w:r w:rsidRPr="00883D8A">
              <w:rPr>
                <w:b/>
              </w:rPr>
              <w:t>/чел.</w:t>
            </w:r>
            <w:r w:rsidRPr="00D81F74">
              <w:t xml:space="preserve"> </w:t>
            </w:r>
          </w:p>
        </w:tc>
      </w:tr>
      <w:tr w:rsidR="00BA51CA" w:rsidTr="00224BC8">
        <w:trPr>
          <w:trHeight w:val="828"/>
        </w:trPr>
        <w:tc>
          <w:tcPr>
            <w:tcW w:w="779" w:type="dxa"/>
            <w:tcBorders>
              <w:top w:val="single" w:sz="4" w:space="0" w:color="auto"/>
              <w:left w:val="single" w:sz="4" w:space="0" w:color="auto"/>
              <w:bottom w:val="single" w:sz="4" w:space="0" w:color="auto"/>
              <w:right w:val="single" w:sz="4" w:space="0" w:color="auto"/>
            </w:tcBorders>
          </w:tcPr>
          <w:p w:rsidR="00BA51CA" w:rsidRDefault="00BA51CA" w:rsidP="00F2351A">
            <w:pPr>
              <w:numPr>
                <w:ilvl w:val="0"/>
                <w:numId w:val="19"/>
              </w:numPr>
              <w:contextualSpacing/>
              <w:jc w:val="center"/>
              <w:rPr>
                <w:szCs w:val="24"/>
              </w:rPr>
            </w:pPr>
          </w:p>
        </w:tc>
        <w:tc>
          <w:tcPr>
            <w:tcW w:w="3721" w:type="dxa"/>
            <w:gridSpan w:val="2"/>
            <w:tcBorders>
              <w:top w:val="single" w:sz="4" w:space="0" w:color="auto"/>
              <w:left w:val="single" w:sz="4" w:space="0" w:color="auto"/>
              <w:bottom w:val="single" w:sz="4" w:space="0" w:color="auto"/>
              <w:right w:val="single" w:sz="4" w:space="0" w:color="auto"/>
            </w:tcBorders>
            <w:hideMark/>
          </w:tcPr>
          <w:p w:rsidR="00BA51CA" w:rsidRPr="00D81F74" w:rsidRDefault="00BA51CA" w:rsidP="00D6172D">
            <w:pPr>
              <w:contextualSpacing/>
            </w:pPr>
            <w:r w:rsidRPr="00D81F74">
              <w:t>Подъезды, проезды</w:t>
            </w:r>
          </w:p>
        </w:tc>
        <w:tc>
          <w:tcPr>
            <w:tcW w:w="10744" w:type="dxa"/>
            <w:tcBorders>
              <w:top w:val="single" w:sz="4" w:space="0" w:color="auto"/>
              <w:left w:val="single" w:sz="4" w:space="0" w:color="auto"/>
              <w:bottom w:val="single" w:sz="4" w:space="0" w:color="auto"/>
              <w:right w:val="single" w:sz="4" w:space="0" w:color="auto"/>
            </w:tcBorders>
            <w:hideMark/>
          </w:tcPr>
          <w:p w:rsidR="00BA51CA" w:rsidRPr="00D81F74" w:rsidRDefault="00BA51CA" w:rsidP="00D04D62">
            <w:pPr>
              <w:pStyle w:val="aff2"/>
              <w:widowControl w:val="0"/>
              <w:numPr>
                <w:ilvl w:val="0"/>
                <w:numId w:val="139"/>
              </w:numPr>
              <w:contextualSpacing/>
              <w:jc w:val="both"/>
              <w:rPr>
                <w:b/>
                <w:color w:val="000000"/>
                <w:sz w:val="28"/>
                <w:szCs w:val="28"/>
              </w:rPr>
            </w:pPr>
            <w:r w:rsidRPr="00D81F74">
              <w:t>Размеры земельных участков, особенности размещения и прочие параметры определяются в соответствии с действующими техническими регламентами, региональными и местными нормативами градостроительного проектирования, с учетом противопожарных требований.</w:t>
            </w:r>
          </w:p>
        </w:tc>
      </w:tr>
      <w:tr w:rsidR="00CB5A32" w:rsidTr="00224BC8">
        <w:trPr>
          <w:trHeight w:val="473"/>
        </w:trPr>
        <w:tc>
          <w:tcPr>
            <w:tcW w:w="779" w:type="dxa"/>
            <w:tcBorders>
              <w:top w:val="single" w:sz="4" w:space="0" w:color="auto"/>
              <w:left w:val="single" w:sz="4" w:space="0" w:color="auto"/>
              <w:bottom w:val="single" w:sz="4" w:space="0" w:color="auto"/>
              <w:right w:val="single" w:sz="4" w:space="0" w:color="auto"/>
            </w:tcBorders>
          </w:tcPr>
          <w:p w:rsidR="00CB5A32" w:rsidRDefault="00CB5A32" w:rsidP="00661165">
            <w:pPr>
              <w:numPr>
                <w:ilvl w:val="0"/>
                <w:numId w:val="19"/>
              </w:numPr>
              <w:contextualSpacing/>
              <w:jc w:val="center"/>
            </w:pPr>
          </w:p>
        </w:tc>
        <w:tc>
          <w:tcPr>
            <w:tcW w:w="3721" w:type="dxa"/>
            <w:gridSpan w:val="2"/>
            <w:tcBorders>
              <w:top w:val="single" w:sz="4" w:space="0" w:color="auto"/>
              <w:left w:val="single" w:sz="4" w:space="0" w:color="auto"/>
              <w:bottom w:val="single" w:sz="4" w:space="0" w:color="auto"/>
              <w:right w:val="single" w:sz="4" w:space="0" w:color="auto"/>
            </w:tcBorders>
            <w:hideMark/>
          </w:tcPr>
          <w:p w:rsidR="00CB5A32" w:rsidRPr="00D81F74" w:rsidRDefault="00CB5A32" w:rsidP="005917D2">
            <w:pPr>
              <w:rPr>
                <w:szCs w:val="24"/>
              </w:rPr>
            </w:pPr>
            <w:r w:rsidRPr="00D81F74">
              <w:rPr>
                <w:szCs w:val="24"/>
              </w:rPr>
              <w:t xml:space="preserve">Объекты инженерно-технического обеспечения </w:t>
            </w:r>
          </w:p>
        </w:tc>
        <w:tc>
          <w:tcPr>
            <w:tcW w:w="10744" w:type="dxa"/>
            <w:tcBorders>
              <w:top w:val="single" w:sz="4" w:space="0" w:color="auto"/>
              <w:left w:val="single" w:sz="4" w:space="0" w:color="auto"/>
              <w:bottom w:val="single" w:sz="4" w:space="0" w:color="auto"/>
              <w:right w:val="single" w:sz="4" w:space="0" w:color="auto"/>
            </w:tcBorders>
            <w:hideMark/>
          </w:tcPr>
          <w:p w:rsidR="00CB5A32" w:rsidRPr="00883D8A" w:rsidRDefault="00CB5A32" w:rsidP="00883D8A">
            <w:pPr>
              <w:pStyle w:val="aff2"/>
              <w:numPr>
                <w:ilvl w:val="0"/>
                <w:numId w:val="355"/>
              </w:numPr>
              <w:jc w:val="both"/>
            </w:pPr>
            <w:r w:rsidRPr="00883D8A">
              <w:t>Размеры земельных участков, особенности размещения, этажность и прочие параметры определяются в соответствии с действующими техническими регламентами, региональными</w:t>
            </w:r>
            <w:r w:rsidR="00CC6069" w:rsidRPr="00883D8A">
              <w:t xml:space="preserve"> и местными</w:t>
            </w:r>
            <w:r w:rsidRPr="00883D8A">
              <w:t xml:space="preserve"> нормативами градостроительного проектирования, по заданию на проектирование.</w:t>
            </w:r>
          </w:p>
        </w:tc>
      </w:tr>
      <w:tr w:rsidR="00CB5A32" w:rsidTr="00224BC8">
        <w:trPr>
          <w:trHeight w:val="20"/>
        </w:trPr>
        <w:tc>
          <w:tcPr>
            <w:tcW w:w="15244" w:type="dxa"/>
            <w:gridSpan w:val="4"/>
            <w:tcBorders>
              <w:top w:val="single" w:sz="4" w:space="0" w:color="auto"/>
              <w:left w:val="single" w:sz="4" w:space="0" w:color="auto"/>
              <w:bottom w:val="single" w:sz="4" w:space="0" w:color="auto"/>
              <w:right w:val="single" w:sz="4" w:space="0" w:color="auto"/>
            </w:tcBorders>
            <w:hideMark/>
          </w:tcPr>
          <w:p w:rsidR="00CB5A32" w:rsidRDefault="00CB5A32" w:rsidP="005917D2">
            <w:pPr>
              <w:jc w:val="center"/>
              <w:rPr>
                <w:b/>
                <w:szCs w:val="24"/>
              </w:rPr>
            </w:pPr>
            <w:r>
              <w:rPr>
                <w:b/>
                <w:szCs w:val="24"/>
              </w:rPr>
              <w:t>Вспомогательные виды разрешённого использования</w:t>
            </w:r>
          </w:p>
        </w:tc>
      </w:tr>
      <w:tr w:rsidR="00CB5A32" w:rsidTr="00224BC8">
        <w:trPr>
          <w:trHeight w:val="20"/>
        </w:trPr>
        <w:tc>
          <w:tcPr>
            <w:tcW w:w="779" w:type="dxa"/>
            <w:tcBorders>
              <w:top w:val="single" w:sz="4" w:space="0" w:color="auto"/>
              <w:left w:val="single" w:sz="4" w:space="0" w:color="auto"/>
              <w:bottom w:val="single" w:sz="4" w:space="0" w:color="auto"/>
              <w:right w:val="single" w:sz="4" w:space="0" w:color="auto"/>
            </w:tcBorders>
          </w:tcPr>
          <w:p w:rsidR="00CB5A32" w:rsidRDefault="00CB5A32" w:rsidP="00427408">
            <w:pPr>
              <w:numPr>
                <w:ilvl w:val="0"/>
                <w:numId w:val="20"/>
              </w:numPr>
              <w:contextualSpacing/>
              <w:jc w:val="center"/>
              <w:rPr>
                <w:szCs w:val="24"/>
              </w:rPr>
            </w:pPr>
          </w:p>
        </w:tc>
        <w:tc>
          <w:tcPr>
            <w:tcW w:w="3721" w:type="dxa"/>
            <w:gridSpan w:val="2"/>
            <w:tcBorders>
              <w:top w:val="single" w:sz="4" w:space="0" w:color="auto"/>
              <w:left w:val="single" w:sz="4" w:space="0" w:color="auto"/>
              <w:bottom w:val="single" w:sz="4" w:space="0" w:color="auto"/>
              <w:right w:val="single" w:sz="4" w:space="0" w:color="auto"/>
            </w:tcBorders>
            <w:hideMark/>
          </w:tcPr>
          <w:p w:rsidR="00CB5A32" w:rsidRDefault="00CB5A32" w:rsidP="005917D2">
            <w:pPr>
              <w:rPr>
                <w:szCs w:val="24"/>
                <w:lang w:val="en-US"/>
              </w:rPr>
            </w:pPr>
            <w:r>
              <w:rPr>
                <w:szCs w:val="24"/>
              </w:rPr>
              <w:t>Площадки для отдыха детей</w:t>
            </w:r>
          </w:p>
        </w:tc>
        <w:tc>
          <w:tcPr>
            <w:tcW w:w="10744" w:type="dxa"/>
            <w:tcBorders>
              <w:top w:val="single" w:sz="4" w:space="0" w:color="auto"/>
              <w:left w:val="single" w:sz="4" w:space="0" w:color="auto"/>
              <w:bottom w:val="single" w:sz="4" w:space="0" w:color="auto"/>
              <w:right w:val="single" w:sz="4" w:space="0" w:color="auto"/>
            </w:tcBorders>
            <w:hideMark/>
          </w:tcPr>
          <w:p w:rsidR="00CB5A32" w:rsidRPr="00CB5A32" w:rsidRDefault="00CB5A32" w:rsidP="00D04D62">
            <w:pPr>
              <w:pStyle w:val="aff2"/>
              <w:numPr>
                <w:ilvl w:val="0"/>
                <w:numId w:val="127"/>
              </w:numPr>
              <w:ind w:left="288" w:hanging="283"/>
              <w:jc w:val="both"/>
            </w:pPr>
            <w:r w:rsidRPr="00CB5A32">
              <w:t xml:space="preserve">Удельные размеры площадок </w:t>
            </w:r>
            <w:smartTag w:uri="urn:schemas-microsoft-com:office:smarttags" w:element="metricconverter">
              <w:smartTagPr>
                <w:attr w:name="ProductID" w:val="0,7 м"/>
              </w:smartTagPr>
              <w:r w:rsidRPr="00CB5A32">
                <w:rPr>
                  <w:b/>
                </w:rPr>
                <w:t>0,7 м</w:t>
              </w:r>
              <w:proofErr w:type="gramStart"/>
              <w:r w:rsidRPr="00CB5A32">
                <w:rPr>
                  <w:b/>
                  <w:vertAlign w:val="superscript"/>
                </w:rPr>
                <w:t>2</w:t>
              </w:r>
            </w:smartTag>
            <w:proofErr w:type="gramEnd"/>
            <w:r w:rsidRPr="00CB5A32">
              <w:rPr>
                <w:b/>
              </w:rPr>
              <w:t>/чел</w:t>
            </w:r>
            <w:r w:rsidRPr="00CB5A32">
              <w:t>.</w:t>
            </w:r>
          </w:p>
          <w:p w:rsidR="00CB5A32" w:rsidRPr="00CB5A32" w:rsidRDefault="00CB5A32" w:rsidP="00D04D62">
            <w:pPr>
              <w:pStyle w:val="aff2"/>
              <w:numPr>
                <w:ilvl w:val="0"/>
                <w:numId w:val="127"/>
              </w:numPr>
              <w:ind w:left="288" w:hanging="283"/>
              <w:jc w:val="both"/>
            </w:pPr>
            <w:r w:rsidRPr="00CB5A32">
              <w:t xml:space="preserve">Расстояние от окон жилых и общественных зданий – не менее </w:t>
            </w:r>
            <w:smartTag w:uri="urn:schemas-microsoft-com:office:smarttags" w:element="metricconverter">
              <w:smartTagPr>
                <w:attr w:name="ProductID" w:val="12 м"/>
              </w:smartTagPr>
              <w:r w:rsidRPr="00CB5A32">
                <w:rPr>
                  <w:b/>
                </w:rPr>
                <w:t>12 м</w:t>
              </w:r>
            </w:smartTag>
            <w:r w:rsidRPr="00CB5A32">
              <w:rPr>
                <w:b/>
              </w:rPr>
              <w:t>.</w:t>
            </w:r>
          </w:p>
        </w:tc>
      </w:tr>
      <w:tr w:rsidR="00CB5A32" w:rsidTr="00224BC8">
        <w:trPr>
          <w:trHeight w:val="20"/>
        </w:trPr>
        <w:tc>
          <w:tcPr>
            <w:tcW w:w="779" w:type="dxa"/>
            <w:tcBorders>
              <w:top w:val="single" w:sz="4" w:space="0" w:color="auto"/>
              <w:left w:val="single" w:sz="4" w:space="0" w:color="auto"/>
              <w:bottom w:val="single" w:sz="4" w:space="0" w:color="auto"/>
              <w:right w:val="single" w:sz="4" w:space="0" w:color="auto"/>
            </w:tcBorders>
          </w:tcPr>
          <w:p w:rsidR="00CB5A32" w:rsidRDefault="00CB5A32" w:rsidP="00427408">
            <w:pPr>
              <w:numPr>
                <w:ilvl w:val="0"/>
                <w:numId w:val="20"/>
              </w:numPr>
              <w:contextualSpacing/>
              <w:jc w:val="center"/>
              <w:rPr>
                <w:szCs w:val="24"/>
              </w:rPr>
            </w:pPr>
          </w:p>
        </w:tc>
        <w:tc>
          <w:tcPr>
            <w:tcW w:w="3721" w:type="dxa"/>
            <w:gridSpan w:val="2"/>
            <w:tcBorders>
              <w:top w:val="single" w:sz="4" w:space="0" w:color="auto"/>
              <w:left w:val="single" w:sz="4" w:space="0" w:color="auto"/>
              <w:bottom w:val="single" w:sz="4" w:space="0" w:color="auto"/>
              <w:right w:val="single" w:sz="4" w:space="0" w:color="auto"/>
            </w:tcBorders>
            <w:hideMark/>
          </w:tcPr>
          <w:p w:rsidR="00CB5A32" w:rsidRDefault="00CB5A32" w:rsidP="005917D2">
            <w:pPr>
              <w:rPr>
                <w:szCs w:val="24"/>
              </w:rPr>
            </w:pPr>
            <w:r>
              <w:rPr>
                <w:szCs w:val="24"/>
              </w:rPr>
              <w:t>Площадки для отдыха взрослых</w:t>
            </w:r>
          </w:p>
        </w:tc>
        <w:tc>
          <w:tcPr>
            <w:tcW w:w="10744" w:type="dxa"/>
            <w:tcBorders>
              <w:top w:val="single" w:sz="4" w:space="0" w:color="auto"/>
              <w:left w:val="single" w:sz="4" w:space="0" w:color="auto"/>
              <w:bottom w:val="single" w:sz="4" w:space="0" w:color="auto"/>
              <w:right w:val="single" w:sz="4" w:space="0" w:color="auto"/>
            </w:tcBorders>
            <w:hideMark/>
          </w:tcPr>
          <w:p w:rsidR="00CB5A32" w:rsidRPr="00092784" w:rsidRDefault="00CB5A32" w:rsidP="00D04D62">
            <w:pPr>
              <w:pStyle w:val="aff2"/>
              <w:numPr>
                <w:ilvl w:val="0"/>
                <w:numId w:val="128"/>
              </w:numPr>
              <w:ind w:left="288" w:hanging="283"/>
              <w:jc w:val="both"/>
            </w:pPr>
            <w:r>
              <w:t xml:space="preserve">Удельные размеры площадок </w:t>
            </w:r>
            <w:smartTag w:uri="urn:schemas-microsoft-com:office:smarttags" w:element="metricconverter">
              <w:smartTagPr>
                <w:attr w:name="ProductID" w:val="0,1 м"/>
              </w:smartTagPr>
              <w:r w:rsidRPr="00092784">
                <w:t>0,1 м</w:t>
              </w:r>
              <w:proofErr w:type="gramStart"/>
              <w:r w:rsidRPr="00092784">
                <w:t>2</w:t>
              </w:r>
            </w:smartTag>
            <w:proofErr w:type="gramEnd"/>
            <w:r w:rsidRPr="00092784">
              <w:t>/чел.</w:t>
            </w:r>
          </w:p>
          <w:p w:rsidR="00CB5A32" w:rsidRDefault="00CB5A32" w:rsidP="00D04D62">
            <w:pPr>
              <w:pStyle w:val="aff2"/>
              <w:numPr>
                <w:ilvl w:val="0"/>
                <w:numId w:val="128"/>
              </w:numPr>
              <w:ind w:left="288" w:hanging="283"/>
              <w:jc w:val="both"/>
            </w:pPr>
            <w:r>
              <w:t xml:space="preserve">Расстояние от окон жилых и общественных зданий – не менее </w:t>
            </w:r>
            <w:smartTag w:uri="urn:schemas-microsoft-com:office:smarttags" w:element="metricconverter">
              <w:smartTagPr>
                <w:attr w:name="ProductID" w:val="10 м"/>
              </w:smartTagPr>
              <w:r>
                <w:rPr>
                  <w:b/>
                </w:rPr>
                <w:t>10 м</w:t>
              </w:r>
            </w:smartTag>
            <w:r>
              <w:rPr>
                <w:b/>
              </w:rPr>
              <w:t>.</w:t>
            </w:r>
          </w:p>
        </w:tc>
      </w:tr>
      <w:tr w:rsidR="00CB5A32" w:rsidTr="00224BC8">
        <w:trPr>
          <w:trHeight w:val="20"/>
        </w:trPr>
        <w:tc>
          <w:tcPr>
            <w:tcW w:w="779" w:type="dxa"/>
            <w:tcBorders>
              <w:top w:val="single" w:sz="4" w:space="0" w:color="auto"/>
              <w:left w:val="single" w:sz="4" w:space="0" w:color="auto"/>
              <w:bottom w:val="single" w:sz="4" w:space="0" w:color="auto"/>
              <w:right w:val="single" w:sz="4" w:space="0" w:color="auto"/>
            </w:tcBorders>
          </w:tcPr>
          <w:p w:rsidR="00CB5A32" w:rsidRDefault="00CB5A32" w:rsidP="00427408">
            <w:pPr>
              <w:numPr>
                <w:ilvl w:val="0"/>
                <w:numId w:val="20"/>
              </w:numPr>
              <w:contextualSpacing/>
              <w:jc w:val="center"/>
              <w:rPr>
                <w:szCs w:val="24"/>
              </w:rPr>
            </w:pPr>
          </w:p>
        </w:tc>
        <w:tc>
          <w:tcPr>
            <w:tcW w:w="3721" w:type="dxa"/>
            <w:gridSpan w:val="2"/>
            <w:tcBorders>
              <w:top w:val="single" w:sz="4" w:space="0" w:color="auto"/>
              <w:left w:val="single" w:sz="4" w:space="0" w:color="auto"/>
              <w:bottom w:val="single" w:sz="4" w:space="0" w:color="auto"/>
              <w:right w:val="single" w:sz="4" w:space="0" w:color="auto"/>
            </w:tcBorders>
            <w:hideMark/>
          </w:tcPr>
          <w:p w:rsidR="00CB5A32" w:rsidRDefault="00CB5A32" w:rsidP="005917D2">
            <w:pPr>
              <w:rPr>
                <w:szCs w:val="24"/>
              </w:rPr>
            </w:pPr>
            <w:r>
              <w:rPr>
                <w:szCs w:val="24"/>
              </w:rPr>
              <w:t>Площадки для хозяйственных целей</w:t>
            </w:r>
          </w:p>
        </w:tc>
        <w:tc>
          <w:tcPr>
            <w:tcW w:w="10744" w:type="dxa"/>
            <w:tcBorders>
              <w:top w:val="single" w:sz="4" w:space="0" w:color="auto"/>
              <w:left w:val="single" w:sz="4" w:space="0" w:color="auto"/>
              <w:bottom w:val="single" w:sz="4" w:space="0" w:color="auto"/>
              <w:right w:val="single" w:sz="4" w:space="0" w:color="auto"/>
            </w:tcBorders>
            <w:hideMark/>
          </w:tcPr>
          <w:p w:rsidR="00CB5A32" w:rsidRPr="00967D81" w:rsidRDefault="00CB5A32" w:rsidP="00D04D62">
            <w:pPr>
              <w:pStyle w:val="aff2"/>
              <w:numPr>
                <w:ilvl w:val="0"/>
                <w:numId w:val="129"/>
              </w:numPr>
              <w:ind w:left="288" w:hanging="288"/>
              <w:jc w:val="both"/>
              <w:rPr>
                <w:b/>
              </w:rPr>
            </w:pPr>
            <w:r w:rsidRPr="00967D81">
              <w:t xml:space="preserve">Удельные размеры площадок </w:t>
            </w:r>
            <w:r w:rsidRPr="00967D81">
              <w:rPr>
                <w:b/>
              </w:rPr>
              <w:t xml:space="preserve">0,3 </w:t>
            </w:r>
            <w:r w:rsidRPr="00967D81">
              <w:rPr>
                <w:b/>
                <w:vertAlign w:val="superscript"/>
              </w:rPr>
              <w:t>2</w:t>
            </w:r>
            <w:r w:rsidRPr="00967D81">
              <w:rPr>
                <w:b/>
              </w:rPr>
              <w:t>/чел.</w:t>
            </w:r>
          </w:p>
          <w:p w:rsidR="00CB5A32" w:rsidRPr="00967D81" w:rsidRDefault="00CB5A32" w:rsidP="00D04D62">
            <w:pPr>
              <w:pStyle w:val="aff2"/>
              <w:numPr>
                <w:ilvl w:val="0"/>
                <w:numId w:val="129"/>
              </w:numPr>
              <w:ind w:left="288" w:hanging="288"/>
              <w:jc w:val="both"/>
            </w:pPr>
            <w:r w:rsidRPr="00967D81">
              <w:t xml:space="preserve">Расстояние от площадок для мусоросборников до окон жилых и общественных зданий – </w:t>
            </w:r>
            <w:r w:rsidRPr="00967D81">
              <w:rPr>
                <w:b/>
              </w:rPr>
              <w:t>не менее 50 м, но не более 100 м.</w:t>
            </w:r>
          </w:p>
        </w:tc>
      </w:tr>
      <w:tr w:rsidR="00CB5A32" w:rsidTr="00224BC8">
        <w:trPr>
          <w:trHeight w:val="20"/>
        </w:trPr>
        <w:tc>
          <w:tcPr>
            <w:tcW w:w="779" w:type="dxa"/>
            <w:tcBorders>
              <w:top w:val="single" w:sz="4" w:space="0" w:color="auto"/>
              <w:left w:val="single" w:sz="4" w:space="0" w:color="auto"/>
              <w:bottom w:val="single" w:sz="4" w:space="0" w:color="auto"/>
              <w:right w:val="single" w:sz="4" w:space="0" w:color="auto"/>
            </w:tcBorders>
          </w:tcPr>
          <w:p w:rsidR="00CB5A32" w:rsidRDefault="00CB5A32" w:rsidP="00427408">
            <w:pPr>
              <w:numPr>
                <w:ilvl w:val="0"/>
                <w:numId w:val="20"/>
              </w:numPr>
              <w:contextualSpacing/>
              <w:jc w:val="center"/>
              <w:rPr>
                <w:szCs w:val="24"/>
              </w:rPr>
            </w:pPr>
          </w:p>
        </w:tc>
        <w:tc>
          <w:tcPr>
            <w:tcW w:w="3721" w:type="dxa"/>
            <w:gridSpan w:val="2"/>
            <w:tcBorders>
              <w:top w:val="single" w:sz="4" w:space="0" w:color="auto"/>
              <w:left w:val="single" w:sz="4" w:space="0" w:color="auto"/>
              <w:bottom w:val="single" w:sz="4" w:space="0" w:color="auto"/>
              <w:right w:val="single" w:sz="4" w:space="0" w:color="auto"/>
            </w:tcBorders>
            <w:hideMark/>
          </w:tcPr>
          <w:p w:rsidR="00CB5A32" w:rsidRDefault="00CB5A32" w:rsidP="005917D2">
            <w:pPr>
              <w:rPr>
                <w:szCs w:val="24"/>
              </w:rPr>
            </w:pPr>
            <w:r>
              <w:rPr>
                <w:szCs w:val="24"/>
              </w:rPr>
              <w:t>Складские объекты для обслуживания жилой зоны</w:t>
            </w:r>
          </w:p>
        </w:tc>
        <w:tc>
          <w:tcPr>
            <w:tcW w:w="10744" w:type="dxa"/>
            <w:tcBorders>
              <w:top w:val="single" w:sz="4" w:space="0" w:color="auto"/>
              <w:left w:val="single" w:sz="4" w:space="0" w:color="auto"/>
              <w:bottom w:val="single" w:sz="4" w:space="0" w:color="auto"/>
              <w:right w:val="single" w:sz="4" w:space="0" w:color="auto"/>
            </w:tcBorders>
            <w:hideMark/>
          </w:tcPr>
          <w:p w:rsidR="00CB5A32" w:rsidRPr="00967D81" w:rsidRDefault="00CB5A32" w:rsidP="00D04D62">
            <w:pPr>
              <w:pStyle w:val="aff2"/>
              <w:numPr>
                <w:ilvl w:val="0"/>
                <w:numId w:val="131"/>
              </w:numPr>
              <w:ind w:left="288" w:hanging="283"/>
              <w:jc w:val="both"/>
            </w:pPr>
            <w:r w:rsidRPr="00967D81">
              <w:t>Размеры земельных участков, особенности размещения, этажность и прочие параметры определяются в соответствии с действующими техническими регламентами, региональными</w:t>
            </w:r>
            <w:r w:rsidR="00092784" w:rsidRPr="00967D81">
              <w:t xml:space="preserve"> и местными</w:t>
            </w:r>
            <w:r w:rsidRPr="00967D81">
              <w:t xml:space="preserve"> нормативами градостроительного проектирования, по заданию на проектирование.</w:t>
            </w:r>
          </w:p>
        </w:tc>
      </w:tr>
      <w:tr w:rsidR="00CB5A32" w:rsidTr="00224BC8">
        <w:trPr>
          <w:trHeight w:val="20"/>
        </w:trPr>
        <w:tc>
          <w:tcPr>
            <w:tcW w:w="779" w:type="dxa"/>
            <w:tcBorders>
              <w:top w:val="single" w:sz="4" w:space="0" w:color="auto"/>
              <w:left w:val="single" w:sz="4" w:space="0" w:color="auto"/>
              <w:bottom w:val="single" w:sz="4" w:space="0" w:color="auto"/>
              <w:right w:val="single" w:sz="4" w:space="0" w:color="auto"/>
            </w:tcBorders>
          </w:tcPr>
          <w:p w:rsidR="00CB5A32" w:rsidRDefault="00CB5A32" w:rsidP="00427408">
            <w:pPr>
              <w:numPr>
                <w:ilvl w:val="0"/>
                <w:numId w:val="20"/>
              </w:numPr>
              <w:contextualSpacing/>
              <w:jc w:val="center"/>
              <w:rPr>
                <w:szCs w:val="24"/>
              </w:rPr>
            </w:pPr>
          </w:p>
        </w:tc>
        <w:tc>
          <w:tcPr>
            <w:tcW w:w="3721" w:type="dxa"/>
            <w:gridSpan w:val="2"/>
            <w:tcBorders>
              <w:top w:val="single" w:sz="4" w:space="0" w:color="auto"/>
              <w:left w:val="single" w:sz="4" w:space="0" w:color="auto"/>
              <w:bottom w:val="single" w:sz="4" w:space="0" w:color="auto"/>
              <w:right w:val="single" w:sz="4" w:space="0" w:color="auto"/>
            </w:tcBorders>
            <w:hideMark/>
          </w:tcPr>
          <w:p w:rsidR="00CB5A32" w:rsidRDefault="00CB5A32" w:rsidP="005917D2">
            <w:pPr>
              <w:rPr>
                <w:szCs w:val="24"/>
              </w:rPr>
            </w:pPr>
            <w:r>
              <w:rPr>
                <w:szCs w:val="24"/>
              </w:rPr>
              <w:t>Автостоянки гостевые</w:t>
            </w:r>
          </w:p>
        </w:tc>
        <w:tc>
          <w:tcPr>
            <w:tcW w:w="10744" w:type="dxa"/>
            <w:tcBorders>
              <w:top w:val="single" w:sz="4" w:space="0" w:color="auto"/>
              <w:left w:val="single" w:sz="4" w:space="0" w:color="auto"/>
              <w:bottom w:val="single" w:sz="4" w:space="0" w:color="auto"/>
              <w:right w:val="single" w:sz="4" w:space="0" w:color="auto"/>
            </w:tcBorders>
            <w:hideMark/>
          </w:tcPr>
          <w:p w:rsidR="00092784" w:rsidRPr="00967D81" w:rsidRDefault="00092784" w:rsidP="00D04D62">
            <w:pPr>
              <w:widowControl w:val="0"/>
              <w:numPr>
                <w:ilvl w:val="6"/>
                <w:numId w:val="132"/>
              </w:numPr>
              <w:tabs>
                <w:tab w:val="clear" w:pos="2520"/>
                <w:tab w:val="left" w:pos="288"/>
                <w:tab w:val="num" w:pos="572"/>
              </w:tabs>
              <w:spacing w:line="239" w:lineRule="auto"/>
              <w:ind w:left="288" w:hanging="283"/>
              <w:jc w:val="both"/>
              <w:rPr>
                <w:szCs w:val="24"/>
              </w:rPr>
            </w:pPr>
            <w:r w:rsidRPr="00967D81">
              <w:t xml:space="preserve">Удельный размер территории для размещения гостевых автостоянок для обслуживания жителей жилого микрорайона составляет </w:t>
            </w:r>
            <w:r w:rsidRPr="00967D81">
              <w:rPr>
                <w:b/>
              </w:rPr>
              <w:t>2,0</w:t>
            </w:r>
            <w:r w:rsidRPr="00967D81">
              <w:t xml:space="preserve"> </w:t>
            </w:r>
            <w:r w:rsidRPr="00967D81">
              <w:rPr>
                <w:b/>
              </w:rPr>
              <w:t>м</w:t>
            </w:r>
            <w:proofErr w:type="gramStart"/>
            <w:r w:rsidRPr="00967D81">
              <w:rPr>
                <w:b/>
                <w:vertAlign w:val="superscript"/>
              </w:rPr>
              <w:t>2</w:t>
            </w:r>
            <w:proofErr w:type="gramEnd"/>
            <w:r w:rsidRPr="00967D81">
              <w:rPr>
                <w:b/>
              </w:rPr>
              <w:t>\чел</w:t>
            </w:r>
            <w:r w:rsidRPr="00967D81">
              <w:t xml:space="preserve">. </w:t>
            </w:r>
          </w:p>
          <w:p w:rsidR="00CB5A32" w:rsidRPr="00967D81" w:rsidRDefault="00092784" w:rsidP="00D04D62">
            <w:pPr>
              <w:widowControl w:val="0"/>
              <w:numPr>
                <w:ilvl w:val="6"/>
                <w:numId w:val="132"/>
              </w:numPr>
              <w:tabs>
                <w:tab w:val="clear" w:pos="2520"/>
                <w:tab w:val="left" w:pos="288"/>
                <w:tab w:val="num" w:pos="572"/>
              </w:tabs>
              <w:spacing w:line="239" w:lineRule="auto"/>
              <w:ind w:left="288" w:hanging="283"/>
              <w:jc w:val="both"/>
              <w:rPr>
                <w:szCs w:val="24"/>
              </w:rPr>
            </w:pPr>
            <w:r w:rsidRPr="00967D81">
              <w:t xml:space="preserve">Площадь участка для стоянки одного легкового автомобиля следует принимать </w:t>
            </w:r>
            <w:r w:rsidRPr="00967D81">
              <w:rPr>
                <w:b/>
              </w:rPr>
              <w:t>25</w:t>
            </w:r>
            <w:r w:rsidRPr="00967D81">
              <w:t xml:space="preserve"> </w:t>
            </w:r>
            <w:r w:rsidRPr="00967D81">
              <w:rPr>
                <w:b/>
              </w:rPr>
              <w:t>м</w:t>
            </w:r>
            <w:proofErr w:type="gramStart"/>
            <w:r w:rsidRPr="00967D81">
              <w:rPr>
                <w:b/>
                <w:vertAlign w:val="superscript"/>
              </w:rPr>
              <w:t>2</w:t>
            </w:r>
            <w:proofErr w:type="gramEnd"/>
            <w:r w:rsidRPr="00967D81">
              <w:t xml:space="preserve">, в случае примыкания стоянки к проезжей части – </w:t>
            </w:r>
            <w:r w:rsidRPr="00967D81">
              <w:rPr>
                <w:b/>
              </w:rPr>
              <w:t>22,5 м</w:t>
            </w:r>
            <w:r w:rsidRPr="00967D81">
              <w:rPr>
                <w:b/>
                <w:vertAlign w:val="superscript"/>
              </w:rPr>
              <w:t>2</w:t>
            </w:r>
            <w:r w:rsidRPr="00967D81">
              <w:t>.</w:t>
            </w:r>
          </w:p>
        </w:tc>
      </w:tr>
      <w:tr w:rsidR="00CB5A32" w:rsidTr="00224BC8">
        <w:trPr>
          <w:trHeight w:val="20"/>
        </w:trPr>
        <w:tc>
          <w:tcPr>
            <w:tcW w:w="15244" w:type="dxa"/>
            <w:gridSpan w:val="4"/>
            <w:tcBorders>
              <w:top w:val="single" w:sz="4" w:space="0" w:color="auto"/>
              <w:left w:val="single" w:sz="4" w:space="0" w:color="auto"/>
              <w:bottom w:val="single" w:sz="4" w:space="0" w:color="auto"/>
              <w:right w:val="single" w:sz="4" w:space="0" w:color="auto"/>
            </w:tcBorders>
            <w:hideMark/>
          </w:tcPr>
          <w:p w:rsidR="00CB5A32" w:rsidRDefault="00CB5A32" w:rsidP="005917D2">
            <w:pPr>
              <w:jc w:val="center"/>
              <w:rPr>
                <w:b/>
                <w:szCs w:val="24"/>
              </w:rPr>
            </w:pPr>
            <w:r>
              <w:rPr>
                <w:b/>
                <w:szCs w:val="24"/>
              </w:rPr>
              <w:t>Условно разрешённые виды разрешённого использования</w:t>
            </w:r>
          </w:p>
        </w:tc>
      </w:tr>
      <w:tr w:rsidR="00CB5A32" w:rsidTr="00224BC8">
        <w:trPr>
          <w:trHeight w:val="561"/>
        </w:trPr>
        <w:tc>
          <w:tcPr>
            <w:tcW w:w="786" w:type="dxa"/>
            <w:gridSpan w:val="2"/>
            <w:tcBorders>
              <w:top w:val="single" w:sz="4" w:space="0" w:color="auto"/>
              <w:left w:val="single" w:sz="4" w:space="0" w:color="auto"/>
              <w:bottom w:val="single" w:sz="4" w:space="0" w:color="auto"/>
              <w:right w:val="single" w:sz="4" w:space="0" w:color="auto"/>
            </w:tcBorders>
          </w:tcPr>
          <w:p w:rsidR="00CB5A32" w:rsidRDefault="00CB5A32" w:rsidP="00427408">
            <w:pPr>
              <w:numPr>
                <w:ilvl w:val="0"/>
                <w:numId w:val="21"/>
              </w:numPr>
              <w:contextualSpacing/>
              <w:jc w:val="center"/>
              <w:rPr>
                <w:szCs w:val="24"/>
              </w:rPr>
            </w:pPr>
          </w:p>
          <w:p w:rsidR="00CB5A32" w:rsidRDefault="00CB5A32" w:rsidP="005917D2">
            <w:pPr>
              <w:rPr>
                <w:szCs w:val="24"/>
              </w:rPr>
            </w:pPr>
          </w:p>
        </w:tc>
        <w:tc>
          <w:tcPr>
            <w:tcW w:w="3714" w:type="dxa"/>
            <w:tcBorders>
              <w:top w:val="single" w:sz="4" w:space="0" w:color="auto"/>
              <w:left w:val="single" w:sz="4" w:space="0" w:color="auto"/>
              <w:bottom w:val="single" w:sz="4" w:space="0" w:color="auto"/>
              <w:right w:val="single" w:sz="4" w:space="0" w:color="auto"/>
            </w:tcBorders>
            <w:hideMark/>
          </w:tcPr>
          <w:p w:rsidR="00CB5A32" w:rsidRDefault="00CB5A32" w:rsidP="005917D2">
            <w:pPr>
              <w:rPr>
                <w:szCs w:val="24"/>
              </w:rPr>
            </w:pPr>
            <w:r>
              <w:rPr>
                <w:szCs w:val="24"/>
              </w:rPr>
              <w:t>Индивидуальное жилищное строительство</w:t>
            </w:r>
          </w:p>
        </w:tc>
        <w:tc>
          <w:tcPr>
            <w:tcW w:w="10744" w:type="dxa"/>
            <w:tcBorders>
              <w:top w:val="single" w:sz="4" w:space="0" w:color="auto"/>
              <w:left w:val="single" w:sz="4" w:space="0" w:color="auto"/>
              <w:bottom w:val="single" w:sz="4" w:space="0" w:color="auto"/>
              <w:right w:val="single" w:sz="4" w:space="0" w:color="auto"/>
            </w:tcBorders>
            <w:hideMark/>
          </w:tcPr>
          <w:p w:rsidR="00AB4954" w:rsidRPr="009C71BE" w:rsidRDefault="00AB4954" w:rsidP="00D04D62">
            <w:pPr>
              <w:pStyle w:val="aff2"/>
              <w:numPr>
                <w:ilvl w:val="0"/>
                <w:numId w:val="319"/>
              </w:numPr>
              <w:ind w:left="430" w:hanging="430"/>
              <w:jc w:val="both"/>
            </w:pPr>
            <w:r w:rsidRPr="009C71BE">
              <w:t>Предельные размеры земельных участков:</w:t>
            </w:r>
          </w:p>
          <w:p w:rsidR="00AB4954" w:rsidRPr="009C71BE" w:rsidRDefault="00AB4954" w:rsidP="00AB4954">
            <w:pPr>
              <w:pStyle w:val="aff2"/>
              <w:numPr>
                <w:ilvl w:val="0"/>
                <w:numId w:val="12"/>
              </w:numPr>
              <w:jc w:val="both"/>
            </w:pPr>
            <w:r w:rsidRPr="009C71BE">
              <w:t>на освоенных с уплотнительной застройкой территориях:</w:t>
            </w:r>
          </w:p>
          <w:p w:rsidR="00AB4954" w:rsidRPr="009C71BE" w:rsidRDefault="00AB4954" w:rsidP="00D04D62">
            <w:pPr>
              <w:pStyle w:val="aff2"/>
              <w:numPr>
                <w:ilvl w:val="0"/>
                <w:numId w:val="307"/>
              </w:numPr>
              <w:ind w:left="1281" w:hanging="567"/>
              <w:jc w:val="both"/>
            </w:pPr>
            <w:r w:rsidRPr="009C71BE">
              <w:t xml:space="preserve">минимальный– </w:t>
            </w:r>
            <w:r w:rsidRPr="009C71BE">
              <w:rPr>
                <w:b/>
              </w:rPr>
              <w:t>0,04 га</w:t>
            </w:r>
            <w:r w:rsidRPr="009C71BE">
              <w:t xml:space="preserve">; </w:t>
            </w:r>
          </w:p>
          <w:p w:rsidR="00AB4954" w:rsidRPr="009C71BE" w:rsidRDefault="00AB4954" w:rsidP="00D04D62">
            <w:pPr>
              <w:pStyle w:val="aff2"/>
              <w:numPr>
                <w:ilvl w:val="0"/>
                <w:numId w:val="307"/>
              </w:numPr>
              <w:ind w:left="1281" w:hanging="567"/>
              <w:jc w:val="both"/>
            </w:pPr>
            <w:r w:rsidRPr="009C71BE">
              <w:t xml:space="preserve">максимальный– </w:t>
            </w:r>
            <w:r w:rsidRPr="009C71BE">
              <w:rPr>
                <w:b/>
              </w:rPr>
              <w:t>0,15 га</w:t>
            </w:r>
            <w:r w:rsidRPr="009C71BE">
              <w:t>.</w:t>
            </w:r>
          </w:p>
          <w:p w:rsidR="00AB4954" w:rsidRPr="009C71BE" w:rsidRDefault="00AB4954" w:rsidP="00D04D62">
            <w:pPr>
              <w:pStyle w:val="aff2"/>
              <w:numPr>
                <w:ilvl w:val="0"/>
                <w:numId w:val="307"/>
              </w:numPr>
              <w:ind w:left="714" w:hanging="284"/>
              <w:jc w:val="both"/>
            </w:pPr>
            <w:r w:rsidRPr="009C71BE">
              <w:t>на свободных периферийных территориях:</w:t>
            </w:r>
          </w:p>
          <w:p w:rsidR="00AB4954" w:rsidRPr="009C71BE" w:rsidRDefault="00AB4954" w:rsidP="00D04D62">
            <w:pPr>
              <w:pStyle w:val="aff2"/>
              <w:numPr>
                <w:ilvl w:val="0"/>
                <w:numId w:val="307"/>
              </w:numPr>
              <w:ind w:left="1281" w:hanging="567"/>
              <w:jc w:val="both"/>
            </w:pPr>
            <w:r w:rsidRPr="009C71BE">
              <w:t xml:space="preserve">минимальный– </w:t>
            </w:r>
            <w:r w:rsidRPr="009C71BE">
              <w:rPr>
                <w:b/>
              </w:rPr>
              <w:t>0,08 га</w:t>
            </w:r>
            <w:r w:rsidRPr="009C71BE">
              <w:t xml:space="preserve">; </w:t>
            </w:r>
          </w:p>
          <w:p w:rsidR="00AB4954" w:rsidRPr="009C71BE" w:rsidRDefault="00AB4954" w:rsidP="00D04D62">
            <w:pPr>
              <w:pStyle w:val="aff2"/>
              <w:numPr>
                <w:ilvl w:val="0"/>
                <w:numId w:val="307"/>
              </w:numPr>
              <w:ind w:left="1281" w:hanging="567"/>
              <w:jc w:val="both"/>
            </w:pPr>
            <w:r w:rsidRPr="009C71BE">
              <w:t xml:space="preserve">максимальный– </w:t>
            </w:r>
            <w:r w:rsidRPr="009C71BE">
              <w:rPr>
                <w:b/>
              </w:rPr>
              <w:t>0,25 га</w:t>
            </w:r>
            <w:r w:rsidRPr="009C71BE">
              <w:t>.</w:t>
            </w:r>
          </w:p>
          <w:p w:rsidR="00092784" w:rsidRPr="009C71BE" w:rsidRDefault="00092784" w:rsidP="00D04D62">
            <w:pPr>
              <w:numPr>
                <w:ilvl w:val="0"/>
                <w:numId w:val="319"/>
              </w:numPr>
              <w:ind w:left="430" w:hanging="425"/>
              <w:jc w:val="both"/>
            </w:pPr>
            <w:r w:rsidRPr="009C71BE">
              <w:lastRenderedPageBreak/>
              <w:t xml:space="preserve">Максимальное количество этажей – </w:t>
            </w:r>
            <w:r w:rsidRPr="009C71BE">
              <w:rPr>
                <w:b/>
              </w:rPr>
              <w:t>3</w:t>
            </w:r>
            <w:r w:rsidRPr="009C71BE">
              <w:t xml:space="preserve">, включая все надземные этажи, в том числе технический, мансардный и цокольный, если верх его перекрытия находится выше средней планировочной отметки земли не менее чем на </w:t>
            </w:r>
            <w:r w:rsidRPr="009C71BE">
              <w:rPr>
                <w:b/>
              </w:rPr>
              <w:t>2 м</w:t>
            </w:r>
            <w:r w:rsidRPr="009C71BE">
              <w:t>.</w:t>
            </w:r>
          </w:p>
          <w:p w:rsidR="00092784" w:rsidRPr="009C71BE" w:rsidRDefault="00092784" w:rsidP="00D04D62">
            <w:pPr>
              <w:numPr>
                <w:ilvl w:val="0"/>
                <w:numId w:val="319"/>
              </w:numPr>
              <w:ind w:left="430" w:hanging="425"/>
              <w:jc w:val="both"/>
              <w:rPr>
                <w:b/>
              </w:rPr>
            </w:pPr>
            <w:r w:rsidRPr="009C71BE">
              <w:t xml:space="preserve">Предельная высота жилых домов – </w:t>
            </w:r>
            <w:r w:rsidRPr="009C71BE">
              <w:rPr>
                <w:b/>
              </w:rPr>
              <w:t>12 м.</w:t>
            </w:r>
          </w:p>
          <w:p w:rsidR="00092784" w:rsidRPr="009C71BE" w:rsidRDefault="00092784" w:rsidP="00D04D62">
            <w:pPr>
              <w:numPr>
                <w:ilvl w:val="0"/>
                <w:numId w:val="319"/>
              </w:numPr>
              <w:ind w:left="430" w:hanging="425"/>
              <w:jc w:val="both"/>
            </w:pPr>
            <w:r w:rsidRPr="009C71BE">
              <w:t xml:space="preserve">Максимальный процент застройки - </w:t>
            </w:r>
            <w:r w:rsidRPr="009C71BE">
              <w:rPr>
                <w:b/>
              </w:rPr>
              <w:t>20%</w:t>
            </w:r>
            <w:r w:rsidRPr="009C71BE">
              <w:t>.</w:t>
            </w:r>
          </w:p>
          <w:p w:rsidR="00092784" w:rsidRPr="009C71BE" w:rsidRDefault="00092784" w:rsidP="00D04D62">
            <w:pPr>
              <w:numPr>
                <w:ilvl w:val="0"/>
                <w:numId w:val="319"/>
              </w:numPr>
              <w:ind w:left="430" w:hanging="425"/>
              <w:jc w:val="both"/>
            </w:pPr>
            <w:r w:rsidRPr="009C71BE">
              <w:t xml:space="preserve">Коэффициент плотности застройки – </w:t>
            </w:r>
            <w:r w:rsidRPr="009C71BE">
              <w:rPr>
                <w:b/>
              </w:rPr>
              <w:t>0,4</w:t>
            </w:r>
            <w:r w:rsidRPr="009C71BE">
              <w:t>.</w:t>
            </w:r>
          </w:p>
          <w:p w:rsidR="00092784" w:rsidRPr="009C71BE" w:rsidRDefault="00092784" w:rsidP="00D04D62">
            <w:pPr>
              <w:numPr>
                <w:ilvl w:val="0"/>
                <w:numId w:val="319"/>
              </w:numPr>
              <w:ind w:left="430" w:hanging="425"/>
              <w:jc w:val="both"/>
              <w:rPr>
                <w:b/>
              </w:rPr>
            </w:pPr>
            <w:r w:rsidRPr="009C71BE">
              <w:t xml:space="preserve">От красной линии улиц расстояние до индивидуального жилого дома - не менее 5 м; от красной линии проездов – не менее  </w:t>
            </w:r>
            <w:smartTag w:uri="urn:schemas-microsoft-com:office:smarttags" w:element="metricconverter">
              <w:smartTagPr>
                <w:attr w:name="ProductID" w:val="3 м"/>
              </w:smartTagPr>
              <w:r w:rsidRPr="009C71BE">
                <w:rPr>
                  <w:b/>
                </w:rPr>
                <w:t>3 м</w:t>
              </w:r>
            </w:smartTag>
            <w:r w:rsidRPr="009C71BE">
              <w:rPr>
                <w:b/>
              </w:rPr>
              <w:t xml:space="preserve">. </w:t>
            </w:r>
          </w:p>
          <w:p w:rsidR="00092784" w:rsidRPr="009C71BE" w:rsidRDefault="00092784" w:rsidP="00AB4954">
            <w:pPr>
              <w:pStyle w:val="a7"/>
              <w:widowControl w:val="0"/>
              <w:tabs>
                <w:tab w:val="num" w:pos="320"/>
              </w:tabs>
              <w:spacing w:before="0" w:beforeAutospacing="0" w:after="0" w:afterAutospacing="0"/>
              <w:ind w:left="430" w:hanging="425"/>
              <w:jc w:val="both"/>
            </w:pPr>
            <w:r w:rsidRPr="009C71BE">
              <w:t>В отдельных случаях допускается размещение индивидуальных жилых домов по красной линии улиц в условиях сложившейся застройки.</w:t>
            </w:r>
          </w:p>
          <w:p w:rsidR="00092784" w:rsidRPr="009C71BE" w:rsidRDefault="00092784" w:rsidP="00D04D62">
            <w:pPr>
              <w:numPr>
                <w:ilvl w:val="0"/>
                <w:numId w:val="319"/>
              </w:numPr>
              <w:ind w:left="430" w:hanging="425"/>
              <w:jc w:val="both"/>
            </w:pPr>
            <w:r w:rsidRPr="009C71BE">
              <w:t xml:space="preserve">Противопожарные расстояния от индивидуальных  жилых домов и хозяйственных построек (сараев, гаражей, бань, навесов) на земельном участке до жилых домов и хозяйственных построек на соседних земельных участках следует принимать в соответствии с  действующими техническими регламентами, региональными и местными нормативами градостроительного проектирования. </w:t>
            </w:r>
          </w:p>
          <w:p w:rsidR="00092784" w:rsidRPr="009C71BE" w:rsidRDefault="00092784" w:rsidP="00D04D62">
            <w:pPr>
              <w:numPr>
                <w:ilvl w:val="0"/>
                <w:numId w:val="319"/>
              </w:numPr>
              <w:ind w:left="430" w:hanging="425"/>
              <w:jc w:val="both"/>
            </w:pPr>
            <w:r w:rsidRPr="009C71BE">
              <w:t>Блокировка жилых домов, а также хозяйственных построек на смежных земельных участках допускается по взаимному согласию домовладельцев при новом строительстве с учетом противопожарных требований.</w:t>
            </w:r>
          </w:p>
          <w:p w:rsidR="00092784" w:rsidRPr="009C71BE" w:rsidRDefault="00092784" w:rsidP="00D04D62">
            <w:pPr>
              <w:numPr>
                <w:ilvl w:val="0"/>
                <w:numId w:val="319"/>
              </w:numPr>
              <w:ind w:left="430" w:hanging="425"/>
              <w:jc w:val="both"/>
            </w:pPr>
            <w:r w:rsidRPr="009C71BE">
              <w:t>Расстояние до границы соседнего земельного участка должно быть не менее:</w:t>
            </w:r>
          </w:p>
          <w:p w:rsidR="00092784" w:rsidRPr="009C71BE" w:rsidRDefault="00092784" w:rsidP="00427408">
            <w:pPr>
              <w:pStyle w:val="a7"/>
              <w:widowControl w:val="0"/>
              <w:numPr>
                <w:ilvl w:val="0"/>
                <w:numId w:val="73"/>
              </w:numPr>
              <w:tabs>
                <w:tab w:val="num" w:pos="320"/>
              </w:tabs>
              <w:spacing w:before="0" w:beforeAutospacing="0" w:after="0" w:afterAutospacing="0" w:line="239" w:lineRule="auto"/>
              <w:ind w:left="1029"/>
              <w:jc w:val="both"/>
            </w:pPr>
            <w:r w:rsidRPr="009C71BE">
              <w:t xml:space="preserve">от индивидуального, усадебного, блокированного дома – </w:t>
            </w:r>
            <w:smartTag w:uri="urn:schemas-microsoft-com:office:smarttags" w:element="metricconverter">
              <w:smartTagPr>
                <w:attr w:name="ProductID" w:val="3 м"/>
              </w:smartTagPr>
              <w:r w:rsidRPr="009C71BE">
                <w:rPr>
                  <w:b/>
                </w:rPr>
                <w:t>3 м</w:t>
              </w:r>
            </w:smartTag>
            <w:r w:rsidRPr="009C71BE">
              <w:t>;</w:t>
            </w:r>
          </w:p>
          <w:p w:rsidR="00092784" w:rsidRPr="009C71BE" w:rsidRDefault="00092784" w:rsidP="00427408">
            <w:pPr>
              <w:pStyle w:val="a7"/>
              <w:widowControl w:val="0"/>
              <w:numPr>
                <w:ilvl w:val="0"/>
                <w:numId w:val="73"/>
              </w:numPr>
              <w:tabs>
                <w:tab w:val="num" w:pos="320"/>
              </w:tabs>
              <w:spacing w:before="0" w:beforeAutospacing="0" w:after="0" w:afterAutospacing="0" w:line="239" w:lineRule="auto"/>
              <w:ind w:left="1029"/>
              <w:jc w:val="both"/>
            </w:pPr>
            <w:r w:rsidRPr="009C71BE">
              <w:t xml:space="preserve">от постройки для содержания скота и птицы – </w:t>
            </w:r>
            <w:smartTag w:uri="urn:schemas-microsoft-com:office:smarttags" w:element="metricconverter">
              <w:smartTagPr>
                <w:attr w:name="ProductID" w:val="4 м"/>
              </w:smartTagPr>
              <w:r w:rsidRPr="009C71BE">
                <w:rPr>
                  <w:b/>
                </w:rPr>
                <w:t>4 м</w:t>
              </w:r>
            </w:smartTag>
            <w:r w:rsidRPr="009C71BE">
              <w:t>;</w:t>
            </w:r>
          </w:p>
          <w:p w:rsidR="00092784" w:rsidRPr="009C71BE" w:rsidRDefault="00092784" w:rsidP="00427408">
            <w:pPr>
              <w:pStyle w:val="a7"/>
              <w:widowControl w:val="0"/>
              <w:numPr>
                <w:ilvl w:val="0"/>
                <w:numId w:val="73"/>
              </w:numPr>
              <w:tabs>
                <w:tab w:val="num" w:pos="320"/>
              </w:tabs>
              <w:spacing w:before="0" w:beforeAutospacing="0" w:after="0" w:afterAutospacing="0" w:line="239" w:lineRule="auto"/>
              <w:ind w:left="1029"/>
              <w:jc w:val="both"/>
            </w:pPr>
            <w:r w:rsidRPr="009C71BE">
              <w:t xml:space="preserve">от других построек (бани, автостоянки и др.) – высоты строения (в верхней точке), но не менее </w:t>
            </w:r>
            <w:smartTag w:uri="urn:schemas-microsoft-com:office:smarttags" w:element="metricconverter">
              <w:smartTagPr>
                <w:attr w:name="ProductID" w:val="3 м"/>
              </w:smartTagPr>
              <w:r w:rsidRPr="009C71BE">
                <w:rPr>
                  <w:b/>
                </w:rPr>
                <w:t>3 м</w:t>
              </w:r>
            </w:smartTag>
            <w:r w:rsidRPr="009C71BE">
              <w:t>;</w:t>
            </w:r>
          </w:p>
          <w:p w:rsidR="00092784" w:rsidRPr="009C71BE" w:rsidRDefault="00092784" w:rsidP="00427408">
            <w:pPr>
              <w:pStyle w:val="a7"/>
              <w:widowControl w:val="0"/>
              <w:numPr>
                <w:ilvl w:val="0"/>
                <w:numId w:val="73"/>
              </w:numPr>
              <w:tabs>
                <w:tab w:val="num" w:pos="320"/>
              </w:tabs>
              <w:spacing w:before="0" w:beforeAutospacing="0" w:after="0" w:afterAutospacing="0" w:line="239" w:lineRule="auto"/>
              <w:ind w:left="1029"/>
              <w:jc w:val="both"/>
            </w:pPr>
            <w:r w:rsidRPr="009C71BE">
              <w:t xml:space="preserve">от стволов высокорослых деревьев – </w:t>
            </w:r>
            <w:smartTag w:uri="urn:schemas-microsoft-com:office:smarttags" w:element="metricconverter">
              <w:smartTagPr>
                <w:attr w:name="ProductID" w:val="4 м"/>
              </w:smartTagPr>
              <w:r w:rsidRPr="009C71BE">
                <w:rPr>
                  <w:b/>
                </w:rPr>
                <w:t>4 м</w:t>
              </w:r>
            </w:smartTag>
            <w:r w:rsidRPr="009C71BE">
              <w:t>;</w:t>
            </w:r>
          </w:p>
          <w:p w:rsidR="00092784" w:rsidRPr="009C71BE" w:rsidRDefault="00092784" w:rsidP="00427408">
            <w:pPr>
              <w:pStyle w:val="a7"/>
              <w:widowControl w:val="0"/>
              <w:numPr>
                <w:ilvl w:val="0"/>
                <w:numId w:val="73"/>
              </w:numPr>
              <w:tabs>
                <w:tab w:val="num" w:pos="320"/>
              </w:tabs>
              <w:spacing w:before="0" w:beforeAutospacing="0" w:after="0" w:afterAutospacing="0" w:line="239" w:lineRule="auto"/>
              <w:ind w:left="1029"/>
              <w:jc w:val="both"/>
            </w:pPr>
            <w:r w:rsidRPr="009C71BE">
              <w:t xml:space="preserve">от стволов </w:t>
            </w:r>
            <w:proofErr w:type="spellStart"/>
            <w:r w:rsidRPr="009C71BE">
              <w:t>среднерослых</w:t>
            </w:r>
            <w:proofErr w:type="spellEnd"/>
            <w:r w:rsidRPr="009C71BE">
              <w:t xml:space="preserve"> деревьев – </w:t>
            </w:r>
            <w:smartTag w:uri="urn:schemas-microsoft-com:office:smarttags" w:element="metricconverter">
              <w:smartTagPr>
                <w:attr w:name="ProductID" w:val="2 м"/>
              </w:smartTagPr>
              <w:r w:rsidRPr="009C71BE">
                <w:rPr>
                  <w:b/>
                </w:rPr>
                <w:t>2 м</w:t>
              </w:r>
            </w:smartTag>
            <w:r w:rsidRPr="009C71BE">
              <w:t>;</w:t>
            </w:r>
          </w:p>
          <w:p w:rsidR="00092784" w:rsidRPr="009C71BE" w:rsidRDefault="00092784" w:rsidP="00427408">
            <w:pPr>
              <w:pStyle w:val="a7"/>
              <w:widowControl w:val="0"/>
              <w:numPr>
                <w:ilvl w:val="0"/>
                <w:numId w:val="73"/>
              </w:numPr>
              <w:tabs>
                <w:tab w:val="num" w:pos="320"/>
              </w:tabs>
              <w:spacing w:before="0" w:beforeAutospacing="0" w:after="0" w:afterAutospacing="0" w:line="239" w:lineRule="auto"/>
              <w:ind w:left="1029"/>
              <w:jc w:val="both"/>
            </w:pPr>
            <w:r w:rsidRPr="009C71BE">
              <w:t xml:space="preserve">от кустарника – </w:t>
            </w:r>
            <w:smartTag w:uri="urn:schemas-microsoft-com:office:smarttags" w:element="metricconverter">
              <w:smartTagPr>
                <w:attr w:name="ProductID" w:val="1 м"/>
              </w:smartTagPr>
              <w:r w:rsidRPr="009C71BE">
                <w:rPr>
                  <w:b/>
                </w:rPr>
                <w:t>1 м</w:t>
              </w:r>
            </w:smartTag>
            <w:r w:rsidRPr="009C71BE">
              <w:t>.</w:t>
            </w:r>
          </w:p>
          <w:p w:rsidR="00092784" w:rsidRPr="009C71BE" w:rsidRDefault="00092784" w:rsidP="00883D8A">
            <w:pPr>
              <w:numPr>
                <w:ilvl w:val="0"/>
                <w:numId w:val="319"/>
              </w:numPr>
              <w:ind w:left="430" w:hanging="425"/>
              <w:jc w:val="both"/>
            </w:pPr>
            <w:r w:rsidRPr="009C71BE">
              <w:t>Требования к ограждению земельных участков индивидуальных жилых домов:</w:t>
            </w:r>
          </w:p>
          <w:p w:rsidR="00092784" w:rsidRPr="009C71BE" w:rsidRDefault="00092784" w:rsidP="00427408">
            <w:pPr>
              <w:numPr>
                <w:ilvl w:val="0"/>
                <w:numId w:val="75"/>
              </w:numPr>
              <w:tabs>
                <w:tab w:val="num" w:pos="320"/>
              </w:tabs>
              <w:ind w:left="1029"/>
              <w:jc w:val="both"/>
            </w:pPr>
            <w:r w:rsidRPr="009C71BE">
              <w:t xml:space="preserve">максимальная высота ограждений участков со стороны улиц - </w:t>
            </w:r>
            <w:r w:rsidRPr="009C71BE">
              <w:rPr>
                <w:b/>
              </w:rPr>
              <w:t>1,8 м,</w:t>
            </w:r>
          </w:p>
          <w:p w:rsidR="00092784" w:rsidRPr="009C71BE" w:rsidRDefault="00092784" w:rsidP="00427408">
            <w:pPr>
              <w:widowControl w:val="0"/>
              <w:numPr>
                <w:ilvl w:val="0"/>
                <w:numId w:val="74"/>
              </w:numPr>
              <w:tabs>
                <w:tab w:val="num" w:pos="320"/>
                <w:tab w:val="left" w:pos="714"/>
              </w:tabs>
              <w:overflowPunct w:val="0"/>
              <w:adjustRightInd w:val="0"/>
              <w:ind w:left="1029"/>
              <w:jc w:val="both"/>
            </w:pPr>
            <w:r w:rsidRPr="009C71BE">
              <w:t xml:space="preserve">на границе с соседним земельным участком допускается устанавливать ограждения, </w:t>
            </w:r>
            <w:r w:rsidRPr="009C71BE">
              <w:lastRenderedPageBreak/>
              <w:t xml:space="preserve">имеющие просветы, обеспечивающие минимальное затемнение территории соседнего участка и высотой не более </w:t>
            </w:r>
            <w:smartTag w:uri="urn:schemas-microsoft-com:office:smarttags" w:element="metricconverter">
              <w:smartTagPr>
                <w:attr w:name="ProductID" w:val="2,0 м"/>
              </w:smartTagPr>
              <w:r w:rsidRPr="009C71BE">
                <w:t>2,0 м</w:t>
              </w:r>
            </w:smartTag>
            <w:r w:rsidRPr="009C71BE">
              <w:t xml:space="preserve"> (по согласованию со смежными землепользователями – сплошные, высотой не более </w:t>
            </w:r>
            <w:smartTag w:uri="urn:schemas-microsoft-com:office:smarttags" w:element="metricconverter">
              <w:smartTagPr>
                <w:attr w:name="ProductID" w:val="1,7 м"/>
              </w:smartTagPr>
              <w:r w:rsidRPr="009C71BE">
                <w:t>1,7 м</w:t>
              </w:r>
            </w:smartTag>
            <w:r w:rsidRPr="009C71BE">
              <w:t>);</w:t>
            </w:r>
          </w:p>
          <w:p w:rsidR="00092784" w:rsidRPr="009C71BE" w:rsidRDefault="00092784" w:rsidP="00427408">
            <w:pPr>
              <w:widowControl w:val="0"/>
              <w:numPr>
                <w:ilvl w:val="0"/>
                <w:numId w:val="74"/>
              </w:numPr>
              <w:tabs>
                <w:tab w:val="num" w:pos="320"/>
                <w:tab w:val="left" w:pos="714"/>
              </w:tabs>
              <w:overflowPunct w:val="0"/>
              <w:adjustRightInd w:val="0"/>
              <w:ind w:left="1029"/>
              <w:jc w:val="both"/>
            </w:pPr>
            <w:r w:rsidRPr="009C71BE">
              <w:t>характер ограждения земельных участков со стороны улицы должен быть выдержан в едином стиле, имеющем просветы, как минимум на протяжении одного квартала с обеих сторон улиц;</w:t>
            </w:r>
          </w:p>
          <w:p w:rsidR="00092784" w:rsidRPr="009C71BE" w:rsidRDefault="00092784" w:rsidP="00427408">
            <w:pPr>
              <w:widowControl w:val="0"/>
              <w:numPr>
                <w:ilvl w:val="0"/>
                <w:numId w:val="74"/>
              </w:numPr>
              <w:tabs>
                <w:tab w:val="num" w:pos="320"/>
                <w:tab w:val="left" w:pos="714"/>
              </w:tabs>
              <w:overflowPunct w:val="0"/>
              <w:adjustRightInd w:val="0"/>
              <w:ind w:left="1029"/>
              <w:jc w:val="both"/>
              <w:rPr>
                <w:szCs w:val="24"/>
              </w:rPr>
            </w:pPr>
            <w:r w:rsidRPr="009C71BE">
              <w:t>живые изгороди не должны выступать за границы земельных участков, иметь острые шипы и колючки со стороны главного фасада (главных фасадов) дома, примыкающих пешеходных дорожек и тротуаров.</w:t>
            </w:r>
          </w:p>
          <w:p w:rsidR="00CB5A32" w:rsidRPr="009C71BE" w:rsidRDefault="00092784" w:rsidP="00D04D62">
            <w:pPr>
              <w:numPr>
                <w:ilvl w:val="0"/>
                <w:numId w:val="319"/>
              </w:numPr>
              <w:tabs>
                <w:tab w:val="num" w:pos="502"/>
              </w:tabs>
              <w:ind w:left="430" w:hanging="425"/>
              <w:jc w:val="both"/>
              <w:rPr>
                <w:szCs w:val="24"/>
              </w:rPr>
            </w:pPr>
            <w:r w:rsidRPr="009C71BE">
              <w:t xml:space="preserve">Расстояние от трансформаторных подстанций до границ участков жилых домов – </w:t>
            </w:r>
            <w:r w:rsidRPr="009C71BE">
              <w:rPr>
                <w:b/>
              </w:rPr>
              <w:t xml:space="preserve">не менее </w:t>
            </w:r>
            <w:smartTag w:uri="urn:schemas-microsoft-com:office:smarttags" w:element="metricconverter">
              <w:smartTagPr>
                <w:attr w:name="ProductID" w:val="10 м"/>
              </w:smartTagPr>
              <w:r w:rsidRPr="009C71BE">
                <w:rPr>
                  <w:b/>
                </w:rPr>
                <w:t>10 м</w:t>
              </w:r>
            </w:smartTag>
            <w:r w:rsidRPr="009C71BE">
              <w:t>.</w:t>
            </w:r>
          </w:p>
        </w:tc>
      </w:tr>
      <w:tr w:rsidR="00CB5A32" w:rsidTr="00224BC8">
        <w:trPr>
          <w:trHeight w:val="145"/>
        </w:trPr>
        <w:tc>
          <w:tcPr>
            <w:tcW w:w="786" w:type="dxa"/>
            <w:gridSpan w:val="2"/>
            <w:tcBorders>
              <w:top w:val="single" w:sz="4" w:space="0" w:color="auto"/>
              <w:left w:val="single" w:sz="4" w:space="0" w:color="auto"/>
              <w:bottom w:val="single" w:sz="4" w:space="0" w:color="auto"/>
              <w:right w:val="single" w:sz="4" w:space="0" w:color="auto"/>
            </w:tcBorders>
          </w:tcPr>
          <w:p w:rsidR="00CB5A32" w:rsidRDefault="00CB5A32" w:rsidP="00427408">
            <w:pPr>
              <w:numPr>
                <w:ilvl w:val="0"/>
                <w:numId w:val="21"/>
              </w:numPr>
              <w:contextualSpacing/>
              <w:jc w:val="center"/>
              <w:rPr>
                <w:szCs w:val="24"/>
              </w:rPr>
            </w:pPr>
          </w:p>
        </w:tc>
        <w:tc>
          <w:tcPr>
            <w:tcW w:w="3714" w:type="dxa"/>
            <w:tcBorders>
              <w:top w:val="single" w:sz="4" w:space="0" w:color="auto"/>
              <w:left w:val="single" w:sz="4" w:space="0" w:color="auto"/>
              <w:bottom w:val="single" w:sz="4" w:space="0" w:color="auto"/>
              <w:right w:val="single" w:sz="4" w:space="0" w:color="auto"/>
            </w:tcBorders>
          </w:tcPr>
          <w:p w:rsidR="00CB5A32" w:rsidRDefault="00CB5A32" w:rsidP="005917D2">
            <w:pPr>
              <w:snapToGrid w:val="0"/>
              <w:rPr>
                <w:szCs w:val="24"/>
              </w:rPr>
            </w:pPr>
            <w:r>
              <w:rPr>
                <w:szCs w:val="24"/>
              </w:rPr>
              <w:t>Малоэтажные (блокированные и секционные) жилые дома</w:t>
            </w:r>
          </w:p>
          <w:p w:rsidR="00CB5A32" w:rsidRDefault="00CB5A32" w:rsidP="005917D2">
            <w:pPr>
              <w:contextualSpacing/>
              <w:rPr>
                <w:szCs w:val="24"/>
              </w:rPr>
            </w:pPr>
          </w:p>
        </w:tc>
        <w:tc>
          <w:tcPr>
            <w:tcW w:w="10744" w:type="dxa"/>
            <w:tcBorders>
              <w:top w:val="single" w:sz="4" w:space="0" w:color="auto"/>
              <w:left w:val="single" w:sz="4" w:space="0" w:color="auto"/>
              <w:bottom w:val="single" w:sz="4" w:space="0" w:color="auto"/>
              <w:right w:val="single" w:sz="4" w:space="0" w:color="auto"/>
            </w:tcBorders>
            <w:hideMark/>
          </w:tcPr>
          <w:p w:rsidR="00092784" w:rsidRPr="009C71BE" w:rsidRDefault="00092784" w:rsidP="00D04D62">
            <w:pPr>
              <w:numPr>
                <w:ilvl w:val="0"/>
                <w:numId w:val="133"/>
              </w:numPr>
              <w:tabs>
                <w:tab w:val="clear" w:pos="720"/>
                <w:tab w:val="left" w:pos="288"/>
              </w:tabs>
              <w:ind w:left="288" w:hanging="283"/>
              <w:jc w:val="both"/>
            </w:pPr>
            <w:r w:rsidRPr="009C71BE">
              <w:t>Предельные размеры земельных участков:</w:t>
            </w:r>
          </w:p>
          <w:p w:rsidR="00092784" w:rsidRPr="009C71BE" w:rsidRDefault="00092784" w:rsidP="00D04D62">
            <w:pPr>
              <w:numPr>
                <w:ilvl w:val="0"/>
                <w:numId w:val="95"/>
              </w:numPr>
              <w:ind w:left="430" w:hanging="142"/>
              <w:jc w:val="both"/>
            </w:pPr>
            <w:r w:rsidRPr="009C71BE">
              <w:t xml:space="preserve">минимальные размеры земельных участков – </w:t>
            </w:r>
            <w:r w:rsidRPr="009C71BE">
              <w:rPr>
                <w:b/>
              </w:rPr>
              <w:t>0,04 га</w:t>
            </w:r>
            <w:r w:rsidRPr="009C71BE">
              <w:t xml:space="preserve">; </w:t>
            </w:r>
          </w:p>
          <w:p w:rsidR="00092784" w:rsidRPr="009C71BE" w:rsidRDefault="00092784" w:rsidP="00D04D62">
            <w:pPr>
              <w:numPr>
                <w:ilvl w:val="0"/>
                <w:numId w:val="95"/>
              </w:numPr>
              <w:ind w:left="430" w:hanging="142"/>
              <w:jc w:val="both"/>
            </w:pPr>
            <w:r w:rsidRPr="009C71BE">
              <w:t xml:space="preserve">максимальные размеры земельных участков </w:t>
            </w:r>
            <w:r w:rsidR="00CB3866" w:rsidRPr="009C71BE">
              <w:rPr>
                <w:b/>
              </w:rPr>
              <w:t>– 0,08</w:t>
            </w:r>
            <w:r w:rsidRPr="009C71BE">
              <w:rPr>
                <w:b/>
              </w:rPr>
              <w:t xml:space="preserve"> га</w:t>
            </w:r>
            <w:r w:rsidRPr="009C71BE">
              <w:t>.</w:t>
            </w:r>
          </w:p>
          <w:p w:rsidR="00092784" w:rsidRPr="009C71BE" w:rsidRDefault="00092784" w:rsidP="00D04D62">
            <w:pPr>
              <w:pStyle w:val="aff2"/>
              <w:numPr>
                <w:ilvl w:val="0"/>
                <w:numId w:val="133"/>
              </w:numPr>
              <w:tabs>
                <w:tab w:val="left" w:pos="288"/>
              </w:tabs>
              <w:ind w:left="288" w:hanging="283"/>
              <w:contextualSpacing/>
              <w:jc w:val="both"/>
            </w:pPr>
            <w:r w:rsidRPr="009C71BE">
              <w:t>Максимальное количество этажей:</w:t>
            </w:r>
          </w:p>
          <w:p w:rsidR="00092784" w:rsidRPr="009C71BE" w:rsidRDefault="00092784" w:rsidP="00092784">
            <w:pPr>
              <w:pStyle w:val="aff2"/>
              <w:tabs>
                <w:tab w:val="left" w:pos="572"/>
              </w:tabs>
              <w:ind w:left="572" w:hanging="284"/>
              <w:jc w:val="both"/>
            </w:pPr>
            <w:r w:rsidRPr="009C71BE">
              <w:t xml:space="preserve">- блокированные жилые дома – </w:t>
            </w:r>
            <w:r w:rsidRPr="009C71BE">
              <w:rPr>
                <w:b/>
              </w:rPr>
              <w:t>3</w:t>
            </w:r>
            <w:r w:rsidRPr="009C71BE">
              <w:t>;</w:t>
            </w:r>
          </w:p>
          <w:p w:rsidR="00092784" w:rsidRPr="009C71BE" w:rsidRDefault="00092784" w:rsidP="00092784">
            <w:pPr>
              <w:pStyle w:val="aff2"/>
              <w:tabs>
                <w:tab w:val="left" w:pos="572"/>
              </w:tabs>
              <w:ind w:left="572" w:hanging="284"/>
              <w:jc w:val="both"/>
              <w:rPr>
                <w:b/>
              </w:rPr>
            </w:pPr>
            <w:r w:rsidRPr="009C71BE">
              <w:t xml:space="preserve">- секционные жилые дома -  </w:t>
            </w:r>
            <w:r w:rsidRPr="009C71BE">
              <w:rPr>
                <w:b/>
              </w:rPr>
              <w:t>4.</w:t>
            </w:r>
          </w:p>
          <w:p w:rsidR="00092784" w:rsidRPr="009C71BE" w:rsidRDefault="00092784" w:rsidP="00D04D62">
            <w:pPr>
              <w:numPr>
                <w:ilvl w:val="0"/>
                <w:numId w:val="133"/>
              </w:numPr>
              <w:tabs>
                <w:tab w:val="left" w:pos="288"/>
              </w:tabs>
              <w:ind w:left="288" w:hanging="283"/>
              <w:jc w:val="both"/>
            </w:pPr>
            <w:r w:rsidRPr="009C71BE">
              <w:t xml:space="preserve">От красной линии улиц расстояние до малоэтажного жилого дома - не менее 5 м; от красной линии проездов – не менее  </w:t>
            </w:r>
            <w:smartTag w:uri="urn:schemas-microsoft-com:office:smarttags" w:element="metricconverter">
              <w:smartTagPr>
                <w:attr w:name="ProductID" w:val="3 м"/>
              </w:smartTagPr>
              <w:r w:rsidRPr="009C71BE">
                <w:rPr>
                  <w:b/>
                </w:rPr>
                <w:t>3 м</w:t>
              </w:r>
            </w:smartTag>
            <w:r w:rsidRPr="009C71BE">
              <w:t xml:space="preserve">. </w:t>
            </w:r>
          </w:p>
          <w:p w:rsidR="00092784" w:rsidRPr="009C71BE" w:rsidRDefault="00092784" w:rsidP="00D04D62">
            <w:pPr>
              <w:numPr>
                <w:ilvl w:val="0"/>
                <w:numId w:val="133"/>
              </w:numPr>
              <w:tabs>
                <w:tab w:val="left" w:pos="288"/>
              </w:tabs>
              <w:ind w:left="288" w:hanging="283"/>
              <w:jc w:val="both"/>
            </w:pPr>
            <w:r w:rsidRPr="009C71BE">
              <w:t xml:space="preserve">Расстояние от хозяйственных </w:t>
            </w:r>
            <w:r w:rsidRPr="009C71BE">
              <w:rPr>
                <w:spacing w:val="-2"/>
              </w:rPr>
              <w:t xml:space="preserve">построек и автостоянок закрытого типа до красных линий улиц и проездов должно быть </w:t>
            </w:r>
            <w:r w:rsidRPr="009C71BE">
              <w:rPr>
                <w:b/>
                <w:spacing w:val="-2"/>
              </w:rPr>
              <w:t xml:space="preserve">не менее </w:t>
            </w:r>
            <w:smartTag w:uri="urn:schemas-microsoft-com:office:smarttags" w:element="metricconverter">
              <w:smartTagPr>
                <w:attr w:name="ProductID" w:val="5 м"/>
              </w:smartTagPr>
              <w:r w:rsidRPr="009C71BE">
                <w:rPr>
                  <w:b/>
                  <w:spacing w:val="-2"/>
                </w:rPr>
                <w:t>5 м</w:t>
              </w:r>
            </w:smartTag>
            <w:r w:rsidRPr="009C71BE">
              <w:rPr>
                <w:spacing w:val="-2"/>
              </w:rPr>
              <w:t>.</w:t>
            </w:r>
          </w:p>
          <w:p w:rsidR="00092784" w:rsidRPr="009C71BE" w:rsidRDefault="00092784" w:rsidP="00D04D62">
            <w:pPr>
              <w:numPr>
                <w:ilvl w:val="0"/>
                <w:numId w:val="133"/>
              </w:numPr>
              <w:tabs>
                <w:tab w:val="left" w:pos="288"/>
              </w:tabs>
              <w:ind w:left="288" w:hanging="283"/>
              <w:jc w:val="both"/>
            </w:pPr>
            <w:r w:rsidRPr="009C71BE">
              <w:t>Блокировка жилых домов, а также хозяйственных построек на смежных земельных участках допускается по взаимному согласию домовладельцев при новом строительстве с учетом противопожарных требований.</w:t>
            </w:r>
          </w:p>
          <w:p w:rsidR="00092784" w:rsidRPr="009C71BE" w:rsidRDefault="00092784" w:rsidP="00D04D62">
            <w:pPr>
              <w:numPr>
                <w:ilvl w:val="0"/>
                <w:numId w:val="133"/>
              </w:numPr>
              <w:tabs>
                <w:tab w:val="left" w:pos="288"/>
              </w:tabs>
              <w:ind w:left="288" w:hanging="283"/>
              <w:jc w:val="both"/>
            </w:pPr>
            <w:r w:rsidRPr="009C71BE">
              <w:t>Расстояние до границы соседнего земельного участка должно быть не менее:</w:t>
            </w:r>
          </w:p>
          <w:p w:rsidR="00092784" w:rsidRPr="009C71BE" w:rsidRDefault="00092784" w:rsidP="00D04D62">
            <w:pPr>
              <w:numPr>
                <w:ilvl w:val="0"/>
                <w:numId w:val="134"/>
              </w:numPr>
              <w:tabs>
                <w:tab w:val="left" w:pos="288"/>
              </w:tabs>
              <w:jc w:val="both"/>
            </w:pPr>
            <w:r w:rsidRPr="009C71BE">
              <w:t xml:space="preserve">от малоэтажного жилого дома – </w:t>
            </w:r>
            <w:smartTag w:uri="urn:schemas-microsoft-com:office:smarttags" w:element="metricconverter">
              <w:smartTagPr>
                <w:attr w:name="ProductID" w:val="3 м"/>
              </w:smartTagPr>
              <w:r w:rsidRPr="009C71BE">
                <w:rPr>
                  <w:b/>
                </w:rPr>
                <w:t>3</w:t>
              </w:r>
              <w:r w:rsidRPr="009C71BE">
                <w:t xml:space="preserve"> </w:t>
              </w:r>
              <w:r w:rsidRPr="009C71BE">
                <w:rPr>
                  <w:b/>
                </w:rPr>
                <w:t>м</w:t>
              </w:r>
            </w:smartTag>
            <w:r w:rsidRPr="009C71BE">
              <w:t>;</w:t>
            </w:r>
          </w:p>
          <w:p w:rsidR="00092784" w:rsidRPr="009C71BE" w:rsidRDefault="00092784" w:rsidP="00D04D62">
            <w:pPr>
              <w:numPr>
                <w:ilvl w:val="0"/>
                <w:numId w:val="134"/>
              </w:numPr>
              <w:tabs>
                <w:tab w:val="left" w:pos="288"/>
              </w:tabs>
              <w:jc w:val="both"/>
            </w:pPr>
            <w:r w:rsidRPr="009C71BE">
              <w:t xml:space="preserve">от постройки для содержания скота и птицы – </w:t>
            </w:r>
            <w:smartTag w:uri="urn:schemas-microsoft-com:office:smarttags" w:element="metricconverter">
              <w:smartTagPr>
                <w:attr w:name="ProductID" w:val="4 м"/>
              </w:smartTagPr>
              <w:r w:rsidRPr="009C71BE">
                <w:rPr>
                  <w:b/>
                </w:rPr>
                <w:t>4 м</w:t>
              </w:r>
            </w:smartTag>
            <w:r w:rsidRPr="009C71BE">
              <w:t>;</w:t>
            </w:r>
          </w:p>
          <w:p w:rsidR="00092784" w:rsidRPr="009C71BE" w:rsidRDefault="00092784" w:rsidP="00D04D62">
            <w:pPr>
              <w:widowControl w:val="0"/>
              <w:numPr>
                <w:ilvl w:val="0"/>
                <w:numId w:val="134"/>
              </w:numPr>
              <w:tabs>
                <w:tab w:val="left" w:pos="288"/>
              </w:tabs>
              <w:spacing w:line="239" w:lineRule="auto"/>
              <w:jc w:val="both"/>
            </w:pPr>
            <w:r w:rsidRPr="009C71BE">
              <w:t xml:space="preserve">от других построек (бани, автостоянки и др.) – высоты строения (в верхней точке), но </w:t>
            </w:r>
            <w:r w:rsidRPr="009C71BE">
              <w:rPr>
                <w:b/>
              </w:rPr>
              <w:t xml:space="preserve">не менее </w:t>
            </w:r>
            <w:smartTag w:uri="urn:schemas-microsoft-com:office:smarttags" w:element="metricconverter">
              <w:smartTagPr>
                <w:attr w:name="ProductID" w:val="3 м"/>
              </w:smartTagPr>
              <w:r w:rsidRPr="009C71BE">
                <w:rPr>
                  <w:b/>
                </w:rPr>
                <w:t>3 м</w:t>
              </w:r>
            </w:smartTag>
            <w:r w:rsidRPr="009C71BE">
              <w:t>;</w:t>
            </w:r>
          </w:p>
          <w:p w:rsidR="00092784" w:rsidRPr="009C71BE" w:rsidRDefault="00092784" w:rsidP="00D04D62">
            <w:pPr>
              <w:widowControl w:val="0"/>
              <w:numPr>
                <w:ilvl w:val="0"/>
                <w:numId w:val="134"/>
              </w:numPr>
              <w:tabs>
                <w:tab w:val="left" w:pos="288"/>
              </w:tabs>
              <w:spacing w:line="239" w:lineRule="auto"/>
              <w:jc w:val="both"/>
            </w:pPr>
            <w:r w:rsidRPr="009C71BE">
              <w:t>от стволов деревьев:</w:t>
            </w:r>
          </w:p>
          <w:p w:rsidR="00092784" w:rsidRPr="009C71BE" w:rsidRDefault="00092784" w:rsidP="00D04D62">
            <w:pPr>
              <w:widowControl w:val="0"/>
              <w:numPr>
                <w:ilvl w:val="1"/>
                <w:numId w:val="135"/>
              </w:numPr>
              <w:tabs>
                <w:tab w:val="left" w:pos="288"/>
              </w:tabs>
              <w:spacing w:line="239" w:lineRule="auto"/>
              <w:jc w:val="both"/>
            </w:pPr>
            <w:r w:rsidRPr="009C71BE">
              <w:lastRenderedPageBreak/>
              <w:t xml:space="preserve">высокорослых – </w:t>
            </w:r>
            <w:smartTag w:uri="urn:schemas-microsoft-com:office:smarttags" w:element="metricconverter">
              <w:smartTagPr>
                <w:attr w:name="ProductID" w:val="4 м"/>
              </w:smartTagPr>
              <w:r w:rsidRPr="009C71BE">
                <w:rPr>
                  <w:b/>
                </w:rPr>
                <w:t>4 м</w:t>
              </w:r>
            </w:smartTag>
            <w:r w:rsidRPr="009C71BE">
              <w:t>;</w:t>
            </w:r>
          </w:p>
          <w:p w:rsidR="00092784" w:rsidRPr="009C71BE" w:rsidRDefault="00092784" w:rsidP="00D04D62">
            <w:pPr>
              <w:widowControl w:val="0"/>
              <w:numPr>
                <w:ilvl w:val="1"/>
                <w:numId w:val="135"/>
              </w:numPr>
              <w:tabs>
                <w:tab w:val="left" w:pos="288"/>
              </w:tabs>
              <w:spacing w:line="239" w:lineRule="auto"/>
              <w:jc w:val="both"/>
            </w:pPr>
            <w:proofErr w:type="spellStart"/>
            <w:r w:rsidRPr="009C71BE">
              <w:t>среднерослых</w:t>
            </w:r>
            <w:proofErr w:type="spellEnd"/>
            <w:r w:rsidRPr="009C71BE">
              <w:t xml:space="preserve"> – </w:t>
            </w:r>
            <w:smartTag w:uri="urn:schemas-microsoft-com:office:smarttags" w:element="metricconverter">
              <w:smartTagPr>
                <w:attr w:name="ProductID" w:val="2 м"/>
              </w:smartTagPr>
              <w:r w:rsidRPr="009C71BE">
                <w:rPr>
                  <w:b/>
                </w:rPr>
                <w:t>2 м</w:t>
              </w:r>
            </w:smartTag>
            <w:r w:rsidRPr="009C71BE">
              <w:t>;</w:t>
            </w:r>
          </w:p>
          <w:p w:rsidR="00092784" w:rsidRPr="009C71BE" w:rsidRDefault="00092784" w:rsidP="00D04D62">
            <w:pPr>
              <w:widowControl w:val="0"/>
              <w:numPr>
                <w:ilvl w:val="1"/>
                <w:numId w:val="135"/>
              </w:numPr>
              <w:tabs>
                <w:tab w:val="left" w:pos="288"/>
              </w:tabs>
              <w:spacing w:line="239" w:lineRule="auto"/>
              <w:jc w:val="both"/>
            </w:pPr>
            <w:r w:rsidRPr="009C71BE">
              <w:t xml:space="preserve">от кустарника – </w:t>
            </w:r>
            <w:smartTag w:uri="urn:schemas-microsoft-com:office:smarttags" w:element="metricconverter">
              <w:smartTagPr>
                <w:attr w:name="ProductID" w:val="1 м"/>
              </w:smartTagPr>
              <w:r w:rsidRPr="009C71BE">
                <w:rPr>
                  <w:b/>
                </w:rPr>
                <w:t>1 м</w:t>
              </w:r>
            </w:smartTag>
            <w:r w:rsidRPr="009C71BE">
              <w:t>.</w:t>
            </w:r>
          </w:p>
          <w:p w:rsidR="00092784" w:rsidRPr="009C71BE" w:rsidRDefault="00092784" w:rsidP="00D04D62">
            <w:pPr>
              <w:numPr>
                <w:ilvl w:val="0"/>
                <w:numId w:val="133"/>
              </w:numPr>
              <w:tabs>
                <w:tab w:val="left" w:pos="288"/>
              </w:tabs>
              <w:ind w:left="288" w:hanging="283"/>
              <w:jc w:val="both"/>
              <w:rPr>
                <w:szCs w:val="24"/>
              </w:rPr>
            </w:pPr>
            <w:r w:rsidRPr="009C71BE">
              <w:t xml:space="preserve">Максимальный процент застройки – </w:t>
            </w:r>
            <w:r w:rsidR="00CB3866" w:rsidRPr="009C71BE">
              <w:rPr>
                <w:b/>
              </w:rPr>
              <w:t>3</w:t>
            </w:r>
            <w:r w:rsidRPr="009C71BE">
              <w:rPr>
                <w:b/>
              </w:rPr>
              <w:t>0 %.</w:t>
            </w:r>
          </w:p>
          <w:p w:rsidR="00CB5A32" w:rsidRPr="009C71BE" w:rsidRDefault="00092784" w:rsidP="00D04D62">
            <w:pPr>
              <w:numPr>
                <w:ilvl w:val="0"/>
                <w:numId w:val="133"/>
              </w:numPr>
              <w:tabs>
                <w:tab w:val="left" w:pos="288"/>
              </w:tabs>
              <w:ind w:left="288" w:hanging="283"/>
              <w:jc w:val="both"/>
              <w:rPr>
                <w:szCs w:val="24"/>
              </w:rPr>
            </w:pPr>
            <w:r w:rsidRPr="009C71BE">
              <w:t xml:space="preserve">Максимальная высота ограждений земельных участков </w:t>
            </w:r>
            <w:r w:rsidRPr="009C71BE">
              <w:rPr>
                <w:b/>
              </w:rPr>
              <w:t>- 1,8 м</w:t>
            </w:r>
            <w:r w:rsidRPr="009C71BE">
              <w:t xml:space="preserve">. На границе с соседним земельным участком допускается устанавливать ограждения, имеющие просветы, обеспечивающие минимальное затемнение территории соседнего участка и высотой </w:t>
            </w:r>
            <w:r w:rsidRPr="009C71BE">
              <w:rPr>
                <w:b/>
              </w:rPr>
              <w:t xml:space="preserve">не более </w:t>
            </w:r>
            <w:smartTag w:uri="urn:schemas-microsoft-com:office:smarttags" w:element="metricconverter">
              <w:smartTagPr>
                <w:attr w:name="ProductID" w:val="2,0 м"/>
              </w:smartTagPr>
              <w:r w:rsidRPr="009C71BE">
                <w:rPr>
                  <w:b/>
                </w:rPr>
                <w:t>2,0 м</w:t>
              </w:r>
            </w:smartTag>
            <w:r w:rsidRPr="009C71BE">
              <w:t xml:space="preserve"> (по согласованию со смежными землепользователями – сплошные, высотой </w:t>
            </w:r>
            <w:r w:rsidRPr="009C71BE">
              <w:rPr>
                <w:b/>
              </w:rPr>
              <w:t xml:space="preserve">не более </w:t>
            </w:r>
            <w:smartTag w:uri="urn:schemas-microsoft-com:office:smarttags" w:element="metricconverter">
              <w:smartTagPr>
                <w:attr w:name="ProductID" w:val="1,7 м"/>
              </w:smartTagPr>
              <w:r w:rsidRPr="009C71BE">
                <w:rPr>
                  <w:b/>
                </w:rPr>
                <w:t>1,7 м</w:t>
              </w:r>
            </w:smartTag>
            <w:r w:rsidRPr="009C71BE">
              <w:t>).</w:t>
            </w:r>
          </w:p>
        </w:tc>
      </w:tr>
      <w:tr w:rsidR="00CB5A32" w:rsidTr="00224BC8">
        <w:trPr>
          <w:trHeight w:val="1380"/>
        </w:trPr>
        <w:tc>
          <w:tcPr>
            <w:tcW w:w="779" w:type="dxa"/>
            <w:tcBorders>
              <w:top w:val="single" w:sz="4" w:space="0" w:color="auto"/>
              <w:left w:val="single" w:sz="4" w:space="0" w:color="auto"/>
              <w:bottom w:val="single" w:sz="4" w:space="0" w:color="auto"/>
              <w:right w:val="single" w:sz="4" w:space="0" w:color="auto"/>
            </w:tcBorders>
          </w:tcPr>
          <w:p w:rsidR="00CB5A32" w:rsidRDefault="00CB5A32" w:rsidP="00427408">
            <w:pPr>
              <w:numPr>
                <w:ilvl w:val="0"/>
                <w:numId w:val="21"/>
              </w:numPr>
              <w:contextualSpacing/>
              <w:jc w:val="center"/>
              <w:rPr>
                <w:szCs w:val="24"/>
              </w:rPr>
            </w:pPr>
          </w:p>
        </w:tc>
        <w:tc>
          <w:tcPr>
            <w:tcW w:w="3721" w:type="dxa"/>
            <w:gridSpan w:val="2"/>
            <w:tcBorders>
              <w:top w:val="single" w:sz="4" w:space="0" w:color="auto"/>
              <w:left w:val="single" w:sz="4" w:space="0" w:color="auto"/>
              <w:bottom w:val="single" w:sz="4" w:space="0" w:color="auto"/>
              <w:right w:val="single" w:sz="4" w:space="0" w:color="auto"/>
            </w:tcBorders>
            <w:hideMark/>
          </w:tcPr>
          <w:p w:rsidR="00CB5A32" w:rsidRDefault="00CB5A32" w:rsidP="005917D2">
            <w:pPr>
              <w:rPr>
                <w:szCs w:val="24"/>
              </w:rPr>
            </w:pPr>
            <w:r>
              <w:rPr>
                <w:szCs w:val="24"/>
              </w:rPr>
              <w:t>Ветлечебницы</w:t>
            </w:r>
          </w:p>
        </w:tc>
        <w:tc>
          <w:tcPr>
            <w:tcW w:w="10744" w:type="dxa"/>
            <w:tcBorders>
              <w:top w:val="single" w:sz="4" w:space="0" w:color="auto"/>
              <w:left w:val="single" w:sz="4" w:space="0" w:color="auto"/>
              <w:bottom w:val="single" w:sz="4" w:space="0" w:color="auto"/>
              <w:right w:val="single" w:sz="4" w:space="0" w:color="auto"/>
            </w:tcBorders>
            <w:hideMark/>
          </w:tcPr>
          <w:p w:rsidR="00092784" w:rsidRPr="009C71BE" w:rsidRDefault="00092784" w:rsidP="00D04D62">
            <w:pPr>
              <w:widowControl w:val="0"/>
              <w:numPr>
                <w:ilvl w:val="0"/>
                <w:numId w:val="136"/>
              </w:numPr>
              <w:tabs>
                <w:tab w:val="clear" w:pos="720"/>
              </w:tabs>
              <w:ind w:left="288" w:hanging="283"/>
              <w:jc w:val="both"/>
            </w:pPr>
            <w:r w:rsidRPr="009C71BE">
              <w:t>Размеры земельных участков, особенности размещения, этажность и прочие параметры определяются по заданию на проектировании и в соответствии с действующими техническими регламентами, региональными и местными нормативами градостроительного проектирования.</w:t>
            </w:r>
          </w:p>
          <w:p w:rsidR="00092784" w:rsidRPr="009C71BE" w:rsidRDefault="00092784" w:rsidP="00D04D62">
            <w:pPr>
              <w:widowControl w:val="0"/>
              <w:numPr>
                <w:ilvl w:val="0"/>
                <w:numId w:val="136"/>
              </w:numPr>
              <w:tabs>
                <w:tab w:val="clear" w:pos="720"/>
              </w:tabs>
              <w:ind w:left="288" w:hanging="288"/>
              <w:jc w:val="both"/>
              <w:rPr>
                <w:szCs w:val="24"/>
              </w:rPr>
            </w:pPr>
            <w:r w:rsidRPr="009C71BE">
              <w:t>Не допускается размещение ветлечебниц на внутриквартальной территории.</w:t>
            </w:r>
          </w:p>
          <w:p w:rsidR="00CB5A32" w:rsidRPr="009C71BE" w:rsidRDefault="00092784" w:rsidP="00D04D62">
            <w:pPr>
              <w:widowControl w:val="0"/>
              <w:numPr>
                <w:ilvl w:val="0"/>
                <w:numId w:val="136"/>
              </w:numPr>
              <w:tabs>
                <w:tab w:val="clear" w:pos="720"/>
              </w:tabs>
              <w:ind w:left="288" w:hanging="288"/>
              <w:jc w:val="both"/>
              <w:rPr>
                <w:szCs w:val="24"/>
              </w:rPr>
            </w:pPr>
            <w:r w:rsidRPr="009C71BE">
              <w:t xml:space="preserve">Максимальный процент застройки – </w:t>
            </w:r>
            <w:r w:rsidRPr="009C71BE">
              <w:rPr>
                <w:b/>
              </w:rPr>
              <w:t>80%.</w:t>
            </w:r>
          </w:p>
        </w:tc>
      </w:tr>
      <w:tr w:rsidR="00092784" w:rsidTr="00224BC8">
        <w:trPr>
          <w:trHeight w:val="20"/>
        </w:trPr>
        <w:tc>
          <w:tcPr>
            <w:tcW w:w="779" w:type="dxa"/>
            <w:tcBorders>
              <w:top w:val="single" w:sz="4" w:space="0" w:color="auto"/>
              <w:left w:val="single" w:sz="4" w:space="0" w:color="auto"/>
              <w:bottom w:val="single" w:sz="4" w:space="0" w:color="auto"/>
              <w:right w:val="single" w:sz="4" w:space="0" w:color="auto"/>
            </w:tcBorders>
          </w:tcPr>
          <w:p w:rsidR="00092784" w:rsidRDefault="00092784" w:rsidP="00427408">
            <w:pPr>
              <w:numPr>
                <w:ilvl w:val="0"/>
                <w:numId w:val="21"/>
              </w:numPr>
              <w:contextualSpacing/>
              <w:jc w:val="center"/>
              <w:rPr>
                <w:szCs w:val="24"/>
              </w:rPr>
            </w:pPr>
          </w:p>
        </w:tc>
        <w:tc>
          <w:tcPr>
            <w:tcW w:w="3721" w:type="dxa"/>
            <w:gridSpan w:val="2"/>
            <w:tcBorders>
              <w:top w:val="single" w:sz="4" w:space="0" w:color="auto"/>
              <w:left w:val="single" w:sz="4" w:space="0" w:color="auto"/>
              <w:bottom w:val="single" w:sz="4" w:space="0" w:color="auto"/>
              <w:right w:val="single" w:sz="4" w:space="0" w:color="auto"/>
            </w:tcBorders>
            <w:hideMark/>
          </w:tcPr>
          <w:p w:rsidR="00092784" w:rsidRPr="00DC24BF" w:rsidRDefault="00092784" w:rsidP="00D6172D">
            <w:pPr>
              <w:tabs>
                <w:tab w:val="left" w:pos="720"/>
              </w:tabs>
              <w:contextualSpacing/>
            </w:pPr>
            <w:r>
              <w:t>Станции технического обслуживания, автомобильные мойки, мастерские по ремонту и обслуживанию автомобилей</w:t>
            </w:r>
          </w:p>
        </w:tc>
        <w:tc>
          <w:tcPr>
            <w:tcW w:w="10744" w:type="dxa"/>
            <w:vMerge w:val="restart"/>
            <w:tcBorders>
              <w:top w:val="single" w:sz="4" w:space="0" w:color="auto"/>
              <w:left w:val="single" w:sz="4" w:space="0" w:color="auto"/>
              <w:right w:val="single" w:sz="4" w:space="0" w:color="auto"/>
            </w:tcBorders>
            <w:hideMark/>
          </w:tcPr>
          <w:p w:rsidR="00092784" w:rsidRPr="009C71BE" w:rsidRDefault="00092784" w:rsidP="00D04D62">
            <w:pPr>
              <w:pStyle w:val="aff2"/>
              <w:numPr>
                <w:ilvl w:val="0"/>
                <w:numId w:val="137"/>
              </w:numPr>
              <w:contextualSpacing/>
              <w:jc w:val="both"/>
            </w:pPr>
            <w:r w:rsidRPr="009C71BE">
              <w:t>Размеры земельных участков определяются по заданию на проектирование в соответствии с региональными и местными нормативами градостроительного проектирования.</w:t>
            </w:r>
          </w:p>
          <w:p w:rsidR="00092784" w:rsidRPr="009C71BE" w:rsidRDefault="00092784" w:rsidP="00D04D62">
            <w:pPr>
              <w:pStyle w:val="aff2"/>
              <w:numPr>
                <w:ilvl w:val="0"/>
                <w:numId w:val="137"/>
              </w:numPr>
              <w:contextualSpacing/>
              <w:jc w:val="both"/>
            </w:pPr>
            <w:r w:rsidRPr="009C71BE">
              <w:t xml:space="preserve">На территории жилой застройки допускается размещать только предприятия автосервиса с санитарно-защитной зоной не более </w:t>
            </w:r>
            <w:smartTag w:uri="urn:schemas-microsoft-com:office:smarttags" w:element="metricconverter">
              <w:smartTagPr>
                <w:attr w:name="ProductID" w:val="50 м"/>
              </w:smartTagPr>
              <w:r w:rsidRPr="009C71BE">
                <w:rPr>
                  <w:b/>
                </w:rPr>
                <w:t>50 м</w:t>
              </w:r>
            </w:smartTag>
            <w:r w:rsidRPr="009C71BE">
              <w:t xml:space="preserve"> в отдельно стоящих зданиях, выходящих на красные линии магистральных улиц.</w:t>
            </w:r>
          </w:p>
          <w:p w:rsidR="00092784" w:rsidRPr="009C71BE" w:rsidRDefault="00092784" w:rsidP="00D04D62">
            <w:pPr>
              <w:pStyle w:val="aff2"/>
              <w:numPr>
                <w:ilvl w:val="0"/>
                <w:numId w:val="137"/>
              </w:numPr>
              <w:contextualSpacing/>
              <w:jc w:val="both"/>
            </w:pPr>
            <w:r w:rsidRPr="009C71BE">
              <w:t xml:space="preserve">Максимальный процент застройки – </w:t>
            </w:r>
            <w:r w:rsidRPr="009C71BE">
              <w:rPr>
                <w:b/>
              </w:rPr>
              <w:t>80%.</w:t>
            </w:r>
          </w:p>
        </w:tc>
      </w:tr>
      <w:tr w:rsidR="00092784" w:rsidTr="00224BC8">
        <w:trPr>
          <w:trHeight w:val="162"/>
        </w:trPr>
        <w:tc>
          <w:tcPr>
            <w:tcW w:w="779" w:type="dxa"/>
            <w:tcBorders>
              <w:top w:val="single" w:sz="4" w:space="0" w:color="auto"/>
              <w:left w:val="single" w:sz="4" w:space="0" w:color="auto"/>
              <w:bottom w:val="single" w:sz="4" w:space="0" w:color="auto"/>
              <w:right w:val="single" w:sz="4" w:space="0" w:color="auto"/>
            </w:tcBorders>
          </w:tcPr>
          <w:p w:rsidR="00092784" w:rsidRDefault="00092784" w:rsidP="00427408">
            <w:pPr>
              <w:numPr>
                <w:ilvl w:val="0"/>
                <w:numId w:val="21"/>
              </w:numPr>
              <w:contextualSpacing/>
              <w:jc w:val="center"/>
              <w:rPr>
                <w:szCs w:val="24"/>
              </w:rPr>
            </w:pPr>
          </w:p>
        </w:tc>
        <w:tc>
          <w:tcPr>
            <w:tcW w:w="3721" w:type="dxa"/>
            <w:gridSpan w:val="2"/>
            <w:tcBorders>
              <w:top w:val="single" w:sz="4" w:space="0" w:color="auto"/>
              <w:left w:val="single" w:sz="4" w:space="0" w:color="auto"/>
              <w:bottom w:val="single" w:sz="4" w:space="0" w:color="auto"/>
              <w:right w:val="single" w:sz="4" w:space="0" w:color="auto"/>
            </w:tcBorders>
            <w:hideMark/>
          </w:tcPr>
          <w:p w:rsidR="00092784" w:rsidRPr="00066EFC" w:rsidRDefault="00092784" w:rsidP="00D6172D">
            <w:r>
              <w:t xml:space="preserve">Автозаправочные станции </w:t>
            </w:r>
          </w:p>
        </w:tc>
        <w:tc>
          <w:tcPr>
            <w:tcW w:w="10744" w:type="dxa"/>
            <w:vMerge/>
            <w:tcBorders>
              <w:left w:val="single" w:sz="4" w:space="0" w:color="auto"/>
              <w:bottom w:val="single" w:sz="4" w:space="0" w:color="auto"/>
              <w:right w:val="single" w:sz="4" w:space="0" w:color="auto"/>
            </w:tcBorders>
            <w:hideMark/>
          </w:tcPr>
          <w:p w:rsidR="00092784" w:rsidRPr="009C71BE" w:rsidRDefault="00092784" w:rsidP="00D6172D">
            <w:pPr>
              <w:jc w:val="both"/>
            </w:pPr>
          </w:p>
        </w:tc>
      </w:tr>
      <w:tr w:rsidR="00CB5A32" w:rsidTr="00224BC8">
        <w:trPr>
          <w:trHeight w:val="1164"/>
        </w:trPr>
        <w:tc>
          <w:tcPr>
            <w:tcW w:w="779" w:type="dxa"/>
            <w:tcBorders>
              <w:top w:val="single" w:sz="4" w:space="0" w:color="auto"/>
              <w:left w:val="single" w:sz="4" w:space="0" w:color="auto"/>
              <w:bottom w:val="single" w:sz="4" w:space="0" w:color="auto"/>
              <w:right w:val="single" w:sz="4" w:space="0" w:color="auto"/>
            </w:tcBorders>
          </w:tcPr>
          <w:p w:rsidR="00CB5A32" w:rsidRDefault="00CB5A32" w:rsidP="00427408">
            <w:pPr>
              <w:numPr>
                <w:ilvl w:val="0"/>
                <w:numId w:val="21"/>
              </w:numPr>
              <w:contextualSpacing/>
              <w:jc w:val="center"/>
              <w:rPr>
                <w:szCs w:val="24"/>
              </w:rPr>
            </w:pPr>
          </w:p>
        </w:tc>
        <w:tc>
          <w:tcPr>
            <w:tcW w:w="3721" w:type="dxa"/>
            <w:gridSpan w:val="2"/>
            <w:tcBorders>
              <w:top w:val="single" w:sz="4" w:space="0" w:color="auto"/>
              <w:left w:val="single" w:sz="4" w:space="0" w:color="auto"/>
              <w:bottom w:val="single" w:sz="4" w:space="0" w:color="auto"/>
              <w:right w:val="single" w:sz="4" w:space="0" w:color="auto"/>
            </w:tcBorders>
            <w:hideMark/>
          </w:tcPr>
          <w:p w:rsidR="00CB5A32" w:rsidRDefault="00AB4954" w:rsidP="00AB4954">
            <w:pPr>
              <w:rPr>
                <w:color w:val="FF0000"/>
                <w:szCs w:val="24"/>
              </w:rPr>
            </w:pPr>
            <w:r>
              <w:rPr>
                <w:szCs w:val="24"/>
              </w:rPr>
              <w:t>П</w:t>
            </w:r>
            <w:r w:rsidR="00CB5A32">
              <w:rPr>
                <w:szCs w:val="24"/>
              </w:rPr>
              <w:t>ромышленны</w:t>
            </w:r>
            <w:r>
              <w:rPr>
                <w:szCs w:val="24"/>
              </w:rPr>
              <w:t>е</w:t>
            </w:r>
            <w:r w:rsidR="00CB5A32">
              <w:rPr>
                <w:szCs w:val="24"/>
              </w:rPr>
              <w:t xml:space="preserve"> предприяти</w:t>
            </w:r>
            <w:r>
              <w:rPr>
                <w:szCs w:val="24"/>
              </w:rPr>
              <w:t>я</w:t>
            </w:r>
            <w:r w:rsidR="00CB5A32">
              <w:rPr>
                <w:szCs w:val="24"/>
              </w:rPr>
              <w:t xml:space="preserve"> и коммунально-складски</w:t>
            </w:r>
            <w:r>
              <w:rPr>
                <w:szCs w:val="24"/>
              </w:rPr>
              <w:t>е</w:t>
            </w:r>
            <w:r w:rsidR="00CB5A32">
              <w:rPr>
                <w:szCs w:val="24"/>
              </w:rPr>
              <w:t xml:space="preserve"> </w:t>
            </w:r>
            <w:r w:rsidR="00E60EDB">
              <w:rPr>
                <w:szCs w:val="24"/>
              </w:rPr>
              <w:t>объект</w:t>
            </w:r>
            <w:r>
              <w:rPr>
                <w:szCs w:val="24"/>
              </w:rPr>
              <w:t>ы</w:t>
            </w:r>
            <w:r w:rsidR="00CB5A32">
              <w:rPr>
                <w:szCs w:val="24"/>
              </w:rPr>
              <w:t xml:space="preserve"> IV-V класса опасности</w:t>
            </w:r>
          </w:p>
        </w:tc>
        <w:tc>
          <w:tcPr>
            <w:tcW w:w="10744" w:type="dxa"/>
            <w:tcBorders>
              <w:top w:val="single" w:sz="4" w:space="0" w:color="auto"/>
              <w:left w:val="single" w:sz="4" w:space="0" w:color="auto"/>
              <w:bottom w:val="single" w:sz="4" w:space="0" w:color="auto"/>
              <w:right w:val="single" w:sz="4" w:space="0" w:color="auto"/>
            </w:tcBorders>
            <w:hideMark/>
          </w:tcPr>
          <w:p w:rsidR="00371A78" w:rsidRPr="009C71BE" w:rsidRDefault="00371A78" w:rsidP="00D04D62">
            <w:pPr>
              <w:numPr>
                <w:ilvl w:val="0"/>
                <w:numId w:val="156"/>
              </w:numPr>
              <w:tabs>
                <w:tab w:val="left" w:pos="5"/>
                <w:tab w:val="left" w:pos="288"/>
              </w:tabs>
              <w:jc w:val="both"/>
            </w:pPr>
            <w:r w:rsidRPr="009C71BE">
              <w:t>Размеры земельных участков, максимальная этажность, разрывы между зданиями и прочие предельные параметры определяются в соответствии с действующими техническими регламентами,  региональными и местными нормативами градостроительного проектирования.</w:t>
            </w:r>
          </w:p>
          <w:p w:rsidR="00371A78" w:rsidRPr="009C71BE" w:rsidRDefault="00371A78" w:rsidP="00D04D62">
            <w:pPr>
              <w:numPr>
                <w:ilvl w:val="0"/>
                <w:numId w:val="156"/>
              </w:numPr>
              <w:tabs>
                <w:tab w:val="left" w:pos="5"/>
                <w:tab w:val="left" w:pos="288"/>
              </w:tabs>
              <w:jc w:val="both"/>
              <w:rPr>
                <w:color w:val="FF0000"/>
                <w:szCs w:val="24"/>
              </w:rPr>
            </w:pPr>
            <w:r w:rsidRPr="009C71BE">
              <w:t>На территории жилой застройки допускается размещать только промышленные предприятия и коммунально-складские объекты не выше IV-V класса опасности в отдельно стоящих зданиях, выходящих на красные линии магистральных улиц.</w:t>
            </w:r>
          </w:p>
          <w:p w:rsidR="00CB5A32" w:rsidRPr="009C71BE" w:rsidRDefault="00371A78" w:rsidP="00D04D62">
            <w:pPr>
              <w:numPr>
                <w:ilvl w:val="0"/>
                <w:numId w:val="156"/>
              </w:numPr>
              <w:tabs>
                <w:tab w:val="left" w:pos="5"/>
                <w:tab w:val="left" w:pos="288"/>
              </w:tabs>
              <w:jc w:val="both"/>
              <w:rPr>
                <w:color w:val="FF0000"/>
                <w:szCs w:val="24"/>
              </w:rPr>
            </w:pPr>
            <w:r w:rsidRPr="009C71BE">
              <w:t xml:space="preserve">Максимальный процент застройки – </w:t>
            </w:r>
            <w:r w:rsidRPr="009C71BE">
              <w:rPr>
                <w:b/>
              </w:rPr>
              <w:t>60%</w:t>
            </w:r>
            <w:r w:rsidRPr="009C71BE">
              <w:t xml:space="preserve"> .</w:t>
            </w:r>
          </w:p>
        </w:tc>
      </w:tr>
      <w:tr w:rsidR="00371A78" w:rsidTr="00224BC8">
        <w:trPr>
          <w:trHeight w:val="20"/>
        </w:trPr>
        <w:tc>
          <w:tcPr>
            <w:tcW w:w="779" w:type="dxa"/>
            <w:tcBorders>
              <w:top w:val="single" w:sz="4" w:space="0" w:color="auto"/>
              <w:left w:val="single" w:sz="4" w:space="0" w:color="auto"/>
              <w:bottom w:val="single" w:sz="4" w:space="0" w:color="auto"/>
              <w:right w:val="single" w:sz="4" w:space="0" w:color="auto"/>
            </w:tcBorders>
            <w:hideMark/>
          </w:tcPr>
          <w:p w:rsidR="00371A78" w:rsidRDefault="00371A78" w:rsidP="00427408">
            <w:pPr>
              <w:numPr>
                <w:ilvl w:val="0"/>
                <w:numId w:val="21"/>
              </w:numPr>
              <w:contextualSpacing/>
              <w:jc w:val="center"/>
              <w:rPr>
                <w:szCs w:val="24"/>
              </w:rPr>
            </w:pPr>
          </w:p>
        </w:tc>
        <w:tc>
          <w:tcPr>
            <w:tcW w:w="3721" w:type="dxa"/>
            <w:gridSpan w:val="2"/>
            <w:tcBorders>
              <w:top w:val="single" w:sz="4" w:space="0" w:color="auto"/>
              <w:left w:val="single" w:sz="4" w:space="0" w:color="auto"/>
              <w:bottom w:val="single" w:sz="4" w:space="0" w:color="auto"/>
              <w:right w:val="single" w:sz="4" w:space="0" w:color="auto"/>
            </w:tcBorders>
            <w:hideMark/>
          </w:tcPr>
          <w:p w:rsidR="00371A78" w:rsidRPr="00371A78" w:rsidRDefault="00371A78" w:rsidP="00AB4954">
            <w:pPr>
              <w:contextualSpacing/>
              <w:rPr>
                <w:szCs w:val="24"/>
              </w:rPr>
            </w:pPr>
            <w:r w:rsidRPr="00371A78">
              <w:rPr>
                <w:szCs w:val="24"/>
              </w:rPr>
              <w:t>Объекты пожарной охраны</w:t>
            </w:r>
          </w:p>
        </w:tc>
        <w:tc>
          <w:tcPr>
            <w:tcW w:w="10744" w:type="dxa"/>
            <w:tcBorders>
              <w:top w:val="single" w:sz="4" w:space="0" w:color="auto"/>
              <w:left w:val="single" w:sz="4" w:space="0" w:color="auto"/>
              <w:bottom w:val="single" w:sz="4" w:space="0" w:color="auto"/>
              <w:right w:val="single" w:sz="4" w:space="0" w:color="auto"/>
            </w:tcBorders>
            <w:hideMark/>
          </w:tcPr>
          <w:p w:rsidR="00371A78" w:rsidRPr="00371A78" w:rsidRDefault="00371A78" w:rsidP="00D04D62">
            <w:pPr>
              <w:numPr>
                <w:ilvl w:val="0"/>
                <w:numId w:val="312"/>
              </w:numPr>
              <w:jc w:val="both"/>
            </w:pPr>
            <w:r w:rsidRPr="00371A78">
              <w:t xml:space="preserve">Минимальный размер земельных участков – </w:t>
            </w:r>
            <w:r w:rsidRPr="00371A78">
              <w:rPr>
                <w:b/>
              </w:rPr>
              <w:t>0,5 га.</w:t>
            </w:r>
          </w:p>
          <w:p w:rsidR="00371A78" w:rsidRPr="00371A78" w:rsidRDefault="00371A78" w:rsidP="00D04D62">
            <w:pPr>
              <w:numPr>
                <w:ilvl w:val="0"/>
                <w:numId w:val="312"/>
              </w:numPr>
              <w:jc w:val="both"/>
            </w:pPr>
            <w:r w:rsidRPr="00371A78">
              <w:t>Максимальный размер земельных участков</w:t>
            </w:r>
            <w:r w:rsidRPr="00371A78">
              <w:rPr>
                <w:b/>
              </w:rPr>
              <w:t xml:space="preserve"> – 2 га.</w:t>
            </w:r>
          </w:p>
          <w:p w:rsidR="00371A78" w:rsidRPr="00371A78" w:rsidRDefault="00371A78" w:rsidP="00D04D62">
            <w:pPr>
              <w:numPr>
                <w:ilvl w:val="0"/>
                <w:numId w:val="312"/>
              </w:numPr>
              <w:jc w:val="both"/>
              <w:rPr>
                <w:szCs w:val="24"/>
              </w:rPr>
            </w:pPr>
            <w:r w:rsidRPr="00371A78">
              <w:t xml:space="preserve">Отступ от красной линии – </w:t>
            </w:r>
            <w:r w:rsidRPr="00371A78">
              <w:rPr>
                <w:b/>
              </w:rPr>
              <w:t>10</w:t>
            </w:r>
            <w:r w:rsidRPr="00371A78">
              <w:t xml:space="preserve"> </w:t>
            </w:r>
            <w:r w:rsidRPr="00371A78">
              <w:rPr>
                <w:b/>
              </w:rPr>
              <w:t>м</w:t>
            </w:r>
            <w:r w:rsidRPr="00371A78">
              <w:t xml:space="preserve">, отступ от границ земельных участков жилых зданий и границ </w:t>
            </w:r>
            <w:r w:rsidRPr="00371A78">
              <w:lastRenderedPageBreak/>
              <w:t xml:space="preserve">земельных участков общеобразовательных школ, дошкольных организаций и лечебных учреждений – </w:t>
            </w:r>
            <w:r w:rsidRPr="00371A78">
              <w:rPr>
                <w:b/>
              </w:rPr>
              <w:t>50 м</w:t>
            </w:r>
            <w:r w:rsidRPr="00371A78">
              <w:t>.</w:t>
            </w:r>
          </w:p>
          <w:p w:rsidR="00371A78" w:rsidRPr="00371A78" w:rsidRDefault="00371A78" w:rsidP="00D04D62">
            <w:pPr>
              <w:numPr>
                <w:ilvl w:val="0"/>
                <w:numId w:val="312"/>
              </w:numPr>
              <w:jc w:val="both"/>
              <w:rPr>
                <w:szCs w:val="24"/>
              </w:rPr>
            </w:pPr>
            <w:r w:rsidRPr="00371A78">
              <w:t xml:space="preserve">Максимальный процент застройки – </w:t>
            </w:r>
            <w:r w:rsidRPr="00371A78">
              <w:rPr>
                <w:b/>
              </w:rPr>
              <w:t>60 %.</w:t>
            </w:r>
          </w:p>
        </w:tc>
      </w:tr>
    </w:tbl>
    <w:p w:rsidR="00882C3D" w:rsidRDefault="00882C3D" w:rsidP="0020555A">
      <w:bookmarkStart w:id="36" w:name="_Toc383526510"/>
    </w:p>
    <w:p w:rsidR="00224BC8" w:rsidRDefault="00224BC8" w:rsidP="00224BC8">
      <w:bookmarkStart w:id="37" w:name="_Toc385853968"/>
    </w:p>
    <w:p w:rsidR="00883D8A" w:rsidRDefault="00883D8A" w:rsidP="00882C3D">
      <w:pPr>
        <w:pStyle w:val="20"/>
        <w:rPr>
          <w:sz w:val="28"/>
          <w:szCs w:val="28"/>
        </w:rPr>
      </w:pPr>
      <w:bookmarkStart w:id="38" w:name="_Toc392509761"/>
    </w:p>
    <w:p w:rsidR="00882C3D" w:rsidRDefault="00882C3D" w:rsidP="00882C3D">
      <w:pPr>
        <w:pStyle w:val="20"/>
        <w:rPr>
          <w:sz w:val="28"/>
          <w:szCs w:val="28"/>
        </w:rPr>
      </w:pPr>
      <w:r>
        <w:rPr>
          <w:sz w:val="28"/>
          <w:szCs w:val="28"/>
        </w:rPr>
        <w:t>Статья 3. Общественно-деловые зоны</w:t>
      </w:r>
      <w:bookmarkEnd w:id="36"/>
      <w:bookmarkEnd w:id="37"/>
      <w:bookmarkEnd w:id="38"/>
    </w:p>
    <w:p w:rsidR="00D81F74" w:rsidRPr="00D81F74" w:rsidRDefault="00D81F74" w:rsidP="00D81F74"/>
    <w:p w:rsidR="00D6172D" w:rsidRPr="00EF3682" w:rsidRDefault="00D6172D" w:rsidP="00D04D62">
      <w:pPr>
        <w:numPr>
          <w:ilvl w:val="0"/>
          <w:numId w:val="157"/>
        </w:numPr>
        <w:tabs>
          <w:tab w:val="left" w:pos="1080"/>
        </w:tabs>
        <w:ind w:left="0" w:firstLine="426"/>
        <w:jc w:val="both"/>
        <w:rPr>
          <w:sz w:val="28"/>
          <w:szCs w:val="28"/>
        </w:rPr>
      </w:pPr>
      <w:r>
        <w:rPr>
          <w:sz w:val="28"/>
          <w:szCs w:val="28"/>
        </w:rPr>
        <w:t>Общественно-деловые зоны выделены</w:t>
      </w:r>
      <w:r w:rsidRPr="00EF3682">
        <w:rPr>
          <w:sz w:val="28"/>
          <w:szCs w:val="28"/>
        </w:rPr>
        <w:t xml:space="preserve"> для размещения объектов здравоохранения, культуры, торговли, общественного питания, социального и коммунально-бытового назначения, административных, культовых зданий, объектов делового, финансового назначения, стоянок автомобильного транспорта, иных объектов, связанных с обеспечением жизнедеятельности граждан. </w:t>
      </w:r>
    </w:p>
    <w:p w:rsidR="00D6172D" w:rsidRDefault="00D6172D" w:rsidP="00D04D62">
      <w:pPr>
        <w:numPr>
          <w:ilvl w:val="0"/>
          <w:numId w:val="157"/>
        </w:numPr>
        <w:tabs>
          <w:tab w:val="left" w:pos="1080"/>
        </w:tabs>
        <w:ind w:left="0" w:firstLine="426"/>
        <w:jc w:val="both"/>
        <w:rPr>
          <w:sz w:val="28"/>
          <w:szCs w:val="28"/>
        </w:rPr>
      </w:pPr>
      <w:r w:rsidRPr="00243D59">
        <w:rPr>
          <w:sz w:val="28"/>
          <w:szCs w:val="28"/>
        </w:rPr>
        <w:t xml:space="preserve">Минимальные противопожарные расстояния, </w:t>
      </w:r>
      <w:r>
        <w:rPr>
          <w:sz w:val="28"/>
          <w:szCs w:val="28"/>
        </w:rPr>
        <w:t xml:space="preserve">максимальное количество этажей </w:t>
      </w:r>
      <w:r w:rsidRPr="00243D59">
        <w:rPr>
          <w:sz w:val="28"/>
          <w:szCs w:val="28"/>
        </w:rPr>
        <w:t>зданий, строений и сооружений, а также иные параметры разрешённого строительства и реконструкции, не установленные в настоящих правилах, принимаются в соответствии с заданием на проектирование, действующими техническими регламентами</w:t>
      </w:r>
      <w:r>
        <w:rPr>
          <w:sz w:val="28"/>
          <w:szCs w:val="28"/>
        </w:rPr>
        <w:t>, региональными и местными нормативами градостроительного проектирования.</w:t>
      </w:r>
    </w:p>
    <w:p w:rsidR="00D81F74" w:rsidRDefault="00882C3D" w:rsidP="00D81F74">
      <w:bookmarkStart w:id="39" w:name="_Toc265657904"/>
      <w:r>
        <w:tab/>
      </w:r>
      <w:bookmarkStart w:id="40" w:name="_Toc385853969"/>
      <w:bookmarkStart w:id="41" w:name="_Toc383526511"/>
      <w:bookmarkStart w:id="42" w:name="_Toc392509762"/>
    </w:p>
    <w:p w:rsidR="00883D8A" w:rsidRDefault="00883D8A" w:rsidP="00883D8A"/>
    <w:p w:rsidR="00883D8A" w:rsidRDefault="00883D8A" w:rsidP="00883D8A"/>
    <w:p w:rsidR="00883D8A" w:rsidRDefault="00883D8A" w:rsidP="00883D8A"/>
    <w:p w:rsidR="00883D8A" w:rsidRDefault="00883D8A" w:rsidP="00883D8A"/>
    <w:p w:rsidR="00883D8A" w:rsidRDefault="00883D8A" w:rsidP="00883D8A"/>
    <w:p w:rsidR="00883D8A" w:rsidRDefault="00883D8A" w:rsidP="00883D8A"/>
    <w:p w:rsidR="00883D8A" w:rsidRDefault="00883D8A" w:rsidP="00883D8A"/>
    <w:p w:rsidR="00883D8A" w:rsidRDefault="00883D8A" w:rsidP="00883D8A"/>
    <w:p w:rsidR="00882C3D" w:rsidRDefault="00882C3D" w:rsidP="00882C3D">
      <w:pPr>
        <w:pStyle w:val="1c"/>
      </w:pPr>
      <w:r>
        <w:lastRenderedPageBreak/>
        <w:t>ОД</w:t>
      </w:r>
      <w:proofErr w:type="gramStart"/>
      <w:r>
        <w:t>1</w:t>
      </w:r>
      <w:proofErr w:type="gramEnd"/>
      <w:r>
        <w:t>.  Зона застройки объектами делового, общественного и коммерческого назначения</w:t>
      </w:r>
      <w:bookmarkEnd w:id="39"/>
      <w:bookmarkEnd w:id="40"/>
      <w:bookmarkEnd w:id="41"/>
      <w:bookmarkEnd w:id="42"/>
      <w:r>
        <w:tab/>
      </w:r>
    </w:p>
    <w:p w:rsidR="00A55E12" w:rsidRDefault="00A55E12" w:rsidP="00A55E12"/>
    <w:tbl>
      <w:tblPr>
        <w:tblW w:w="151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9"/>
        <w:gridCol w:w="3692"/>
        <w:gridCol w:w="29"/>
        <w:gridCol w:w="10620"/>
      </w:tblGrid>
      <w:tr w:rsidR="00882C3D" w:rsidTr="0020555A">
        <w:trPr>
          <w:trHeight w:val="20"/>
          <w:tblHeader/>
        </w:trPr>
        <w:tc>
          <w:tcPr>
            <w:tcW w:w="779" w:type="dxa"/>
            <w:tcBorders>
              <w:top w:val="single" w:sz="4" w:space="0" w:color="auto"/>
              <w:left w:val="single" w:sz="4" w:space="0" w:color="auto"/>
              <w:bottom w:val="single" w:sz="4" w:space="0" w:color="auto"/>
              <w:right w:val="single" w:sz="4" w:space="0" w:color="auto"/>
            </w:tcBorders>
            <w:vAlign w:val="center"/>
            <w:hideMark/>
          </w:tcPr>
          <w:p w:rsidR="00882C3D" w:rsidRDefault="00882C3D" w:rsidP="0020555A">
            <w:pPr>
              <w:jc w:val="center"/>
              <w:rPr>
                <w:b/>
                <w:szCs w:val="24"/>
              </w:rPr>
            </w:pPr>
            <w:r>
              <w:rPr>
                <w:b/>
                <w:szCs w:val="24"/>
              </w:rPr>
              <w:t>№</w:t>
            </w:r>
          </w:p>
        </w:tc>
        <w:tc>
          <w:tcPr>
            <w:tcW w:w="3721" w:type="dxa"/>
            <w:gridSpan w:val="2"/>
            <w:tcBorders>
              <w:top w:val="single" w:sz="4" w:space="0" w:color="auto"/>
              <w:left w:val="single" w:sz="4" w:space="0" w:color="auto"/>
              <w:bottom w:val="single" w:sz="4" w:space="0" w:color="auto"/>
              <w:right w:val="single" w:sz="4" w:space="0" w:color="auto"/>
            </w:tcBorders>
            <w:vAlign w:val="center"/>
            <w:hideMark/>
          </w:tcPr>
          <w:p w:rsidR="00882C3D" w:rsidRDefault="00882C3D" w:rsidP="0020555A">
            <w:pPr>
              <w:jc w:val="center"/>
              <w:rPr>
                <w:b/>
                <w:szCs w:val="24"/>
              </w:rPr>
            </w:pPr>
            <w:r>
              <w:rPr>
                <w:b/>
                <w:szCs w:val="24"/>
              </w:rPr>
              <w:t>Вид разрешенного использования</w:t>
            </w:r>
          </w:p>
        </w:tc>
        <w:tc>
          <w:tcPr>
            <w:tcW w:w="10620" w:type="dxa"/>
            <w:tcBorders>
              <w:top w:val="single" w:sz="4" w:space="0" w:color="auto"/>
              <w:left w:val="single" w:sz="4" w:space="0" w:color="auto"/>
              <w:bottom w:val="single" w:sz="4" w:space="0" w:color="auto"/>
              <w:right w:val="single" w:sz="4" w:space="0" w:color="auto"/>
            </w:tcBorders>
            <w:vAlign w:val="center"/>
            <w:hideMark/>
          </w:tcPr>
          <w:p w:rsidR="00882C3D" w:rsidRDefault="00882C3D" w:rsidP="0020555A">
            <w:pPr>
              <w:jc w:val="center"/>
              <w:rPr>
                <w:b/>
                <w:szCs w:val="24"/>
              </w:rPr>
            </w:pPr>
            <w:r>
              <w:rPr>
                <w:b/>
                <w:szCs w:val="24"/>
              </w:rPr>
              <w:t>Предельные (минимальные и (или) максимальные) размеры земельных  участков и предельные</w:t>
            </w:r>
          </w:p>
          <w:p w:rsidR="00882C3D" w:rsidRDefault="00882C3D" w:rsidP="0020555A">
            <w:pPr>
              <w:jc w:val="center"/>
              <w:rPr>
                <w:b/>
                <w:szCs w:val="24"/>
              </w:rPr>
            </w:pPr>
            <w:r>
              <w:rPr>
                <w:b/>
                <w:szCs w:val="24"/>
              </w:rPr>
              <w:t>параметры разрешенного строительства, реконструкции объектов капитального строительства</w:t>
            </w:r>
          </w:p>
        </w:tc>
      </w:tr>
      <w:tr w:rsidR="00882C3D" w:rsidTr="00882C3D">
        <w:trPr>
          <w:trHeight w:val="20"/>
        </w:trPr>
        <w:tc>
          <w:tcPr>
            <w:tcW w:w="15120" w:type="dxa"/>
            <w:gridSpan w:val="4"/>
            <w:tcBorders>
              <w:top w:val="single" w:sz="4" w:space="0" w:color="auto"/>
              <w:left w:val="single" w:sz="4" w:space="0" w:color="auto"/>
              <w:bottom w:val="single" w:sz="4" w:space="0" w:color="auto"/>
              <w:right w:val="single" w:sz="4" w:space="0" w:color="auto"/>
            </w:tcBorders>
            <w:hideMark/>
          </w:tcPr>
          <w:p w:rsidR="00882C3D" w:rsidRDefault="00882C3D" w:rsidP="005917D2">
            <w:pPr>
              <w:jc w:val="center"/>
              <w:rPr>
                <w:b/>
                <w:szCs w:val="24"/>
              </w:rPr>
            </w:pPr>
            <w:r>
              <w:rPr>
                <w:b/>
                <w:szCs w:val="24"/>
              </w:rPr>
              <w:t>Основные виды разрешённого использования</w:t>
            </w:r>
          </w:p>
        </w:tc>
      </w:tr>
      <w:tr w:rsidR="00AA1ED6" w:rsidTr="00CE70D0">
        <w:trPr>
          <w:trHeight w:val="1409"/>
        </w:trPr>
        <w:tc>
          <w:tcPr>
            <w:tcW w:w="779" w:type="dxa"/>
            <w:tcBorders>
              <w:top w:val="single" w:sz="4" w:space="0" w:color="auto"/>
              <w:left w:val="single" w:sz="4" w:space="0" w:color="auto"/>
              <w:bottom w:val="single" w:sz="4" w:space="0" w:color="auto"/>
              <w:right w:val="single" w:sz="4" w:space="0" w:color="auto"/>
            </w:tcBorders>
            <w:hideMark/>
          </w:tcPr>
          <w:p w:rsidR="00AA1ED6" w:rsidRDefault="00AA1ED6" w:rsidP="00427408">
            <w:pPr>
              <w:numPr>
                <w:ilvl w:val="0"/>
                <w:numId w:val="22"/>
              </w:numPr>
              <w:contextualSpacing/>
              <w:jc w:val="center"/>
              <w:rPr>
                <w:szCs w:val="24"/>
              </w:rPr>
            </w:pPr>
          </w:p>
        </w:tc>
        <w:tc>
          <w:tcPr>
            <w:tcW w:w="3692" w:type="dxa"/>
            <w:tcBorders>
              <w:top w:val="single" w:sz="4" w:space="0" w:color="auto"/>
              <w:left w:val="single" w:sz="4" w:space="0" w:color="auto"/>
              <w:bottom w:val="single" w:sz="4" w:space="0" w:color="auto"/>
              <w:right w:val="single" w:sz="4" w:space="0" w:color="auto"/>
            </w:tcBorders>
            <w:hideMark/>
          </w:tcPr>
          <w:p w:rsidR="00AA1ED6" w:rsidRPr="00915C0E" w:rsidRDefault="00AA1ED6" w:rsidP="00AB4954">
            <w:r w:rsidRPr="00915C0E">
              <w:t>Амбулаторно-поликлинические учреждения</w:t>
            </w:r>
          </w:p>
        </w:tc>
        <w:tc>
          <w:tcPr>
            <w:tcW w:w="10649" w:type="dxa"/>
            <w:gridSpan w:val="2"/>
            <w:tcBorders>
              <w:top w:val="single" w:sz="4" w:space="0" w:color="auto"/>
              <w:left w:val="single" w:sz="4" w:space="0" w:color="auto"/>
              <w:bottom w:val="single" w:sz="4" w:space="0" w:color="auto"/>
              <w:right w:val="single" w:sz="4" w:space="0" w:color="auto"/>
            </w:tcBorders>
            <w:hideMark/>
          </w:tcPr>
          <w:p w:rsidR="00AA1ED6" w:rsidRPr="00915C0E" w:rsidRDefault="00AA1ED6" w:rsidP="00D04D62">
            <w:pPr>
              <w:numPr>
                <w:ilvl w:val="0"/>
                <w:numId w:val="143"/>
              </w:numPr>
              <w:jc w:val="both"/>
            </w:pPr>
            <w:r w:rsidRPr="00915C0E">
              <w:t>Минимальный размер земельных участков -</w:t>
            </w:r>
            <w:r w:rsidRPr="00915C0E">
              <w:rPr>
                <w:b/>
              </w:rPr>
              <w:t xml:space="preserve"> 0,3 га.</w:t>
            </w:r>
          </w:p>
          <w:p w:rsidR="00AA1ED6" w:rsidRPr="00915C0E" w:rsidRDefault="00AA1ED6" w:rsidP="00D04D62">
            <w:pPr>
              <w:numPr>
                <w:ilvl w:val="0"/>
                <w:numId w:val="143"/>
              </w:numPr>
              <w:jc w:val="both"/>
            </w:pPr>
            <w:r w:rsidRPr="00915C0E">
              <w:rPr>
                <w:bCs/>
              </w:rPr>
              <w:t>Здания амбулаторно-поликлинических учреждений в общественно-деловой зоне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w:t>
            </w:r>
          </w:p>
          <w:p w:rsidR="00AA1ED6" w:rsidRPr="00915C0E" w:rsidRDefault="00AA1ED6" w:rsidP="00D04D62">
            <w:pPr>
              <w:numPr>
                <w:ilvl w:val="0"/>
                <w:numId w:val="143"/>
              </w:numPr>
              <w:jc w:val="both"/>
            </w:pPr>
            <w:r w:rsidRPr="00915C0E">
              <w:t xml:space="preserve">Максимальный процент застройки – </w:t>
            </w:r>
            <w:r w:rsidRPr="00915C0E">
              <w:rPr>
                <w:b/>
              </w:rPr>
              <w:t>80%</w:t>
            </w:r>
            <w:r w:rsidRPr="00915C0E">
              <w:t>.</w:t>
            </w:r>
          </w:p>
          <w:p w:rsidR="00AA1ED6" w:rsidRPr="00915C0E" w:rsidRDefault="00AA1ED6" w:rsidP="00D04D62">
            <w:pPr>
              <w:numPr>
                <w:ilvl w:val="0"/>
                <w:numId w:val="143"/>
              </w:numPr>
              <w:jc w:val="both"/>
            </w:pPr>
            <w:r w:rsidRPr="00915C0E">
              <w:t xml:space="preserve">Максимальное количество этажей – </w:t>
            </w:r>
            <w:r w:rsidRPr="00915C0E">
              <w:rPr>
                <w:b/>
              </w:rPr>
              <w:t>2</w:t>
            </w:r>
            <w:r w:rsidRPr="00915C0E">
              <w:t>.</w:t>
            </w:r>
          </w:p>
        </w:tc>
      </w:tr>
      <w:tr w:rsidR="00AA1ED6" w:rsidTr="00CE70D0">
        <w:trPr>
          <w:trHeight w:val="1409"/>
        </w:trPr>
        <w:tc>
          <w:tcPr>
            <w:tcW w:w="779" w:type="dxa"/>
            <w:tcBorders>
              <w:top w:val="single" w:sz="4" w:space="0" w:color="auto"/>
              <w:left w:val="single" w:sz="4" w:space="0" w:color="auto"/>
              <w:bottom w:val="single" w:sz="4" w:space="0" w:color="auto"/>
              <w:right w:val="single" w:sz="4" w:space="0" w:color="auto"/>
            </w:tcBorders>
            <w:hideMark/>
          </w:tcPr>
          <w:p w:rsidR="00AA1ED6" w:rsidRDefault="00AA1ED6" w:rsidP="00427408">
            <w:pPr>
              <w:numPr>
                <w:ilvl w:val="0"/>
                <w:numId w:val="22"/>
              </w:numPr>
              <w:contextualSpacing/>
              <w:jc w:val="center"/>
              <w:rPr>
                <w:szCs w:val="24"/>
              </w:rPr>
            </w:pPr>
          </w:p>
        </w:tc>
        <w:tc>
          <w:tcPr>
            <w:tcW w:w="3692" w:type="dxa"/>
            <w:tcBorders>
              <w:top w:val="single" w:sz="4" w:space="0" w:color="auto"/>
              <w:left w:val="single" w:sz="4" w:space="0" w:color="auto"/>
              <w:bottom w:val="single" w:sz="4" w:space="0" w:color="auto"/>
              <w:right w:val="single" w:sz="4" w:space="0" w:color="auto"/>
            </w:tcBorders>
            <w:hideMark/>
          </w:tcPr>
          <w:p w:rsidR="00AA1ED6" w:rsidRPr="00915C0E" w:rsidRDefault="00AA1ED6" w:rsidP="00AB4954">
            <w:r w:rsidRPr="00915C0E">
              <w:t>ФАП</w:t>
            </w:r>
          </w:p>
        </w:tc>
        <w:tc>
          <w:tcPr>
            <w:tcW w:w="10649" w:type="dxa"/>
            <w:gridSpan w:val="2"/>
            <w:tcBorders>
              <w:top w:val="single" w:sz="4" w:space="0" w:color="auto"/>
              <w:left w:val="single" w:sz="4" w:space="0" w:color="auto"/>
              <w:bottom w:val="single" w:sz="4" w:space="0" w:color="auto"/>
              <w:right w:val="single" w:sz="4" w:space="0" w:color="auto"/>
            </w:tcBorders>
            <w:hideMark/>
          </w:tcPr>
          <w:p w:rsidR="00AA1ED6" w:rsidRPr="00915C0E" w:rsidRDefault="00AA1ED6" w:rsidP="00D04D62">
            <w:pPr>
              <w:numPr>
                <w:ilvl w:val="0"/>
                <w:numId w:val="144"/>
              </w:numPr>
              <w:jc w:val="both"/>
            </w:pPr>
            <w:r w:rsidRPr="00915C0E">
              <w:t>Размер земельных участков -</w:t>
            </w:r>
            <w:r w:rsidRPr="00915C0E">
              <w:rPr>
                <w:b/>
              </w:rPr>
              <w:t xml:space="preserve"> 0,2 га.</w:t>
            </w:r>
          </w:p>
          <w:p w:rsidR="00AA1ED6" w:rsidRPr="00915C0E" w:rsidRDefault="00AA1ED6" w:rsidP="00D04D62">
            <w:pPr>
              <w:numPr>
                <w:ilvl w:val="0"/>
                <w:numId w:val="144"/>
              </w:numPr>
              <w:jc w:val="both"/>
            </w:pPr>
            <w:r w:rsidRPr="00915C0E">
              <w:rPr>
                <w:bCs/>
              </w:rPr>
              <w:t>Здания фельдшерско-акушерских пунктов в общественно-деловой зоне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w:t>
            </w:r>
          </w:p>
          <w:p w:rsidR="00AA1ED6" w:rsidRPr="00915C0E" w:rsidRDefault="00AA1ED6" w:rsidP="00D04D62">
            <w:pPr>
              <w:numPr>
                <w:ilvl w:val="0"/>
                <w:numId w:val="144"/>
              </w:numPr>
              <w:jc w:val="both"/>
            </w:pPr>
            <w:r w:rsidRPr="00915C0E">
              <w:t xml:space="preserve">Максимальный процент застройки – </w:t>
            </w:r>
            <w:r w:rsidRPr="00915C0E">
              <w:rPr>
                <w:b/>
              </w:rPr>
              <w:t>80%</w:t>
            </w:r>
            <w:r w:rsidRPr="00915C0E">
              <w:t>.</w:t>
            </w:r>
          </w:p>
          <w:p w:rsidR="00AA1ED6" w:rsidRPr="00915C0E" w:rsidRDefault="00AA1ED6" w:rsidP="00D04D62">
            <w:pPr>
              <w:numPr>
                <w:ilvl w:val="0"/>
                <w:numId w:val="144"/>
              </w:numPr>
              <w:jc w:val="both"/>
            </w:pPr>
            <w:r w:rsidRPr="00915C0E">
              <w:t xml:space="preserve">Максимальное количество этажей – </w:t>
            </w:r>
            <w:r w:rsidRPr="00915C0E">
              <w:rPr>
                <w:b/>
              </w:rPr>
              <w:t>2</w:t>
            </w:r>
            <w:r w:rsidRPr="00915C0E">
              <w:t>.</w:t>
            </w:r>
          </w:p>
        </w:tc>
      </w:tr>
      <w:tr w:rsidR="00AA1ED6" w:rsidTr="00CE70D0">
        <w:trPr>
          <w:trHeight w:val="1409"/>
        </w:trPr>
        <w:tc>
          <w:tcPr>
            <w:tcW w:w="779" w:type="dxa"/>
            <w:tcBorders>
              <w:top w:val="single" w:sz="4" w:space="0" w:color="auto"/>
              <w:left w:val="single" w:sz="4" w:space="0" w:color="auto"/>
              <w:bottom w:val="single" w:sz="4" w:space="0" w:color="auto"/>
              <w:right w:val="single" w:sz="4" w:space="0" w:color="auto"/>
            </w:tcBorders>
            <w:hideMark/>
          </w:tcPr>
          <w:p w:rsidR="00AA1ED6" w:rsidRDefault="00AA1ED6" w:rsidP="00427408">
            <w:pPr>
              <w:numPr>
                <w:ilvl w:val="0"/>
                <w:numId w:val="22"/>
              </w:numPr>
              <w:contextualSpacing/>
              <w:jc w:val="center"/>
              <w:rPr>
                <w:szCs w:val="24"/>
              </w:rPr>
            </w:pPr>
          </w:p>
        </w:tc>
        <w:tc>
          <w:tcPr>
            <w:tcW w:w="3692" w:type="dxa"/>
            <w:tcBorders>
              <w:top w:val="single" w:sz="4" w:space="0" w:color="auto"/>
              <w:left w:val="single" w:sz="4" w:space="0" w:color="auto"/>
              <w:bottom w:val="single" w:sz="4" w:space="0" w:color="auto"/>
              <w:right w:val="single" w:sz="4" w:space="0" w:color="auto"/>
            </w:tcBorders>
            <w:hideMark/>
          </w:tcPr>
          <w:p w:rsidR="00AA1ED6" w:rsidRPr="00915C0E" w:rsidRDefault="00AA1ED6" w:rsidP="00AB4954">
            <w:pPr>
              <w:rPr>
                <w:szCs w:val="24"/>
              </w:rPr>
            </w:pPr>
            <w:r w:rsidRPr="00915C0E">
              <w:rPr>
                <w:szCs w:val="24"/>
              </w:rPr>
              <w:t>Объекты социальной защиты населения</w:t>
            </w:r>
          </w:p>
        </w:tc>
        <w:tc>
          <w:tcPr>
            <w:tcW w:w="10649" w:type="dxa"/>
            <w:gridSpan w:val="2"/>
            <w:tcBorders>
              <w:top w:val="single" w:sz="4" w:space="0" w:color="auto"/>
              <w:left w:val="single" w:sz="4" w:space="0" w:color="auto"/>
              <w:bottom w:val="single" w:sz="4" w:space="0" w:color="auto"/>
              <w:right w:val="single" w:sz="4" w:space="0" w:color="auto"/>
            </w:tcBorders>
            <w:hideMark/>
          </w:tcPr>
          <w:p w:rsidR="00AA1ED6" w:rsidRPr="00915C0E" w:rsidRDefault="00AA1ED6" w:rsidP="00D04D62">
            <w:pPr>
              <w:numPr>
                <w:ilvl w:val="0"/>
                <w:numId w:val="145"/>
              </w:numPr>
              <w:tabs>
                <w:tab w:val="left" w:pos="288"/>
              </w:tabs>
              <w:jc w:val="both"/>
            </w:pPr>
            <w:r w:rsidRPr="00915C0E">
              <w:t>Размеры земельных участков определяются заданием на проектирование.</w:t>
            </w:r>
          </w:p>
          <w:p w:rsidR="00AA1ED6" w:rsidRPr="00915C0E" w:rsidRDefault="00AA1ED6" w:rsidP="00D04D62">
            <w:pPr>
              <w:numPr>
                <w:ilvl w:val="0"/>
                <w:numId w:val="145"/>
              </w:numPr>
              <w:tabs>
                <w:tab w:val="left" w:pos="288"/>
              </w:tabs>
              <w:jc w:val="both"/>
              <w:rPr>
                <w:szCs w:val="24"/>
              </w:rPr>
            </w:pPr>
            <w:r w:rsidRPr="00915C0E">
              <w:rPr>
                <w:bCs/>
              </w:rPr>
              <w:t>Здания объектов социальной защиты в общественно-деловой зоне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w:t>
            </w:r>
          </w:p>
          <w:p w:rsidR="00AA1ED6" w:rsidRPr="00915C0E" w:rsidRDefault="00AA1ED6" w:rsidP="00D04D62">
            <w:pPr>
              <w:numPr>
                <w:ilvl w:val="0"/>
                <w:numId w:val="145"/>
              </w:numPr>
              <w:tabs>
                <w:tab w:val="left" w:pos="288"/>
              </w:tabs>
              <w:jc w:val="both"/>
              <w:rPr>
                <w:szCs w:val="24"/>
              </w:rPr>
            </w:pPr>
            <w:r w:rsidRPr="00915C0E">
              <w:t xml:space="preserve">Максимальный процент застройки – </w:t>
            </w:r>
            <w:r w:rsidRPr="00915C0E">
              <w:rPr>
                <w:b/>
              </w:rPr>
              <w:t>80%.</w:t>
            </w:r>
          </w:p>
        </w:tc>
      </w:tr>
      <w:tr w:rsidR="00AA1ED6" w:rsidTr="00CE70D0">
        <w:trPr>
          <w:trHeight w:val="152"/>
        </w:trPr>
        <w:tc>
          <w:tcPr>
            <w:tcW w:w="779" w:type="dxa"/>
            <w:tcBorders>
              <w:top w:val="single" w:sz="4" w:space="0" w:color="auto"/>
              <w:left w:val="single" w:sz="4" w:space="0" w:color="auto"/>
              <w:bottom w:val="single" w:sz="4" w:space="0" w:color="auto"/>
              <w:right w:val="single" w:sz="4" w:space="0" w:color="auto"/>
            </w:tcBorders>
            <w:hideMark/>
          </w:tcPr>
          <w:p w:rsidR="00AA1ED6" w:rsidRDefault="00AA1ED6" w:rsidP="00427408">
            <w:pPr>
              <w:numPr>
                <w:ilvl w:val="0"/>
                <w:numId w:val="22"/>
              </w:numPr>
              <w:contextualSpacing/>
              <w:jc w:val="center"/>
              <w:rPr>
                <w:szCs w:val="24"/>
              </w:rPr>
            </w:pPr>
          </w:p>
        </w:tc>
        <w:tc>
          <w:tcPr>
            <w:tcW w:w="3692" w:type="dxa"/>
            <w:tcBorders>
              <w:top w:val="single" w:sz="4" w:space="0" w:color="auto"/>
              <w:left w:val="single" w:sz="4" w:space="0" w:color="auto"/>
              <w:bottom w:val="single" w:sz="4" w:space="0" w:color="auto"/>
              <w:right w:val="single" w:sz="4" w:space="0" w:color="auto"/>
            </w:tcBorders>
            <w:hideMark/>
          </w:tcPr>
          <w:p w:rsidR="00AA1ED6" w:rsidRPr="00915C0E" w:rsidRDefault="00AA1ED6" w:rsidP="00AB4954">
            <w:pPr>
              <w:rPr>
                <w:szCs w:val="24"/>
              </w:rPr>
            </w:pPr>
            <w:r w:rsidRPr="00915C0E">
              <w:rPr>
                <w:szCs w:val="24"/>
              </w:rPr>
              <w:t>Аптеки</w:t>
            </w:r>
          </w:p>
        </w:tc>
        <w:tc>
          <w:tcPr>
            <w:tcW w:w="10649" w:type="dxa"/>
            <w:gridSpan w:val="2"/>
            <w:tcBorders>
              <w:top w:val="single" w:sz="4" w:space="0" w:color="auto"/>
              <w:left w:val="single" w:sz="4" w:space="0" w:color="auto"/>
              <w:bottom w:val="single" w:sz="4" w:space="0" w:color="auto"/>
              <w:right w:val="single" w:sz="4" w:space="0" w:color="auto"/>
            </w:tcBorders>
            <w:hideMark/>
          </w:tcPr>
          <w:p w:rsidR="00AA1ED6" w:rsidRPr="00915C0E" w:rsidRDefault="00AA1ED6" w:rsidP="00D04D62">
            <w:pPr>
              <w:numPr>
                <w:ilvl w:val="0"/>
                <w:numId w:val="146"/>
              </w:numPr>
              <w:tabs>
                <w:tab w:val="left" w:pos="459"/>
              </w:tabs>
              <w:ind w:left="360"/>
              <w:jc w:val="both"/>
            </w:pPr>
            <w:r w:rsidRPr="00915C0E">
              <w:t>Минимальный размер земельных участков</w:t>
            </w:r>
            <w:r w:rsidR="00224BC8">
              <w:t xml:space="preserve"> –</w:t>
            </w:r>
            <w:r w:rsidRPr="00915C0E">
              <w:t xml:space="preserve"> </w:t>
            </w:r>
            <w:r w:rsidRPr="00915C0E">
              <w:rPr>
                <w:b/>
              </w:rPr>
              <w:t>0,2 га.</w:t>
            </w:r>
          </w:p>
          <w:p w:rsidR="00AA1ED6" w:rsidRPr="00915C0E" w:rsidRDefault="00AA1ED6" w:rsidP="00D04D62">
            <w:pPr>
              <w:numPr>
                <w:ilvl w:val="0"/>
                <w:numId w:val="146"/>
              </w:numPr>
              <w:tabs>
                <w:tab w:val="left" w:pos="459"/>
              </w:tabs>
              <w:ind w:left="360"/>
              <w:jc w:val="both"/>
            </w:pPr>
            <w:r w:rsidRPr="00915C0E">
              <w:t>Максимальный размер земельных участков</w:t>
            </w:r>
            <w:r w:rsidRPr="00915C0E">
              <w:rPr>
                <w:b/>
              </w:rPr>
              <w:t xml:space="preserve"> - 0,3 га</w:t>
            </w:r>
            <w:r w:rsidRPr="00915C0E">
              <w:t>.</w:t>
            </w:r>
          </w:p>
          <w:p w:rsidR="00AA1ED6" w:rsidRPr="00915C0E" w:rsidRDefault="00AA1ED6" w:rsidP="00D04D62">
            <w:pPr>
              <w:numPr>
                <w:ilvl w:val="0"/>
                <w:numId w:val="146"/>
              </w:numPr>
              <w:tabs>
                <w:tab w:val="left" w:pos="459"/>
              </w:tabs>
              <w:ind w:left="360"/>
              <w:jc w:val="both"/>
              <w:rPr>
                <w:szCs w:val="24"/>
              </w:rPr>
            </w:pPr>
            <w:r w:rsidRPr="00915C0E">
              <w:t>Аптеки могут быть встроенными и встроенно-пристроенными. В сельских поселениях, как правило, при амбулатории, ФАП. Размещение аптек допускается по линии застройки, выходящей на красные линии.</w:t>
            </w:r>
          </w:p>
          <w:p w:rsidR="00AA1ED6" w:rsidRPr="00915C0E" w:rsidRDefault="00AA1ED6" w:rsidP="00D04D62">
            <w:pPr>
              <w:numPr>
                <w:ilvl w:val="0"/>
                <w:numId w:val="146"/>
              </w:numPr>
              <w:tabs>
                <w:tab w:val="left" w:pos="459"/>
              </w:tabs>
              <w:ind w:left="360"/>
              <w:jc w:val="both"/>
              <w:rPr>
                <w:szCs w:val="24"/>
              </w:rPr>
            </w:pPr>
            <w:r w:rsidRPr="00915C0E">
              <w:t xml:space="preserve">Максимальный процент застройки - </w:t>
            </w:r>
            <w:r w:rsidRPr="00915C0E">
              <w:rPr>
                <w:b/>
              </w:rPr>
              <w:t>80%.</w:t>
            </w:r>
          </w:p>
        </w:tc>
      </w:tr>
      <w:tr w:rsidR="00882C3D" w:rsidTr="00CE70D0">
        <w:trPr>
          <w:trHeight w:val="20"/>
        </w:trPr>
        <w:tc>
          <w:tcPr>
            <w:tcW w:w="779" w:type="dxa"/>
            <w:tcBorders>
              <w:top w:val="single" w:sz="4" w:space="0" w:color="auto"/>
              <w:left w:val="single" w:sz="4" w:space="0" w:color="auto"/>
              <w:bottom w:val="single" w:sz="4" w:space="0" w:color="auto"/>
              <w:right w:val="single" w:sz="4" w:space="0" w:color="auto"/>
            </w:tcBorders>
            <w:hideMark/>
          </w:tcPr>
          <w:p w:rsidR="00882C3D" w:rsidRDefault="00882C3D" w:rsidP="00427408">
            <w:pPr>
              <w:numPr>
                <w:ilvl w:val="0"/>
                <w:numId w:val="22"/>
              </w:numPr>
              <w:contextualSpacing/>
              <w:jc w:val="center"/>
              <w:rPr>
                <w:szCs w:val="24"/>
              </w:rPr>
            </w:pPr>
          </w:p>
        </w:tc>
        <w:tc>
          <w:tcPr>
            <w:tcW w:w="3692" w:type="dxa"/>
            <w:tcBorders>
              <w:top w:val="single" w:sz="4" w:space="0" w:color="auto"/>
              <w:left w:val="single" w:sz="4" w:space="0" w:color="auto"/>
              <w:bottom w:val="single" w:sz="4" w:space="0" w:color="auto"/>
              <w:right w:val="single" w:sz="4" w:space="0" w:color="auto"/>
            </w:tcBorders>
          </w:tcPr>
          <w:p w:rsidR="00882C3D" w:rsidRDefault="00882C3D" w:rsidP="005917D2">
            <w:pPr>
              <w:rPr>
                <w:szCs w:val="24"/>
              </w:rPr>
            </w:pPr>
            <w:r>
              <w:rPr>
                <w:szCs w:val="24"/>
              </w:rPr>
              <w:t>Здания кредитно-финансовых организаций</w:t>
            </w:r>
          </w:p>
          <w:p w:rsidR="00882C3D" w:rsidRDefault="00882C3D" w:rsidP="005917D2">
            <w:pPr>
              <w:rPr>
                <w:szCs w:val="24"/>
              </w:rPr>
            </w:pPr>
          </w:p>
        </w:tc>
        <w:tc>
          <w:tcPr>
            <w:tcW w:w="10649" w:type="dxa"/>
            <w:gridSpan w:val="2"/>
            <w:tcBorders>
              <w:top w:val="single" w:sz="4" w:space="0" w:color="auto"/>
              <w:left w:val="single" w:sz="4" w:space="0" w:color="auto"/>
              <w:bottom w:val="single" w:sz="4" w:space="0" w:color="auto"/>
              <w:right w:val="single" w:sz="4" w:space="0" w:color="auto"/>
            </w:tcBorders>
            <w:hideMark/>
          </w:tcPr>
          <w:p w:rsidR="0020555A" w:rsidRPr="00967D81" w:rsidRDefault="0020555A" w:rsidP="00D04D62">
            <w:pPr>
              <w:numPr>
                <w:ilvl w:val="0"/>
                <w:numId w:val="140"/>
              </w:numPr>
              <w:jc w:val="both"/>
            </w:pPr>
            <w:r w:rsidRPr="00967D81">
              <w:lastRenderedPageBreak/>
              <w:t>Размеры земельного участка определяются заданием на проектирование.</w:t>
            </w:r>
          </w:p>
          <w:p w:rsidR="0020555A" w:rsidRPr="00967D81" w:rsidRDefault="0020555A" w:rsidP="00D04D62">
            <w:pPr>
              <w:numPr>
                <w:ilvl w:val="0"/>
                <w:numId w:val="140"/>
              </w:numPr>
              <w:tabs>
                <w:tab w:val="left" w:pos="288"/>
              </w:tabs>
              <w:jc w:val="both"/>
              <w:rPr>
                <w:szCs w:val="24"/>
              </w:rPr>
            </w:pPr>
            <w:r w:rsidRPr="00967D81">
              <w:t xml:space="preserve">Здания кредитно-финансовых организаций </w:t>
            </w:r>
            <w:r w:rsidRPr="00967D81">
              <w:rPr>
                <w:bCs/>
              </w:rPr>
              <w:t xml:space="preserve">в общественно-деловой зоне следует размещать с </w:t>
            </w:r>
            <w:r w:rsidRPr="00967D81">
              <w:rPr>
                <w:bCs/>
              </w:rPr>
              <w:lastRenderedPageBreak/>
              <w:t>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w:t>
            </w:r>
          </w:p>
          <w:p w:rsidR="00882C3D" w:rsidRPr="00967D81" w:rsidRDefault="0020555A" w:rsidP="00D04D62">
            <w:pPr>
              <w:numPr>
                <w:ilvl w:val="0"/>
                <w:numId w:val="140"/>
              </w:numPr>
              <w:tabs>
                <w:tab w:val="left" w:pos="288"/>
              </w:tabs>
              <w:jc w:val="both"/>
              <w:rPr>
                <w:szCs w:val="24"/>
              </w:rPr>
            </w:pPr>
            <w:r w:rsidRPr="00967D81">
              <w:t xml:space="preserve">Максимальный процент застройки – </w:t>
            </w:r>
            <w:r w:rsidRPr="00967D81">
              <w:rPr>
                <w:b/>
              </w:rPr>
              <w:t>80%</w:t>
            </w:r>
          </w:p>
        </w:tc>
      </w:tr>
      <w:tr w:rsidR="00882C3D" w:rsidTr="00CE70D0">
        <w:trPr>
          <w:trHeight w:val="703"/>
        </w:trPr>
        <w:tc>
          <w:tcPr>
            <w:tcW w:w="779" w:type="dxa"/>
            <w:tcBorders>
              <w:top w:val="single" w:sz="4" w:space="0" w:color="auto"/>
              <w:left w:val="single" w:sz="4" w:space="0" w:color="auto"/>
              <w:bottom w:val="single" w:sz="4" w:space="0" w:color="auto"/>
              <w:right w:val="single" w:sz="4" w:space="0" w:color="auto"/>
            </w:tcBorders>
          </w:tcPr>
          <w:p w:rsidR="00882C3D" w:rsidRDefault="00882C3D" w:rsidP="00427408">
            <w:pPr>
              <w:numPr>
                <w:ilvl w:val="0"/>
                <w:numId w:val="22"/>
              </w:numPr>
              <w:contextualSpacing/>
              <w:jc w:val="center"/>
              <w:rPr>
                <w:szCs w:val="24"/>
              </w:rPr>
            </w:pPr>
          </w:p>
        </w:tc>
        <w:tc>
          <w:tcPr>
            <w:tcW w:w="3692" w:type="dxa"/>
            <w:tcBorders>
              <w:top w:val="single" w:sz="4" w:space="0" w:color="auto"/>
              <w:left w:val="single" w:sz="4" w:space="0" w:color="auto"/>
              <w:bottom w:val="single" w:sz="4" w:space="0" w:color="auto"/>
              <w:right w:val="single" w:sz="4" w:space="0" w:color="auto"/>
            </w:tcBorders>
            <w:hideMark/>
          </w:tcPr>
          <w:p w:rsidR="00882C3D" w:rsidRDefault="00807B5C" w:rsidP="005917D2">
            <w:pPr>
              <w:rPr>
                <w:szCs w:val="24"/>
              </w:rPr>
            </w:pPr>
            <w:r>
              <w:rPr>
                <w:szCs w:val="24"/>
              </w:rPr>
              <w:t>Отделения связи, почтовые отделения</w:t>
            </w:r>
          </w:p>
        </w:tc>
        <w:tc>
          <w:tcPr>
            <w:tcW w:w="10649" w:type="dxa"/>
            <w:gridSpan w:val="2"/>
            <w:tcBorders>
              <w:top w:val="single" w:sz="4" w:space="0" w:color="auto"/>
              <w:left w:val="single" w:sz="4" w:space="0" w:color="auto"/>
              <w:bottom w:val="single" w:sz="4" w:space="0" w:color="auto"/>
              <w:right w:val="single" w:sz="4" w:space="0" w:color="auto"/>
            </w:tcBorders>
            <w:hideMark/>
          </w:tcPr>
          <w:p w:rsidR="0020555A" w:rsidRPr="00967D81" w:rsidRDefault="0020555A" w:rsidP="00D04D62">
            <w:pPr>
              <w:numPr>
                <w:ilvl w:val="0"/>
                <w:numId w:val="141"/>
              </w:numPr>
              <w:tabs>
                <w:tab w:val="left" w:pos="288"/>
              </w:tabs>
              <w:jc w:val="both"/>
            </w:pPr>
            <w:r w:rsidRPr="00967D81">
              <w:t>Минималь</w:t>
            </w:r>
            <w:r w:rsidR="00224BC8">
              <w:t xml:space="preserve">ный размер земельных участков – </w:t>
            </w:r>
            <w:r w:rsidRPr="00967D81">
              <w:rPr>
                <w:b/>
              </w:rPr>
              <w:t>0,3 га.</w:t>
            </w:r>
          </w:p>
          <w:p w:rsidR="0020555A" w:rsidRPr="00967D81" w:rsidRDefault="0020555A" w:rsidP="00D04D62">
            <w:pPr>
              <w:numPr>
                <w:ilvl w:val="0"/>
                <w:numId w:val="141"/>
              </w:numPr>
              <w:tabs>
                <w:tab w:val="left" w:pos="288"/>
              </w:tabs>
              <w:jc w:val="both"/>
              <w:rPr>
                <w:szCs w:val="24"/>
              </w:rPr>
            </w:pPr>
            <w:r w:rsidRPr="00967D81">
              <w:t>Максимальный размер земельных участков</w:t>
            </w:r>
            <w:r w:rsidRPr="00967D81">
              <w:rPr>
                <w:b/>
              </w:rPr>
              <w:t xml:space="preserve"> – 0,45 га.</w:t>
            </w:r>
          </w:p>
          <w:p w:rsidR="00882C3D" w:rsidRPr="00967D81" w:rsidRDefault="0020555A" w:rsidP="00D04D62">
            <w:pPr>
              <w:numPr>
                <w:ilvl w:val="0"/>
                <w:numId w:val="141"/>
              </w:numPr>
              <w:tabs>
                <w:tab w:val="left" w:pos="288"/>
              </w:tabs>
              <w:jc w:val="both"/>
              <w:rPr>
                <w:szCs w:val="24"/>
              </w:rPr>
            </w:pPr>
            <w:r w:rsidRPr="00967D81">
              <w:t xml:space="preserve">Максимальный процент застройки – </w:t>
            </w:r>
            <w:r w:rsidRPr="00967D81">
              <w:rPr>
                <w:b/>
              </w:rPr>
              <w:t>80%.</w:t>
            </w:r>
          </w:p>
        </w:tc>
      </w:tr>
      <w:tr w:rsidR="00882C3D" w:rsidTr="00CE70D0">
        <w:trPr>
          <w:trHeight w:val="287"/>
        </w:trPr>
        <w:tc>
          <w:tcPr>
            <w:tcW w:w="779" w:type="dxa"/>
            <w:tcBorders>
              <w:top w:val="single" w:sz="4" w:space="0" w:color="auto"/>
              <w:left w:val="single" w:sz="4" w:space="0" w:color="auto"/>
              <w:bottom w:val="single" w:sz="4" w:space="0" w:color="auto"/>
              <w:right w:val="single" w:sz="4" w:space="0" w:color="auto"/>
            </w:tcBorders>
          </w:tcPr>
          <w:p w:rsidR="00882C3D" w:rsidRDefault="00882C3D" w:rsidP="00427408">
            <w:pPr>
              <w:numPr>
                <w:ilvl w:val="0"/>
                <w:numId w:val="22"/>
              </w:numPr>
              <w:contextualSpacing/>
              <w:jc w:val="center"/>
              <w:rPr>
                <w:szCs w:val="24"/>
              </w:rPr>
            </w:pPr>
          </w:p>
        </w:tc>
        <w:tc>
          <w:tcPr>
            <w:tcW w:w="3692" w:type="dxa"/>
            <w:tcBorders>
              <w:top w:val="single" w:sz="4" w:space="0" w:color="auto"/>
              <w:left w:val="single" w:sz="4" w:space="0" w:color="auto"/>
              <w:bottom w:val="single" w:sz="4" w:space="0" w:color="auto"/>
              <w:right w:val="single" w:sz="4" w:space="0" w:color="auto"/>
            </w:tcBorders>
            <w:hideMark/>
          </w:tcPr>
          <w:p w:rsidR="00882C3D" w:rsidRDefault="00882C3D" w:rsidP="005917D2">
            <w:pPr>
              <w:rPr>
                <w:szCs w:val="24"/>
              </w:rPr>
            </w:pPr>
            <w:r>
              <w:rPr>
                <w:szCs w:val="24"/>
              </w:rPr>
              <w:t>Объекты культуры и искусства</w:t>
            </w:r>
            <w:r w:rsidR="006D33C5">
              <w:rPr>
                <w:szCs w:val="24"/>
              </w:rPr>
              <w:t xml:space="preserve"> (клубы </w:t>
            </w:r>
            <w:r w:rsidR="006D33C5" w:rsidRPr="0020555A">
              <w:rPr>
                <w:szCs w:val="24"/>
              </w:rPr>
              <w:t>многоцелевого и специализированного назначения</w:t>
            </w:r>
            <w:r w:rsidR="006D33C5">
              <w:rPr>
                <w:szCs w:val="24"/>
              </w:rPr>
              <w:t>, учреждения по работе с молодежью)</w:t>
            </w:r>
            <w:r>
              <w:rPr>
                <w:szCs w:val="24"/>
              </w:rPr>
              <w:t xml:space="preserve"> </w:t>
            </w:r>
          </w:p>
        </w:tc>
        <w:tc>
          <w:tcPr>
            <w:tcW w:w="10649" w:type="dxa"/>
            <w:gridSpan w:val="2"/>
            <w:tcBorders>
              <w:top w:val="single" w:sz="4" w:space="0" w:color="auto"/>
              <w:left w:val="single" w:sz="4" w:space="0" w:color="auto"/>
              <w:bottom w:val="single" w:sz="4" w:space="0" w:color="auto"/>
              <w:right w:val="single" w:sz="4" w:space="0" w:color="auto"/>
            </w:tcBorders>
            <w:hideMark/>
          </w:tcPr>
          <w:p w:rsidR="0020555A" w:rsidRPr="00967D81" w:rsidRDefault="0020555A" w:rsidP="00D04D62">
            <w:pPr>
              <w:numPr>
                <w:ilvl w:val="0"/>
                <w:numId w:val="142"/>
              </w:numPr>
              <w:tabs>
                <w:tab w:val="left" w:pos="288"/>
              </w:tabs>
              <w:jc w:val="both"/>
            </w:pPr>
            <w:r w:rsidRPr="00967D81">
              <w:t>Размеры земельных участков определяются заданием на проектирование.</w:t>
            </w:r>
          </w:p>
          <w:p w:rsidR="0020555A" w:rsidRPr="00967D81" w:rsidRDefault="0020555A" w:rsidP="00D04D62">
            <w:pPr>
              <w:numPr>
                <w:ilvl w:val="0"/>
                <w:numId w:val="142"/>
              </w:numPr>
              <w:tabs>
                <w:tab w:val="left" w:pos="288"/>
              </w:tabs>
              <w:jc w:val="both"/>
              <w:rPr>
                <w:szCs w:val="24"/>
              </w:rPr>
            </w:pPr>
            <w:r w:rsidRPr="00967D81">
              <w:t xml:space="preserve">Здания объектов культуры и искусства </w:t>
            </w:r>
            <w:r w:rsidRPr="00967D81">
              <w:rPr>
                <w:bCs/>
              </w:rPr>
              <w:t>в общественно-деловой зоне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w:t>
            </w:r>
          </w:p>
          <w:p w:rsidR="00882C3D" w:rsidRPr="00967D81" w:rsidRDefault="0020555A" w:rsidP="00D04D62">
            <w:pPr>
              <w:numPr>
                <w:ilvl w:val="0"/>
                <w:numId w:val="142"/>
              </w:numPr>
              <w:tabs>
                <w:tab w:val="left" w:pos="288"/>
              </w:tabs>
              <w:jc w:val="both"/>
              <w:rPr>
                <w:szCs w:val="24"/>
              </w:rPr>
            </w:pPr>
            <w:r w:rsidRPr="00967D81">
              <w:t xml:space="preserve">Максимальный процент застройки – </w:t>
            </w:r>
            <w:r w:rsidRPr="00967D81">
              <w:rPr>
                <w:b/>
              </w:rPr>
              <w:t>80%</w:t>
            </w:r>
            <w:r w:rsidRPr="00967D81">
              <w:t>.</w:t>
            </w:r>
          </w:p>
        </w:tc>
      </w:tr>
      <w:tr w:rsidR="00AA1ED6" w:rsidTr="00CE70D0">
        <w:trPr>
          <w:trHeight w:val="20"/>
        </w:trPr>
        <w:tc>
          <w:tcPr>
            <w:tcW w:w="779" w:type="dxa"/>
            <w:tcBorders>
              <w:top w:val="single" w:sz="4" w:space="0" w:color="auto"/>
              <w:left w:val="single" w:sz="4" w:space="0" w:color="auto"/>
              <w:bottom w:val="single" w:sz="4" w:space="0" w:color="auto"/>
              <w:right w:val="single" w:sz="4" w:space="0" w:color="auto"/>
            </w:tcBorders>
            <w:hideMark/>
          </w:tcPr>
          <w:p w:rsidR="00AA1ED6" w:rsidRDefault="00AA1ED6" w:rsidP="00427408">
            <w:pPr>
              <w:numPr>
                <w:ilvl w:val="0"/>
                <w:numId w:val="22"/>
              </w:numPr>
              <w:contextualSpacing/>
              <w:jc w:val="center"/>
              <w:rPr>
                <w:szCs w:val="24"/>
              </w:rPr>
            </w:pPr>
          </w:p>
        </w:tc>
        <w:tc>
          <w:tcPr>
            <w:tcW w:w="3692" w:type="dxa"/>
            <w:tcBorders>
              <w:top w:val="single" w:sz="4" w:space="0" w:color="auto"/>
              <w:left w:val="single" w:sz="4" w:space="0" w:color="auto"/>
              <w:bottom w:val="single" w:sz="4" w:space="0" w:color="auto"/>
              <w:right w:val="single" w:sz="4" w:space="0" w:color="auto"/>
            </w:tcBorders>
            <w:hideMark/>
          </w:tcPr>
          <w:p w:rsidR="00AA1ED6" w:rsidRPr="00D81F74" w:rsidRDefault="00AA1ED6" w:rsidP="00AB4954">
            <w:pPr>
              <w:rPr>
                <w:szCs w:val="24"/>
              </w:rPr>
            </w:pPr>
            <w:r w:rsidRPr="00D81F74">
              <w:rPr>
                <w:szCs w:val="24"/>
              </w:rPr>
              <w:t>Закрытые спортивные  сооружения</w:t>
            </w:r>
          </w:p>
        </w:tc>
        <w:tc>
          <w:tcPr>
            <w:tcW w:w="10649" w:type="dxa"/>
            <w:gridSpan w:val="2"/>
            <w:tcBorders>
              <w:top w:val="single" w:sz="4" w:space="0" w:color="auto"/>
              <w:left w:val="single" w:sz="4" w:space="0" w:color="auto"/>
              <w:bottom w:val="single" w:sz="4" w:space="0" w:color="auto"/>
              <w:right w:val="single" w:sz="4" w:space="0" w:color="auto"/>
            </w:tcBorders>
            <w:hideMark/>
          </w:tcPr>
          <w:p w:rsidR="00AA1ED6" w:rsidRPr="00D81F74" w:rsidRDefault="00AA1ED6" w:rsidP="00D04D62">
            <w:pPr>
              <w:numPr>
                <w:ilvl w:val="0"/>
                <w:numId w:val="161"/>
              </w:numPr>
              <w:jc w:val="both"/>
            </w:pPr>
            <w:r w:rsidRPr="00D81F74">
              <w:t>Размеры земельных участков определяются заданием на проектирование.</w:t>
            </w:r>
          </w:p>
          <w:p w:rsidR="00AA1ED6" w:rsidRPr="00D81F74" w:rsidRDefault="00AA1ED6" w:rsidP="00D04D62">
            <w:pPr>
              <w:pStyle w:val="aff2"/>
              <w:numPr>
                <w:ilvl w:val="0"/>
                <w:numId w:val="161"/>
              </w:numPr>
              <w:tabs>
                <w:tab w:val="left" w:pos="317"/>
              </w:tabs>
              <w:jc w:val="both"/>
            </w:pPr>
            <w:r w:rsidRPr="00D81F74">
              <w:t xml:space="preserve">Максимальный процент застройки – </w:t>
            </w:r>
            <w:r w:rsidRPr="00D81F74">
              <w:rPr>
                <w:b/>
              </w:rPr>
              <w:t>80 %.</w:t>
            </w:r>
          </w:p>
        </w:tc>
      </w:tr>
      <w:tr w:rsidR="00AA1ED6" w:rsidTr="00CE70D0">
        <w:trPr>
          <w:trHeight w:val="20"/>
        </w:trPr>
        <w:tc>
          <w:tcPr>
            <w:tcW w:w="779" w:type="dxa"/>
            <w:tcBorders>
              <w:top w:val="single" w:sz="4" w:space="0" w:color="auto"/>
              <w:left w:val="single" w:sz="4" w:space="0" w:color="auto"/>
              <w:bottom w:val="single" w:sz="4" w:space="0" w:color="auto"/>
              <w:right w:val="single" w:sz="4" w:space="0" w:color="auto"/>
            </w:tcBorders>
            <w:hideMark/>
          </w:tcPr>
          <w:p w:rsidR="00AA1ED6" w:rsidRDefault="00AA1ED6" w:rsidP="00427408">
            <w:pPr>
              <w:numPr>
                <w:ilvl w:val="0"/>
                <w:numId w:val="22"/>
              </w:numPr>
              <w:contextualSpacing/>
              <w:jc w:val="center"/>
              <w:rPr>
                <w:szCs w:val="24"/>
              </w:rPr>
            </w:pPr>
          </w:p>
        </w:tc>
        <w:tc>
          <w:tcPr>
            <w:tcW w:w="3692" w:type="dxa"/>
            <w:tcBorders>
              <w:top w:val="single" w:sz="4" w:space="0" w:color="auto"/>
              <w:left w:val="single" w:sz="4" w:space="0" w:color="auto"/>
              <w:bottom w:val="single" w:sz="4" w:space="0" w:color="auto"/>
              <w:right w:val="single" w:sz="4" w:space="0" w:color="auto"/>
            </w:tcBorders>
            <w:hideMark/>
          </w:tcPr>
          <w:p w:rsidR="00AA1ED6" w:rsidRPr="00915C0E" w:rsidRDefault="00AA1ED6" w:rsidP="00AB4954">
            <w:pPr>
              <w:pStyle w:val="aff1"/>
            </w:pPr>
            <w:r w:rsidRPr="00915C0E">
              <w:t>Объекты общественного питания</w:t>
            </w:r>
          </w:p>
          <w:p w:rsidR="00AA1ED6" w:rsidRPr="00915C0E" w:rsidRDefault="00AA1ED6" w:rsidP="00AB4954">
            <w:pPr>
              <w:pStyle w:val="aff1"/>
            </w:pPr>
            <w:r w:rsidRPr="00915C0E">
              <w:t>до 150 посадочных мест</w:t>
            </w:r>
          </w:p>
        </w:tc>
        <w:tc>
          <w:tcPr>
            <w:tcW w:w="10649" w:type="dxa"/>
            <w:gridSpan w:val="2"/>
            <w:tcBorders>
              <w:top w:val="single" w:sz="4" w:space="0" w:color="auto"/>
              <w:left w:val="single" w:sz="4" w:space="0" w:color="auto"/>
              <w:bottom w:val="single" w:sz="4" w:space="0" w:color="auto"/>
              <w:right w:val="single" w:sz="4" w:space="0" w:color="auto"/>
            </w:tcBorders>
            <w:hideMark/>
          </w:tcPr>
          <w:p w:rsidR="00AA1ED6" w:rsidRPr="00915C0E" w:rsidRDefault="00AA1ED6" w:rsidP="00D04D62">
            <w:pPr>
              <w:numPr>
                <w:ilvl w:val="0"/>
                <w:numId w:val="317"/>
              </w:numPr>
              <w:tabs>
                <w:tab w:val="left" w:pos="288"/>
              </w:tabs>
              <w:jc w:val="both"/>
            </w:pPr>
            <w:r w:rsidRPr="00915C0E">
              <w:t>Максимальный размер земельных участков</w:t>
            </w:r>
            <w:r>
              <w:t xml:space="preserve"> – </w:t>
            </w:r>
            <w:r w:rsidRPr="00915C0E">
              <w:rPr>
                <w:b/>
              </w:rPr>
              <w:t>0,3 га</w:t>
            </w:r>
            <w:r w:rsidRPr="00915C0E">
              <w:t>.</w:t>
            </w:r>
          </w:p>
          <w:p w:rsidR="00AA1ED6" w:rsidRPr="00915C0E" w:rsidRDefault="00AA1ED6" w:rsidP="00D04D62">
            <w:pPr>
              <w:numPr>
                <w:ilvl w:val="0"/>
                <w:numId w:val="317"/>
              </w:numPr>
              <w:jc w:val="both"/>
            </w:pPr>
            <w:r w:rsidRPr="00915C0E">
              <w:t xml:space="preserve">Максимальный процент застройки – </w:t>
            </w:r>
            <w:r w:rsidRPr="00915C0E">
              <w:rPr>
                <w:b/>
              </w:rPr>
              <w:t>80%.</w:t>
            </w:r>
          </w:p>
          <w:p w:rsidR="00AA1ED6" w:rsidRPr="00915C0E" w:rsidRDefault="00AA1ED6" w:rsidP="00D04D62">
            <w:pPr>
              <w:numPr>
                <w:ilvl w:val="0"/>
                <w:numId w:val="317"/>
              </w:numPr>
              <w:tabs>
                <w:tab w:val="left" w:pos="288"/>
              </w:tabs>
              <w:jc w:val="both"/>
            </w:pPr>
            <w:r w:rsidRPr="00915C0E">
              <w:rPr>
                <w:bCs/>
              </w:rPr>
              <w:t>Отдельно стоящие здания общественного питания в общественно-деловой зоне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w:t>
            </w:r>
          </w:p>
        </w:tc>
      </w:tr>
      <w:tr w:rsidR="00AA1ED6" w:rsidTr="00CE70D0">
        <w:trPr>
          <w:trHeight w:val="20"/>
        </w:trPr>
        <w:tc>
          <w:tcPr>
            <w:tcW w:w="779" w:type="dxa"/>
            <w:tcBorders>
              <w:top w:val="single" w:sz="4" w:space="0" w:color="auto"/>
              <w:left w:val="single" w:sz="4" w:space="0" w:color="auto"/>
              <w:bottom w:val="single" w:sz="4" w:space="0" w:color="auto"/>
              <w:right w:val="single" w:sz="4" w:space="0" w:color="auto"/>
            </w:tcBorders>
            <w:hideMark/>
          </w:tcPr>
          <w:p w:rsidR="00AA1ED6" w:rsidRDefault="00AA1ED6" w:rsidP="00427408">
            <w:pPr>
              <w:numPr>
                <w:ilvl w:val="0"/>
                <w:numId w:val="22"/>
              </w:numPr>
              <w:contextualSpacing/>
              <w:jc w:val="center"/>
              <w:rPr>
                <w:szCs w:val="24"/>
              </w:rPr>
            </w:pPr>
          </w:p>
        </w:tc>
        <w:tc>
          <w:tcPr>
            <w:tcW w:w="3692" w:type="dxa"/>
            <w:tcBorders>
              <w:top w:val="single" w:sz="4" w:space="0" w:color="auto"/>
              <w:left w:val="single" w:sz="4" w:space="0" w:color="auto"/>
              <w:bottom w:val="single" w:sz="4" w:space="0" w:color="auto"/>
              <w:right w:val="single" w:sz="4" w:space="0" w:color="auto"/>
            </w:tcBorders>
            <w:hideMark/>
          </w:tcPr>
          <w:p w:rsidR="00AA1ED6" w:rsidRPr="00915C0E" w:rsidRDefault="00AA1ED6" w:rsidP="00AB4954">
            <w:r w:rsidRPr="00915C0E">
              <w:t>Объекты розничной торговли до 250 м</w:t>
            </w:r>
            <w:proofErr w:type="gramStart"/>
            <w:r w:rsidRPr="00915C0E">
              <w:rPr>
                <w:vertAlign w:val="superscript"/>
              </w:rPr>
              <w:t>2</w:t>
            </w:r>
            <w:proofErr w:type="gramEnd"/>
            <w:r w:rsidRPr="00915C0E">
              <w:t xml:space="preserve"> торговой площади</w:t>
            </w:r>
          </w:p>
        </w:tc>
        <w:tc>
          <w:tcPr>
            <w:tcW w:w="10649" w:type="dxa"/>
            <w:gridSpan w:val="2"/>
            <w:tcBorders>
              <w:top w:val="single" w:sz="4" w:space="0" w:color="auto"/>
              <w:left w:val="single" w:sz="4" w:space="0" w:color="auto"/>
              <w:bottom w:val="single" w:sz="4" w:space="0" w:color="auto"/>
              <w:right w:val="single" w:sz="4" w:space="0" w:color="auto"/>
            </w:tcBorders>
            <w:hideMark/>
          </w:tcPr>
          <w:p w:rsidR="00AA1ED6" w:rsidRPr="00915C0E" w:rsidRDefault="00AA1ED6" w:rsidP="00D04D62">
            <w:pPr>
              <w:numPr>
                <w:ilvl w:val="0"/>
                <w:numId w:val="159"/>
              </w:numPr>
              <w:tabs>
                <w:tab w:val="left" w:pos="317"/>
              </w:tabs>
              <w:ind w:left="317" w:hanging="283"/>
              <w:jc w:val="both"/>
            </w:pPr>
            <w:r w:rsidRPr="00915C0E">
              <w:t xml:space="preserve">Минимальный размер земельных участков </w:t>
            </w:r>
            <w:r w:rsidRPr="00915C0E">
              <w:rPr>
                <w:b/>
              </w:rPr>
              <w:t>0,08 га на 100 м</w:t>
            </w:r>
            <w:proofErr w:type="gramStart"/>
            <w:r w:rsidRPr="00915C0E">
              <w:rPr>
                <w:b/>
                <w:vertAlign w:val="superscript"/>
              </w:rPr>
              <w:t>2</w:t>
            </w:r>
            <w:proofErr w:type="gramEnd"/>
            <w:r w:rsidRPr="00915C0E">
              <w:rPr>
                <w:b/>
              </w:rPr>
              <w:t xml:space="preserve"> торговой площади</w:t>
            </w:r>
            <w:r w:rsidRPr="00915C0E">
              <w:t>.</w:t>
            </w:r>
          </w:p>
          <w:p w:rsidR="00AA1ED6" w:rsidRPr="00915C0E" w:rsidRDefault="00AA1ED6" w:rsidP="00D04D62">
            <w:pPr>
              <w:numPr>
                <w:ilvl w:val="0"/>
                <w:numId w:val="159"/>
              </w:numPr>
              <w:tabs>
                <w:tab w:val="left" w:pos="317"/>
              </w:tabs>
              <w:ind w:left="317" w:hanging="283"/>
              <w:jc w:val="both"/>
            </w:pPr>
            <w:r w:rsidRPr="00915C0E">
              <w:t xml:space="preserve">Максимальный размер земельных участков – </w:t>
            </w:r>
            <w:r w:rsidRPr="00915C0E">
              <w:rPr>
                <w:b/>
              </w:rPr>
              <w:t>0,2 га</w:t>
            </w:r>
            <w:r w:rsidRPr="00915C0E">
              <w:t>.</w:t>
            </w:r>
          </w:p>
          <w:p w:rsidR="00AA1ED6" w:rsidRPr="00915C0E" w:rsidRDefault="00AA1ED6" w:rsidP="00D04D62">
            <w:pPr>
              <w:numPr>
                <w:ilvl w:val="0"/>
                <w:numId w:val="159"/>
              </w:numPr>
              <w:tabs>
                <w:tab w:val="left" w:pos="317"/>
              </w:tabs>
              <w:ind w:left="317" w:hanging="283"/>
              <w:jc w:val="both"/>
              <w:rPr>
                <w:b/>
              </w:rPr>
            </w:pPr>
            <w:r w:rsidRPr="00915C0E">
              <w:t xml:space="preserve">Максимальное количество этажей – </w:t>
            </w:r>
            <w:r w:rsidRPr="00915C0E">
              <w:rPr>
                <w:b/>
              </w:rPr>
              <w:t>3</w:t>
            </w:r>
            <w:r w:rsidRPr="00915C0E">
              <w:t>.</w:t>
            </w:r>
          </w:p>
          <w:p w:rsidR="00AA1ED6" w:rsidRPr="00915C0E" w:rsidRDefault="00AA1ED6" w:rsidP="00D04D62">
            <w:pPr>
              <w:numPr>
                <w:ilvl w:val="0"/>
                <w:numId w:val="159"/>
              </w:numPr>
              <w:tabs>
                <w:tab w:val="left" w:pos="317"/>
              </w:tabs>
              <w:ind w:left="317" w:hanging="283"/>
              <w:jc w:val="both"/>
            </w:pPr>
            <w:r w:rsidRPr="00915C0E">
              <w:t xml:space="preserve"> Максимальный процент застройки земельных участков объектов розничной торговли – </w:t>
            </w:r>
            <w:r w:rsidRPr="00915C0E">
              <w:rPr>
                <w:b/>
              </w:rPr>
              <w:t>80%.</w:t>
            </w:r>
          </w:p>
          <w:p w:rsidR="00AA1ED6" w:rsidRPr="00915C0E" w:rsidRDefault="00AA1ED6" w:rsidP="00D04D62">
            <w:pPr>
              <w:numPr>
                <w:ilvl w:val="0"/>
                <w:numId w:val="159"/>
              </w:numPr>
              <w:tabs>
                <w:tab w:val="left" w:pos="317"/>
              </w:tabs>
              <w:ind w:left="317" w:hanging="283"/>
              <w:jc w:val="both"/>
            </w:pPr>
            <w:r w:rsidRPr="00915C0E">
              <w:rPr>
                <w:bCs/>
              </w:rPr>
              <w:t>Отдельно стоящие объекты розничной торговли в общественно-деловой зоне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w:t>
            </w:r>
          </w:p>
        </w:tc>
      </w:tr>
      <w:tr w:rsidR="00AA1ED6" w:rsidTr="00CE70D0">
        <w:trPr>
          <w:trHeight w:val="20"/>
        </w:trPr>
        <w:tc>
          <w:tcPr>
            <w:tcW w:w="779" w:type="dxa"/>
            <w:tcBorders>
              <w:top w:val="single" w:sz="4" w:space="0" w:color="auto"/>
              <w:left w:val="single" w:sz="4" w:space="0" w:color="auto"/>
              <w:bottom w:val="single" w:sz="4" w:space="0" w:color="auto"/>
              <w:right w:val="single" w:sz="4" w:space="0" w:color="auto"/>
            </w:tcBorders>
            <w:hideMark/>
          </w:tcPr>
          <w:p w:rsidR="00AA1ED6" w:rsidRDefault="00AA1ED6" w:rsidP="00427408">
            <w:pPr>
              <w:numPr>
                <w:ilvl w:val="0"/>
                <w:numId w:val="22"/>
              </w:numPr>
              <w:contextualSpacing/>
              <w:jc w:val="center"/>
              <w:rPr>
                <w:szCs w:val="24"/>
              </w:rPr>
            </w:pPr>
          </w:p>
        </w:tc>
        <w:tc>
          <w:tcPr>
            <w:tcW w:w="3692" w:type="dxa"/>
            <w:tcBorders>
              <w:top w:val="single" w:sz="4" w:space="0" w:color="auto"/>
              <w:left w:val="single" w:sz="4" w:space="0" w:color="auto"/>
              <w:bottom w:val="single" w:sz="4" w:space="0" w:color="auto"/>
              <w:right w:val="single" w:sz="4" w:space="0" w:color="auto"/>
            </w:tcBorders>
            <w:hideMark/>
          </w:tcPr>
          <w:p w:rsidR="00AA1ED6" w:rsidRDefault="00AA1ED6" w:rsidP="00AB4954">
            <w:pPr>
              <w:rPr>
                <w:szCs w:val="24"/>
              </w:rPr>
            </w:pPr>
            <w:r>
              <w:rPr>
                <w:szCs w:val="24"/>
              </w:rPr>
              <w:t>Объекты оптовой и мелкооптовой торговли</w:t>
            </w:r>
          </w:p>
        </w:tc>
        <w:tc>
          <w:tcPr>
            <w:tcW w:w="10649" w:type="dxa"/>
            <w:gridSpan w:val="2"/>
            <w:tcBorders>
              <w:top w:val="single" w:sz="4" w:space="0" w:color="auto"/>
              <w:left w:val="single" w:sz="4" w:space="0" w:color="auto"/>
              <w:bottom w:val="single" w:sz="4" w:space="0" w:color="auto"/>
              <w:right w:val="single" w:sz="4" w:space="0" w:color="auto"/>
            </w:tcBorders>
            <w:hideMark/>
          </w:tcPr>
          <w:p w:rsidR="00AA1ED6" w:rsidRPr="00915C0E" w:rsidRDefault="00AA1ED6" w:rsidP="00D04D62">
            <w:pPr>
              <w:numPr>
                <w:ilvl w:val="0"/>
                <w:numId w:val="148"/>
              </w:numPr>
              <w:tabs>
                <w:tab w:val="left" w:pos="288"/>
              </w:tabs>
              <w:ind w:left="0" w:firstLine="0"/>
              <w:jc w:val="both"/>
            </w:pPr>
            <w:r w:rsidRPr="00915C0E">
              <w:t>Размеры земельных участков определяются заданием на проектирование.</w:t>
            </w:r>
          </w:p>
          <w:p w:rsidR="00AA1ED6" w:rsidRDefault="00AA1ED6" w:rsidP="00AB4954">
            <w:pPr>
              <w:tabs>
                <w:tab w:val="left" w:pos="317"/>
              </w:tabs>
              <w:jc w:val="both"/>
              <w:rPr>
                <w:szCs w:val="24"/>
              </w:rPr>
            </w:pPr>
            <w:r w:rsidRPr="00F85174">
              <w:t xml:space="preserve">Максимальный процент застройки – </w:t>
            </w:r>
            <w:r w:rsidRPr="00427874">
              <w:rPr>
                <w:b/>
                <w:lang w:val="en-US"/>
              </w:rPr>
              <w:t>8</w:t>
            </w:r>
            <w:r w:rsidRPr="00427874">
              <w:rPr>
                <w:b/>
              </w:rPr>
              <w:t>0%</w:t>
            </w:r>
            <w:r>
              <w:rPr>
                <w:b/>
              </w:rPr>
              <w:t>.</w:t>
            </w:r>
          </w:p>
        </w:tc>
      </w:tr>
      <w:tr w:rsidR="00AA1ED6" w:rsidTr="00CE70D0">
        <w:trPr>
          <w:trHeight w:val="20"/>
        </w:trPr>
        <w:tc>
          <w:tcPr>
            <w:tcW w:w="779" w:type="dxa"/>
            <w:tcBorders>
              <w:top w:val="single" w:sz="4" w:space="0" w:color="auto"/>
              <w:left w:val="single" w:sz="4" w:space="0" w:color="auto"/>
              <w:bottom w:val="single" w:sz="4" w:space="0" w:color="auto"/>
              <w:right w:val="single" w:sz="4" w:space="0" w:color="auto"/>
            </w:tcBorders>
            <w:hideMark/>
          </w:tcPr>
          <w:p w:rsidR="00AA1ED6" w:rsidRDefault="00AA1ED6" w:rsidP="00427408">
            <w:pPr>
              <w:numPr>
                <w:ilvl w:val="0"/>
                <w:numId w:val="22"/>
              </w:numPr>
              <w:contextualSpacing/>
              <w:jc w:val="center"/>
              <w:rPr>
                <w:szCs w:val="24"/>
              </w:rPr>
            </w:pPr>
          </w:p>
        </w:tc>
        <w:tc>
          <w:tcPr>
            <w:tcW w:w="3692" w:type="dxa"/>
            <w:tcBorders>
              <w:top w:val="single" w:sz="4" w:space="0" w:color="auto"/>
              <w:left w:val="single" w:sz="4" w:space="0" w:color="auto"/>
              <w:bottom w:val="single" w:sz="4" w:space="0" w:color="auto"/>
              <w:right w:val="single" w:sz="4" w:space="0" w:color="auto"/>
            </w:tcBorders>
            <w:hideMark/>
          </w:tcPr>
          <w:p w:rsidR="00AA1ED6" w:rsidRDefault="00AA1ED6" w:rsidP="00AB4954">
            <w:pPr>
              <w:rPr>
                <w:szCs w:val="24"/>
              </w:rPr>
            </w:pPr>
            <w:r>
              <w:rPr>
                <w:szCs w:val="24"/>
              </w:rPr>
              <w:t>Рынки</w:t>
            </w:r>
          </w:p>
        </w:tc>
        <w:tc>
          <w:tcPr>
            <w:tcW w:w="10649" w:type="dxa"/>
            <w:gridSpan w:val="2"/>
            <w:tcBorders>
              <w:top w:val="single" w:sz="4" w:space="0" w:color="auto"/>
              <w:left w:val="single" w:sz="4" w:space="0" w:color="auto"/>
              <w:bottom w:val="single" w:sz="4" w:space="0" w:color="auto"/>
              <w:right w:val="single" w:sz="4" w:space="0" w:color="auto"/>
            </w:tcBorders>
            <w:hideMark/>
          </w:tcPr>
          <w:p w:rsidR="00AA1ED6" w:rsidRPr="00D81F74" w:rsidRDefault="00AA1ED6" w:rsidP="00D04D62">
            <w:pPr>
              <w:widowControl w:val="0"/>
              <w:numPr>
                <w:ilvl w:val="0"/>
                <w:numId w:val="149"/>
              </w:numPr>
              <w:tabs>
                <w:tab w:val="left" w:pos="317"/>
              </w:tabs>
              <w:ind w:left="317" w:hanging="283"/>
              <w:jc w:val="both"/>
            </w:pPr>
            <w:r w:rsidRPr="00D81F74">
              <w:t xml:space="preserve">Размеры земельных участков розничного рынка (комплекса) следует принимать в зависимости от </w:t>
            </w:r>
            <w:r w:rsidRPr="00D81F74">
              <w:lastRenderedPageBreak/>
              <w:t xml:space="preserve">вместимости – </w:t>
            </w:r>
            <w:r w:rsidRPr="00D81F74">
              <w:rPr>
                <w:b/>
              </w:rPr>
              <w:t xml:space="preserve">7 до </w:t>
            </w:r>
            <w:smartTag w:uri="urn:schemas-microsoft-com:office:smarttags" w:element="metricconverter">
              <w:smartTagPr>
                <w:attr w:name="ProductID" w:val="14 м2"/>
              </w:smartTagPr>
              <w:r w:rsidRPr="00D81F74">
                <w:rPr>
                  <w:b/>
                </w:rPr>
                <w:t>14 м</w:t>
              </w:r>
              <w:proofErr w:type="gramStart"/>
              <w:r w:rsidRPr="00D81F74">
                <w:rPr>
                  <w:b/>
                  <w:vertAlign w:val="superscript"/>
                </w:rPr>
                <w:t>2</w:t>
              </w:r>
            </w:smartTag>
            <w:proofErr w:type="gramEnd"/>
            <w:r w:rsidRPr="00D81F74">
              <w:rPr>
                <w:b/>
              </w:rPr>
              <w:t xml:space="preserve"> на </w:t>
            </w:r>
            <w:smartTag w:uri="urn:schemas-microsoft-com:office:smarttags" w:element="metricconverter">
              <w:smartTagPr>
                <w:attr w:name="ProductID" w:val="1 м2"/>
              </w:smartTagPr>
              <w:r w:rsidRPr="00D81F74">
                <w:rPr>
                  <w:b/>
                </w:rPr>
                <w:t>1 м</w:t>
              </w:r>
              <w:r w:rsidRPr="00D81F74">
                <w:rPr>
                  <w:b/>
                  <w:vertAlign w:val="superscript"/>
                </w:rPr>
                <w:t>2</w:t>
              </w:r>
            </w:smartTag>
            <w:r w:rsidRPr="00D81F74">
              <w:t xml:space="preserve"> торговой площади.</w:t>
            </w:r>
          </w:p>
          <w:p w:rsidR="00AA1ED6" w:rsidRPr="00D81F74" w:rsidRDefault="00AA1ED6" w:rsidP="00D04D62">
            <w:pPr>
              <w:widowControl w:val="0"/>
              <w:numPr>
                <w:ilvl w:val="0"/>
                <w:numId w:val="149"/>
              </w:numPr>
              <w:tabs>
                <w:tab w:val="left" w:pos="317"/>
              </w:tabs>
              <w:ind w:left="317" w:hanging="283"/>
              <w:jc w:val="both"/>
            </w:pPr>
            <w:r w:rsidRPr="00D81F74">
              <w:rPr>
                <w:spacing w:val="-2"/>
              </w:rPr>
              <w:t>С учетом обеспечения возможности рационального использования территории</w:t>
            </w:r>
            <w:r w:rsidRPr="00D81F74">
              <w:t xml:space="preserve"> предельную торговую площадь рынка следует проектировать из расчета </w:t>
            </w:r>
            <w:smartTag w:uri="urn:schemas-microsoft-com:office:smarttags" w:element="metricconverter">
              <w:smartTagPr>
                <w:attr w:name="ProductID" w:val="24 м2"/>
              </w:smartTagPr>
              <w:r w:rsidRPr="00D81F74">
                <w:rPr>
                  <w:b/>
                </w:rPr>
                <w:t>24 м</w:t>
              </w:r>
              <w:proofErr w:type="gramStart"/>
              <w:r w:rsidRPr="00D81F74">
                <w:rPr>
                  <w:b/>
                  <w:vertAlign w:val="superscript"/>
                </w:rPr>
                <w:t>2</w:t>
              </w:r>
            </w:smartTag>
            <w:proofErr w:type="gramEnd"/>
            <w:r w:rsidRPr="00D81F74">
              <w:t xml:space="preserve"> торговой площади на 1000 жителей. </w:t>
            </w:r>
          </w:p>
          <w:p w:rsidR="00AA1ED6" w:rsidRPr="00D81F74" w:rsidRDefault="00AA1ED6" w:rsidP="00D04D62">
            <w:pPr>
              <w:widowControl w:val="0"/>
              <w:numPr>
                <w:ilvl w:val="0"/>
                <w:numId w:val="149"/>
              </w:numPr>
              <w:tabs>
                <w:tab w:val="left" w:pos="317"/>
              </w:tabs>
              <w:ind w:left="317" w:hanging="283"/>
              <w:jc w:val="both"/>
            </w:pPr>
            <w:r w:rsidRPr="00D81F74">
              <w:t xml:space="preserve">Для граждан допускается организация сезонной торговли с лотков при обеспечении площади торгового места </w:t>
            </w:r>
            <w:r w:rsidRPr="00D81F74">
              <w:rPr>
                <w:b/>
              </w:rPr>
              <w:t xml:space="preserve">не менее </w:t>
            </w:r>
            <w:smartTag w:uri="urn:schemas-microsoft-com:office:smarttags" w:element="metricconverter">
              <w:smartTagPr>
                <w:attr w:name="ProductID" w:val="1,5 м2"/>
              </w:smartTagPr>
              <w:r w:rsidRPr="00D81F74">
                <w:rPr>
                  <w:b/>
                </w:rPr>
                <w:t>1,5 м</w:t>
              </w:r>
              <w:proofErr w:type="gramStart"/>
              <w:r w:rsidRPr="00D81F74">
                <w:rPr>
                  <w:b/>
                  <w:vertAlign w:val="superscript"/>
                </w:rPr>
                <w:t>2</w:t>
              </w:r>
            </w:smartTag>
            <w:proofErr w:type="gramEnd"/>
            <w:r w:rsidRPr="00D81F74">
              <w:t>.</w:t>
            </w:r>
          </w:p>
          <w:p w:rsidR="00AA1ED6" w:rsidRPr="00D81F74" w:rsidRDefault="00AA1ED6" w:rsidP="00D04D62">
            <w:pPr>
              <w:widowControl w:val="0"/>
              <w:numPr>
                <w:ilvl w:val="0"/>
                <w:numId w:val="149"/>
              </w:numPr>
              <w:tabs>
                <w:tab w:val="left" w:pos="317"/>
              </w:tabs>
              <w:ind w:left="317" w:hanging="283"/>
              <w:jc w:val="both"/>
            </w:pPr>
            <w:r w:rsidRPr="00D81F74">
              <w:t>Торговые места могут проектироваться в крытом розничном рынке (здании, сооружении), а также на открытой площадке территории розничного рынка.</w:t>
            </w:r>
          </w:p>
          <w:p w:rsidR="00AA1ED6" w:rsidRPr="00D81F74" w:rsidRDefault="00AA1ED6" w:rsidP="00D04D62">
            <w:pPr>
              <w:widowControl w:val="0"/>
              <w:numPr>
                <w:ilvl w:val="0"/>
                <w:numId w:val="149"/>
              </w:numPr>
              <w:tabs>
                <w:tab w:val="left" w:pos="317"/>
              </w:tabs>
              <w:ind w:left="317" w:hanging="283"/>
              <w:jc w:val="both"/>
            </w:pPr>
            <w:r w:rsidRPr="00D81F74">
              <w:t xml:space="preserve">На розничном сельскохозяйственном рынке количество торговых мест для осуществления деятельности по продаже товаров товаропроизводителями устанавливается администрацией муниципального образования, но </w:t>
            </w:r>
            <w:r w:rsidRPr="00D81F74">
              <w:rPr>
                <w:b/>
              </w:rPr>
              <w:t>не менее 50 %</w:t>
            </w:r>
            <w:r w:rsidRPr="00D81F74">
              <w:t xml:space="preserve"> от общего количества торговых мест.</w:t>
            </w:r>
          </w:p>
          <w:p w:rsidR="00661165" w:rsidRPr="00D81F74" w:rsidRDefault="00AA1ED6" w:rsidP="00D04D62">
            <w:pPr>
              <w:widowControl w:val="0"/>
              <w:numPr>
                <w:ilvl w:val="0"/>
                <w:numId w:val="149"/>
              </w:numPr>
              <w:tabs>
                <w:tab w:val="left" w:pos="317"/>
              </w:tabs>
              <w:ind w:left="317" w:hanging="283"/>
              <w:jc w:val="both"/>
              <w:rPr>
                <w:szCs w:val="24"/>
              </w:rPr>
            </w:pPr>
            <w:r w:rsidRPr="00D81F74">
              <w:t xml:space="preserve"> Рекомендуется обеспечивать минимальную плотность застройки территории розничных рынков </w:t>
            </w:r>
            <w:r w:rsidRPr="00D81F74">
              <w:rPr>
                <w:b/>
              </w:rPr>
              <w:t>не менее 50 %.</w:t>
            </w:r>
          </w:p>
          <w:p w:rsidR="00AA1ED6" w:rsidRDefault="00AA1ED6" w:rsidP="00D04D62">
            <w:pPr>
              <w:widowControl w:val="0"/>
              <w:numPr>
                <w:ilvl w:val="0"/>
                <w:numId w:val="149"/>
              </w:numPr>
              <w:tabs>
                <w:tab w:val="left" w:pos="317"/>
              </w:tabs>
              <w:ind w:left="317" w:hanging="283"/>
              <w:jc w:val="both"/>
              <w:rPr>
                <w:szCs w:val="24"/>
              </w:rPr>
            </w:pPr>
            <w:r w:rsidRPr="00D81F74">
              <w:rPr>
                <w:spacing w:val="-2"/>
              </w:rPr>
              <w:t>Рынки должны быть обеспечены стоянками для временного хранения</w:t>
            </w:r>
            <w:r w:rsidRPr="00D81F74">
              <w:t xml:space="preserve"> (парковки) автомобилей обслуживающего персонала и посетителей.</w:t>
            </w:r>
          </w:p>
        </w:tc>
      </w:tr>
      <w:tr w:rsidR="00AA1ED6" w:rsidTr="00CE70D0">
        <w:trPr>
          <w:trHeight w:val="1100"/>
        </w:trPr>
        <w:tc>
          <w:tcPr>
            <w:tcW w:w="779" w:type="dxa"/>
            <w:tcBorders>
              <w:top w:val="single" w:sz="4" w:space="0" w:color="auto"/>
              <w:left w:val="single" w:sz="4" w:space="0" w:color="auto"/>
              <w:bottom w:val="single" w:sz="4" w:space="0" w:color="auto"/>
              <w:right w:val="single" w:sz="4" w:space="0" w:color="auto"/>
            </w:tcBorders>
          </w:tcPr>
          <w:p w:rsidR="00AA1ED6" w:rsidRDefault="00AA1ED6" w:rsidP="00427408">
            <w:pPr>
              <w:numPr>
                <w:ilvl w:val="0"/>
                <w:numId w:val="22"/>
              </w:numPr>
              <w:contextualSpacing/>
              <w:jc w:val="center"/>
              <w:rPr>
                <w:szCs w:val="24"/>
              </w:rPr>
            </w:pPr>
          </w:p>
        </w:tc>
        <w:tc>
          <w:tcPr>
            <w:tcW w:w="3692" w:type="dxa"/>
            <w:tcBorders>
              <w:top w:val="single" w:sz="4" w:space="0" w:color="auto"/>
              <w:left w:val="single" w:sz="4" w:space="0" w:color="auto"/>
              <w:bottom w:val="single" w:sz="4" w:space="0" w:color="auto"/>
              <w:right w:val="single" w:sz="4" w:space="0" w:color="auto"/>
            </w:tcBorders>
            <w:hideMark/>
          </w:tcPr>
          <w:p w:rsidR="00AA1ED6" w:rsidRDefault="00AA1ED6" w:rsidP="005917D2">
            <w:pPr>
              <w:rPr>
                <w:szCs w:val="24"/>
              </w:rPr>
            </w:pPr>
            <w:r>
              <w:rPr>
                <w:szCs w:val="24"/>
              </w:rPr>
              <w:t xml:space="preserve">Объекты бытового обслуживания населения </w:t>
            </w:r>
          </w:p>
        </w:tc>
        <w:tc>
          <w:tcPr>
            <w:tcW w:w="10649" w:type="dxa"/>
            <w:gridSpan w:val="2"/>
            <w:tcBorders>
              <w:top w:val="single" w:sz="4" w:space="0" w:color="auto"/>
              <w:left w:val="single" w:sz="4" w:space="0" w:color="auto"/>
              <w:bottom w:val="single" w:sz="4" w:space="0" w:color="auto"/>
              <w:right w:val="single" w:sz="4" w:space="0" w:color="auto"/>
            </w:tcBorders>
            <w:hideMark/>
          </w:tcPr>
          <w:p w:rsidR="00AA1ED6" w:rsidRPr="00CB3866" w:rsidRDefault="00AA1ED6" w:rsidP="00D04D62">
            <w:pPr>
              <w:numPr>
                <w:ilvl w:val="0"/>
                <w:numId w:val="309"/>
              </w:numPr>
              <w:jc w:val="both"/>
            </w:pPr>
            <w:r w:rsidRPr="00CB3866">
              <w:rPr>
                <w:szCs w:val="24"/>
              </w:rPr>
              <w:t xml:space="preserve">Размеры земельных участков объектов бытового  и коммунального обслуживания населения мощностью 10-50 рабочих мест в соответствии с региональными нормативами градостроительного проектирования - </w:t>
            </w:r>
            <w:r w:rsidRPr="00CB3866">
              <w:rPr>
                <w:b/>
                <w:szCs w:val="24"/>
              </w:rPr>
              <w:t>0,1-0,2 га</w:t>
            </w:r>
            <w:r w:rsidRPr="00CB3866">
              <w:rPr>
                <w:szCs w:val="24"/>
              </w:rPr>
              <w:t xml:space="preserve"> на 10 рабочих мест предприятий.</w:t>
            </w:r>
          </w:p>
          <w:p w:rsidR="00AA1ED6" w:rsidRPr="00602B9E" w:rsidRDefault="00AA1ED6" w:rsidP="00D04D62">
            <w:pPr>
              <w:numPr>
                <w:ilvl w:val="0"/>
                <w:numId w:val="309"/>
              </w:numPr>
              <w:jc w:val="both"/>
            </w:pPr>
            <w:r w:rsidRPr="00F51628">
              <w:t xml:space="preserve">Максимальный процент застройки – </w:t>
            </w:r>
            <w:r w:rsidRPr="00602B9E">
              <w:rPr>
                <w:b/>
              </w:rPr>
              <w:t>80%.</w:t>
            </w:r>
          </w:p>
        </w:tc>
      </w:tr>
      <w:tr w:rsidR="00807B5C" w:rsidTr="00CE70D0">
        <w:trPr>
          <w:trHeight w:val="1100"/>
        </w:trPr>
        <w:tc>
          <w:tcPr>
            <w:tcW w:w="779" w:type="dxa"/>
            <w:tcBorders>
              <w:top w:val="single" w:sz="4" w:space="0" w:color="auto"/>
              <w:left w:val="single" w:sz="4" w:space="0" w:color="auto"/>
              <w:bottom w:val="single" w:sz="4" w:space="0" w:color="auto"/>
              <w:right w:val="single" w:sz="4" w:space="0" w:color="auto"/>
            </w:tcBorders>
          </w:tcPr>
          <w:p w:rsidR="00807B5C" w:rsidRDefault="00807B5C" w:rsidP="00427408">
            <w:pPr>
              <w:numPr>
                <w:ilvl w:val="0"/>
                <w:numId w:val="22"/>
              </w:numPr>
              <w:contextualSpacing/>
              <w:jc w:val="center"/>
              <w:rPr>
                <w:szCs w:val="24"/>
              </w:rPr>
            </w:pPr>
          </w:p>
        </w:tc>
        <w:tc>
          <w:tcPr>
            <w:tcW w:w="3692" w:type="dxa"/>
            <w:tcBorders>
              <w:top w:val="single" w:sz="4" w:space="0" w:color="auto"/>
              <w:left w:val="single" w:sz="4" w:space="0" w:color="auto"/>
              <w:bottom w:val="single" w:sz="4" w:space="0" w:color="auto"/>
              <w:right w:val="single" w:sz="4" w:space="0" w:color="auto"/>
            </w:tcBorders>
            <w:hideMark/>
          </w:tcPr>
          <w:p w:rsidR="00807B5C" w:rsidRDefault="00807B5C" w:rsidP="00807B5C">
            <w:pPr>
              <w:rPr>
                <w:szCs w:val="24"/>
              </w:rPr>
            </w:pPr>
            <w:r w:rsidRPr="00807B5C">
              <w:rPr>
                <w:szCs w:val="24"/>
              </w:rPr>
              <w:t>Административно-деловые, офисные здания</w:t>
            </w:r>
          </w:p>
        </w:tc>
        <w:tc>
          <w:tcPr>
            <w:tcW w:w="10649" w:type="dxa"/>
            <w:gridSpan w:val="2"/>
            <w:tcBorders>
              <w:top w:val="single" w:sz="4" w:space="0" w:color="auto"/>
              <w:left w:val="single" w:sz="4" w:space="0" w:color="auto"/>
              <w:bottom w:val="single" w:sz="4" w:space="0" w:color="auto"/>
              <w:right w:val="single" w:sz="4" w:space="0" w:color="auto"/>
            </w:tcBorders>
            <w:hideMark/>
          </w:tcPr>
          <w:p w:rsidR="00807B5C" w:rsidRPr="00967D81" w:rsidRDefault="00807B5C" w:rsidP="00D04D62">
            <w:pPr>
              <w:numPr>
                <w:ilvl w:val="0"/>
                <w:numId w:val="320"/>
              </w:numPr>
              <w:tabs>
                <w:tab w:val="left" w:pos="288"/>
              </w:tabs>
              <w:jc w:val="both"/>
            </w:pPr>
            <w:r w:rsidRPr="00967D81">
              <w:t xml:space="preserve">Минимальный размер земельных участков – </w:t>
            </w:r>
            <w:r w:rsidRPr="00967D81">
              <w:rPr>
                <w:b/>
              </w:rPr>
              <w:t>0,1 га.</w:t>
            </w:r>
          </w:p>
          <w:p w:rsidR="00807B5C" w:rsidRPr="00967D81" w:rsidRDefault="00807B5C" w:rsidP="00D04D62">
            <w:pPr>
              <w:numPr>
                <w:ilvl w:val="0"/>
                <w:numId w:val="320"/>
              </w:numPr>
              <w:tabs>
                <w:tab w:val="left" w:pos="288"/>
              </w:tabs>
              <w:jc w:val="both"/>
            </w:pPr>
            <w:r w:rsidRPr="00967D81">
              <w:t>Максимальный размер земельных участков</w:t>
            </w:r>
            <w:r w:rsidRPr="00967D81">
              <w:rPr>
                <w:b/>
              </w:rPr>
              <w:t>– 0,15 га.</w:t>
            </w:r>
          </w:p>
          <w:p w:rsidR="00807B5C" w:rsidRPr="00967D81" w:rsidRDefault="00807B5C" w:rsidP="00D04D62">
            <w:pPr>
              <w:numPr>
                <w:ilvl w:val="0"/>
                <w:numId w:val="320"/>
              </w:numPr>
              <w:tabs>
                <w:tab w:val="left" w:pos="288"/>
              </w:tabs>
              <w:jc w:val="both"/>
              <w:rPr>
                <w:szCs w:val="24"/>
              </w:rPr>
            </w:pPr>
            <w:r w:rsidRPr="00967D81">
              <w:rPr>
                <w:bCs/>
              </w:rPr>
              <w:t>Здания административно-деловых учреждений в общественно-деловой зоне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w:t>
            </w:r>
          </w:p>
          <w:p w:rsidR="00807B5C" w:rsidRPr="00967D81" w:rsidRDefault="00807B5C" w:rsidP="00D04D62">
            <w:pPr>
              <w:numPr>
                <w:ilvl w:val="0"/>
                <w:numId w:val="320"/>
              </w:numPr>
              <w:tabs>
                <w:tab w:val="left" w:pos="288"/>
              </w:tabs>
              <w:jc w:val="both"/>
              <w:rPr>
                <w:szCs w:val="24"/>
              </w:rPr>
            </w:pPr>
            <w:r w:rsidRPr="00967D81">
              <w:rPr>
                <w:bCs/>
              </w:rPr>
              <w:t xml:space="preserve">Максимальный процент застройки – </w:t>
            </w:r>
            <w:r w:rsidRPr="00967D81">
              <w:rPr>
                <w:b/>
                <w:bCs/>
              </w:rPr>
              <w:t>80%</w:t>
            </w:r>
            <w:r w:rsidRPr="00967D81">
              <w:rPr>
                <w:bCs/>
              </w:rPr>
              <w:t>.</w:t>
            </w:r>
          </w:p>
        </w:tc>
      </w:tr>
      <w:tr w:rsidR="00AA1ED6" w:rsidTr="00CE70D0">
        <w:trPr>
          <w:trHeight w:val="20"/>
        </w:trPr>
        <w:tc>
          <w:tcPr>
            <w:tcW w:w="779" w:type="dxa"/>
            <w:tcBorders>
              <w:top w:val="single" w:sz="4" w:space="0" w:color="auto"/>
              <w:left w:val="single" w:sz="4" w:space="0" w:color="auto"/>
              <w:bottom w:val="single" w:sz="4" w:space="0" w:color="auto"/>
              <w:right w:val="single" w:sz="4" w:space="0" w:color="auto"/>
            </w:tcBorders>
          </w:tcPr>
          <w:p w:rsidR="00AA1ED6" w:rsidRDefault="00AA1ED6" w:rsidP="00427408">
            <w:pPr>
              <w:numPr>
                <w:ilvl w:val="0"/>
                <w:numId w:val="22"/>
              </w:numPr>
              <w:contextualSpacing/>
              <w:jc w:val="center"/>
              <w:rPr>
                <w:szCs w:val="24"/>
              </w:rPr>
            </w:pPr>
          </w:p>
        </w:tc>
        <w:tc>
          <w:tcPr>
            <w:tcW w:w="3692" w:type="dxa"/>
            <w:tcBorders>
              <w:top w:val="single" w:sz="4" w:space="0" w:color="auto"/>
              <w:left w:val="single" w:sz="4" w:space="0" w:color="auto"/>
              <w:bottom w:val="single" w:sz="4" w:space="0" w:color="auto"/>
              <w:right w:val="single" w:sz="4" w:space="0" w:color="auto"/>
            </w:tcBorders>
            <w:hideMark/>
          </w:tcPr>
          <w:p w:rsidR="00AA1ED6" w:rsidRDefault="00AA1ED6" w:rsidP="005917D2">
            <w:pPr>
              <w:rPr>
                <w:szCs w:val="24"/>
              </w:rPr>
            </w:pPr>
            <w:r>
              <w:rPr>
                <w:szCs w:val="24"/>
              </w:rPr>
              <w:t>Гостиницы</w:t>
            </w:r>
          </w:p>
        </w:tc>
        <w:tc>
          <w:tcPr>
            <w:tcW w:w="10649" w:type="dxa"/>
            <w:gridSpan w:val="2"/>
            <w:tcBorders>
              <w:top w:val="single" w:sz="4" w:space="0" w:color="auto"/>
              <w:left w:val="single" w:sz="4" w:space="0" w:color="auto"/>
              <w:bottom w:val="single" w:sz="4" w:space="0" w:color="auto"/>
              <w:right w:val="single" w:sz="4" w:space="0" w:color="auto"/>
            </w:tcBorders>
            <w:hideMark/>
          </w:tcPr>
          <w:p w:rsidR="00AA1ED6" w:rsidRPr="00DB6705" w:rsidRDefault="00AA1ED6" w:rsidP="00D04D62">
            <w:pPr>
              <w:widowControl w:val="0"/>
              <w:numPr>
                <w:ilvl w:val="0"/>
                <w:numId w:val="182"/>
              </w:numPr>
              <w:tabs>
                <w:tab w:val="left" w:pos="288"/>
                <w:tab w:val="left" w:pos="317"/>
              </w:tabs>
              <w:ind w:left="317" w:hanging="317"/>
              <w:jc w:val="both"/>
            </w:pPr>
            <w:r w:rsidRPr="00DB6705">
              <w:t xml:space="preserve">Размеры земельных участков гостиниц при числе мест от 25 до 100 в соответствии с региональными нормативами градостроительного проектирования  - </w:t>
            </w:r>
            <w:r w:rsidRPr="00DB6705">
              <w:rPr>
                <w:b/>
              </w:rPr>
              <w:t>55 м</w:t>
            </w:r>
            <w:proofErr w:type="gramStart"/>
            <w:r w:rsidRPr="00DB6705">
              <w:rPr>
                <w:b/>
                <w:vertAlign w:val="superscript"/>
              </w:rPr>
              <w:t>2</w:t>
            </w:r>
            <w:proofErr w:type="gramEnd"/>
            <w:r w:rsidRPr="00DB6705">
              <w:rPr>
                <w:b/>
              </w:rPr>
              <w:t xml:space="preserve"> на 1 место</w:t>
            </w:r>
            <w:r w:rsidRPr="00DB6705">
              <w:t xml:space="preserve">. </w:t>
            </w:r>
            <w:r w:rsidRPr="00DB6705">
              <w:rPr>
                <w:vertAlign w:val="superscript"/>
              </w:rPr>
              <w:t xml:space="preserve"> </w:t>
            </w:r>
          </w:p>
          <w:p w:rsidR="00AA1ED6" w:rsidRPr="007E5C49" w:rsidRDefault="00AA1ED6" w:rsidP="00D04D62">
            <w:pPr>
              <w:numPr>
                <w:ilvl w:val="0"/>
                <w:numId w:val="147"/>
              </w:numPr>
              <w:tabs>
                <w:tab w:val="left" w:pos="288"/>
              </w:tabs>
              <w:ind w:left="317" w:hanging="283"/>
              <w:jc w:val="both"/>
            </w:pPr>
            <w:r w:rsidRPr="007E5C49">
              <w:rPr>
                <w:bCs/>
              </w:rPr>
              <w:t xml:space="preserve">Здания гостиниц в общественно-деловой зоне следует размещать с отступом от красных линий. </w:t>
            </w:r>
            <w:r w:rsidRPr="007E5C49">
              <w:rPr>
                <w:bCs/>
              </w:rPr>
              <w:lastRenderedPageBreak/>
              <w:t>Размещение зданий по красной линии допускается в условиях реконструкции сложившейся застройки при соответствующем обосновании.</w:t>
            </w:r>
          </w:p>
          <w:p w:rsidR="00AA1ED6" w:rsidRPr="00373FC7" w:rsidRDefault="00AA1ED6" w:rsidP="00D04D62">
            <w:pPr>
              <w:numPr>
                <w:ilvl w:val="0"/>
                <w:numId w:val="147"/>
              </w:numPr>
              <w:tabs>
                <w:tab w:val="left" w:pos="317"/>
              </w:tabs>
              <w:ind w:left="317" w:hanging="283"/>
              <w:jc w:val="both"/>
              <w:rPr>
                <w:szCs w:val="24"/>
              </w:rPr>
            </w:pPr>
            <w:r w:rsidRPr="007E5C49">
              <w:t xml:space="preserve">Максимальный процент застройки – </w:t>
            </w:r>
            <w:r w:rsidRPr="007E5C49">
              <w:rPr>
                <w:b/>
              </w:rPr>
              <w:t>80%</w:t>
            </w:r>
            <w:r>
              <w:rPr>
                <w:b/>
              </w:rPr>
              <w:t>.</w:t>
            </w:r>
          </w:p>
          <w:p w:rsidR="00AA1ED6" w:rsidRPr="00373FC7" w:rsidRDefault="00AA1ED6" w:rsidP="00D04D62">
            <w:pPr>
              <w:numPr>
                <w:ilvl w:val="0"/>
                <w:numId w:val="147"/>
              </w:numPr>
              <w:tabs>
                <w:tab w:val="left" w:pos="317"/>
              </w:tabs>
              <w:ind w:left="317" w:hanging="283"/>
              <w:jc w:val="both"/>
              <w:rPr>
                <w:szCs w:val="24"/>
              </w:rPr>
            </w:pPr>
            <w:r w:rsidRPr="007E5C49">
              <w:t xml:space="preserve">Максимальное количество этажей – </w:t>
            </w:r>
            <w:r w:rsidRPr="007E5C49">
              <w:rPr>
                <w:b/>
              </w:rPr>
              <w:t>5.</w:t>
            </w:r>
          </w:p>
          <w:p w:rsidR="00AA1ED6" w:rsidRDefault="00AA1ED6" w:rsidP="00D04D62">
            <w:pPr>
              <w:numPr>
                <w:ilvl w:val="0"/>
                <w:numId w:val="147"/>
              </w:numPr>
              <w:tabs>
                <w:tab w:val="left" w:pos="317"/>
              </w:tabs>
              <w:ind w:left="317" w:hanging="283"/>
              <w:jc w:val="both"/>
              <w:rPr>
                <w:szCs w:val="24"/>
              </w:rPr>
            </w:pPr>
            <w:r>
              <w:rPr>
                <w:szCs w:val="24"/>
              </w:rPr>
              <w:t>Размеры земельных участков, особенности размещения, этажность и прочие параметры определяются в соответствии с действующими техническими регламентами, региональными</w:t>
            </w:r>
            <w:r w:rsidR="00CC6069">
              <w:rPr>
                <w:szCs w:val="24"/>
              </w:rPr>
              <w:t xml:space="preserve"> и местными</w:t>
            </w:r>
            <w:r>
              <w:rPr>
                <w:szCs w:val="24"/>
              </w:rPr>
              <w:t xml:space="preserve"> нормативами градостроительного проектирования, по заданию на проектирование.</w:t>
            </w:r>
          </w:p>
        </w:tc>
      </w:tr>
      <w:tr w:rsidR="00A55E12" w:rsidTr="00CE70D0">
        <w:trPr>
          <w:trHeight w:val="20"/>
        </w:trPr>
        <w:tc>
          <w:tcPr>
            <w:tcW w:w="779" w:type="dxa"/>
            <w:tcBorders>
              <w:top w:val="single" w:sz="4" w:space="0" w:color="auto"/>
              <w:left w:val="single" w:sz="4" w:space="0" w:color="auto"/>
              <w:bottom w:val="single" w:sz="4" w:space="0" w:color="auto"/>
              <w:right w:val="single" w:sz="4" w:space="0" w:color="auto"/>
            </w:tcBorders>
          </w:tcPr>
          <w:p w:rsidR="00A55E12" w:rsidRDefault="00A55E12" w:rsidP="00427408">
            <w:pPr>
              <w:numPr>
                <w:ilvl w:val="0"/>
                <w:numId w:val="22"/>
              </w:numPr>
              <w:contextualSpacing/>
              <w:jc w:val="center"/>
              <w:rPr>
                <w:szCs w:val="24"/>
              </w:rPr>
            </w:pPr>
          </w:p>
        </w:tc>
        <w:tc>
          <w:tcPr>
            <w:tcW w:w="3692" w:type="dxa"/>
            <w:tcBorders>
              <w:top w:val="single" w:sz="4" w:space="0" w:color="auto"/>
              <w:left w:val="single" w:sz="4" w:space="0" w:color="auto"/>
              <w:bottom w:val="single" w:sz="4" w:space="0" w:color="auto"/>
              <w:right w:val="single" w:sz="4" w:space="0" w:color="auto"/>
            </w:tcBorders>
            <w:hideMark/>
          </w:tcPr>
          <w:p w:rsidR="00A55E12" w:rsidRPr="00E2104B" w:rsidRDefault="00A55E12" w:rsidP="00AB4954">
            <w:pPr>
              <w:rPr>
                <w:szCs w:val="24"/>
              </w:rPr>
            </w:pPr>
            <w:r w:rsidRPr="00E2104B">
              <w:rPr>
                <w:szCs w:val="24"/>
              </w:rPr>
              <w:t>Культовые здания</w:t>
            </w:r>
          </w:p>
        </w:tc>
        <w:tc>
          <w:tcPr>
            <w:tcW w:w="10649" w:type="dxa"/>
            <w:gridSpan w:val="2"/>
            <w:tcBorders>
              <w:top w:val="single" w:sz="4" w:space="0" w:color="auto"/>
              <w:left w:val="single" w:sz="4" w:space="0" w:color="auto"/>
              <w:bottom w:val="single" w:sz="4" w:space="0" w:color="auto"/>
              <w:right w:val="single" w:sz="4" w:space="0" w:color="auto"/>
            </w:tcBorders>
            <w:hideMark/>
          </w:tcPr>
          <w:p w:rsidR="00A55E12" w:rsidRPr="000F0385" w:rsidRDefault="00A55E12" w:rsidP="00D04D62">
            <w:pPr>
              <w:numPr>
                <w:ilvl w:val="0"/>
                <w:numId w:val="160"/>
              </w:numPr>
              <w:tabs>
                <w:tab w:val="num" w:pos="288"/>
              </w:tabs>
              <w:ind w:left="288" w:hanging="288"/>
              <w:jc w:val="both"/>
            </w:pPr>
            <w:r w:rsidRPr="000F0385">
              <w:t>Размеры земельных участков храмов определяются заданием на проектирование.</w:t>
            </w:r>
          </w:p>
          <w:p w:rsidR="00A55E12" w:rsidRPr="00F85174" w:rsidRDefault="00A55E12" w:rsidP="00D04D62">
            <w:pPr>
              <w:numPr>
                <w:ilvl w:val="0"/>
                <w:numId w:val="160"/>
              </w:numPr>
              <w:tabs>
                <w:tab w:val="num" w:pos="288"/>
              </w:tabs>
              <w:ind w:left="288" w:hanging="288"/>
              <w:jc w:val="both"/>
            </w:pPr>
            <w:r w:rsidRPr="00F85174">
              <w:t xml:space="preserve">Храмы рекомендуется размещать с минимальным отступом от красной линии </w:t>
            </w:r>
            <w:smartTag w:uri="urn:schemas-microsoft-com:office:smarttags" w:element="metricconverter">
              <w:smartTagPr>
                <w:attr w:name="ProductID" w:val="3 м"/>
              </w:smartTagPr>
              <w:r w:rsidRPr="003B2F1D">
                <w:rPr>
                  <w:b/>
                </w:rPr>
                <w:t>3 м</w:t>
              </w:r>
            </w:smartTag>
            <w:r w:rsidRPr="003B2F1D">
              <w:rPr>
                <w:b/>
              </w:rPr>
              <w:t>.</w:t>
            </w:r>
            <w:r w:rsidRPr="00F85174">
              <w:t xml:space="preserve"> В условиях реконструкции существующей застройки это расстояние может быть сокращено.</w:t>
            </w:r>
          </w:p>
          <w:p w:rsidR="00A55E12" w:rsidRDefault="00A55E12" w:rsidP="00D04D62">
            <w:pPr>
              <w:numPr>
                <w:ilvl w:val="0"/>
                <w:numId w:val="160"/>
              </w:numPr>
              <w:tabs>
                <w:tab w:val="num" w:pos="288"/>
              </w:tabs>
              <w:ind w:left="288" w:hanging="288"/>
              <w:jc w:val="both"/>
            </w:pPr>
            <w:r w:rsidRPr="00F85174">
              <w:t xml:space="preserve">Приходские храмы рекомендуется проектировать </w:t>
            </w:r>
            <w:proofErr w:type="gramStart"/>
            <w:r w:rsidRPr="00F85174">
              <w:t>одноэтажными</w:t>
            </w:r>
            <w:proofErr w:type="gramEnd"/>
            <w:r w:rsidRPr="00F85174">
              <w:t>, одноэтажными с цокольным этажом или двухэтажными.</w:t>
            </w:r>
          </w:p>
          <w:p w:rsidR="00A55E12" w:rsidRPr="00E2104B" w:rsidRDefault="00A55E12" w:rsidP="00D04D62">
            <w:pPr>
              <w:numPr>
                <w:ilvl w:val="0"/>
                <w:numId w:val="160"/>
              </w:numPr>
              <w:tabs>
                <w:tab w:val="num" w:pos="288"/>
              </w:tabs>
              <w:ind w:left="288" w:hanging="288"/>
              <w:jc w:val="both"/>
              <w:rPr>
                <w:szCs w:val="24"/>
              </w:rPr>
            </w:pPr>
            <w:r w:rsidRPr="00F85174">
              <w:t>Возможно строительство встроенных и встроенно-пристроенных храмов.</w:t>
            </w:r>
          </w:p>
          <w:p w:rsidR="00A55E12" w:rsidRPr="00E2104B" w:rsidRDefault="00A55E12" w:rsidP="00D04D62">
            <w:pPr>
              <w:numPr>
                <w:ilvl w:val="0"/>
                <w:numId w:val="160"/>
              </w:numPr>
              <w:tabs>
                <w:tab w:val="num" w:pos="288"/>
              </w:tabs>
              <w:ind w:left="288" w:hanging="288"/>
              <w:jc w:val="both"/>
              <w:rPr>
                <w:szCs w:val="24"/>
              </w:rPr>
            </w:pPr>
            <w:r w:rsidRPr="00F85174">
              <w:t xml:space="preserve">Максимальный процент застройки – </w:t>
            </w:r>
            <w:r w:rsidRPr="00E621BD">
              <w:rPr>
                <w:b/>
              </w:rPr>
              <w:t>80%</w:t>
            </w:r>
            <w:r w:rsidRPr="00E621BD">
              <w:t>.</w:t>
            </w:r>
          </w:p>
        </w:tc>
      </w:tr>
      <w:tr w:rsidR="00AA1ED6" w:rsidTr="00F31D8A">
        <w:trPr>
          <w:trHeight w:val="519"/>
        </w:trPr>
        <w:tc>
          <w:tcPr>
            <w:tcW w:w="779" w:type="dxa"/>
            <w:tcBorders>
              <w:top w:val="single" w:sz="4" w:space="0" w:color="auto"/>
              <w:left w:val="single" w:sz="4" w:space="0" w:color="auto"/>
              <w:bottom w:val="single" w:sz="4" w:space="0" w:color="auto"/>
              <w:right w:val="single" w:sz="4" w:space="0" w:color="auto"/>
            </w:tcBorders>
          </w:tcPr>
          <w:p w:rsidR="00AA1ED6" w:rsidRDefault="00AA1ED6" w:rsidP="00427408">
            <w:pPr>
              <w:numPr>
                <w:ilvl w:val="0"/>
                <w:numId w:val="22"/>
              </w:numPr>
              <w:contextualSpacing/>
              <w:jc w:val="center"/>
              <w:rPr>
                <w:szCs w:val="24"/>
              </w:rPr>
            </w:pPr>
          </w:p>
        </w:tc>
        <w:tc>
          <w:tcPr>
            <w:tcW w:w="3692" w:type="dxa"/>
            <w:tcBorders>
              <w:top w:val="single" w:sz="4" w:space="0" w:color="auto"/>
              <w:left w:val="single" w:sz="4" w:space="0" w:color="auto"/>
              <w:bottom w:val="single" w:sz="4" w:space="0" w:color="auto"/>
              <w:right w:val="single" w:sz="4" w:space="0" w:color="auto"/>
            </w:tcBorders>
            <w:hideMark/>
          </w:tcPr>
          <w:p w:rsidR="00AA1ED6" w:rsidRDefault="00AA1ED6" w:rsidP="005917D2">
            <w:pPr>
              <w:rPr>
                <w:szCs w:val="24"/>
              </w:rPr>
            </w:pPr>
            <w:r>
              <w:rPr>
                <w:szCs w:val="24"/>
              </w:rPr>
              <w:t xml:space="preserve">Объекты инженерно-технического обеспечения </w:t>
            </w:r>
          </w:p>
        </w:tc>
        <w:tc>
          <w:tcPr>
            <w:tcW w:w="10649" w:type="dxa"/>
            <w:gridSpan w:val="2"/>
            <w:vMerge w:val="restart"/>
            <w:tcBorders>
              <w:top w:val="single" w:sz="4" w:space="0" w:color="auto"/>
              <w:left w:val="single" w:sz="4" w:space="0" w:color="auto"/>
              <w:right w:val="single" w:sz="4" w:space="0" w:color="auto"/>
            </w:tcBorders>
            <w:hideMark/>
          </w:tcPr>
          <w:p w:rsidR="00AA1ED6" w:rsidRDefault="00AA1ED6" w:rsidP="00D04D62">
            <w:pPr>
              <w:numPr>
                <w:ilvl w:val="0"/>
                <w:numId w:val="151"/>
              </w:numPr>
              <w:jc w:val="both"/>
              <w:rPr>
                <w:szCs w:val="24"/>
              </w:rPr>
            </w:pPr>
            <w:r w:rsidRPr="00373FC7">
              <w:t>Размеры</w:t>
            </w:r>
            <w:r>
              <w:rPr>
                <w:szCs w:val="24"/>
              </w:rPr>
              <w:t xml:space="preserve"> земельных участков, особенности размещения, этажность и прочие параметры определяются по заданию на проектирование и в соответствии с действующими техническими регламентами, региональными и местными нормативами градостроительного проектирования.</w:t>
            </w:r>
          </w:p>
        </w:tc>
      </w:tr>
      <w:tr w:rsidR="00AA1ED6" w:rsidTr="00CE70D0">
        <w:trPr>
          <w:trHeight w:val="517"/>
        </w:trPr>
        <w:tc>
          <w:tcPr>
            <w:tcW w:w="779" w:type="dxa"/>
            <w:tcBorders>
              <w:top w:val="single" w:sz="4" w:space="0" w:color="auto"/>
              <w:left w:val="single" w:sz="4" w:space="0" w:color="auto"/>
              <w:bottom w:val="single" w:sz="4" w:space="0" w:color="auto"/>
              <w:right w:val="single" w:sz="4" w:space="0" w:color="auto"/>
            </w:tcBorders>
          </w:tcPr>
          <w:p w:rsidR="00AA1ED6" w:rsidRDefault="00AA1ED6" w:rsidP="00427408">
            <w:pPr>
              <w:numPr>
                <w:ilvl w:val="0"/>
                <w:numId w:val="22"/>
              </w:numPr>
              <w:contextualSpacing/>
              <w:jc w:val="center"/>
              <w:rPr>
                <w:szCs w:val="24"/>
              </w:rPr>
            </w:pPr>
          </w:p>
        </w:tc>
        <w:tc>
          <w:tcPr>
            <w:tcW w:w="3692" w:type="dxa"/>
            <w:tcBorders>
              <w:top w:val="single" w:sz="4" w:space="0" w:color="auto"/>
              <w:left w:val="single" w:sz="4" w:space="0" w:color="auto"/>
              <w:bottom w:val="single" w:sz="4" w:space="0" w:color="auto"/>
              <w:right w:val="single" w:sz="4" w:space="0" w:color="auto"/>
            </w:tcBorders>
            <w:hideMark/>
          </w:tcPr>
          <w:p w:rsidR="00AA1ED6" w:rsidRDefault="00AA1ED6" w:rsidP="00915C0E">
            <w:pPr>
              <w:rPr>
                <w:szCs w:val="24"/>
              </w:rPr>
            </w:pPr>
            <w:r>
              <w:rPr>
                <w:szCs w:val="24"/>
              </w:rPr>
              <w:t>Пункт охраны общественного порядка</w:t>
            </w:r>
          </w:p>
        </w:tc>
        <w:tc>
          <w:tcPr>
            <w:tcW w:w="10649" w:type="dxa"/>
            <w:gridSpan w:val="2"/>
            <w:vMerge/>
            <w:tcBorders>
              <w:left w:val="single" w:sz="4" w:space="0" w:color="auto"/>
              <w:bottom w:val="single" w:sz="4" w:space="0" w:color="auto"/>
              <w:right w:val="single" w:sz="4" w:space="0" w:color="auto"/>
            </w:tcBorders>
            <w:hideMark/>
          </w:tcPr>
          <w:p w:rsidR="00AA1ED6" w:rsidRPr="00373FC7" w:rsidRDefault="00AA1ED6" w:rsidP="00D04D62">
            <w:pPr>
              <w:numPr>
                <w:ilvl w:val="0"/>
                <w:numId w:val="151"/>
              </w:numPr>
              <w:jc w:val="both"/>
            </w:pPr>
          </w:p>
        </w:tc>
      </w:tr>
      <w:tr w:rsidR="00F63D84" w:rsidTr="00CE70D0">
        <w:trPr>
          <w:trHeight w:val="453"/>
        </w:trPr>
        <w:tc>
          <w:tcPr>
            <w:tcW w:w="779" w:type="dxa"/>
            <w:tcBorders>
              <w:top w:val="single" w:sz="4" w:space="0" w:color="auto"/>
              <w:left w:val="single" w:sz="4" w:space="0" w:color="auto"/>
              <w:bottom w:val="single" w:sz="4" w:space="0" w:color="auto"/>
              <w:right w:val="single" w:sz="4" w:space="0" w:color="auto"/>
            </w:tcBorders>
            <w:hideMark/>
          </w:tcPr>
          <w:p w:rsidR="00F63D84" w:rsidRDefault="00F63D84" w:rsidP="00427408">
            <w:pPr>
              <w:numPr>
                <w:ilvl w:val="0"/>
                <w:numId w:val="22"/>
              </w:numPr>
              <w:contextualSpacing/>
              <w:jc w:val="center"/>
              <w:rPr>
                <w:szCs w:val="24"/>
              </w:rPr>
            </w:pPr>
          </w:p>
        </w:tc>
        <w:tc>
          <w:tcPr>
            <w:tcW w:w="3692" w:type="dxa"/>
            <w:tcBorders>
              <w:top w:val="single" w:sz="4" w:space="0" w:color="auto"/>
              <w:left w:val="single" w:sz="4" w:space="0" w:color="auto"/>
              <w:bottom w:val="single" w:sz="4" w:space="0" w:color="auto"/>
              <w:right w:val="single" w:sz="4" w:space="0" w:color="auto"/>
            </w:tcBorders>
            <w:hideMark/>
          </w:tcPr>
          <w:p w:rsidR="00F63D84" w:rsidRPr="00D81F74" w:rsidRDefault="00F63D84" w:rsidP="00F63D84">
            <w:r w:rsidRPr="00D81F74">
              <w:t>Зеленые насаждения</w:t>
            </w:r>
          </w:p>
        </w:tc>
        <w:tc>
          <w:tcPr>
            <w:tcW w:w="10649" w:type="dxa"/>
            <w:gridSpan w:val="2"/>
            <w:tcBorders>
              <w:top w:val="single" w:sz="4" w:space="0" w:color="auto"/>
              <w:left w:val="single" w:sz="4" w:space="0" w:color="auto"/>
              <w:bottom w:val="single" w:sz="4" w:space="0" w:color="auto"/>
              <w:right w:val="single" w:sz="4" w:space="0" w:color="auto"/>
            </w:tcBorders>
            <w:hideMark/>
          </w:tcPr>
          <w:p w:rsidR="00F63D84" w:rsidRPr="00D81F74" w:rsidRDefault="00F63D84" w:rsidP="00D04D62">
            <w:pPr>
              <w:widowControl w:val="0"/>
              <w:numPr>
                <w:ilvl w:val="0"/>
                <w:numId w:val="344"/>
              </w:numPr>
              <w:spacing w:line="238" w:lineRule="auto"/>
              <w:jc w:val="both"/>
            </w:pPr>
            <w:r w:rsidRPr="00D81F74">
              <w:t xml:space="preserve">Размеры земельных участков определяются заданием на проектирование. </w:t>
            </w:r>
          </w:p>
        </w:tc>
      </w:tr>
      <w:tr w:rsidR="00AA1ED6" w:rsidTr="00CE70D0">
        <w:trPr>
          <w:trHeight w:val="453"/>
        </w:trPr>
        <w:tc>
          <w:tcPr>
            <w:tcW w:w="779" w:type="dxa"/>
            <w:tcBorders>
              <w:top w:val="single" w:sz="4" w:space="0" w:color="auto"/>
              <w:left w:val="single" w:sz="4" w:space="0" w:color="auto"/>
              <w:bottom w:val="single" w:sz="4" w:space="0" w:color="auto"/>
              <w:right w:val="single" w:sz="4" w:space="0" w:color="auto"/>
            </w:tcBorders>
            <w:hideMark/>
          </w:tcPr>
          <w:p w:rsidR="00AA1ED6" w:rsidRDefault="00AA1ED6" w:rsidP="00427408">
            <w:pPr>
              <w:numPr>
                <w:ilvl w:val="0"/>
                <w:numId w:val="22"/>
              </w:numPr>
              <w:contextualSpacing/>
              <w:jc w:val="center"/>
              <w:rPr>
                <w:szCs w:val="24"/>
              </w:rPr>
            </w:pPr>
          </w:p>
        </w:tc>
        <w:tc>
          <w:tcPr>
            <w:tcW w:w="3692" w:type="dxa"/>
            <w:tcBorders>
              <w:top w:val="single" w:sz="4" w:space="0" w:color="auto"/>
              <w:left w:val="single" w:sz="4" w:space="0" w:color="auto"/>
              <w:bottom w:val="single" w:sz="4" w:space="0" w:color="auto"/>
              <w:right w:val="single" w:sz="4" w:space="0" w:color="auto"/>
            </w:tcBorders>
            <w:hideMark/>
          </w:tcPr>
          <w:p w:rsidR="009C71BE" w:rsidRDefault="00AA1ED6" w:rsidP="005917D2">
            <w:pPr>
              <w:rPr>
                <w:szCs w:val="24"/>
              </w:rPr>
            </w:pPr>
            <w:r>
              <w:rPr>
                <w:szCs w:val="24"/>
              </w:rPr>
              <w:t>Общежития</w:t>
            </w:r>
          </w:p>
          <w:p w:rsidR="00AA1ED6" w:rsidRPr="009C71BE" w:rsidRDefault="00AA1ED6" w:rsidP="009C71BE">
            <w:pPr>
              <w:rPr>
                <w:szCs w:val="24"/>
              </w:rPr>
            </w:pPr>
          </w:p>
        </w:tc>
        <w:tc>
          <w:tcPr>
            <w:tcW w:w="10649" w:type="dxa"/>
            <w:gridSpan w:val="2"/>
            <w:tcBorders>
              <w:top w:val="single" w:sz="4" w:space="0" w:color="auto"/>
              <w:left w:val="single" w:sz="4" w:space="0" w:color="auto"/>
              <w:bottom w:val="single" w:sz="4" w:space="0" w:color="auto"/>
              <w:right w:val="single" w:sz="4" w:space="0" w:color="auto"/>
            </w:tcBorders>
            <w:hideMark/>
          </w:tcPr>
          <w:p w:rsidR="00AA1ED6" w:rsidRPr="000F0385" w:rsidRDefault="00F63D84" w:rsidP="00D04D62">
            <w:pPr>
              <w:widowControl w:val="0"/>
              <w:numPr>
                <w:ilvl w:val="6"/>
                <w:numId w:val="152"/>
              </w:numPr>
              <w:tabs>
                <w:tab w:val="left" w:pos="147"/>
                <w:tab w:val="left" w:pos="288"/>
              </w:tabs>
              <w:spacing w:line="239" w:lineRule="auto"/>
              <w:jc w:val="both"/>
            </w:pPr>
            <w:r w:rsidRPr="0006689A">
              <w:t>Размеры земельных участков, особенности размещения, этажность и прочие параметры определяются по заданию на проектировании и в соответствии с действующими техническими регламентами, региональными и местными нормативами градостроительного проект</w:t>
            </w:r>
            <w:r>
              <w:t>ирования</w:t>
            </w:r>
            <w:r w:rsidR="00AA1ED6" w:rsidRPr="000F0385">
              <w:t>.</w:t>
            </w:r>
          </w:p>
          <w:p w:rsidR="00AA1ED6" w:rsidRPr="000F0385" w:rsidRDefault="00AA1ED6" w:rsidP="00D04D62">
            <w:pPr>
              <w:widowControl w:val="0"/>
              <w:numPr>
                <w:ilvl w:val="6"/>
                <w:numId w:val="152"/>
              </w:numPr>
              <w:tabs>
                <w:tab w:val="left" w:pos="147"/>
                <w:tab w:val="left" w:pos="288"/>
              </w:tabs>
              <w:spacing w:line="239" w:lineRule="auto"/>
              <w:ind w:left="5" w:firstLine="0"/>
              <w:jc w:val="both"/>
              <w:rPr>
                <w:bCs/>
              </w:rPr>
            </w:pPr>
            <w:r w:rsidRPr="000F0385">
              <w:t xml:space="preserve">Максимальное количество этажей – </w:t>
            </w:r>
            <w:r w:rsidRPr="000F0385">
              <w:rPr>
                <w:b/>
              </w:rPr>
              <w:t>8</w:t>
            </w:r>
            <w:r w:rsidRPr="000F0385">
              <w:t>.</w:t>
            </w:r>
          </w:p>
          <w:p w:rsidR="00AA1ED6" w:rsidRPr="000F0385" w:rsidRDefault="00AA1ED6" w:rsidP="00D04D62">
            <w:pPr>
              <w:widowControl w:val="0"/>
              <w:numPr>
                <w:ilvl w:val="6"/>
                <w:numId w:val="152"/>
              </w:numPr>
              <w:tabs>
                <w:tab w:val="left" w:pos="147"/>
                <w:tab w:val="left" w:pos="288"/>
              </w:tabs>
              <w:spacing w:line="239" w:lineRule="auto"/>
              <w:ind w:left="5" w:firstLine="0"/>
              <w:jc w:val="both"/>
              <w:rPr>
                <w:bCs/>
              </w:rPr>
            </w:pPr>
            <w:r w:rsidRPr="000F0385">
              <w:rPr>
                <w:bCs/>
              </w:rPr>
              <w:t xml:space="preserve">Максимальный процент застройки </w:t>
            </w:r>
            <w:r w:rsidRPr="000F0385">
              <w:rPr>
                <w:b/>
                <w:bCs/>
              </w:rPr>
              <w:t>– 35%.</w:t>
            </w:r>
          </w:p>
        </w:tc>
      </w:tr>
      <w:tr w:rsidR="00A55E12" w:rsidTr="00CE70D0">
        <w:trPr>
          <w:trHeight w:val="294"/>
        </w:trPr>
        <w:tc>
          <w:tcPr>
            <w:tcW w:w="779" w:type="dxa"/>
            <w:tcBorders>
              <w:top w:val="single" w:sz="4" w:space="0" w:color="auto"/>
              <w:left w:val="single" w:sz="4" w:space="0" w:color="auto"/>
              <w:bottom w:val="single" w:sz="4" w:space="0" w:color="auto"/>
              <w:right w:val="single" w:sz="4" w:space="0" w:color="auto"/>
            </w:tcBorders>
            <w:hideMark/>
          </w:tcPr>
          <w:p w:rsidR="00A55E12" w:rsidRDefault="00A55E12" w:rsidP="00427408">
            <w:pPr>
              <w:numPr>
                <w:ilvl w:val="0"/>
                <w:numId w:val="22"/>
              </w:numPr>
              <w:contextualSpacing/>
              <w:jc w:val="center"/>
              <w:rPr>
                <w:szCs w:val="24"/>
              </w:rPr>
            </w:pPr>
          </w:p>
        </w:tc>
        <w:tc>
          <w:tcPr>
            <w:tcW w:w="3692" w:type="dxa"/>
            <w:tcBorders>
              <w:top w:val="single" w:sz="4" w:space="0" w:color="auto"/>
              <w:left w:val="single" w:sz="4" w:space="0" w:color="auto"/>
              <w:bottom w:val="single" w:sz="4" w:space="0" w:color="auto"/>
              <w:right w:val="single" w:sz="4" w:space="0" w:color="auto"/>
            </w:tcBorders>
            <w:hideMark/>
          </w:tcPr>
          <w:p w:rsidR="00A55E12" w:rsidRPr="00F63D84" w:rsidRDefault="00A55E12" w:rsidP="00AB4954">
            <w:pPr>
              <w:rPr>
                <w:szCs w:val="24"/>
              </w:rPr>
            </w:pPr>
            <w:r w:rsidRPr="00F63D84">
              <w:rPr>
                <w:szCs w:val="24"/>
              </w:rPr>
              <w:t xml:space="preserve">Автостоянки </w:t>
            </w:r>
          </w:p>
        </w:tc>
        <w:tc>
          <w:tcPr>
            <w:tcW w:w="10649" w:type="dxa"/>
            <w:gridSpan w:val="2"/>
            <w:tcBorders>
              <w:top w:val="single" w:sz="4" w:space="0" w:color="auto"/>
              <w:left w:val="single" w:sz="4" w:space="0" w:color="auto"/>
              <w:bottom w:val="single" w:sz="4" w:space="0" w:color="auto"/>
              <w:right w:val="single" w:sz="4" w:space="0" w:color="auto"/>
            </w:tcBorders>
            <w:hideMark/>
          </w:tcPr>
          <w:p w:rsidR="00A55E12" w:rsidRPr="00F63D84" w:rsidRDefault="00A55E12" w:rsidP="00D04D62">
            <w:pPr>
              <w:numPr>
                <w:ilvl w:val="0"/>
                <w:numId w:val="150"/>
              </w:numPr>
              <w:jc w:val="both"/>
            </w:pPr>
            <w:r w:rsidRPr="00F63D84">
              <w:t xml:space="preserve">Площадь участка для стоянки одного легкового автомобиля следует принимать </w:t>
            </w:r>
            <w:smartTag w:uri="urn:schemas-microsoft-com:office:smarttags" w:element="metricconverter">
              <w:smartTagPr>
                <w:attr w:name="ProductID" w:val="25 м"/>
              </w:smartTagPr>
              <w:r w:rsidRPr="00F63D84">
                <w:rPr>
                  <w:b/>
                </w:rPr>
                <w:t>25 м</w:t>
              </w:r>
              <w:proofErr w:type="gramStart"/>
              <w:r w:rsidRPr="00F63D84">
                <w:rPr>
                  <w:b/>
                  <w:vertAlign w:val="superscript"/>
                </w:rPr>
                <w:t>2</w:t>
              </w:r>
            </w:smartTag>
            <w:proofErr w:type="gramEnd"/>
            <w:r w:rsidRPr="00F63D84">
              <w:t xml:space="preserve">, в случае примыкания стоянки к проезжей части – </w:t>
            </w:r>
            <w:smartTag w:uri="urn:schemas-microsoft-com:office:smarttags" w:element="metricconverter">
              <w:smartTagPr>
                <w:attr w:name="ProductID" w:val="22,5 м"/>
              </w:smartTagPr>
              <w:r w:rsidRPr="00F63D84">
                <w:rPr>
                  <w:b/>
                </w:rPr>
                <w:t>22,5 м</w:t>
              </w:r>
              <w:r w:rsidRPr="00F63D84">
                <w:rPr>
                  <w:b/>
                  <w:vertAlign w:val="superscript"/>
                </w:rPr>
                <w:t>2</w:t>
              </w:r>
            </w:smartTag>
            <w:r w:rsidRPr="00F63D84">
              <w:t>.</w:t>
            </w:r>
          </w:p>
          <w:p w:rsidR="00A55E12" w:rsidRPr="00F63D84" w:rsidRDefault="00A55E12" w:rsidP="00D04D62">
            <w:pPr>
              <w:numPr>
                <w:ilvl w:val="0"/>
                <w:numId w:val="150"/>
              </w:numPr>
              <w:jc w:val="both"/>
            </w:pPr>
            <w:r w:rsidRPr="00F63D84">
              <w:t xml:space="preserve">Размеры земельных участков для многоэтажных автостоянок определяются в соответствии с </w:t>
            </w:r>
            <w:r w:rsidRPr="00F63D84">
              <w:lastRenderedPageBreak/>
              <w:t>региональными и местными нормативами градостроительного проектирования.</w:t>
            </w:r>
          </w:p>
          <w:p w:rsidR="00A55E12" w:rsidRPr="00F63D84" w:rsidRDefault="00A55E12" w:rsidP="00D04D62">
            <w:pPr>
              <w:pStyle w:val="a7"/>
              <w:widowControl w:val="0"/>
              <w:numPr>
                <w:ilvl w:val="0"/>
                <w:numId w:val="150"/>
              </w:numPr>
              <w:spacing w:before="0" w:beforeAutospacing="0" w:after="0" w:afterAutospacing="0" w:line="239" w:lineRule="auto"/>
              <w:jc w:val="both"/>
            </w:pPr>
            <w:r w:rsidRPr="00F63D84">
              <w:t xml:space="preserve">Максимальное количество этажей – </w:t>
            </w:r>
            <w:r w:rsidRPr="00F63D84">
              <w:rPr>
                <w:b/>
              </w:rPr>
              <w:t>5</w:t>
            </w:r>
            <w:r w:rsidRPr="00F63D84">
              <w:t>.</w:t>
            </w:r>
          </w:p>
          <w:p w:rsidR="00A55E12" w:rsidRPr="00F63D84" w:rsidRDefault="00A55E12" w:rsidP="00D04D62">
            <w:pPr>
              <w:numPr>
                <w:ilvl w:val="0"/>
                <w:numId w:val="150"/>
              </w:numPr>
              <w:jc w:val="both"/>
              <w:rPr>
                <w:color w:val="FF0000"/>
              </w:rPr>
            </w:pPr>
            <w:r w:rsidRPr="00F63D84">
              <w:t xml:space="preserve">Особенности размещения, число </w:t>
            </w:r>
            <w:proofErr w:type="spellStart"/>
            <w:r w:rsidRPr="00F63D84">
              <w:t>машино-мест</w:t>
            </w:r>
            <w:proofErr w:type="spellEnd"/>
            <w:r w:rsidRPr="00F63D84">
              <w:t xml:space="preserve"> и прочие параметры определяются по заданию на проектировании и действующими техническими регламентами, региональными и местными нормативами градостроительного проектирования.</w:t>
            </w:r>
          </w:p>
        </w:tc>
      </w:tr>
      <w:tr w:rsidR="00AA1ED6" w:rsidTr="00882C3D">
        <w:trPr>
          <w:trHeight w:val="20"/>
        </w:trPr>
        <w:tc>
          <w:tcPr>
            <w:tcW w:w="15120" w:type="dxa"/>
            <w:gridSpan w:val="4"/>
            <w:tcBorders>
              <w:top w:val="single" w:sz="4" w:space="0" w:color="auto"/>
              <w:left w:val="single" w:sz="4" w:space="0" w:color="auto"/>
              <w:bottom w:val="single" w:sz="4" w:space="0" w:color="auto"/>
              <w:right w:val="single" w:sz="4" w:space="0" w:color="auto"/>
            </w:tcBorders>
            <w:hideMark/>
          </w:tcPr>
          <w:p w:rsidR="00AA1ED6" w:rsidRDefault="00AA1ED6" w:rsidP="005917D2">
            <w:pPr>
              <w:jc w:val="center"/>
              <w:rPr>
                <w:b/>
                <w:szCs w:val="24"/>
              </w:rPr>
            </w:pPr>
            <w:r>
              <w:rPr>
                <w:b/>
                <w:szCs w:val="24"/>
              </w:rPr>
              <w:lastRenderedPageBreak/>
              <w:t>Вспомогательные виды разрешённого использования</w:t>
            </w:r>
          </w:p>
        </w:tc>
      </w:tr>
      <w:tr w:rsidR="00AA1ED6" w:rsidTr="00882C3D">
        <w:trPr>
          <w:trHeight w:val="20"/>
        </w:trPr>
        <w:tc>
          <w:tcPr>
            <w:tcW w:w="779" w:type="dxa"/>
            <w:tcBorders>
              <w:top w:val="single" w:sz="4" w:space="0" w:color="auto"/>
              <w:left w:val="single" w:sz="4" w:space="0" w:color="auto"/>
              <w:bottom w:val="single" w:sz="4" w:space="0" w:color="auto"/>
              <w:right w:val="single" w:sz="4" w:space="0" w:color="auto"/>
            </w:tcBorders>
          </w:tcPr>
          <w:p w:rsidR="00AA1ED6" w:rsidRDefault="00AA1ED6" w:rsidP="00427408">
            <w:pPr>
              <w:numPr>
                <w:ilvl w:val="0"/>
                <w:numId w:val="23"/>
              </w:numPr>
              <w:contextualSpacing/>
              <w:jc w:val="center"/>
              <w:rPr>
                <w:szCs w:val="24"/>
              </w:rPr>
            </w:pPr>
          </w:p>
        </w:tc>
        <w:tc>
          <w:tcPr>
            <w:tcW w:w="3721" w:type="dxa"/>
            <w:gridSpan w:val="2"/>
            <w:tcBorders>
              <w:top w:val="single" w:sz="4" w:space="0" w:color="auto"/>
              <w:left w:val="single" w:sz="4" w:space="0" w:color="auto"/>
              <w:bottom w:val="single" w:sz="4" w:space="0" w:color="auto"/>
              <w:right w:val="single" w:sz="4" w:space="0" w:color="auto"/>
            </w:tcBorders>
            <w:hideMark/>
          </w:tcPr>
          <w:p w:rsidR="00AA1ED6" w:rsidRDefault="00AA1ED6" w:rsidP="005917D2">
            <w:pPr>
              <w:rPr>
                <w:szCs w:val="24"/>
              </w:rPr>
            </w:pPr>
            <w:r>
              <w:rPr>
                <w:szCs w:val="24"/>
              </w:rPr>
              <w:t>Площадки для хозяйственных целей</w:t>
            </w:r>
          </w:p>
        </w:tc>
        <w:tc>
          <w:tcPr>
            <w:tcW w:w="10620" w:type="dxa"/>
            <w:tcBorders>
              <w:top w:val="single" w:sz="4" w:space="0" w:color="auto"/>
              <w:left w:val="single" w:sz="4" w:space="0" w:color="auto"/>
              <w:bottom w:val="single" w:sz="4" w:space="0" w:color="auto"/>
              <w:right w:val="single" w:sz="4" w:space="0" w:color="auto"/>
            </w:tcBorders>
            <w:hideMark/>
          </w:tcPr>
          <w:p w:rsidR="00AA1ED6" w:rsidRDefault="00AA1ED6" w:rsidP="00427408">
            <w:pPr>
              <w:pStyle w:val="aff1"/>
              <w:numPr>
                <w:ilvl w:val="1"/>
                <w:numId w:val="23"/>
              </w:numPr>
              <w:tabs>
                <w:tab w:val="clear" w:pos="1440"/>
                <w:tab w:val="num" w:pos="997"/>
              </w:tabs>
              <w:ind w:left="288" w:hanging="283"/>
            </w:pPr>
            <w:r w:rsidRPr="00F85174">
              <w:t xml:space="preserve">Удельные размеры площадок </w:t>
            </w:r>
            <w:smartTag w:uri="urn:schemas-microsoft-com:office:smarttags" w:element="metricconverter">
              <w:smartTagPr>
                <w:attr w:name="ProductID" w:val="0,3 м"/>
              </w:smartTagPr>
              <w:r w:rsidRPr="00CE7D22">
                <w:rPr>
                  <w:b/>
                </w:rPr>
                <w:t>0,3 м</w:t>
              </w:r>
              <w:proofErr w:type="gramStart"/>
              <w:r w:rsidRPr="00CE7D22">
                <w:rPr>
                  <w:b/>
                  <w:vertAlign w:val="superscript"/>
                </w:rPr>
                <w:t>2</w:t>
              </w:r>
            </w:smartTag>
            <w:proofErr w:type="gramEnd"/>
            <w:r w:rsidRPr="00CE7D22">
              <w:rPr>
                <w:b/>
              </w:rPr>
              <w:t>/чел</w:t>
            </w:r>
            <w:r w:rsidRPr="00F85174">
              <w:t>.</w:t>
            </w:r>
          </w:p>
          <w:p w:rsidR="00AA1ED6" w:rsidRPr="00F85174" w:rsidRDefault="00AA1ED6" w:rsidP="00427408">
            <w:pPr>
              <w:pStyle w:val="aff1"/>
              <w:numPr>
                <w:ilvl w:val="1"/>
                <w:numId w:val="23"/>
              </w:numPr>
              <w:tabs>
                <w:tab w:val="clear" w:pos="1440"/>
                <w:tab w:val="num" w:pos="997"/>
              </w:tabs>
              <w:ind w:left="288" w:hanging="283"/>
            </w:pPr>
            <w:r w:rsidRPr="00F63D84">
              <w:t xml:space="preserve">Расстояние от площадок для мусоросборников до окон общественных зданий – </w:t>
            </w:r>
            <w:r w:rsidRPr="00F63D84">
              <w:rPr>
                <w:b/>
              </w:rPr>
              <w:t>не менее 50 м, но не более 100 м.</w:t>
            </w:r>
          </w:p>
        </w:tc>
      </w:tr>
      <w:tr w:rsidR="00AA1ED6" w:rsidTr="00E2104B">
        <w:trPr>
          <w:trHeight w:val="239"/>
        </w:trPr>
        <w:tc>
          <w:tcPr>
            <w:tcW w:w="779" w:type="dxa"/>
            <w:tcBorders>
              <w:top w:val="single" w:sz="4" w:space="0" w:color="auto"/>
              <w:left w:val="single" w:sz="4" w:space="0" w:color="auto"/>
              <w:bottom w:val="single" w:sz="4" w:space="0" w:color="auto"/>
              <w:right w:val="single" w:sz="4" w:space="0" w:color="auto"/>
            </w:tcBorders>
          </w:tcPr>
          <w:p w:rsidR="00AA1ED6" w:rsidRDefault="00AA1ED6" w:rsidP="00427408">
            <w:pPr>
              <w:numPr>
                <w:ilvl w:val="0"/>
                <w:numId w:val="23"/>
              </w:numPr>
              <w:contextualSpacing/>
              <w:jc w:val="center"/>
              <w:rPr>
                <w:szCs w:val="24"/>
              </w:rPr>
            </w:pPr>
          </w:p>
        </w:tc>
        <w:tc>
          <w:tcPr>
            <w:tcW w:w="3721" w:type="dxa"/>
            <w:gridSpan w:val="2"/>
            <w:tcBorders>
              <w:top w:val="single" w:sz="4" w:space="0" w:color="auto"/>
              <w:left w:val="single" w:sz="4" w:space="0" w:color="auto"/>
              <w:bottom w:val="single" w:sz="4" w:space="0" w:color="auto"/>
              <w:right w:val="single" w:sz="4" w:space="0" w:color="auto"/>
            </w:tcBorders>
            <w:hideMark/>
          </w:tcPr>
          <w:p w:rsidR="00AA1ED6" w:rsidRPr="00E2104B" w:rsidRDefault="00AA1ED6" w:rsidP="005917D2">
            <w:pPr>
              <w:rPr>
                <w:szCs w:val="24"/>
              </w:rPr>
            </w:pPr>
            <w:r w:rsidRPr="00E2104B">
              <w:rPr>
                <w:szCs w:val="24"/>
              </w:rPr>
              <w:t>Зелёные насаждения</w:t>
            </w:r>
          </w:p>
        </w:tc>
        <w:tc>
          <w:tcPr>
            <w:tcW w:w="10620" w:type="dxa"/>
            <w:tcBorders>
              <w:top w:val="single" w:sz="4" w:space="0" w:color="auto"/>
              <w:left w:val="single" w:sz="4" w:space="0" w:color="auto"/>
              <w:bottom w:val="single" w:sz="4" w:space="0" w:color="auto"/>
              <w:right w:val="single" w:sz="4" w:space="0" w:color="auto"/>
            </w:tcBorders>
            <w:hideMark/>
          </w:tcPr>
          <w:p w:rsidR="00AA1ED6" w:rsidRPr="00D81F74" w:rsidRDefault="00AA1ED6" w:rsidP="00D04D62">
            <w:pPr>
              <w:numPr>
                <w:ilvl w:val="0"/>
                <w:numId w:val="162"/>
              </w:numPr>
              <w:ind w:left="288" w:hanging="283"/>
              <w:jc w:val="both"/>
              <w:rPr>
                <w:strike/>
                <w:szCs w:val="24"/>
              </w:rPr>
            </w:pPr>
            <w:r w:rsidRPr="00D81F74">
              <w:t>Параметры определяются заданием на проектирование.</w:t>
            </w:r>
          </w:p>
        </w:tc>
      </w:tr>
      <w:tr w:rsidR="00A55E12" w:rsidTr="00882C3D">
        <w:trPr>
          <w:trHeight w:val="20"/>
        </w:trPr>
        <w:tc>
          <w:tcPr>
            <w:tcW w:w="779" w:type="dxa"/>
            <w:tcBorders>
              <w:top w:val="single" w:sz="4" w:space="0" w:color="auto"/>
              <w:left w:val="single" w:sz="4" w:space="0" w:color="auto"/>
              <w:bottom w:val="single" w:sz="4" w:space="0" w:color="auto"/>
              <w:right w:val="single" w:sz="4" w:space="0" w:color="auto"/>
            </w:tcBorders>
          </w:tcPr>
          <w:p w:rsidR="00A55E12" w:rsidRDefault="00A55E12" w:rsidP="00427408">
            <w:pPr>
              <w:numPr>
                <w:ilvl w:val="0"/>
                <w:numId w:val="23"/>
              </w:numPr>
              <w:contextualSpacing/>
              <w:jc w:val="center"/>
              <w:rPr>
                <w:szCs w:val="24"/>
              </w:rPr>
            </w:pPr>
          </w:p>
        </w:tc>
        <w:tc>
          <w:tcPr>
            <w:tcW w:w="3721" w:type="dxa"/>
            <w:gridSpan w:val="2"/>
            <w:tcBorders>
              <w:top w:val="single" w:sz="4" w:space="0" w:color="auto"/>
              <w:left w:val="single" w:sz="4" w:space="0" w:color="auto"/>
              <w:bottom w:val="single" w:sz="4" w:space="0" w:color="auto"/>
              <w:right w:val="single" w:sz="4" w:space="0" w:color="auto"/>
            </w:tcBorders>
            <w:hideMark/>
          </w:tcPr>
          <w:p w:rsidR="00A55E12" w:rsidRPr="00B77AB1" w:rsidRDefault="00A55E12" w:rsidP="00AB4954">
            <w:r w:rsidRPr="00B77AB1">
              <w:t xml:space="preserve">Автостоянки </w:t>
            </w:r>
            <w:proofErr w:type="spellStart"/>
            <w:r w:rsidRPr="00B77AB1">
              <w:t>приобъектные</w:t>
            </w:r>
            <w:proofErr w:type="spellEnd"/>
          </w:p>
        </w:tc>
        <w:tc>
          <w:tcPr>
            <w:tcW w:w="10620" w:type="dxa"/>
            <w:tcBorders>
              <w:top w:val="single" w:sz="4" w:space="0" w:color="auto"/>
              <w:left w:val="single" w:sz="4" w:space="0" w:color="auto"/>
              <w:bottom w:val="single" w:sz="4" w:space="0" w:color="auto"/>
              <w:right w:val="single" w:sz="4" w:space="0" w:color="auto"/>
            </w:tcBorders>
            <w:hideMark/>
          </w:tcPr>
          <w:p w:rsidR="00A55E12" w:rsidRPr="00F63D84" w:rsidRDefault="00A55E12" w:rsidP="00D04D62">
            <w:pPr>
              <w:pStyle w:val="aff1"/>
              <w:numPr>
                <w:ilvl w:val="0"/>
                <w:numId w:val="308"/>
              </w:numPr>
              <w:tabs>
                <w:tab w:val="clear" w:pos="643"/>
                <w:tab w:val="num" w:pos="318"/>
              </w:tabs>
              <w:ind w:left="318" w:hanging="284"/>
              <w:rPr>
                <w:b/>
              </w:rPr>
            </w:pPr>
            <w:r w:rsidRPr="00F63D84">
              <w:t xml:space="preserve">Количество </w:t>
            </w:r>
            <w:proofErr w:type="spellStart"/>
            <w:r w:rsidRPr="00F63D84">
              <w:t>машино</w:t>
            </w:r>
            <w:r w:rsidR="00224BC8" w:rsidRPr="00F63D84">
              <w:t>-</w:t>
            </w:r>
            <w:r w:rsidRPr="00F63D84">
              <w:t>мест</w:t>
            </w:r>
            <w:proofErr w:type="spellEnd"/>
            <w:r w:rsidRPr="00F63D84">
              <w:t xml:space="preserve">  в соответствии с региональными нормативами градостроительного проектировани</w:t>
            </w:r>
            <w:r w:rsidR="00224BC8" w:rsidRPr="00F63D84">
              <w:t xml:space="preserve">я </w:t>
            </w:r>
            <w:proofErr w:type="gramStart"/>
            <w:r w:rsidR="00224BC8" w:rsidRPr="00F63D84">
              <w:t>по</w:t>
            </w:r>
            <w:proofErr w:type="gramEnd"/>
            <w:r w:rsidR="00224BC8" w:rsidRPr="00F63D84">
              <w:t xml:space="preserve"> заданием на проектирование.</w:t>
            </w:r>
          </w:p>
          <w:p w:rsidR="00A55E12" w:rsidRPr="00F63D84" w:rsidRDefault="00A55E12" w:rsidP="00D04D62">
            <w:pPr>
              <w:pStyle w:val="aff1"/>
              <w:numPr>
                <w:ilvl w:val="0"/>
                <w:numId w:val="308"/>
              </w:numPr>
              <w:tabs>
                <w:tab w:val="clear" w:pos="643"/>
                <w:tab w:val="num" w:pos="318"/>
              </w:tabs>
              <w:ind w:left="318" w:hanging="284"/>
            </w:pPr>
            <w:r w:rsidRPr="00F63D84">
              <w:t xml:space="preserve">Площадь участка для стоянки одного легкового автомобиля следует принимать </w:t>
            </w:r>
            <w:smartTag w:uri="urn:schemas-microsoft-com:office:smarttags" w:element="metricconverter">
              <w:smartTagPr>
                <w:attr w:name="ProductID" w:val="25 м"/>
              </w:smartTagPr>
              <w:r w:rsidRPr="00F63D84">
                <w:rPr>
                  <w:b/>
                </w:rPr>
                <w:t>25 м</w:t>
              </w:r>
              <w:proofErr w:type="gramStart"/>
              <w:r w:rsidRPr="00F63D84">
                <w:rPr>
                  <w:b/>
                  <w:vertAlign w:val="superscript"/>
                </w:rPr>
                <w:t>2</w:t>
              </w:r>
            </w:smartTag>
            <w:proofErr w:type="gramEnd"/>
            <w:r w:rsidRPr="00F63D84">
              <w:t xml:space="preserve">, в случае примыкания стоянки к проезжей части – </w:t>
            </w:r>
            <w:smartTag w:uri="urn:schemas-microsoft-com:office:smarttags" w:element="metricconverter">
              <w:smartTagPr>
                <w:attr w:name="ProductID" w:val="22,5 м"/>
              </w:smartTagPr>
              <w:r w:rsidRPr="00F63D84">
                <w:rPr>
                  <w:b/>
                </w:rPr>
                <w:t>22,5 м</w:t>
              </w:r>
              <w:r w:rsidRPr="00F63D84">
                <w:rPr>
                  <w:b/>
                  <w:vertAlign w:val="superscript"/>
                </w:rPr>
                <w:t>2</w:t>
              </w:r>
              <w:r w:rsidRPr="00F63D84">
                <w:t>.</w:t>
              </w:r>
            </w:smartTag>
          </w:p>
        </w:tc>
      </w:tr>
      <w:tr w:rsidR="00AA1ED6" w:rsidTr="00882C3D">
        <w:trPr>
          <w:trHeight w:val="20"/>
        </w:trPr>
        <w:tc>
          <w:tcPr>
            <w:tcW w:w="15120" w:type="dxa"/>
            <w:gridSpan w:val="4"/>
            <w:tcBorders>
              <w:top w:val="single" w:sz="4" w:space="0" w:color="auto"/>
              <w:left w:val="single" w:sz="4" w:space="0" w:color="auto"/>
              <w:bottom w:val="single" w:sz="4" w:space="0" w:color="auto"/>
              <w:right w:val="single" w:sz="4" w:space="0" w:color="auto"/>
            </w:tcBorders>
            <w:hideMark/>
          </w:tcPr>
          <w:p w:rsidR="00AA1ED6" w:rsidRPr="00F63D84" w:rsidRDefault="00AA1ED6" w:rsidP="005917D2">
            <w:pPr>
              <w:jc w:val="center"/>
              <w:rPr>
                <w:b/>
                <w:szCs w:val="24"/>
              </w:rPr>
            </w:pPr>
            <w:r w:rsidRPr="00F63D84">
              <w:rPr>
                <w:b/>
                <w:szCs w:val="24"/>
              </w:rPr>
              <w:t>Условно разрешённые виды разрешённого использования</w:t>
            </w:r>
          </w:p>
        </w:tc>
      </w:tr>
      <w:tr w:rsidR="00AA1ED6" w:rsidTr="00882C3D">
        <w:trPr>
          <w:trHeight w:val="20"/>
        </w:trPr>
        <w:tc>
          <w:tcPr>
            <w:tcW w:w="779" w:type="dxa"/>
            <w:tcBorders>
              <w:top w:val="single" w:sz="4" w:space="0" w:color="auto"/>
              <w:left w:val="single" w:sz="4" w:space="0" w:color="auto"/>
              <w:bottom w:val="single" w:sz="4" w:space="0" w:color="auto"/>
              <w:right w:val="single" w:sz="4" w:space="0" w:color="auto"/>
            </w:tcBorders>
          </w:tcPr>
          <w:p w:rsidR="00AA1ED6" w:rsidRPr="00373FC7" w:rsidRDefault="00AA1ED6" w:rsidP="00D04D62">
            <w:pPr>
              <w:pStyle w:val="aff2"/>
              <w:numPr>
                <w:ilvl w:val="0"/>
                <w:numId w:val="155"/>
              </w:numPr>
              <w:contextualSpacing/>
              <w:jc w:val="center"/>
            </w:pPr>
          </w:p>
        </w:tc>
        <w:tc>
          <w:tcPr>
            <w:tcW w:w="3721" w:type="dxa"/>
            <w:gridSpan w:val="2"/>
            <w:tcBorders>
              <w:top w:val="single" w:sz="4" w:space="0" w:color="auto"/>
              <w:left w:val="single" w:sz="4" w:space="0" w:color="auto"/>
              <w:bottom w:val="single" w:sz="4" w:space="0" w:color="auto"/>
              <w:right w:val="single" w:sz="4" w:space="0" w:color="auto"/>
            </w:tcBorders>
            <w:hideMark/>
          </w:tcPr>
          <w:p w:rsidR="00AA1ED6" w:rsidRDefault="00AA1ED6" w:rsidP="005917D2">
            <w:pPr>
              <w:rPr>
                <w:szCs w:val="24"/>
              </w:rPr>
            </w:pPr>
            <w:r>
              <w:rPr>
                <w:szCs w:val="24"/>
              </w:rPr>
              <w:t>Объекты пожарной охраны</w:t>
            </w:r>
          </w:p>
        </w:tc>
        <w:tc>
          <w:tcPr>
            <w:tcW w:w="10620" w:type="dxa"/>
            <w:tcBorders>
              <w:top w:val="single" w:sz="4" w:space="0" w:color="auto"/>
              <w:left w:val="single" w:sz="4" w:space="0" w:color="auto"/>
              <w:bottom w:val="single" w:sz="4" w:space="0" w:color="auto"/>
              <w:right w:val="single" w:sz="4" w:space="0" w:color="auto"/>
            </w:tcBorders>
            <w:hideMark/>
          </w:tcPr>
          <w:p w:rsidR="00AA1ED6" w:rsidRPr="00F63D84" w:rsidRDefault="00AA1ED6" w:rsidP="00D04D62">
            <w:pPr>
              <w:numPr>
                <w:ilvl w:val="0"/>
                <w:numId w:val="153"/>
              </w:numPr>
              <w:jc w:val="both"/>
            </w:pPr>
            <w:r w:rsidRPr="00F63D84">
              <w:t xml:space="preserve">Минимальный размер земельных участков – </w:t>
            </w:r>
            <w:r w:rsidRPr="00F63D84">
              <w:rPr>
                <w:b/>
              </w:rPr>
              <w:t>0,5 га.</w:t>
            </w:r>
          </w:p>
          <w:p w:rsidR="00AA1ED6" w:rsidRPr="00F63D84" w:rsidRDefault="00AA1ED6" w:rsidP="00D04D62">
            <w:pPr>
              <w:numPr>
                <w:ilvl w:val="0"/>
                <w:numId w:val="153"/>
              </w:numPr>
              <w:jc w:val="both"/>
            </w:pPr>
            <w:r w:rsidRPr="00F63D84">
              <w:t>Максимальный размер земельных участков</w:t>
            </w:r>
            <w:r w:rsidRPr="00F63D84">
              <w:rPr>
                <w:b/>
              </w:rPr>
              <w:t xml:space="preserve"> – 2 га.</w:t>
            </w:r>
          </w:p>
          <w:p w:rsidR="00AA1ED6" w:rsidRPr="00F63D84" w:rsidRDefault="00AA1ED6" w:rsidP="00D04D62">
            <w:pPr>
              <w:numPr>
                <w:ilvl w:val="0"/>
                <w:numId w:val="153"/>
              </w:numPr>
              <w:jc w:val="both"/>
              <w:rPr>
                <w:color w:val="FF0000"/>
                <w:szCs w:val="24"/>
              </w:rPr>
            </w:pPr>
            <w:r w:rsidRPr="00F63D84">
              <w:t xml:space="preserve">Отступ от красной линии – </w:t>
            </w:r>
            <w:r w:rsidRPr="00F63D84">
              <w:rPr>
                <w:b/>
              </w:rPr>
              <w:t>10</w:t>
            </w:r>
            <w:r w:rsidRPr="00F63D84">
              <w:t xml:space="preserve"> </w:t>
            </w:r>
            <w:r w:rsidRPr="00F63D84">
              <w:rPr>
                <w:b/>
              </w:rPr>
              <w:t>м</w:t>
            </w:r>
            <w:r w:rsidRPr="00F63D84">
              <w:t xml:space="preserve">, отступ </w:t>
            </w:r>
            <w:r w:rsidR="00807B5C" w:rsidRPr="00F63D84">
              <w:t>от</w:t>
            </w:r>
            <w:r w:rsidRPr="00F63D84">
              <w:t xml:space="preserve"> границ земельных участков общеобразовательных школ, дошкольных организаций и лечебных учреждений – </w:t>
            </w:r>
            <w:r w:rsidRPr="00F63D84">
              <w:rPr>
                <w:b/>
              </w:rPr>
              <w:t>50 м</w:t>
            </w:r>
            <w:r w:rsidRPr="00F63D84">
              <w:t>.</w:t>
            </w:r>
          </w:p>
          <w:p w:rsidR="00AA1ED6" w:rsidRPr="00F63D84" w:rsidRDefault="00AA1ED6" w:rsidP="00D04D62">
            <w:pPr>
              <w:numPr>
                <w:ilvl w:val="0"/>
                <w:numId w:val="153"/>
              </w:numPr>
              <w:jc w:val="both"/>
              <w:rPr>
                <w:color w:val="FF0000"/>
                <w:szCs w:val="24"/>
              </w:rPr>
            </w:pPr>
            <w:r w:rsidRPr="00F63D84">
              <w:t xml:space="preserve">Максимальный процент застройки – </w:t>
            </w:r>
            <w:r w:rsidRPr="00F63D84">
              <w:rPr>
                <w:b/>
              </w:rPr>
              <w:t>60 %.</w:t>
            </w:r>
          </w:p>
        </w:tc>
      </w:tr>
      <w:tr w:rsidR="00AA1ED6" w:rsidTr="00373FC7">
        <w:trPr>
          <w:trHeight w:val="269"/>
        </w:trPr>
        <w:tc>
          <w:tcPr>
            <w:tcW w:w="779" w:type="dxa"/>
            <w:tcBorders>
              <w:top w:val="single" w:sz="4" w:space="0" w:color="auto"/>
              <w:left w:val="single" w:sz="4" w:space="0" w:color="auto"/>
              <w:bottom w:val="single" w:sz="4" w:space="0" w:color="auto"/>
              <w:right w:val="single" w:sz="4" w:space="0" w:color="auto"/>
            </w:tcBorders>
            <w:hideMark/>
          </w:tcPr>
          <w:p w:rsidR="00AA1ED6" w:rsidRPr="00373FC7" w:rsidRDefault="00AA1ED6" w:rsidP="00D04D62">
            <w:pPr>
              <w:pStyle w:val="aff2"/>
              <w:numPr>
                <w:ilvl w:val="0"/>
                <w:numId w:val="155"/>
              </w:numPr>
              <w:contextualSpacing/>
              <w:jc w:val="center"/>
            </w:pPr>
          </w:p>
        </w:tc>
        <w:tc>
          <w:tcPr>
            <w:tcW w:w="3721" w:type="dxa"/>
            <w:gridSpan w:val="2"/>
            <w:tcBorders>
              <w:top w:val="single" w:sz="4" w:space="0" w:color="auto"/>
              <w:left w:val="single" w:sz="4" w:space="0" w:color="auto"/>
              <w:bottom w:val="single" w:sz="4" w:space="0" w:color="auto"/>
              <w:right w:val="single" w:sz="4" w:space="0" w:color="auto"/>
            </w:tcBorders>
            <w:hideMark/>
          </w:tcPr>
          <w:p w:rsidR="00AA1ED6" w:rsidRPr="00DC24BF" w:rsidRDefault="00AA1ED6" w:rsidP="00E2104B">
            <w:pPr>
              <w:pStyle w:val="aff1"/>
            </w:pPr>
            <w:r>
              <w:t>Станции технического обслуживания, автомобильные мойки, мастерские по ремонту и обслуживанию автомобилей</w:t>
            </w:r>
          </w:p>
        </w:tc>
        <w:tc>
          <w:tcPr>
            <w:tcW w:w="10620" w:type="dxa"/>
            <w:vMerge w:val="restart"/>
            <w:tcBorders>
              <w:top w:val="single" w:sz="4" w:space="0" w:color="auto"/>
              <w:left w:val="single" w:sz="4" w:space="0" w:color="auto"/>
              <w:right w:val="single" w:sz="4" w:space="0" w:color="auto"/>
            </w:tcBorders>
            <w:hideMark/>
          </w:tcPr>
          <w:p w:rsidR="00AA1ED6" w:rsidRPr="00F63D84" w:rsidRDefault="00AA1ED6" w:rsidP="00D04D62">
            <w:pPr>
              <w:pStyle w:val="aff2"/>
              <w:numPr>
                <w:ilvl w:val="0"/>
                <w:numId w:val="154"/>
              </w:numPr>
              <w:contextualSpacing/>
              <w:jc w:val="both"/>
            </w:pPr>
            <w:r w:rsidRPr="00F63D84">
              <w:t>Размеры земельных участков определяются по заданию на проектирование в соответствии с региональными и местными нормативами градостроительного проектирования.</w:t>
            </w:r>
          </w:p>
          <w:p w:rsidR="00AA1ED6" w:rsidRPr="00F63D84" w:rsidRDefault="00AA1ED6" w:rsidP="00D04D62">
            <w:pPr>
              <w:pStyle w:val="aff2"/>
              <w:numPr>
                <w:ilvl w:val="0"/>
                <w:numId w:val="154"/>
              </w:numPr>
              <w:contextualSpacing/>
              <w:jc w:val="both"/>
            </w:pPr>
            <w:r w:rsidRPr="00F63D84">
              <w:t xml:space="preserve">На территории жилой застройки допускается размещать только предприятия автосервиса с санитарно-защитной зоной не более </w:t>
            </w:r>
            <w:smartTag w:uri="urn:schemas-microsoft-com:office:smarttags" w:element="metricconverter">
              <w:smartTagPr>
                <w:attr w:name="ProductID" w:val="50 м"/>
              </w:smartTagPr>
              <w:r w:rsidRPr="00F63D84">
                <w:rPr>
                  <w:b/>
                </w:rPr>
                <w:t>50 м</w:t>
              </w:r>
            </w:smartTag>
            <w:r w:rsidRPr="00F63D84">
              <w:t xml:space="preserve"> в отдельно стоящих зданиях, выходящих на красные линии магистральных улиц.</w:t>
            </w:r>
          </w:p>
          <w:p w:rsidR="00AA1ED6" w:rsidRPr="00F63D84" w:rsidRDefault="00AA1ED6" w:rsidP="00D04D62">
            <w:pPr>
              <w:pStyle w:val="aff2"/>
              <w:numPr>
                <w:ilvl w:val="0"/>
                <w:numId w:val="154"/>
              </w:numPr>
              <w:contextualSpacing/>
              <w:jc w:val="both"/>
            </w:pPr>
            <w:r w:rsidRPr="00F63D84">
              <w:t xml:space="preserve">Максимальный процент застройки – </w:t>
            </w:r>
            <w:r w:rsidRPr="00F63D84">
              <w:rPr>
                <w:b/>
              </w:rPr>
              <w:t>80%.</w:t>
            </w:r>
          </w:p>
        </w:tc>
      </w:tr>
      <w:tr w:rsidR="00AA1ED6" w:rsidTr="00E2104B">
        <w:trPr>
          <w:trHeight w:val="204"/>
        </w:trPr>
        <w:tc>
          <w:tcPr>
            <w:tcW w:w="779" w:type="dxa"/>
            <w:tcBorders>
              <w:top w:val="single" w:sz="4" w:space="0" w:color="auto"/>
              <w:left w:val="single" w:sz="4" w:space="0" w:color="auto"/>
              <w:bottom w:val="single" w:sz="4" w:space="0" w:color="auto"/>
              <w:right w:val="single" w:sz="4" w:space="0" w:color="auto"/>
            </w:tcBorders>
            <w:hideMark/>
          </w:tcPr>
          <w:p w:rsidR="00AA1ED6" w:rsidRPr="00373FC7" w:rsidRDefault="00AA1ED6" w:rsidP="00D04D62">
            <w:pPr>
              <w:pStyle w:val="aff2"/>
              <w:numPr>
                <w:ilvl w:val="0"/>
                <w:numId w:val="155"/>
              </w:numPr>
              <w:contextualSpacing/>
              <w:jc w:val="center"/>
            </w:pPr>
          </w:p>
        </w:tc>
        <w:tc>
          <w:tcPr>
            <w:tcW w:w="3721" w:type="dxa"/>
            <w:gridSpan w:val="2"/>
            <w:tcBorders>
              <w:top w:val="single" w:sz="4" w:space="0" w:color="auto"/>
              <w:left w:val="single" w:sz="4" w:space="0" w:color="auto"/>
              <w:bottom w:val="single" w:sz="4" w:space="0" w:color="auto"/>
              <w:right w:val="single" w:sz="4" w:space="0" w:color="auto"/>
            </w:tcBorders>
            <w:hideMark/>
          </w:tcPr>
          <w:p w:rsidR="00AA1ED6" w:rsidRPr="00066EFC" w:rsidRDefault="00AA1ED6" w:rsidP="00E2104B">
            <w:pPr>
              <w:pStyle w:val="aff1"/>
            </w:pPr>
            <w:r>
              <w:t>Автозаправочные станции</w:t>
            </w:r>
          </w:p>
        </w:tc>
        <w:tc>
          <w:tcPr>
            <w:tcW w:w="10620" w:type="dxa"/>
            <w:vMerge/>
            <w:tcBorders>
              <w:left w:val="single" w:sz="4" w:space="0" w:color="auto"/>
              <w:bottom w:val="single" w:sz="4" w:space="0" w:color="auto"/>
              <w:right w:val="single" w:sz="4" w:space="0" w:color="auto"/>
            </w:tcBorders>
            <w:hideMark/>
          </w:tcPr>
          <w:p w:rsidR="00AA1ED6" w:rsidRPr="00F63D84" w:rsidRDefault="00AA1ED6" w:rsidP="00D6172D">
            <w:pPr>
              <w:jc w:val="both"/>
            </w:pPr>
          </w:p>
        </w:tc>
      </w:tr>
      <w:tr w:rsidR="00AA1ED6" w:rsidTr="00882C3D">
        <w:trPr>
          <w:trHeight w:val="828"/>
        </w:trPr>
        <w:tc>
          <w:tcPr>
            <w:tcW w:w="779" w:type="dxa"/>
            <w:tcBorders>
              <w:top w:val="single" w:sz="4" w:space="0" w:color="auto"/>
              <w:left w:val="single" w:sz="4" w:space="0" w:color="auto"/>
              <w:bottom w:val="single" w:sz="4" w:space="0" w:color="auto"/>
              <w:right w:val="single" w:sz="4" w:space="0" w:color="auto"/>
            </w:tcBorders>
            <w:hideMark/>
          </w:tcPr>
          <w:p w:rsidR="00AA1ED6" w:rsidRPr="00373FC7" w:rsidRDefault="00AA1ED6" w:rsidP="00D04D62">
            <w:pPr>
              <w:pStyle w:val="aff2"/>
              <w:numPr>
                <w:ilvl w:val="0"/>
                <w:numId w:val="155"/>
              </w:numPr>
              <w:contextualSpacing/>
              <w:jc w:val="center"/>
            </w:pPr>
          </w:p>
        </w:tc>
        <w:tc>
          <w:tcPr>
            <w:tcW w:w="3721" w:type="dxa"/>
            <w:gridSpan w:val="2"/>
            <w:tcBorders>
              <w:top w:val="single" w:sz="4" w:space="0" w:color="auto"/>
              <w:left w:val="single" w:sz="4" w:space="0" w:color="auto"/>
              <w:bottom w:val="single" w:sz="4" w:space="0" w:color="auto"/>
              <w:right w:val="single" w:sz="4" w:space="0" w:color="auto"/>
            </w:tcBorders>
            <w:hideMark/>
          </w:tcPr>
          <w:p w:rsidR="00AA1ED6" w:rsidRDefault="00AA1ED6" w:rsidP="00E2104B">
            <w:pPr>
              <w:pStyle w:val="aff1"/>
              <w:rPr>
                <w:szCs w:val="24"/>
              </w:rPr>
            </w:pPr>
            <w:r>
              <w:rPr>
                <w:szCs w:val="24"/>
              </w:rPr>
              <w:t xml:space="preserve">Промышленные предприятия и коммунально-складские организации </w:t>
            </w:r>
          </w:p>
        </w:tc>
        <w:tc>
          <w:tcPr>
            <w:tcW w:w="10620" w:type="dxa"/>
            <w:vMerge w:val="restart"/>
            <w:tcBorders>
              <w:top w:val="single" w:sz="4" w:space="0" w:color="auto"/>
              <w:left w:val="single" w:sz="4" w:space="0" w:color="auto"/>
              <w:bottom w:val="single" w:sz="4" w:space="0" w:color="auto"/>
              <w:right w:val="single" w:sz="4" w:space="0" w:color="auto"/>
            </w:tcBorders>
            <w:hideMark/>
          </w:tcPr>
          <w:p w:rsidR="00AA1ED6" w:rsidRPr="00F63D84" w:rsidRDefault="00AA1ED6" w:rsidP="00D04D62">
            <w:pPr>
              <w:numPr>
                <w:ilvl w:val="0"/>
                <w:numId w:val="156"/>
              </w:numPr>
              <w:tabs>
                <w:tab w:val="left" w:pos="5"/>
                <w:tab w:val="left" w:pos="288"/>
              </w:tabs>
              <w:jc w:val="both"/>
            </w:pPr>
            <w:r w:rsidRPr="00F63D84">
              <w:t>Размеры земельных участков, максимальная этажность, разрывы между зданиями и прочие предельные параметры определяются в соответствии с действующими техническими регламентами,  региональными и местными нормативами градостроительного проектирования.</w:t>
            </w:r>
          </w:p>
          <w:p w:rsidR="00AA1ED6" w:rsidRPr="00F63D84" w:rsidRDefault="00AA1ED6" w:rsidP="00D04D62">
            <w:pPr>
              <w:numPr>
                <w:ilvl w:val="0"/>
                <w:numId w:val="156"/>
              </w:numPr>
              <w:tabs>
                <w:tab w:val="left" w:pos="5"/>
                <w:tab w:val="left" w:pos="288"/>
              </w:tabs>
              <w:jc w:val="both"/>
            </w:pPr>
            <w:r w:rsidRPr="00F63D84">
              <w:t>На территории жилой застройки допускается размещать только промышленные предприятия и коммунально-складские объекты не выше IV-V класса опасности в отдельно стоящих зданиях, выходящих на красные линии магистральных улиц.</w:t>
            </w:r>
          </w:p>
          <w:p w:rsidR="00AA1ED6" w:rsidRPr="00F63D84" w:rsidRDefault="00AA1ED6" w:rsidP="00D04D62">
            <w:pPr>
              <w:numPr>
                <w:ilvl w:val="0"/>
                <w:numId w:val="156"/>
              </w:numPr>
              <w:tabs>
                <w:tab w:val="left" w:pos="5"/>
                <w:tab w:val="left" w:pos="288"/>
              </w:tabs>
              <w:jc w:val="both"/>
            </w:pPr>
            <w:r w:rsidRPr="00F63D84">
              <w:t xml:space="preserve">Максимальный процент застройки – </w:t>
            </w:r>
            <w:r w:rsidRPr="00F63D84">
              <w:rPr>
                <w:b/>
              </w:rPr>
              <w:t>60%</w:t>
            </w:r>
            <w:r w:rsidRPr="00F63D84">
              <w:t xml:space="preserve"> .</w:t>
            </w:r>
          </w:p>
        </w:tc>
      </w:tr>
      <w:tr w:rsidR="00AA1ED6" w:rsidTr="0020555A">
        <w:trPr>
          <w:trHeight w:val="562"/>
        </w:trPr>
        <w:tc>
          <w:tcPr>
            <w:tcW w:w="779" w:type="dxa"/>
            <w:tcBorders>
              <w:top w:val="single" w:sz="4" w:space="0" w:color="auto"/>
              <w:left w:val="single" w:sz="4" w:space="0" w:color="auto"/>
              <w:bottom w:val="single" w:sz="4" w:space="0" w:color="auto"/>
              <w:right w:val="single" w:sz="4" w:space="0" w:color="auto"/>
            </w:tcBorders>
            <w:hideMark/>
          </w:tcPr>
          <w:p w:rsidR="00AA1ED6" w:rsidRPr="00373FC7" w:rsidRDefault="00AA1ED6" w:rsidP="00D04D62">
            <w:pPr>
              <w:pStyle w:val="aff2"/>
              <w:numPr>
                <w:ilvl w:val="0"/>
                <w:numId w:val="155"/>
              </w:numPr>
              <w:contextualSpacing/>
              <w:jc w:val="center"/>
            </w:pPr>
          </w:p>
        </w:tc>
        <w:tc>
          <w:tcPr>
            <w:tcW w:w="3721" w:type="dxa"/>
            <w:gridSpan w:val="2"/>
            <w:tcBorders>
              <w:top w:val="single" w:sz="4" w:space="0" w:color="auto"/>
              <w:left w:val="single" w:sz="4" w:space="0" w:color="auto"/>
              <w:bottom w:val="single" w:sz="4" w:space="0" w:color="auto"/>
              <w:right w:val="single" w:sz="4" w:space="0" w:color="auto"/>
            </w:tcBorders>
            <w:hideMark/>
          </w:tcPr>
          <w:p w:rsidR="00AA1ED6" w:rsidRDefault="00AA1ED6" w:rsidP="00E2104B">
            <w:pPr>
              <w:pStyle w:val="aff1"/>
              <w:rPr>
                <w:szCs w:val="24"/>
              </w:rPr>
            </w:pPr>
            <w:r>
              <w:rPr>
                <w:szCs w:val="24"/>
              </w:rPr>
              <w:t>Объекты, связанные с обслуживанием предприятий</w:t>
            </w:r>
          </w:p>
        </w:tc>
        <w:tc>
          <w:tcPr>
            <w:tcW w:w="10620" w:type="dxa"/>
            <w:vMerge/>
            <w:tcBorders>
              <w:top w:val="single" w:sz="4" w:space="0" w:color="auto"/>
              <w:left w:val="single" w:sz="4" w:space="0" w:color="auto"/>
              <w:bottom w:val="single" w:sz="4" w:space="0" w:color="auto"/>
              <w:right w:val="single" w:sz="4" w:space="0" w:color="auto"/>
            </w:tcBorders>
            <w:vAlign w:val="center"/>
            <w:hideMark/>
          </w:tcPr>
          <w:p w:rsidR="00AA1ED6" w:rsidRDefault="00AA1ED6" w:rsidP="005917D2">
            <w:pPr>
              <w:rPr>
                <w:szCs w:val="24"/>
              </w:rPr>
            </w:pPr>
          </w:p>
        </w:tc>
      </w:tr>
    </w:tbl>
    <w:p w:rsidR="00882C3D" w:rsidRDefault="00882C3D" w:rsidP="00E2104B">
      <w:pPr>
        <w:pStyle w:val="aff1"/>
      </w:pPr>
      <w:bookmarkStart w:id="43" w:name="_Toc383526523"/>
    </w:p>
    <w:p w:rsidR="00DB6705" w:rsidRDefault="00DB6705" w:rsidP="00DB6705">
      <w:bookmarkStart w:id="44" w:name="_Toc385853970"/>
      <w:bookmarkStart w:id="45" w:name="_Toc383526513"/>
    </w:p>
    <w:p w:rsidR="00882C3D" w:rsidRDefault="00882C3D" w:rsidP="00882C3D">
      <w:pPr>
        <w:pStyle w:val="1c"/>
      </w:pPr>
      <w:bookmarkStart w:id="46" w:name="_Toc392509763"/>
      <w:r>
        <w:t>ОД</w:t>
      </w:r>
      <w:proofErr w:type="gramStart"/>
      <w:r>
        <w:t>2</w:t>
      </w:r>
      <w:proofErr w:type="gramEnd"/>
      <w:r>
        <w:t>. Зона застройки объектами образования и воспитания</w:t>
      </w:r>
      <w:bookmarkEnd w:id="44"/>
      <w:bookmarkEnd w:id="45"/>
      <w:bookmarkEnd w:id="46"/>
    </w:p>
    <w:p w:rsidR="00B244E6" w:rsidRDefault="00B244E6" w:rsidP="00645CA7"/>
    <w:tbl>
      <w:tblPr>
        <w:tblW w:w="151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9"/>
        <w:gridCol w:w="3721"/>
        <w:gridCol w:w="10620"/>
      </w:tblGrid>
      <w:tr w:rsidR="00882C3D" w:rsidTr="00645CA7">
        <w:trPr>
          <w:trHeight w:val="20"/>
          <w:tblHeader/>
        </w:trPr>
        <w:tc>
          <w:tcPr>
            <w:tcW w:w="779" w:type="dxa"/>
            <w:tcBorders>
              <w:top w:val="single" w:sz="4" w:space="0" w:color="auto"/>
              <w:left w:val="single" w:sz="4" w:space="0" w:color="auto"/>
              <w:bottom w:val="single" w:sz="4" w:space="0" w:color="auto"/>
              <w:right w:val="single" w:sz="4" w:space="0" w:color="auto"/>
            </w:tcBorders>
            <w:vAlign w:val="center"/>
            <w:hideMark/>
          </w:tcPr>
          <w:p w:rsidR="00882C3D" w:rsidRDefault="00882C3D" w:rsidP="00645CA7">
            <w:pPr>
              <w:jc w:val="center"/>
              <w:rPr>
                <w:b/>
                <w:szCs w:val="24"/>
              </w:rPr>
            </w:pPr>
            <w:r>
              <w:rPr>
                <w:b/>
                <w:szCs w:val="24"/>
              </w:rPr>
              <w:t>№</w:t>
            </w:r>
          </w:p>
        </w:tc>
        <w:tc>
          <w:tcPr>
            <w:tcW w:w="3721" w:type="dxa"/>
            <w:tcBorders>
              <w:top w:val="single" w:sz="4" w:space="0" w:color="auto"/>
              <w:left w:val="single" w:sz="4" w:space="0" w:color="auto"/>
              <w:bottom w:val="single" w:sz="4" w:space="0" w:color="auto"/>
              <w:right w:val="single" w:sz="4" w:space="0" w:color="auto"/>
            </w:tcBorders>
            <w:vAlign w:val="center"/>
            <w:hideMark/>
          </w:tcPr>
          <w:p w:rsidR="00882C3D" w:rsidRDefault="00882C3D" w:rsidP="00645CA7">
            <w:pPr>
              <w:jc w:val="center"/>
              <w:rPr>
                <w:b/>
                <w:szCs w:val="24"/>
              </w:rPr>
            </w:pPr>
            <w:r>
              <w:rPr>
                <w:b/>
                <w:szCs w:val="24"/>
              </w:rPr>
              <w:t>Вид разрешенного использования</w:t>
            </w:r>
          </w:p>
        </w:tc>
        <w:tc>
          <w:tcPr>
            <w:tcW w:w="10620" w:type="dxa"/>
            <w:tcBorders>
              <w:top w:val="single" w:sz="4" w:space="0" w:color="auto"/>
              <w:left w:val="single" w:sz="4" w:space="0" w:color="auto"/>
              <w:bottom w:val="single" w:sz="4" w:space="0" w:color="auto"/>
              <w:right w:val="single" w:sz="4" w:space="0" w:color="auto"/>
            </w:tcBorders>
            <w:vAlign w:val="center"/>
            <w:hideMark/>
          </w:tcPr>
          <w:p w:rsidR="00882C3D" w:rsidRDefault="00882C3D" w:rsidP="00645CA7">
            <w:pPr>
              <w:jc w:val="center"/>
              <w:rPr>
                <w:b/>
                <w:szCs w:val="24"/>
              </w:rPr>
            </w:pPr>
            <w:r>
              <w:rPr>
                <w:b/>
                <w:szCs w:val="24"/>
              </w:rPr>
              <w:t>Предельные (минимальные и (или) максимальные) размеры земельных  участков и предельные</w:t>
            </w:r>
          </w:p>
          <w:p w:rsidR="00882C3D" w:rsidRDefault="00882C3D" w:rsidP="00645CA7">
            <w:pPr>
              <w:jc w:val="center"/>
              <w:rPr>
                <w:b/>
                <w:szCs w:val="24"/>
              </w:rPr>
            </w:pPr>
            <w:r>
              <w:rPr>
                <w:b/>
                <w:szCs w:val="24"/>
              </w:rPr>
              <w:t>параметры разрешенного строительства, реконструкции объектов капитального строительства</w:t>
            </w:r>
          </w:p>
        </w:tc>
      </w:tr>
      <w:tr w:rsidR="00882C3D" w:rsidTr="00882C3D">
        <w:trPr>
          <w:trHeight w:val="20"/>
        </w:trPr>
        <w:tc>
          <w:tcPr>
            <w:tcW w:w="15120" w:type="dxa"/>
            <w:gridSpan w:val="3"/>
            <w:tcBorders>
              <w:top w:val="single" w:sz="4" w:space="0" w:color="auto"/>
              <w:left w:val="single" w:sz="4" w:space="0" w:color="auto"/>
              <w:bottom w:val="single" w:sz="4" w:space="0" w:color="auto"/>
              <w:right w:val="single" w:sz="4" w:space="0" w:color="auto"/>
            </w:tcBorders>
            <w:hideMark/>
          </w:tcPr>
          <w:p w:rsidR="00882C3D" w:rsidRDefault="00882C3D">
            <w:pPr>
              <w:jc w:val="center"/>
              <w:rPr>
                <w:b/>
                <w:szCs w:val="24"/>
              </w:rPr>
            </w:pPr>
            <w:r>
              <w:rPr>
                <w:b/>
                <w:szCs w:val="24"/>
              </w:rPr>
              <w:t>Основные виды разрешённого использования</w:t>
            </w:r>
          </w:p>
        </w:tc>
      </w:tr>
      <w:tr w:rsidR="00B244E6" w:rsidTr="00882C3D">
        <w:trPr>
          <w:trHeight w:val="20"/>
        </w:trPr>
        <w:tc>
          <w:tcPr>
            <w:tcW w:w="779" w:type="dxa"/>
            <w:tcBorders>
              <w:top w:val="single" w:sz="4" w:space="0" w:color="auto"/>
              <w:left w:val="single" w:sz="4" w:space="0" w:color="auto"/>
              <w:bottom w:val="single" w:sz="4" w:space="0" w:color="auto"/>
              <w:right w:val="single" w:sz="4" w:space="0" w:color="auto"/>
            </w:tcBorders>
            <w:hideMark/>
          </w:tcPr>
          <w:p w:rsidR="00B244E6" w:rsidRPr="00645CA7" w:rsidRDefault="00B244E6" w:rsidP="00D04D62">
            <w:pPr>
              <w:pStyle w:val="aff2"/>
              <w:numPr>
                <w:ilvl w:val="0"/>
                <w:numId w:val="304"/>
              </w:numPr>
              <w:jc w:val="center"/>
            </w:pPr>
          </w:p>
        </w:tc>
        <w:tc>
          <w:tcPr>
            <w:tcW w:w="3721" w:type="dxa"/>
            <w:tcBorders>
              <w:top w:val="single" w:sz="4" w:space="0" w:color="auto"/>
              <w:left w:val="single" w:sz="4" w:space="0" w:color="auto"/>
              <w:bottom w:val="single" w:sz="4" w:space="0" w:color="auto"/>
              <w:right w:val="single" w:sz="4" w:space="0" w:color="auto"/>
            </w:tcBorders>
            <w:hideMark/>
          </w:tcPr>
          <w:p w:rsidR="00B244E6" w:rsidRPr="005D1B5A" w:rsidRDefault="00B244E6" w:rsidP="00AC7C5A">
            <w:pPr>
              <w:snapToGrid w:val="0"/>
              <w:jc w:val="both"/>
            </w:pPr>
            <w:r>
              <w:t>Общеобразовательные школы</w:t>
            </w:r>
          </w:p>
        </w:tc>
        <w:tc>
          <w:tcPr>
            <w:tcW w:w="10620" w:type="dxa"/>
            <w:tcBorders>
              <w:top w:val="single" w:sz="4" w:space="0" w:color="auto"/>
              <w:left w:val="single" w:sz="4" w:space="0" w:color="auto"/>
              <w:bottom w:val="single" w:sz="4" w:space="0" w:color="auto"/>
              <w:right w:val="single" w:sz="4" w:space="0" w:color="auto"/>
            </w:tcBorders>
            <w:hideMark/>
          </w:tcPr>
          <w:p w:rsidR="00B244E6" w:rsidRPr="00BB1E67" w:rsidRDefault="00B244E6" w:rsidP="00D04D62">
            <w:pPr>
              <w:widowControl w:val="0"/>
              <w:numPr>
                <w:ilvl w:val="0"/>
                <w:numId w:val="163"/>
              </w:numPr>
              <w:tabs>
                <w:tab w:val="left" w:pos="288"/>
              </w:tabs>
              <w:autoSpaceDE w:val="0"/>
              <w:autoSpaceDN w:val="0"/>
              <w:adjustRightInd w:val="0"/>
              <w:spacing w:line="239" w:lineRule="auto"/>
              <w:jc w:val="both"/>
              <w:rPr>
                <w:b/>
              </w:rPr>
            </w:pPr>
            <w:r w:rsidRPr="00710EAA">
              <w:t xml:space="preserve">Размеры земельных участков </w:t>
            </w:r>
            <w:r>
              <w:t xml:space="preserve">общеобразовательных </w:t>
            </w:r>
            <w:r w:rsidRPr="00BB1E67">
              <w:t xml:space="preserve">школ при вместимости до 400 мест в соответствии с региональными нормативами градостроительного проектирования – </w:t>
            </w:r>
            <w:r w:rsidRPr="00BB1E67">
              <w:rPr>
                <w:b/>
              </w:rPr>
              <w:t>55 м</w:t>
            </w:r>
            <w:proofErr w:type="gramStart"/>
            <w:r w:rsidRPr="00BB1E67">
              <w:rPr>
                <w:b/>
                <w:vertAlign w:val="superscript"/>
              </w:rPr>
              <w:t>2</w:t>
            </w:r>
            <w:proofErr w:type="gramEnd"/>
            <w:r w:rsidRPr="00BB1E67">
              <w:rPr>
                <w:b/>
              </w:rPr>
              <w:t xml:space="preserve"> на 1 место.</w:t>
            </w:r>
          </w:p>
          <w:p w:rsidR="00B244E6" w:rsidRDefault="00B244E6" w:rsidP="00D04D62">
            <w:pPr>
              <w:widowControl w:val="0"/>
              <w:numPr>
                <w:ilvl w:val="0"/>
                <w:numId w:val="163"/>
              </w:numPr>
              <w:tabs>
                <w:tab w:val="left" w:pos="288"/>
              </w:tabs>
              <w:autoSpaceDE w:val="0"/>
              <w:autoSpaceDN w:val="0"/>
              <w:adjustRightInd w:val="0"/>
              <w:spacing w:line="239" w:lineRule="auto"/>
              <w:jc w:val="both"/>
            </w:pPr>
            <w:r w:rsidRPr="00F85174">
              <w:t xml:space="preserve">Вновь проектируемые объекты начального и среднего общего образования следует размещать на отдельном участке с отступом от красной линии не менее чем на </w:t>
            </w:r>
            <w:smartTag w:uri="urn:schemas-microsoft-com:office:smarttags" w:element="metricconverter">
              <w:smartTagPr>
                <w:attr w:name="ProductID" w:val="25 м"/>
              </w:smartTagPr>
              <w:r w:rsidRPr="004253F8">
                <w:rPr>
                  <w:b/>
                </w:rPr>
                <w:t>25 м</w:t>
              </w:r>
            </w:smartTag>
            <w:r w:rsidRPr="00F85174">
              <w:t xml:space="preserve">. </w:t>
            </w:r>
          </w:p>
          <w:p w:rsidR="00B244E6" w:rsidRPr="00F85174" w:rsidRDefault="00B244E6" w:rsidP="00D04D62">
            <w:pPr>
              <w:numPr>
                <w:ilvl w:val="0"/>
                <w:numId w:val="163"/>
              </w:numPr>
              <w:jc w:val="both"/>
            </w:pPr>
            <w:r w:rsidRPr="00F85174">
              <w:t xml:space="preserve">Максимальное количество этажей – </w:t>
            </w:r>
            <w:r w:rsidRPr="003B2F1D">
              <w:rPr>
                <w:b/>
              </w:rPr>
              <w:t>3</w:t>
            </w:r>
            <w:r w:rsidRPr="00F85174">
              <w:t>, в условиях плотной застройки допускается 4 этажа.</w:t>
            </w:r>
          </w:p>
          <w:p w:rsidR="00B244E6" w:rsidRDefault="00B244E6" w:rsidP="00D04D62">
            <w:pPr>
              <w:numPr>
                <w:ilvl w:val="0"/>
                <w:numId w:val="163"/>
              </w:numPr>
              <w:jc w:val="both"/>
              <w:rPr>
                <w:szCs w:val="24"/>
              </w:rPr>
            </w:pPr>
            <w:r w:rsidRPr="00F85174">
              <w:t xml:space="preserve">Максимальный процент застройки – </w:t>
            </w:r>
            <w:r w:rsidRPr="003B2F1D">
              <w:rPr>
                <w:b/>
              </w:rPr>
              <w:t>40 %.</w:t>
            </w:r>
          </w:p>
        </w:tc>
      </w:tr>
      <w:tr w:rsidR="00B244E6" w:rsidTr="00F63D84">
        <w:trPr>
          <w:trHeight w:val="2733"/>
        </w:trPr>
        <w:tc>
          <w:tcPr>
            <w:tcW w:w="779" w:type="dxa"/>
            <w:tcBorders>
              <w:top w:val="single" w:sz="4" w:space="0" w:color="auto"/>
              <w:left w:val="single" w:sz="4" w:space="0" w:color="auto"/>
              <w:bottom w:val="single" w:sz="4" w:space="0" w:color="auto"/>
              <w:right w:val="single" w:sz="4" w:space="0" w:color="auto"/>
            </w:tcBorders>
            <w:hideMark/>
          </w:tcPr>
          <w:p w:rsidR="00B244E6" w:rsidRPr="00645CA7" w:rsidRDefault="00B244E6" w:rsidP="00D04D62">
            <w:pPr>
              <w:pStyle w:val="aff2"/>
              <w:numPr>
                <w:ilvl w:val="0"/>
                <w:numId w:val="304"/>
              </w:numPr>
              <w:jc w:val="center"/>
            </w:pPr>
          </w:p>
        </w:tc>
        <w:tc>
          <w:tcPr>
            <w:tcW w:w="3721" w:type="dxa"/>
            <w:tcBorders>
              <w:top w:val="single" w:sz="4" w:space="0" w:color="auto"/>
              <w:left w:val="single" w:sz="4" w:space="0" w:color="auto"/>
              <w:bottom w:val="single" w:sz="4" w:space="0" w:color="auto"/>
              <w:right w:val="single" w:sz="4" w:space="0" w:color="auto"/>
            </w:tcBorders>
            <w:hideMark/>
          </w:tcPr>
          <w:p w:rsidR="00B244E6" w:rsidRPr="00F85174" w:rsidRDefault="00B244E6" w:rsidP="00AC7C5A">
            <w:r w:rsidRPr="00F85174">
              <w:t>Объекты детского дошкольного воспитания</w:t>
            </w:r>
          </w:p>
        </w:tc>
        <w:tc>
          <w:tcPr>
            <w:tcW w:w="10620" w:type="dxa"/>
            <w:tcBorders>
              <w:top w:val="single" w:sz="4" w:space="0" w:color="auto"/>
              <w:left w:val="single" w:sz="4" w:space="0" w:color="auto"/>
              <w:bottom w:val="single" w:sz="4" w:space="0" w:color="auto"/>
              <w:right w:val="single" w:sz="4" w:space="0" w:color="auto"/>
            </w:tcBorders>
            <w:hideMark/>
          </w:tcPr>
          <w:p w:rsidR="00B244E6" w:rsidRPr="00D81F74" w:rsidRDefault="00B244E6" w:rsidP="00D04D62">
            <w:pPr>
              <w:numPr>
                <w:ilvl w:val="0"/>
                <w:numId w:val="164"/>
              </w:numPr>
              <w:jc w:val="both"/>
            </w:pPr>
            <w:r w:rsidRPr="00F85174">
              <w:t xml:space="preserve">Размеры земельных участков в соответствии </w:t>
            </w:r>
            <w:r>
              <w:t>с региональными нормативами</w:t>
            </w:r>
            <w:r w:rsidRPr="00F85174">
              <w:t xml:space="preserve"> гр</w:t>
            </w:r>
            <w:r>
              <w:t xml:space="preserve">адостроительного </w:t>
            </w:r>
            <w:r w:rsidRPr="00D81F74">
              <w:t>проектирования:</w:t>
            </w:r>
          </w:p>
          <w:p w:rsidR="00B244E6" w:rsidRPr="00D81F74" w:rsidRDefault="00B244E6" w:rsidP="00D04D62">
            <w:pPr>
              <w:numPr>
                <w:ilvl w:val="0"/>
                <w:numId w:val="120"/>
              </w:numPr>
              <w:ind w:left="714" w:hanging="284"/>
              <w:jc w:val="both"/>
            </w:pPr>
            <w:r w:rsidRPr="00D81F74">
              <w:t xml:space="preserve">при вместимости до 100 мест – </w:t>
            </w:r>
            <w:r w:rsidRPr="00D81F74">
              <w:rPr>
                <w:b/>
              </w:rPr>
              <w:t>45 м</w:t>
            </w:r>
            <w:proofErr w:type="gramStart"/>
            <w:r w:rsidRPr="00D81F74">
              <w:rPr>
                <w:b/>
                <w:vertAlign w:val="superscript"/>
              </w:rPr>
              <w:t>2</w:t>
            </w:r>
            <w:proofErr w:type="gramEnd"/>
            <w:r w:rsidRPr="00D81F74">
              <w:rPr>
                <w:b/>
              </w:rPr>
              <w:t xml:space="preserve"> на 1 место</w:t>
            </w:r>
            <w:r w:rsidRPr="00D81F74">
              <w:t>;</w:t>
            </w:r>
          </w:p>
          <w:p w:rsidR="00B244E6" w:rsidRPr="00D81F74" w:rsidRDefault="00B244E6" w:rsidP="00D04D62">
            <w:pPr>
              <w:numPr>
                <w:ilvl w:val="0"/>
                <w:numId w:val="120"/>
              </w:numPr>
              <w:ind w:left="714" w:hanging="284"/>
              <w:jc w:val="both"/>
            </w:pPr>
            <w:r w:rsidRPr="00D81F74">
              <w:t xml:space="preserve">при вместимости свыше 100 мест – </w:t>
            </w:r>
            <w:r w:rsidRPr="00D81F74">
              <w:rPr>
                <w:b/>
              </w:rPr>
              <w:t>40 м</w:t>
            </w:r>
            <w:proofErr w:type="gramStart"/>
            <w:r w:rsidRPr="00D81F74">
              <w:rPr>
                <w:b/>
                <w:vertAlign w:val="superscript"/>
              </w:rPr>
              <w:t>2</w:t>
            </w:r>
            <w:proofErr w:type="gramEnd"/>
            <w:r w:rsidRPr="00D81F74">
              <w:rPr>
                <w:b/>
              </w:rPr>
              <w:t xml:space="preserve"> на 1 место</w:t>
            </w:r>
            <w:r w:rsidRPr="00D81F74">
              <w:t>.</w:t>
            </w:r>
          </w:p>
          <w:p w:rsidR="00B244E6" w:rsidRDefault="00B244E6" w:rsidP="00D04D62">
            <w:pPr>
              <w:numPr>
                <w:ilvl w:val="0"/>
                <w:numId w:val="164"/>
              </w:numPr>
              <w:jc w:val="both"/>
            </w:pPr>
            <w:r w:rsidRPr="00F85174">
              <w:t xml:space="preserve">Объекты дошкольного воспитания следует размещать с минимальным отступом от красных линий </w:t>
            </w:r>
            <w:r w:rsidRPr="00AD13E8">
              <w:rPr>
                <w:b/>
              </w:rPr>
              <w:t>10 м</w:t>
            </w:r>
            <w:r w:rsidRPr="00F85174">
              <w:t xml:space="preserve">, на участках, удалённых </w:t>
            </w:r>
            <w:r>
              <w:t xml:space="preserve">на </w:t>
            </w:r>
            <w:r w:rsidRPr="00AD13E8">
              <w:rPr>
                <w:b/>
              </w:rPr>
              <w:t>25 м</w:t>
            </w:r>
            <w:r>
              <w:t xml:space="preserve"> </w:t>
            </w:r>
            <w:r w:rsidRPr="00F85174">
              <w:t xml:space="preserve">от магистральных улиц, коммунальных и промышленных предприятий, автостоянок. </w:t>
            </w:r>
          </w:p>
          <w:p w:rsidR="00B244E6" w:rsidRPr="00F85174" w:rsidRDefault="00B244E6" w:rsidP="00D04D62">
            <w:pPr>
              <w:numPr>
                <w:ilvl w:val="0"/>
                <w:numId w:val="164"/>
              </w:numPr>
              <w:tabs>
                <w:tab w:val="left" w:pos="288"/>
              </w:tabs>
              <w:ind w:left="0" w:firstLine="0"/>
              <w:jc w:val="both"/>
            </w:pPr>
            <w:r w:rsidRPr="00F85174">
              <w:t xml:space="preserve">Максимальное количество этажей – </w:t>
            </w:r>
            <w:r w:rsidRPr="00AD13E8">
              <w:rPr>
                <w:b/>
              </w:rPr>
              <w:t>2</w:t>
            </w:r>
            <w:r>
              <w:t>.</w:t>
            </w:r>
          </w:p>
          <w:p w:rsidR="00B244E6" w:rsidRPr="00F85174" w:rsidRDefault="00B244E6" w:rsidP="00D04D62">
            <w:pPr>
              <w:numPr>
                <w:ilvl w:val="0"/>
                <w:numId w:val="164"/>
              </w:numPr>
              <w:tabs>
                <w:tab w:val="left" w:pos="288"/>
              </w:tabs>
              <w:ind w:left="0" w:firstLine="0"/>
              <w:jc w:val="both"/>
            </w:pPr>
            <w:r w:rsidRPr="00F85174">
              <w:t xml:space="preserve">Максимальный процент застройки – </w:t>
            </w:r>
            <w:r w:rsidRPr="00AD13E8">
              <w:rPr>
                <w:b/>
              </w:rPr>
              <w:t>40%</w:t>
            </w:r>
            <w:r>
              <w:rPr>
                <w:b/>
              </w:rPr>
              <w:t>.</w:t>
            </w:r>
          </w:p>
        </w:tc>
      </w:tr>
      <w:tr w:rsidR="00B244E6" w:rsidTr="00661165">
        <w:trPr>
          <w:trHeight w:val="1038"/>
        </w:trPr>
        <w:tc>
          <w:tcPr>
            <w:tcW w:w="779" w:type="dxa"/>
            <w:tcBorders>
              <w:top w:val="single" w:sz="4" w:space="0" w:color="auto"/>
              <w:left w:val="single" w:sz="4" w:space="0" w:color="auto"/>
              <w:bottom w:val="single" w:sz="4" w:space="0" w:color="auto"/>
              <w:right w:val="single" w:sz="4" w:space="0" w:color="auto"/>
            </w:tcBorders>
            <w:hideMark/>
          </w:tcPr>
          <w:p w:rsidR="00B244E6" w:rsidRPr="00645CA7" w:rsidRDefault="00B244E6" w:rsidP="00D04D62">
            <w:pPr>
              <w:pStyle w:val="aff2"/>
              <w:numPr>
                <w:ilvl w:val="0"/>
                <w:numId w:val="304"/>
              </w:numPr>
              <w:jc w:val="center"/>
            </w:pPr>
          </w:p>
        </w:tc>
        <w:tc>
          <w:tcPr>
            <w:tcW w:w="3721" w:type="dxa"/>
            <w:tcBorders>
              <w:top w:val="single" w:sz="4" w:space="0" w:color="auto"/>
              <w:left w:val="single" w:sz="4" w:space="0" w:color="auto"/>
              <w:bottom w:val="single" w:sz="4" w:space="0" w:color="auto"/>
              <w:right w:val="single" w:sz="4" w:space="0" w:color="auto"/>
            </w:tcBorders>
            <w:hideMark/>
          </w:tcPr>
          <w:p w:rsidR="00B244E6" w:rsidRPr="00F85174" w:rsidRDefault="00B244E6" w:rsidP="00AC7C5A">
            <w:r w:rsidRPr="00F85174">
              <w:t>Объекты дополнительного образования детей</w:t>
            </w:r>
          </w:p>
        </w:tc>
        <w:tc>
          <w:tcPr>
            <w:tcW w:w="10620" w:type="dxa"/>
            <w:tcBorders>
              <w:top w:val="single" w:sz="4" w:space="0" w:color="auto"/>
              <w:left w:val="single" w:sz="4" w:space="0" w:color="auto"/>
              <w:bottom w:val="single" w:sz="4" w:space="0" w:color="auto"/>
              <w:right w:val="single" w:sz="4" w:space="0" w:color="auto"/>
            </w:tcBorders>
            <w:hideMark/>
          </w:tcPr>
          <w:p w:rsidR="00B244E6" w:rsidRPr="007A231C" w:rsidRDefault="00B244E6" w:rsidP="00D04D62">
            <w:pPr>
              <w:numPr>
                <w:ilvl w:val="0"/>
                <w:numId w:val="165"/>
              </w:numPr>
              <w:tabs>
                <w:tab w:val="left" w:pos="288"/>
              </w:tabs>
              <w:ind w:left="0" w:firstLine="0"/>
              <w:jc w:val="both"/>
            </w:pPr>
            <w:r w:rsidRPr="007A231C">
              <w:t>Размеры земельных участков определяются заданием на проектирование.</w:t>
            </w:r>
          </w:p>
          <w:p w:rsidR="00B244E6" w:rsidRDefault="00B244E6" w:rsidP="00D04D62">
            <w:pPr>
              <w:numPr>
                <w:ilvl w:val="0"/>
                <w:numId w:val="165"/>
              </w:numPr>
              <w:tabs>
                <w:tab w:val="left" w:pos="288"/>
              </w:tabs>
              <w:ind w:left="0" w:firstLine="0"/>
              <w:jc w:val="both"/>
            </w:pPr>
            <w:r w:rsidRPr="00F85174">
              <w:t xml:space="preserve">Минимальный отступ от красной линии составляет </w:t>
            </w:r>
            <w:smartTag w:uri="urn:schemas-microsoft-com:office:smarttags" w:element="metricconverter">
              <w:smartTagPr>
                <w:attr w:name="ProductID" w:val="25 м"/>
              </w:smartTagPr>
              <w:r w:rsidRPr="00AD13E8">
                <w:rPr>
                  <w:b/>
                </w:rPr>
                <w:t>25 м</w:t>
              </w:r>
            </w:smartTag>
            <w:r w:rsidRPr="00F85174">
              <w:t>.</w:t>
            </w:r>
          </w:p>
          <w:p w:rsidR="00B244E6" w:rsidRPr="005A55E0" w:rsidRDefault="00B244E6" w:rsidP="00D04D62">
            <w:pPr>
              <w:numPr>
                <w:ilvl w:val="0"/>
                <w:numId w:val="165"/>
              </w:numPr>
              <w:tabs>
                <w:tab w:val="left" w:pos="288"/>
              </w:tabs>
              <w:ind w:left="0" w:firstLine="0"/>
              <w:jc w:val="both"/>
            </w:pPr>
            <w:r w:rsidRPr="00F85174">
              <w:t xml:space="preserve">Максимальный процент застройки – </w:t>
            </w:r>
            <w:r w:rsidRPr="00AD13E8">
              <w:rPr>
                <w:b/>
              </w:rPr>
              <w:t>80%</w:t>
            </w:r>
          </w:p>
        </w:tc>
      </w:tr>
      <w:tr w:rsidR="00882C3D" w:rsidTr="00882C3D">
        <w:trPr>
          <w:trHeight w:val="20"/>
        </w:trPr>
        <w:tc>
          <w:tcPr>
            <w:tcW w:w="15120" w:type="dxa"/>
            <w:gridSpan w:val="3"/>
            <w:tcBorders>
              <w:top w:val="single" w:sz="4" w:space="0" w:color="auto"/>
              <w:left w:val="single" w:sz="4" w:space="0" w:color="auto"/>
              <w:bottom w:val="single" w:sz="4" w:space="0" w:color="auto"/>
              <w:right w:val="single" w:sz="4" w:space="0" w:color="auto"/>
            </w:tcBorders>
            <w:hideMark/>
          </w:tcPr>
          <w:p w:rsidR="00882C3D" w:rsidRDefault="00882C3D">
            <w:pPr>
              <w:jc w:val="center"/>
              <w:rPr>
                <w:b/>
                <w:szCs w:val="24"/>
              </w:rPr>
            </w:pPr>
            <w:r>
              <w:rPr>
                <w:b/>
                <w:szCs w:val="24"/>
              </w:rPr>
              <w:t>Вспомогательные виды разрешённого использования</w:t>
            </w:r>
          </w:p>
        </w:tc>
      </w:tr>
      <w:tr w:rsidR="004E41E7" w:rsidTr="004E41E7">
        <w:trPr>
          <w:trHeight w:val="20"/>
        </w:trPr>
        <w:tc>
          <w:tcPr>
            <w:tcW w:w="779" w:type="dxa"/>
            <w:tcBorders>
              <w:top w:val="single" w:sz="4" w:space="0" w:color="auto"/>
              <w:left w:val="single" w:sz="4" w:space="0" w:color="auto"/>
              <w:bottom w:val="single" w:sz="4" w:space="0" w:color="auto"/>
              <w:right w:val="single" w:sz="4" w:space="0" w:color="auto"/>
            </w:tcBorders>
          </w:tcPr>
          <w:p w:rsidR="004E41E7" w:rsidRDefault="004E41E7" w:rsidP="00427408">
            <w:pPr>
              <w:numPr>
                <w:ilvl w:val="0"/>
                <w:numId w:val="24"/>
              </w:numPr>
              <w:jc w:val="center"/>
              <w:rPr>
                <w:szCs w:val="24"/>
              </w:rPr>
            </w:pPr>
          </w:p>
        </w:tc>
        <w:tc>
          <w:tcPr>
            <w:tcW w:w="3721" w:type="dxa"/>
            <w:tcBorders>
              <w:top w:val="single" w:sz="4" w:space="0" w:color="auto"/>
              <w:left w:val="single" w:sz="4" w:space="0" w:color="auto"/>
              <w:bottom w:val="single" w:sz="4" w:space="0" w:color="auto"/>
              <w:right w:val="single" w:sz="4" w:space="0" w:color="auto"/>
            </w:tcBorders>
            <w:hideMark/>
          </w:tcPr>
          <w:p w:rsidR="004E41E7" w:rsidRDefault="004E41E7">
            <w:pPr>
              <w:rPr>
                <w:szCs w:val="24"/>
              </w:rPr>
            </w:pPr>
            <w:r>
              <w:rPr>
                <w:szCs w:val="24"/>
              </w:rPr>
              <w:t xml:space="preserve">Площадки для отдыха детей </w:t>
            </w:r>
          </w:p>
        </w:tc>
        <w:tc>
          <w:tcPr>
            <w:tcW w:w="10620" w:type="dxa"/>
            <w:vMerge w:val="restart"/>
            <w:tcBorders>
              <w:top w:val="single" w:sz="4" w:space="0" w:color="auto"/>
              <w:left w:val="single" w:sz="4" w:space="0" w:color="auto"/>
              <w:right w:val="single" w:sz="4" w:space="0" w:color="auto"/>
            </w:tcBorders>
            <w:hideMark/>
          </w:tcPr>
          <w:p w:rsidR="004E41E7" w:rsidRPr="00F85174" w:rsidRDefault="004E41E7" w:rsidP="00D04D62">
            <w:pPr>
              <w:numPr>
                <w:ilvl w:val="0"/>
                <w:numId w:val="166"/>
              </w:numPr>
              <w:tabs>
                <w:tab w:val="left" w:pos="288"/>
              </w:tabs>
              <w:ind w:left="0" w:firstLine="0"/>
              <w:jc w:val="both"/>
            </w:pPr>
            <w:r w:rsidRPr="00F85174">
              <w:t>Размеры земельных участков, особенности размещения, этажность и прочие параметры определяются по заданию на проектировании и в соответствии с действующ</w:t>
            </w:r>
            <w:r>
              <w:t>ими техническими регламентами, региональ</w:t>
            </w:r>
            <w:r w:rsidRPr="00F85174">
              <w:t>ными</w:t>
            </w:r>
            <w:r>
              <w:t xml:space="preserve"> и местными</w:t>
            </w:r>
            <w:r w:rsidRPr="00F85174">
              <w:t xml:space="preserve"> нормативами градостроительного проектирования.</w:t>
            </w:r>
          </w:p>
        </w:tc>
      </w:tr>
      <w:tr w:rsidR="004E41E7" w:rsidTr="004E41E7">
        <w:trPr>
          <w:trHeight w:val="20"/>
        </w:trPr>
        <w:tc>
          <w:tcPr>
            <w:tcW w:w="779" w:type="dxa"/>
            <w:tcBorders>
              <w:top w:val="single" w:sz="4" w:space="0" w:color="auto"/>
              <w:left w:val="single" w:sz="4" w:space="0" w:color="auto"/>
              <w:bottom w:val="single" w:sz="4" w:space="0" w:color="auto"/>
              <w:right w:val="single" w:sz="4" w:space="0" w:color="auto"/>
            </w:tcBorders>
          </w:tcPr>
          <w:p w:rsidR="004E41E7" w:rsidRDefault="004E41E7" w:rsidP="00427408">
            <w:pPr>
              <w:numPr>
                <w:ilvl w:val="0"/>
                <w:numId w:val="24"/>
              </w:numPr>
              <w:jc w:val="center"/>
              <w:rPr>
                <w:szCs w:val="24"/>
              </w:rPr>
            </w:pPr>
          </w:p>
        </w:tc>
        <w:tc>
          <w:tcPr>
            <w:tcW w:w="3721" w:type="dxa"/>
            <w:tcBorders>
              <w:top w:val="single" w:sz="4" w:space="0" w:color="auto"/>
              <w:left w:val="single" w:sz="4" w:space="0" w:color="auto"/>
              <w:bottom w:val="single" w:sz="4" w:space="0" w:color="auto"/>
              <w:right w:val="single" w:sz="4" w:space="0" w:color="auto"/>
            </w:tcBorders>
            <w:hideMark/>
          </w:tcPr>
          <w:p w:rsidR="004E41E7" w:rsidRDefault="004E41E7">
            <w:pPr>
              <w:rPr>
                <w:szCs w:val="24"/>
              </w:rPr>
            </w:pPr>
            <w:r>
              <w:rPr>
                <w:szCs w:val="24"/>
              </w:rPr>
              <w:t>Спортивные (физкультурные) площадки</w:t>
            </w:r>
          </w:p>
        </w:tc>
        <w:tc>
          <w:tcPr>
            <w:tcW w:w="10620" w:type="dxa"/>
            <w:vMerge/>
            <w:tcBorders>
              <w:left w:val="single" w:sz="4" w:space="0" w:color="auto"/>
              <w:right w:val="single" w:sz="4" w:space="0" w:color="auto"/>
            </w:tcBorders>
            <w:hideMark/>
          </w:tcPr>
          <w:p w:rsidR="004E41E7" w:rsidRPr="00F85174" w:rsidRDefault="004E41E7" w:rsidP="00D04D62">
            <w:pPr>
              <w:numPr>
                <w:ilvl w:val="0"/>
                <w:numId w:val="166"/>
              </w:numPr>
              <w:tabs>
                <w:tab w:val="left" w:pos="288"/>
              </w:tabs>
              <w:ind w:left="0" w:firstLine="0"/>
              <w:jc w:val="both"/>
            </w:pPr>
          </w:p>
        </w:tc>
      </w:tr>
      <w:tr w:rsidR="004E41E7" w:rsidTr="004E41E7">
        <w:trPr>
          <w:trHeight w:val="342"/>
        </w:trPr>
        <w:tc>
          <w:tcPr>
            <w:tcW w:w="779" w:type="dxa"/>
            <w:tcBorders>
              <w:top w:val="single" w:sz="4" w:space="0" w:color="auto"/>
              <w:left w:val="single" w:sz="4" w:space="0" w:color="auto"/>
              <w:right w:val="single" w:sz="4" w:space="0" w:color="auto"/>
            </w:tcBorders>
          </w:tcPr>
          <w:p w:rsidR="004E41E7" w:rsidRDefault="004E41E7" w:rsidP="00427408">
            <w:pPr>
              <w:numPr>
                <w:ilvl w:val="0"/>
                <w:numId w:val="24"/>
              </w:numPr>
              <w:jc w:val="center"/>
              <w:rPr>
                <w:szCs w:val="24"/>
              </w:rPr>
            </w:pPr>
          </w:p>
        </w:tc>
        <w:tc>
          <w:tcPr>
            <w:tcW w:w="3721" w:type="dxa"/>
            <w:tcBorders>
              <w:top w:val="single" w:sz="4" w:space="0" w:color="auto"/>
              <w:left w:val="single" w:sz="4" w:space="0" w:color="auto"/>
              <w:right w:val="single" w:sz="4" w:space="0" w:color="auto"/>
            </w:tcBorders>
            <w:hideMark/>
          </w:tcPr>
          <w:p w:rsidR="004E41E7" w:rsidRDefault="004E41E7">
            <w:pPr>
              <w:rPr>
                <w:szCs w:val="24"/>
              </w:rPr>
            </w:pPr>
            <w:r>
              <w:rPr>
                <w:szCs w:val="24"/>
              </w:rPr>
              <w:t>Котельная</w:t>
            </w:r>
          </w:p>
        </w:tc>
        <w:tc>
          <w:tcPr>
            <w:tcW w:w="10620" w:type="dxa"/>
            <w:vMerge/>
            <w:tcBorders>
              <w:left w:val="single" w:sz="4" w:space="0" w:color="auto"/>
              <w:right w:val="single" w:sz="4" w:space="0" w:color="auto"/>
            </w:tcBorders>
            <w:hideMark/>
          </w:tcPr>
          <w:p w:rsidR="004E41E7" w:rsidRPr="00F85174" w:rsidRDefault="004E41E7" w:rsidP="00D04D62">
            <w:pPr>
              <w:numPr>
                <w:ilvl w:val="0"/>
                <w:numId w:val="166"/>
              </w:numPr>
              <w:tabs>
                <w:tab w:val="left" w:pos="288"/>
              </w:tabs>
              <w:ind w:left="0" w:firstLine="0"/>
              <w:jc w:val="both"/>
            </w:pPr>
          </w:p>
        </w:tc>
      </w:tr>
      <w:tr w:rsidR="00F63D84" w:rsidTr="00882C3D">
        <w:trPr>
          <w:trHeight w:val="20"/>
        </w:trPr>
        <w:tc>
          <w:tcPr>
            <w:tcW w:w="779" w:type="dxa"/>
            <w:tcBorders>
              <w:top w:val="single" w:sz="4" w:space="0" w:color="auto"/>
              <w:left w:val="single" w:sz="4" w:space="0" w:color="auto"/>
              <w:bottom w:val="single" w:sz="4" w:space="0" w:color="auto"/>
              <w:right w:val="single" w:sz="4" w:space="0" w:color="auto"/>
            </w:tcBorders>
          </w:tcPr>
          <w:p w:rsidR="00F63D84" w:rsidRDefault="00F63D84" w:rsidP="00427408">
            <w:pPr>
              <w:numPr>
                <w:ilvl w:val="0"/>
                <w:numId w:val="24"/>
              </w:numPr>
              <w:jc w:val="center"/>
              <w:rPr>
                <w:szCs w:val="24"/>
              </w:rPr>
            </w:pPr>
          </w:p>
        </w:tc>
        <w:tc>
          <w:tcPr>
            <w:tcW w:w="3721" w:type="dxa"/>
            <w:tcBorders>
              <w:top w:val="single" w:sz="4" w:space="0" w:color="auto"/>
              <w:left w:val="single" w:sz="4" w:space="0" w:color="auto"/>
              <w:bottom w:val="single" w:sz="4" w:space="0" w:color="auto"/>
              <w:right w:val="single" w:sz="4" w:space="0" w:color="auto"/>
            </w:tcBorders>
            <w:hideMark/>
          </w:tcPr>
          <w:p w:rsidR="00F63D84" w:rsidRDefault="00F63D84">
            <w:pPr>
              <w:rPr>
                <w:szCs w:val="24"/>
              </w:rPr>
            </w:pPr>
            <w:r>
              <w:rPr>
                <w:szCs w:val="24"/>
              </w:rPr>
              <w:t>Зеленые насаждения</w:t>
            </w:r>
          </w:p>
        </w:tc>
        <w:tc>
          <w:tcPr>
            <w:tcW w:w="10620" w:type="dxa"/>
            <w:tcBorders>
              <w:top w:val="single" w:sz="4" w:space="0" w:color="auto"/>
              <w:left w:val="single" w:sz="4" w:space="0" w:color="auto"/>
              <w:bottom w:val="single" w:sz="4" w:space="0" w:color="auto"/>
              <w:right w:val="single" w:sz="4" w:space="0" w:color="auto"/>
            </w:tcBorders>
            <w:hideMark/>
          </w:tcPr>
          <w:p w:rsidR="00F63D84" w:rsidRDefault="00F63D84" w:rsidP="00D04D62">
            <w:pPr>
              <w:numPr>
                <w:ilvl w:val="0"/>
                <w:numId w:val="167"/>
              </w:numPr>
              <w:tabs>
                <w:tab w:val="clear" w:pos="720"/>
                <w:tab w:val="num" w:pos="288"/>
              </w:tabs>
              <w:ind w:left="288" w:hanging="283"/>
              <w:jc w:val="both"/>
              <w:rPr>
                <w:szCs w:val="24"/>
              </w:rPr>
            </w:pPr>
            <w:r w:rsidRPr="00F85174">
              <w:t xml:space="preserve">Площадь озеленения территории должна составлять не менее </w:t>
            </w:r>
            <w:r w:rsidRPr="00AD13E8">
              <w:rPr>
                <w:b/>
              </w:rPr>
              <w:t>50%.</w:t>
            </w:r>
          </w:p>
        </w:tc>
      </w:tr>
      <w:tr w:rsidR="004E41E7" w:rsidTr="00882C3D">
        <w:trPr>
          <w:trHeight w:val="20"/>
        </w:trPr>
        <w:tc>
          <w:tcPr>
            <w:tcW w:w="779" w:type="dxa"/>
            <w:tcBorders>
              <w:top w:val="single" w:sz="4" w:space="0" w:color="auto"/>
              <w:left w:val="single" w:sz="4" w:space="0" w:color="auto"/>
              <w:bottom w:val="single" w:sz="4" w:space="0" w:color="auto"/>
              <w:right w:val="single" w:sz="4" w:space="0" w:color="auto"/>
            </w:tcBorders>
          </w:tcPr>
          <w:p w:rsidR="004E41E7" w:rsidRDefault="004E41E7" w:rsidP="00427408">
            <w:pPr>
              <w:numPr>
                <w:ilvl w:val="0"/>
                <w:numId w:val="24"/>
              </w:numPr>
              <w:jc w:val="center"/>
              <w:rPr>
                <w:szCs w:val="24"/>
              </w:rPr>
            </w:pPr>
          </w:p>
        </w:tc>
        <w:tc>
          <w:tcPr>
            <w:tcW w:w="3721" w:type="dxa"/>
            <w:tcBorders>
              <w:top w:val="single" w:sz="4" w:space="0" w:color="auto"/>
              <w:left w:val="single" w:sz="4" w:space="0" w:color="auto"/>
              <w:bottom w:val="single" w:sz="4" w:space="0" w:color="auto"/>
              <w:right w:val="single" w:sz="4" w:space="0" w:color="auto"/>
            </w:tcBorders>
            <w:hideMark/>
          </w:tcPr>
          <w:p w:rsidR="004E41E7" w:rsidRDefault="004E41E7">
            <w:pPr>
              <w:rPr>
                <w:szCs w:val="24"/>
              </w:rPr>
            </w:pPr>
            <w:r>
              <w:rPr>
                <w:szCs w:val="24"/>
              </w:rPr>
              <w:t>Площадка для сбора мусора</w:t>
            </w:r>
          </w:p>
        </w:tc>
        <w:tc>
          <w:tcPr>
            <w:tcW w:w="10620" w:type="dxa"/>
            <w:tcBorders>
              <w:top w:val="single" w:sz="4" w:space="0" w:color="auto"/>
              <w:left w:val="single" w:sz="4" w:space="0" w:color="auto"/>
              <w:bottom w:val="single" w:sz="4" w:space="0" w:color="auto"/>
              <w:right w:val="single" w:sz="4" w:space="0" w:color="auto"/>
            </w:tcBorders>
            <w:hideMark/>
          </w:tcPr>
          <w:p w:rsidR="004E41E7" w:rsidRPr="0006689A" w:rsidRDefault="004E41E7" w:rsidP="00D04D62">
            <w:pPr>
              <w:numPr>
                <w:ilvl w:val="0"/>
                <w:numId w:val="167"/>
              </w:numPr>
              <w:tabs>
                <w:tab w:val="clear" w:pos="720"/>
                <w:tab w:val="num" w:pos="288"/>
              </w:tabs>
              <w:ind w:left="288" w:hanging="283"/>
              <w:jc w:val="both"/>
            </w:pPr>
            <w:r>
              <w:rPr>
                <w:szCs w:val="24"/>
              </w:rPr>
              <w:t>Расстояние</w:t>
            </w:r>
            <w:r w:rsidR="0006689A">
              <w:rPr>
                <w:szCs w:val="24"/>
              </w:rPr>
              <w:t xml:space="preserve"> от площадки</w:t>
            </w:r>
            <w:r>
              <w:rPr>
                <w:szCs w:val="24"/>
              </w:rPr>
              <w:t xml:space="preserve"> для сбора мусора</w:t>
            </w:r>
            <w:r w:rsidRPr="00E36691">
              <w:rPr>
                <w:bCs/>
              </w:rPr>
              <w:t xml:space="preserve"> </w:t>
            </w:r>
            <w:r>
              <w:rPr>
                <w:bCs/>
              </w:rPr>
              <w:t>до здания детского дошкольного учреждения</w:t>
            </w:r>
            <w:r w:rsidR="00224BC8">
              <w:rPr>
                <w:bCs/>
              </w:rPr>
              <w:t xml:space="preserve"> – </w:t>
            </w:r>
            <w:r w:rsidRPr="00224BC8">
              <w:rPr>
                <w:b/>
                <w:bCs/>
              </w:rPr>
              <w:t>не менее 20 м</w:t>
            </w:r>
            <w:r w:rsidRPr="00E36691">
              <w:rPr>
                <w:bCs/>
              </w:rPr>
              <w:t xml:space="preserve">. Размеры площадки должны превышать площадь основания контейнеров на </w:t>
            </w:r>
            <w:smartTag w:uri="urn:schemas-microsoft-com:office:smarttags" w:element="metricconverter">
              <w:smartTagPr>
                <w:attr w:name="ProductID" w:val="1,0 м"/>
              </w:smartTagPr>
              <w:r w:rsidRPr="00224BC8">
                <w:rPr>
                  <w:b/>
                  <w:bCs/>
                </w:rPr>
                <w:t>1,0 м</w:t>
              </w:r>
            </w:smartTag>
            <w:r w:rsidRPr="00E36691">
              <w:rPr>
                <w:bCs/>
              </w:rPr>
              <w:t xml:space="preserve"> во все стороны.</w:t>
            </w:r>
          </w:p>
          <w:p w:rsidR="0006689A" w:rsidRPr="00F85174" w:rsidRDefault="0006689A" w:rsidP="00D04D62">
            <w:pPr>
              <w:numPr>
                <w:ilvl w:val="0"/>
                <w:numId w:val="167"/>
              </w:numPr>
              <w:tabs>
                <w:tab w:val="clear" w:pos="720"/>
                <w:tab w:val="num" w:pos="288"/>
              </w:tabs>
              <w:ind w:left="288" w:hanging="283"/>
              <w:jc w:val="both"/>
            </w:pPr>
            <w:r>
              <w:rPr>
                <w:szCs w:val="24"/>
              </w:rPr>
              <w:t>Расстояние</w:t>
            </w:r>
            <w:r w:rsidRPr="00E36691">
              <w:rPr>
                <w:szCs w:val="24"/>
              </w:rPr>
              <w:t xml:space="preserve"> </w:t>
            </w:r>
            <w:r>
              <w:rPr>
                <w:szCs w:val="24"/>
              </w:rPr>
              <w:t>от</w:t>
            </w:r>
            <w:r w:rsidRPr="00E36691">
              <w:rPr>
                <w:szCs w:val="24"/>
              </w:rPr>
              <w:t xml:space="preserve"> мусоросборников </w:t>
            </w:r>
            <w:r>
              <w:rPr>
                <w:szCs w:val="24"/>
              </w:rPr>
              <w:t xml:space="preserve">на участке общеобразовательных школ - </w:t>
            </w:r>
            <w:r w:rsidRPr="00E36691">
              <w:rPr>
                <w:szCs w:val="24"/>
              </w:rPr>
              <w:t xml:space="preserve">не менее </w:t>
            </w:r>
            <w:smartTag w:uri="urn:schemas-microsoft-com:office:smarttags" w:element="metricconverter">
              <w:smartTagPr>
                <w:attr w:name="ProductID" w:val="25 м"/>
              </w:smartTagPr>
              <w:r w:rsidRPr="00E36691">
                <w:rPr>
                  <w:szCs w:val="24"/>
                </w:rPr>
                <w:t>25 м</w:t>
              </w:r>
            </w:smartTag>
            <w:r w:rsidRPr="00E36691">
              <w:rPr>
                <w:szCs w:val="24"/>
              </w:rPr>
              <w:t xml:space="preserve"> от окон и входа в столовую (буфет).</w:t>
            </w:r>
          </w:p>
        </w:tc>
      </w:tr>
      <w:tr w:rsidR="00B244E6" w:rsidTr="00882C3D">
        <w:trPr>
          <w:trHeight w:val="20"/>
        </w:trPr>
        <w:tc>
          <w:tcPr>
            <w:tcW w:w="779" w:type="dxa"/>
            <w:tcBorders>
              <w:top w:val="single" w:sz="4" w:space="0" w:color="auto"/>
              <w:left w:val="single" w:sz="4" w:space="0" w:color="auto"/>
              <w:bottom w:val="single" w:sz="4" w:space="0" w:color="auto"/>
              <w:right w:val="single" w:sz="4" w:space="0" w:color="auto"/>
            </w:tcBorders>
          </w:tcPr>
          <w:p w:rsidR="00B244E6" w:rsidRDefault="00B244E6" w:rsidP="00427408">
            <w:pPr>
              <w:numPr>
                <w:ilvl w:val="0"/>
                <w:numId w:val="24"/>
              </w:numPr>
              <w:jc w:val="center"/>
              <w:rPr>
                <w:szCs w:val="24"/>
              </w:rPr>
            </w:pPr>
          </w:p>
        </w:tc>
        <w:tc>
          <w:tcPr>
            <w:tcW w:w="3721" w:type="dxa"/>
            <w:tcBorders>
              <w:top w:val="single" w:sz="4" w:space="0" w:color="auto"/>
              <w:left w:val="single" w:sz="4" w:space="0" w:color="auto"/>
              <w:bottom w:val="single" w:sz="4" w:space="0" w:color="auto"/>
              <w:right w:val="single" w:sz="4" w:space="0" w:color="auto"/>
            </w:tcBorders>
            <w:hideMark/>
          </w:tcPr>
          <w:p w:rsidR="00B244E6" w:rsidRDefault="00B244E6">
            <w:pPr>
              <w:rPr>
                <w:szCs w:val="24"/>
              </w:rPr>
            </w:pPr>
            <w:r>
              <w:rPr>
                <w:szCs w:val="24"/>
              </w:rPr>
              <w:t xml:space="preserve">Объекты инженерно-технического обеспечения </w:t>
            </w:r>
          </w:p>
        </w:tc>
        <w:tc>
          <w:tcPr>
            <w:tcW w:w="10620" w:type="dxa"/>
            <w:tcBorders>
              <w:top w:val="single" w:sz="4" w:space="0" w:color="auto"/>
              <w:left w:val="single" w:sz="4" w:space="0" w:color="auto"/>
              <w:bottom w:val="single" w:sz="4" w:space="0" w:color="auto"/>
              <w:right w:val="single" w:sz="4" w:space="0" w:color="auto"/>
            </w:tcBorders>
            <w:hideMark/>
          </w:tcPr>
          <w:p w:rsidR="00B244E6" w:rsidRPr="00F85174" w:rsidRDefault="00B244E6" w:rsidP="00D04D62">
            <w:pPr>
              <w:numPr>
                <w:ilvl w:val="0"/>
                <w:numId w:val="334"/>
              </w:numPr>
              <w:tabs>
                <w:tab w:val="clear" w:pos="720"/>
                <w:tab w:val="num" w:pos="430"/>
              </w:tabs>
              <w:ind w:left="288" w:hanging="283"/>
              <w:jc w:val="both"/>
            </w:pPr>
            <w:r w:rsidRPr="00F85174">
              <w:t>Размеры земельных участков, особенности размещения, этажность и прочие параметры определяются по заданию на проектировании и в соответствии с действующ</w:t>
            </w:r>
            <w:r>
              <w:t>ими техническими регламентами, региональ</w:t>
            </w:r>
            <w:r w:rsidRPr="00F85174">
              <w:t>ными</w:t>
            </w:r>
            <w:r>
              <w:t xml:space="preserve"> и местными</w:t>
            </w:r>
            <w:r w:rsidRPr="00F85174">
              <w:t xml:space="preserve"> нормативами градостроительного проектирования.</w:t>
            </w:r>
          </w:p>
        </w:tc>
      </w:tr>
      <w:tr w:rsidR="00B244E6" w:rsidTr="00B244E6">
        <w:trPr>
          <w:trHeight w:val="577"/>
        </w:trPr>
        <w:tc>
          <w:tcPr>
            <w:tcW w:w="779" w:type="dxa"/>
            <w:tcBorders>
              <w:top w:val="single" w:sz="4" w:space="0" w:color="auto"/>
              <w:left w:val="single" w:sz="4" w:space="0" w:color="auto"/>
              <w:bottom w:val="single" w:sz="4" w:space="0" w:color="auto"/>
              <w:right w:val="single" w:sz="4" w:space="0" w:color="auto"/>
            </w:tcBorders>
          </w:tcPr>
          <w:p w:rsidR="00B244E6" w:rsidRDefault="00B244E6" w:rsidP="00427408">
            <w:pPr>
              <w:numPr>
                <w:ilvl w:val="0"/>
                <w:numId w:val="24"/>
              </w:numPr>
              <w:jc w:val="center"/>
              <w:rPr>
                <w:szCs w:val="24"/>
              </w:rPr>
            </w:pPr>
          </w:p>
        </w:tc>
        <w:tc>
          <w:tcPr>
            <w:tcW w:w="3721" w:type="dxa"/>
            <w:tcBorders>
              <w:top w:val="single" w:sz="4" w:space="0" w:color="auto"/>
              <w:left w:val="single" w:sz="4" w:space="0" w:color="auto"/>
              <w:bottom w:val="single" w:sz="4" w:space="0" w:color="auto"/>
              <w:right w:val="single" w:sz="4" w:space="0" w:color="auto"/>
            </w:tcBorders>
            <w:hideMark/>
          </w:tcPr>
          <w:p w:rsidR="00B244E6" w:rsidRPr="00D81F74" w:rsidRDefault="00B244E6" w:rsidP="00BB1E67">
            <w:pPr>
              <w:rPr>
                <w:szCs w:val="24"/>
              </w:rPr>
            </w:pPr>
            <w:r w:rsidRPr="00D81F74">
              <w:rPr>
                <w:szCs w:val="24"/>
              </w:rPr>
              <w:t xml:space="preserve">Автостоянки </w:t>
            </w:r>
            <w:proofErr w:type="spellStart"/>
            <w:r w:rsidR="00BB1E67" w:rsidRPr="00D81F74">
              <w:rPr>
                <w:szCs w:val="24"/>
              </w:rPr>
              <w:t>приобъектные</w:t>
            </w:r>
            <w:proofErr w:type="spellEnd"/>
          </w:p>
        </w:tc>
        <w:tc>
          <w:tcPr>
            <w:tcW w:w="10620" w:type="dxa"/>
            <w:tcBorders>
              <w:top w:val="single" w:sz="4" w:space="0" w:color="auto"/>
              <w:left w:val="single" w:sz="4" w:space="0" w:color="auto"/>
              <w:bottom w:val="single" w:sz="4" w:space="0" w:color="auto"/>
              <w:right w:val="single" w:sz="4" w:space="0" w:color="auto"/>
            </w:tcBorders>
            <w:hideMark/>
          </w:tcPr>
          <w:p w:rsidR="00BB1E67" w:rsidRPr="00D81F74" w:rsidRDefault="00BB1E67" w:rsidP="00D04D62">
            <w:pPr>
              <w:pStyle w:val="aff1"/>
              <w:numPr>
                <w:ilvl w:val="0"/>
                <w:numId w:val="333"/>
              </w:numPr>
              <w:tabs>
                <w:tab w:val="clear" w:pos="643"/>
              </w:tabs>
              <w:ind w:left="288" w:hanging="283"/>
              <w:rPr>
                <w:b/>
              </w:rPr>
            </w:pPr>
            <w:r w:rsidRPr="00D81F74">
              <w:t xml:space="preserve">Количество </w:t>
            </w:r>
            <w:proofErr w:type="spellStart"/>
            <w:r w:rsidRPr="00D81F74">
              <w:t>машино</w:t>
            </w:r>
            <w:r w:rsidR="00906AFC" w:rsidRPr="00D81F74">
              <w:t>-</w:t>
            </w:r>
            <w:r w:rsidRPr="00D81F74">
              <w:t>мест</w:t>
            </w:r>
            <w:proofErr w:type="spellEnd"/>
            <w:r w:rsidRPr="00D81F74">
              <w:t xml:space="preserve">  в соответствии с региональными нормативами градостроительного проектирования </w:t>
            </w:r>
            <w:proofErr w:type="gramStart"/>
            <w:r w:rsidRPr="00D81F74">
              <w:t>по</w:t>
            </w:r>
            <w:proofErr w:type="gramEnd"/>
            <w:r w:rsidRPr="00D81F74">
              <w:t xml:space="preserve"> заданием на проектирование, но не </w:t>
            </w:r>
            <w:r w:rsidRPr="00D81F74">
              <w:rPr>
                <w:b/>
              </w:rPr>
              <w:t>менее 2.</w:t>
            </w:r>
          </w:p>
          <w:p w:rsidR="00B244E6" w:rsidRPr="00D81F74" w:rsidRDefault="00B244E6" w:rsidP="00D04D62">
            <w:pPr>
              <w:pStyle w:val="aff1"/>
              <w:numPr>
                <w:ilvl w:val="0"/>
                <w:numId w:val="333"/>
              </w:numPr>
              <w:ind w:left="288" w:hanging="283"/>
            </w:pPr>
            <w:r w:rsidRPr="00D81F74">
              <w:t xml:space="preserve">Площадь участка для стоянки одного легкового автомобиля следует принимать </w:t>
            </w:r>
            <w:smartTag w:uri="urn:schemas-microsoft-com:office:smarttags" w:element="metricconverter">
              <w:smartTagPr>
                <w:attr w:name="ProductID" w:val="25 м"/>
              </w:smartTagPr>
              <w:r w:rsidRPr="00D81F74">
                <w:rPr>
                  <w:b/>
                </w:rPr>
                <w:t>25 м</w:t>
              </w:r>
              <w:proofErr w:type="gramStart"/>
              <w:r w:rsidRPr="00D81F74">
                <w:rPr>
                  <w:b/>
                  <w:vertAlign w:val="superscript"/>
                </w:rPr>
                <w:t>2</w:t>
              </w:r>
            </w:smartTag>
            <w:proofErr w:type="gramEnd"/>
            <w:r w:rsidRPr="00D81F74">
              <w:t xml:space="preserve">, в случае примыкания стоянки к проезжей части – </w:t>
            </w:r>
            <w:smartTag w:uri="urn:schemas-microsoft-com:office:smarttags" w:element="metricconverter">
              <w:smartTagPr>
                <w:attr w:name="ProductID" w:val="22,5 м"/>
              </w:smartTagPr>
              <w:r w:rsidRPr="00D81F74">
                <w:rPr>
                  <w:b/>
                </w:rPr>
                <w:t>22,5 м</w:t>
              </w:r>
              <w:r w:rsidRPr="00D81F74">
                <w:rPr>
                  <w:b/>
                  <w:vertAlign w:val="superscript"/>
                </w:rPr>
                <w:t>2</w:t>
              </w:r>
              <w:r w:rsidRPr="00D81F74">
                <w:t>.</w:t>
              </w:r>
            </w:smartTag>
          </w:p>
          <w:p w:rsidR="00BB1E67" w:rsidRPr="00D81F74" w:rsidRDefault="00BB1E67" w:rsidP="00D04D62">
            <w:pPr>
              <w:pStyle w:val="aff2"/>
              <w:widowControl w:val="0"/>
              <w:numPr>
                <w:ilvl w:val="0"/>
                <w:numId w:val="333"/>
              </w:numPr>
              <w:spacing w:line="239" w:lineRule="auto"/>
              <w:ind w:left="288" w:hanging="283"/>
              <w:jc w:val="both"/>
            </w:pPr>
            <w:proofErr w:type="spellStart"/>
            <w:r w:rsidRPr="00D81F74">
              <w:t>Приобъектные</w:t>
            </w:r>
            <w:proofErr w:type="spellEnd"/>
            <w:r w:rsidRPr="00D81F74">
              <w:t xml:space="preserve"> стоянки дошкольных организаций и школ проектируются вне территории указанных учреждений на расстоянии от границ участка </w:t>
            </w:r>
            <w:r w:rsidR="009259B6" w:rsidRPr="00D81F74">
              <w:rPr>
                <w:b/>
              </w:rPr>
              <w:t>не менее 25 м.</w:t>
            </w:r>
          </w:p>
        </w:tc>
      </w:tr>
      <w:tr w:rsidR="00882C3D" w:rsidTr="00882C3D">
        <w:trPr>
          <w:trHeight w:val="20"/>
        </w:trPr>
        <w:tc>
          <w:tcPr>
            <w:tcW w:w="15120" w:type="dxa"/>
            <w:gridSpan w:val="3"/>
            <w:tcBorders>
              <w:top w:val="single" w:sz="4" w:space="0" w:color="auto"/>
              <w:left w:val="single" w:sz="4" w:space="0" w:color="auto"/>
              <w:bottom w:val="single" w:sz="4" w:space="0" w:color="auto"/>
              <w:right w:val="single" w:sz="4" w:space="0" w:color="auto"/>
            </w:tcBorders>
            <w:hideMark/>
          </w:tcPr>
          <w:p w:rsidR="00882C3D" w:rsidRDefault="00882C3D">
            <w:pPr>
              <w:jc w:val="center"/>
              <w:rPr>
                <w:b/>
                <w:szCs w:val="24"/>
              </w:rPr>
            </w:pPr>
            <w:r>
              <w:rPr>
                <w:b/>
                <w:szCs w:val="24"/>
              </w:rPr>
              <w:t>Условно разрешённые виды разрешённого использования – не установлены</w:t>
            </w:r>
          </w:p>
        </w:tc>
      </w:tr>
    </w:tbl>
    <w:p w:rsidR="00224BC8" w:rsidRDefault="00224BC8" w:rsidP="00224BC8">
      <w:bookmarkStart w:id="47" w:name="_Toc385853971"/>
    </w:p>
    <w:p w:rsidR="00224BC8" w:rsidRDefault="00224BC8" w:rsidP="00224BC8"/>
    <w:p w:rsidR="00882C3D" w:rsidRDefault="00882C3D" w:rsidP="004041F8">
      <w:pPr>
        <w:pStyle w:val="1c"/>
      </w:pPr>
      <w:bookmarkStart w:id="48" w:name="_Toc392509764"/>
      <w:r w:rsidRPr="00756D21">
        <w:t>ОД3.  Зона обслуживания объектов производственной и предпринимательской деятельности</w:t>
      </w:r>
      <w:bookmarkEnd w:id="47"/>
      <w:bookmarkEnd w:id="48"/>
      <w:r>
        <w:tab/>
      </w:r>
    </w:p>
    <w:p w:rsidR="004041F8" w:rsidRDefault="004041F8" w:rsidP="004041F8"/>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9"/>
        <w:gridCol w:w="3692"/>
        <w:gridCol w:w="29"/>
        <w:gridCol w:w="10620"/>
      </w:tblGrid>
      <w:tr w:rsidR="00882C3D" w:rsidTr="00645CA7">
        <w:trPr>
          <w:trHeight w:val="20"/>
          <w:tblHeader/>
        </w:trPr>
        <w:tc>
          <w:tcPr>
            <w:tcW w:w="779" w:type="dxa"/>
            <w:tcBorders>
              <w:top w:val="single" w:sz="4" w:space="0" w:color="auto"/>
              <w:left w:val="single" w:sz="4" w:space="0" w:color="auto"/>
              <w:bottom w:val="single" w:sz="4" w:space="0" w:color="auto"/>
              <w:right w:val="single" w:sz="4" w:space="0" w:color="auto"/>
            </w:tcBorders>
            <w:vAlign w:val="center"/>
            <w:hideMark/>
          </w:tcPr>
          <w:p w:rsidR="00882C3D" w:rsidRDefault="00882C3D" w:rsidP="004041F8">
            <w:pPr>
              <w:jc w:val="center"/>
              <w:rPr>
                <w:b/>
                <w:szCs w:val="24"/>
              </w:rPr>
            </w:pPr>
            <w:r>
              <w:rPr>
                <w:b/>
                <w:szCs w:val="24"/>
              </w:rPr>
              <w:t>№</w:t>
            </w:r>
          </w:p>
        </w:tc>
        <w:tc>
          <w:tcPr>
            <w:tcW w:w="3721" w:type="dxa"/>
            <w:gridSpan w:val="2"/>
            <w:tcBorders>
              <w:top w:val="single" w:sz="4" w:space="0" w:color="auto"/>
              <w:left w:val="single" w:sz="4" w:space="0" w:color="auto"/>
              <w:bottom w:val="single" w:sz="4" w:space="0" w:color="auto"/>
              <w:right w:val="single" w:sz="4" w:space="0" w:color="auto"/>
            </w:tcBorders>
            <w:vAlign w:val="center"/>
            <w:hideMark/>
          </w:tcPr>
          <w:p w:rsidR="00882C3D" w:rsidRDefault="00882C3D" w:rsidP="004041F8">
            <w:pPr>
              <w:jc w:val="center"/>
              <w:rPr>
                <w:b/>
                <w:szCs w:val="24"/>
              </w:rPr>
            </w:pPr>
            <w:r>
              <w:rPr>
                <w:b/>
                <w:szCs w:val="24"/>
              </w:rPr>
              <w:t>Вид разрешенного использования</w:t>
            </w:r>
          </w:p>
        </w:tc>
        <w:tc>
          <w:tcPr>
            <w:tcW w:w="10620" w:type="dxa"/>
            <w:tcBorders>
              <w:top w:val="single" w:sz="4" w:space="0" w:color="auto"/>
              <w:left w:val="single" w:sz="4" w:space="0" w:color="auto"/>
              <w:bottom w:val="single" w:sz="4" w:space="0" w:color="auto"/>
              <w:right w:val="single" w:sz="4" w:space="0" w:color="auto"/>
            </w:tcBorders>
            <w:vAlign w:val="center"/>
            <w:hideMark/>
          </w:tcPr>
          <w:p w:rsidR="00882C3D" w:rsidRDefault="00882C3D" w:rsidP="004041F8">
            <w:pPr>
              <w:jc w:val="center"/>
              <w:rPr>
                <w:b/>
                <w:szCs w:val="24"/>
              </w:rPr>
            </w:pPr>
            <w:r>
              <w:rPr>
                <w:b/>
                <w:szCs w:val="24"/>
              </w:rPr>
              <w:t>Предельные (минимальные и (или) максимальные) размеры земельных  участков и предельные</w:t>
            </w:r>
          </w:p>
          <w:p w:rsidR="00882C3D" w:rsidRDefault="00882C3D" w:rsidP="004041F8">
            <w:pPr>
              <w:jc w:val="center"/>
              <w:rPr>
                <w:b/>
                <w:szCs w:val="24"/>
              </w:rPr>
            </w:pPr>
            <w:r>
              <w:rPr>
                <w:b/>
                <w:szCs w:val="24"/>
              </w:rPr>
              <w:t>параметры разрешенного строительства, реконструкции объектов капитального строительства</w:t>
            </w:r>
          </w:p>
        </w:tc>
      </w:tr>
      <w:tr w:rsidR="00882C3D" w:rsidTr="00645CA7">
        <w:trPr>
          <w:trHeight w:val="20"/>
        </w:trPr>
        <w:tc>
          <w:tcPr>
            <w:tcW w:w="15120" w:type="dxa"/>
            <w:gridSpan w:val="4"/>
            <w:tcBorders>
              <w:top w:val="single" w:sz="4" w:space="0" w:color="auto"/>
              <w:left w:val="single" w:sz="4" w:space="0" w:color="auto"/>
              <w:bottom w:val="single" w:sz="4" w:space="0" w:color="auto"/>
              <w:right w:val="single" w:sz="4" w:space="0" w:color="auto"/>
            </w:tcBorders>
            <w:hideMark/>
          </w:tcPr>
          <w:p w:rsidR="00882C3D" w:rsidRDefault="00882C3D" w:rsidP="005917D2">
            <w:pPr>
              <w:jc w:val="center"/>
              <w:rPr>
                <w:b/>
                <w:szCs w:val="24"/>
              </w:rPr>
            </w:pPr>
            <w:r>
              <w:rPr>
                <w:b/>
                <w:szCs w:val="24"/>
              </w:rPr>
              <w:t>Основные виды разрешённого использования</w:t>
            </w:r>
          </w:p>
        </w:tc>
      </w:tr>
      <w:tr w:rsidR="00882C3D" w:rsidTr="00645CA7">
        <w:trPr>
          <w:trHeight w:val="1178"/>
        </w:trPr>
        <w:tc>
          <w:tcPr>
            <w:tcW w:w="779" w:type="dxa"/>
            <w:tcBorders>
              <w:top w:val="single" w:sz="4" w:space="0" w:color="auto"/>
              <w:left w:val="single" w:sz="4" w:space="0" w:color="auto"/>
              <w:bottom w:val="single" w:sz="4" w:space="0" w:color="auto"/>
              <w:right w:val="single" w:sz="4" w:space="0" w:color="auto"/>
            </w:tcBorders>
            <w:hideMark/>
          </w:tcPr>
          <w:p w:rsidR="00882C3D" w:rsidRDefault="00882C3D" w:rsidP="00427408">
            <w:pPr>
              <w:numPr>
                <w:ilvl w:val="0"/>
                <w:numId w:val="25"/>
              </w:numPr>
              <w:contextualSpacing/>
              <w:jc w:val="center"/>
              <w:rPr>
                <w:szCs w:val="24"/>
              </w:rPr>
            </w:pPr>
          </w:p>
        </w:tc>
        <w:tc>
          <w:tcPr>
            <w:tcW w:w="3692" w:type="dxa"/>
            <w:tcBorders>
              <w:top w:val="single" w:sz="4" w:space="0" w:color="auto"/>
              <w:left w:val="single" w:sz="4" w:space="0" w:color="auto"/>
              <w:bottom w:val="single" w:sz="4" w:space="0" w:color="auto"/>
              <w:right w:val="single" w:sz="4" w:space="0" w:color="auto"/>
            </w:tcBorders>
            <w:hideMark/>
          </w:tcPr>
          <w:p w:rsidR="00882C3D" w:rsidRDefault="00882C3D" w:rsidP="005917D2">
            <w:pPr>
              <w:tabs>
                <w:tab w:val="left" w:pos="360"/>
              </w:tabs>
              <w:jc w:val="both"/>
              <w:rPr>
                <w:szCs w:val="24"/>
              </w:rPr>
            </w:pPr>
            <w:r>
              <w:rPr>
                <w:szCs w:val="24"/>
              </w:rPr>
              <w:t>Объекты складского назначения различного профиля, в том числе торговые базы V класса опасности</w:t>
            </w:r>
          </w:p>
        </w:tc>
        <w:tc>
          <w:tcPr>
            <w:tcW w:w="10649" w:type="dxa"/>
            <w:gridSpan w:val="2"/>
            <w:vMerge w:val="restart"/>
            <w:tcBorders>
              <w:top w:val="single" w:sz="4" w:space="0" w:color="auto"/>
              <w:left w:val="single" w:sz="4" w:space="0" w:color="auto"/>
              <w:bottom w:val="single" w:sz="4" w:space="0" w:color="auto"/>
              <w:right w:val="single" w:sz="4" w:space="0" w:color="auto"/>
            </w:tcBorders>
          </w:tcPr>
          <w:p w:rsidR="00810CD8" w:rsidRPr="00810CD8" w:rsidRDefault="00810CD8" w:rsidP="00D04D62">
            <w:pPr>
              <w:pStyle w:val="aff2"/>
              <w:numPr>
                <w:ilvl w:val="0"/>
                <w:numId w:val="221"/>
              </w:numPr>
              <w:ind w:left="383" w:hanging="383"/>
              <w:jc w:val="both"/>
            </w:pPr>
            <w:r w:rsidRPr="00810CD8">
              <w:t>Размеры земельных участков, особенности размещения, этажность и прочие параметры определяются в соответствии с действующими техническими регламентами, региональными</w:t>
            </w:r>
            <w:r w:rsidR="009259B6">
              <w:t xml:space="preserve"> и местными </w:t>
            </w:r>
            <w:r w:rsidRPr="00810CD8">
              <w:t xml:space="preserve"> нормативами градостроительного проектирования, по заданию на проектирование.</w:t>
            </w:r>
          </w:p>
          <w:p w:rsidR="00882C3D" w:rsidRPr="00810CD8" w:rsidRDefault="00882C3D" w:rsidP="00D04D62">
            <w:pPr>
              <w:pStyle w:val="aff2"/>
              <w:numPr>
                <w:ilvl w:val="0"/>
                <w:numId w:val="221"/>
              </w:numPr>
              <w:ind w:left="383" w:hanging="383"/>
              <w:jc w:val="both"/>
            </w:pPr>
            <w:r w:rsidRPr="00810CD8">
              <w:t xml:space="preserve">Максимальный процент застройки – </w:t>
            </w:r>
            <w:r w:rsidRPr="00810CD8">
              <w:rPr>
                <w:b/>
              </w:rPr>
              <w:t>80%</w:t>
            </w:r>
            <w:r w:rsidR="009259B6">
              <w:t>.</w:t>
            </w:r>
          </w:p>
          <w:p w:rsidR="00882C3D" w:rsidRDefault="00882C3D" w:rsidP="00224BC8">
            <w:pPr>
              <w:ind w:left="383" w:hanging="383"/>
              <w:jc w:val="both"/>
              <w:rPr>
                <w:szCs w:val="24"/>
              </w:rPr>
            </w:pPr>
          </w:p>
        </w:tc>
      </w:tr>
      <w:tr w:rsidR="00882C3D" w:rsidTr="00645CA7">
        <w:trPr>
          <w:trHeight w:val="20"/>
        </w:trPr>
        <w:tc>
          <w:tcPr>
            <w:tcW w:w="779" w:type="dxa"/>
            <w:tcBorders>
              <w:top w:val="single" w:sz="4" w:space="0" w:color="auto"/>
              <w:left w:val="single" w:sz="4" w:space="0" w:color="auto"/>
              <w:bottom w:val="single" w:sz="4" w:space="0" w:color="auto"/>
              <w:right w:val="single" w:sz="4" w:space="0" w:color="auto"/>
            </w:tcBorders>
            <w:hideMark/>
          </w:tcPr>
          <w:p w:rsidR="00882C3D" w:rsidRDefault="00882C3D" w:rsidP="00427408">
            <w:pPr>
              <w:numPr>
                <w:ilvl w:val="0"/>
                <w:numId w:val="25"/>
              </w:numPr>
              <w:contextualSpacing/>
              <w:jc w:val="center"/>
              <w:rPr>
                <w:szCs w:val="24"/>
              </w:rPr>
            </w:pPr>
          </w:p>
        </w:tc>
        <w:tc>
          <w:tcPr>
            <w:tcW w:w="3692" w:type="dxa"/>
            <w:tcBorders>
              <w:top w:val="single" w:sz="4" w:space="0" w:color="auto"/>
              <w:left w:val="single" w:sz="4" w:space="0" w:color="auto"/>
              <w:bottom w:val="single" w:sz="4" w:space="0" w:color="auto"/>
              <w:right w:val="single" w:sz="4" w:space="0" w:color="auto"/>
            </w:tcBorders>
            <w:hideMark/>
          </w:tcPr>
          <w:p w:rsidR="00882C3D" w:rsidRDefault="00882C3D" w:rsidP="005917D2">
            <w:pPr>
              <w:rPr>
                <w:szCs w:val="24"/>
              </w:rPr>
            </w:pPr>
            <w:r>
              <w:rPr>
                <w:szCs w:val="24"/>
              </w:rPr>
              <w:t>Здания кредитно-финансовых организаций</w:t>
            </w:r>
          </w:p>
        </w:tc>
        <w:tc>
          <w:tcPr>
            <w:tcW w:w="10649" w:type="dxa"/>
            <w:gridSpan w:val="2"/>
            <w:vMerge/>
            <w:tcBorders>
              <w:top w:val="single" w:sz="4" w:space="0" w:color="auto"/>
              <w:left w:val="single" w:sz="4" w:space="0" w:color="auto"/>
              <w:bottom w:val="single" w:sz="4" w:space="0" w:color="auto"/>
              <w:right w:val="single" w:sz="4" w:space="0" w:color="auto"/>
            </w:tcBorders>
            <w:vAlign w:val="center"/>
            <w:hideMark/>
          </w:tcPr>
          <w:p w:rsidR="00882C3D" w:rsidRDefault="00882C3D" w:rsidP="00224BC8">
            <w:pPr>
              <w:ind w:left="383" w:hanging="383"/>
              <w:rPr>
                <w:szCs w:val="24"/>
              </w:rPr>
            </w:pPr>
          </w:p>
        </w:tc>
      </w:tr>
      <w:tr w:rsidR="00882C3D" w:rsidTr="00645CA7">
        <w:trPr>
          <w:trHeight w:val="993"/>
        </w:trPr>
        <w:tc>
          <w:tcPr>
            <w:tcW w:w="779" w:type="dxa"/>
            <w:tcBorders>
              <w:top w:val="single" w:sz="4" w:space="0" w:color="auto"/>
              <w:left w:val="single" w:sz="4" w:space="0" w:color="auto"/>
              <w:bottom w:val="single" w:sz="4" w:space="0" w:color="auto"/>
              <w:right w:val="single" w:sz="4" w:space="0" w:color="auto"/>
            </w:tcBorders>
          </w:tcPr>
          <w:p w:rsidR="00882C3D" w:rsidRDefault="00882C3D" w:rsidP="00427408">
            <w:pPr>
              <w:numPr>
                <w:ilvl w:val="0"/>
                <w:numId w:val="25"/>
              </w:numPr>
              <w:contextualSpacing/>
              <w:jc w:val="center"/>
              <w:rPr>
                <w:szCs w:val="24"/>
              </w:rPr>
            </w:pPr>
          </w:p>
        </w:tc>
        <w:tc>
          <w:tcPr>
            <w:tcW w:w="3692" w:type="dxa"/>
            <w:tcBorders>
              <w:top w:val="single" w:sz="4" w:space="0" w:color="auto"/>
              <w:left w:val="single" w:sz="4" w:space="0" w:color="auto"/>
              <w:bottom w:val="single" w:sz="4" w:space="0" w:color="auto"/>
              <w:right w:val="single" w:sz="4" w:space="0" w:color="auto"/>
            </w:tcBorders>
            <w:hideMark/>
          </w:tcPr>
          <w:p w:rsidR="00882C3D" w:rsidRDefault="00882C3D" w:rsidP="005917D2">
            <w:pPr>
              <w:tabs>
                <w:tab w:val="left" w:pos="360"/>
              </w:tabs>
              <w:jc w:val="both"/>
              <w:rPr>
                <w:szCs w:val="24"/>
              </w:rPr>
            </w:pPr>
            <w:r>
              <w:rPr>
                <w:szCs w:val="24"/>
              </w:rPr>
              <w:t>Здания административных, административно-хозяйственных и общественных организаций</w:t>
            </w:r>
          </w:p>
        </w:tc>
        <w:tc>
          <w:tcPr>
            <w:tcW w:w="10649" w:type="dxa"/>
            <w:gridSpan w:val="2"/>
            <w:vMerge/>
            <w:tcBorders>
              <w:top w:val="single" w:sz="4" w:space="0" w:color="auto"/>
              <w:left w:val="single" w:sz="4" w:space="0" w:color="auto"/>
              <w:bottom w:val="single" w:sz="4" w:space="0" w:color="auto"/>
              <w:right w:val="single" w:sz="4" w:space="0" w:color="auto"/>
            </w:tcBorders>
            <w:vAlign w:val="center"/>
            <w:hideMark/>
          </w:tcPr>
          <w:p w:rsidR="00882C3D" w:rsidRDefault="00882C3D" w:rsidP="00224BC8">
            <w:pPr>
              <w:ind w:left="383" w:hanging="383"/>
              <w:rPr>
                <w:szCs w:val="24"/>
              </w:rPr>
            </w:pPr>
          </w:p>
        </w:tc>
      </w:tr>
      <w:tr w:rsidR="00882C3D" w:rsidTr="00645CA7">
        <w:trPr>
          <w:trHeight w:val="20"/>
        </w:trPr>
        <w:tc>
          <w:tcPr>
            <w:tcW w:w="779" w:type="dxa"/>
            <w:tcBorders>
              <w:top w:val="single" w:sz="4" w:space="0" w:color="auto"/>
              <w:left w:val="single" w:sz="4" w:space="0" w:color="auto"/>
              <w:bottom w:val="single" w:sz="4" w:space="0" w:color="auto"/>
              <w:right w:val="single" w:sz="4" w:space="0" w:color="auto"/>
            </w:tcBorders>
          </w:tcPr>
          <w:p w:rsidR="00882C3D" w:rsidRDefault="00882C3D" w:rsidP="00427408">
            <w:pPr>
              <w:numPr>
                <w:ilvl w:val="0"/>
                <w:numId w:val="25"/>
              </w:numPr>
              <w:contextualSpacing/>
              <w:jc w:val="center"/>
              <w:rPr>
                <w:szCs w:val="24"/>
              </w:rPr>
            </w:pPr>
          </w:p>
        </w:tc>
        <w:tc>
          <w:tcPr>
            <w:tcW w:w="3692" w:type="dxa"/>
            <w:tcBorders>
              <w:top w:val="single" w:sz="4" w:space="0" w:color="auto"/>
              <w:left w:val="single" w:sz="4" w:space="0" w:color="auto"/>
              <w:bottom w:val="single" w:sz="4" w:space="0" w:color="auto"/>
              <w:right w:val="single" w:sz="4" w:space="0" w:color="auto"/>
            </w:tcBorders>
            <w:hideMark/>
          </w:tcPr>
          <w:p w:rsidR="00882C3D" w:rsidRDefault="00882C3D" w:rsidP="005917D2">
            <w:pPr>
              <w:tabs>
                <w:tab w:val="left" w:pos="360"/>
              </w:tabs>
              <w:jc w:val="both"/>
              <w:rPr>
                <w:szCs w:val="24"/>
              </w:rPr>
            </w:pPr>
            <w:r>
              <w:rPr>
                <w:szCs w:val="24"/>
              </w:rPr>
              <w:t xml:space="preserve">Пункты первой медицинской </w:t>
            </w:r>
            <w:r>
              <w:rPr>
                <w:szCs w:val="24"/>
              </w:rPr>
              <w:lastRenderedPageBreak/>
              <w:t>помощи</w:t>
            </w:r>
          </w:p>
        </w:tc>
        <w:tc>
          <w:tcPr>
            <w:tcW w:w="10649" w:type="dxa"/>
            <w:gridSpan w:val="2"/>
            <w:vMerge/>
            <w:tcBorders>
              <w:top w:val="single" w:sz="4" w:space="0" w:color="auto"/>
              <w:left w:val="single" w:sz="4" w:space="0" w:color="auto"/>
              <w:bottom w:val="single" w:sz="4" w:space="0" w:color="auto"/>
              <w:right w:val="single" w:sz="4" w:space="0" w:color="auto"/>
            </w:tcBorders>
            <w:vAlign w:val="center"/>
            <w:hideMark/>
          </w:tcPr>
          <w:p w:rsidR="00882C3D" w:rsidRDefault="00882C3D" w:rsidP="00224BC8">
            <w:pPr>
              <w:ind w:left="383" w:hanging="383"/>
              <w:rPr>
                <w:szCs w:val="24"/>
              </w:rPr>
            </w:pPr>
          </w:p>
        </w:tc>
      </w:tr>
      <w:tr w:rsidR="00882C3D" w:rsidTr="00645CA7">
        <w:trPr>
          <w:trHeight w:val="1100"/>
        </w:trPr>
        <w:tc>
          <w:tcPr>
            <w:tcW w:w="779" w:type="dxa"/>
            <w:tcBorders>
              <w:top w:val="single" w:sz="4" w:space="0" w:color="auto"/>
              <w:left w:val="single" w:sz="4" w:space="0" w:color="auto"/>
              <w:bottom w:val="single" w:sz="4" w:space="0" w:color="auto"/>
              <w:right w:val="single" w:sz="4" w:space="0" w:color="auto"/>
            </w:tcBorders>
          </w:tcPr>
          <w:p w:rsidR="00882C3D" w:rsidRDefault="00882C3D" w:rsidP="00427408">
            <w:pPr>
              <w:numPr>
                <w:ilvl w:val="0"/>
                <w:numId w:val="25"/>
              </w:numPr>
              <w:contextualSpacing/>
              <w:jc w:val="center"/>
              <w:rPr>
                <w:szCs w:val="24"/>
              </w:rPr>
            </w:pPr>
          </w:p>
        </w:tc>
        <w:tc>
          <w:tcPr>
            <w:tcW w:w="3692" w:type="dxa"/>
            <w:tcBorders>
              <w:top w:val="single" w:sz="4" w:space="0" w:color="auto"/>
              <w:left w:val="single" w:sz="4" w:space="0" w:color="auto"/>
              <w:bottom w:val="single" w:sz="4" w:space="0" w:color="auto"/>
              <w:right w:val="single" w:sz="4" w:space="0" w:color="auto"/>
            </w:tcBorders>
            <w:hideMark/>
          </w:tcPr>
          <w:p w:rsidR="00882C3D" w:rsidRDefault="00882C3D" w:rsidP="005917D2">
            <w:pPr>
              <w:rPr>
                <w:szCs w:val="24"/>
              </w:rPr>
            </w:pPr>
            <w:r>
              <w:rPr>
                <w:szCs w:val="24"/>
              </w:rPr>
              <w:t xml:space="preserve">Объекты бытового обслуживания населения </w:t>
            </w:r>
          </w:p>
        </w:tc>
        <w:tc>
          <w:tcPr>
            <w:tcW w:w="10649" w:type="dxa"/>
            <w:gridSpan w:val="2"/>
            <w:tcBorders>
              <w:top w:val="single" w:sz="4" w:space="0" w:color="auto"/>
              <w:left w:val="single" w:sz="4" w:space="0" w:color="auto"/>
              <w:bottom w:val="single" w:sz="4" w:space="0" w:color="auto"/>
              <w:right w:val="single" w:sz="4" w:space="0" w:color="auto"/>
            </w:tcBorders>
            <w:hideMark/>
          </w:tcPr>
          <w:p w:rsidR="00CB3866" w:rsidRPr="00CB3866" w:rsidRDefault="00CB3866" w:rsidP="00D04D62">
            <w:pPr>
              <w:numPr>
                <w:ilvl w:val="0"/>
                <w:numId w:val="310"/>
              </w:numPr>
              <w:ind w:left="383" w:hanging="383"/>
              <w:jc w:val="both"/>
              <w:rPr>
                <w:szCs w:val="24"/>
              </w:rPr>
            </w:pPr>
            <w:r w:rsidRPr="00CB3866">
              <w:rPr>
                <w:szCs w:val="24"/>
              </w:rPr>
              <w:t xml:space="preserve">Размеры земельных участков объектов бытового  и коммунального обслуживания населения мощностью 10-50 рабочих мест в соответствии с региональными нормативами градостроительного проектирования - </w:t>
            </w:r>
            <w:r w:rsidRPr="00CB3866">
              <w:rPr>
                <w:b/>
                <w:szCs w:val="24"/>
              </w:rPr>
              <w:t>0,1-0,2 га</w:t>
            </w:r>
            <w:r w:rsidRPr="00CB3866">
              <w:rPr>
                <w:szCs w:val="24"/>
              </w:rPr>
              <w:t xml:space="preserve"> на 10 рабочих мест предприятий.</w:t>
            </w:r>
          </w:p>
          <w:p w:rsidR="00882C3D" w:rsidRPr="00810CD8" w:rsidRDefault="00810CD8" w:rsidP="00D04D62">
            <w:pPr>
              <w:pStyle w:val="aff2"/>
              <w:numPr>
                <w:ilvl w:val="0"/>
                <w:numId w:val="222"/>
              </w:numPr>
              <w:ind w:left="383" w:hanging="383"/>
              <w:jc w:val="both"/>
            </w:pPr>
            <w:r w:rsidRPr="00F51628">
              <w:t xml:space="preserve">Максимальный процент застройки – </w:t>
            </w:r>
            <w:r w:rsidRPr="00810CD8">
              <w:rPr>
                <w:b/>
              </w:rPr>
              <w:t>80%.</w:t>
            </w:r>
          </w:p>
        </w:tc>
      </w:tr>
      <w:tr w:rsidR="00810CD8" w:rsidTr="00645CA7">
        <w:trPr>
          <w:trHeight w:val="20"/>
        </w:trPr>
        <w:tc>
          <w:tcPr>
            <w:tcW w:w="779" w:type="dxa"/>
            <w:tcBorders>
              <w:top w:val="single" w:sz="4" w:space="0" w:color="auto"/>
              <w:left w:val="single" w:sz="4" w:space="0" w:color="auto"/>
              <w:bottom w:val="single" w:sz="4" w:space="0" w:color="auto"/>
              <w:right w:val="single" w:sz="4" w:space="0" w:color="auto"/>
            </w:tcBorders>
          </w:tcPr>
          <w:p w:rsidR="00810CD8" w:rsidRDefault="00810CD8" w:rsidP="00427408">
            <w:pPr>
              <w:numPr>
                <w:ilvl w:val="0"/>
                <w:numId w:val="25"/>
              </w:numPr>
              <w:contextualSpacing/>
              <w:jc w:val="center"/>
              <w:rPr>
                <w:szCs w:val="24"/>
              </w:rPr>
            </w:pPr>
          </w:p>
        </w:tc>
        <w:tc>
          <w:tcPr>
            <w:tcW w:w="3692" w:type="dxa"/>
            <w:tcBorders>
              <w:top w:val="single" w:sz="4" w:space="0" w:color="auto"/>
              <w:left w:val="single" w:sz="4" w:space="0" w:color="auto"/>
              <w:bottom w:val="single" w:sz="4" w:space="0" w:color="auto"/>
              <w:right w:val="single" w:sz="4" w:space="0" w:color="auto"/>
            </w:tcBorders>
            <w:hideMark/>
          </w:tcPr>
          <w:p w:rsidR="00810CD8" w:rsidRPr="00506CDD" w:rsidRDefault="00810CD8" w:rsidP="00AC7C5A">
            <w:r w:rsidRPr="00506CDD">
              <w:t>Объекты общественного питания</w:t>
            </w:r>
          </w:p>
          <w:p w:rsidR="00810CD8" w:rsidRPr="00F85174" w:rsidRDefault="00810CD8" w:rsidP="00AC7C5A">
            <w:r w:rsidRPr="00506CDD">
              <w:t>до 150 посадочных мест</w:t>
            </w:r>
          </w:p>
        </w:tc>
        <w:tc>
          <w:tcPr>
            <w:tcW w:w="10649" w:type="dxa"/>
            <w:gridSpan w:val="2"/>
            <w:tcBorders>
              <w:top w:val="single" w:sz="4" w:space="0" w:color="auto"/>
              <w:left w:val="single" w:sz="4" w:space="0" w:color="auto"/>
              <w:bottom w:val="single" w:sz="4" w:space="0" w:color="auto"/>
              <w:right w:val="single" w:sz="4" w:space="0" w:color="auto"/>
            </w:tcBorders>
            <w:hideMark/>
          </w:tcPr>
          <w:p w:rsidR="00810CD8" w:rsidRPr="00506CDD" w:rsidRDefault="00810CD8" w:rsidP="00D04D62">
            <w:pPr>
              <w:numPr>
                <w:ilvl w:val="0"/>
                <w:numId w:val="223"/>
              </w:numPr>
              <w:tabs>
                <w:tab w:val="left" w:pos="288"/>
              </w:tabs>
              <w:ind w:left="383" w:hanging="383"/>
              <w:jc w:val="both"/>
            </w:pPr>
            <w:r w:rsidRPr="00506CDD">
              <w:t>Максимальный размер земельных участков</w:t>
            </w:r>
            <w:r w:rsidR="00224BC8">
              <w:t xml:space="preserve"> – </w:t>
            </w:r>
            <w:r w:rsidRPr="00506CDD">
              <w:rPr>
                <w:b/>
              </w:rPr>
              <w:t>0,3 га</w:t>
            </w:r>
            <w:r w:rsidRPr="00506CDD">
              <w:t>.</w:t>
            </w:r>
          </w:p>
          <w:p w:rsidR="00810CD8" w:rsidRPr="00506CDD" w:rsidRDefault="00810CD8" w:rsidP="00D04D62">
            <w:pPr>
              <w:numPr>
                <w:ilvl w:val="0"/>
                <w:numId w:val="223"/>
              </w:numPr>
              <w:ind w:left="383" w:hanging="383"/>
              <w:jc w:val="both"/>
            </w:pPr>
            <w:r w:rsidRPr="00506CDD">
              <w:t xml:space="preserve">Максимальный процент застройки – </w:t>
            </w:r>
            <w:r w:rsidRPr="00506CDD">
              <w:rPr>
                <w:b/>
              </w:rPr>
              <w:t>80%.</w:t>
            </w:r>
          </w:p>
          <w:p w:rsidR="00810CD8" w:rsidRPr="00506CDD" w:rsidRDefault="00810CD8" w:rsidP="00D04D62">
            <w:pPr>
              <w:numPr>
                <w:ilvl w:val="0"/>
                <w:numId w:val="223"/>
              </w:numPr>
              <w:tabs>
                <w:tab w:val="left" w:pos="288"/>
              </w:tabs>
              <w:ind w:left="383" w:hanging="383"/>
              <w:jc w:val="both"/>
            </w:pPr>
            <w:r w:rsidRPr="00506CDD">
              <w:rPr>
                <w:bCs/>
              </w:rPr>
              <w:t>Отдельно стоящие здания общественного питания в общественно-деловой зоне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w:t>
            </w:r>
          </w:p>
        </w:tc>
      </w:tr>
      <w:tr w:rsidR="00810CD8" w:rsidTr="00645CA7">
        <w:trPr>
          <w:trHeight w:val="20"/>
        </w:trPr>
        <w:tc>
          <w:tcPr>
            <w:tcW w:w="779" w:type="dxa"/>
            <w:tcBorders>
              <w:top w:val="single" w:sz="4" w:space="0" w:color="auto"/>
              <w:left w:val="single" w:sz="4" w:space="0" w:color="auto"/>
              <w:bottom w:val="single" w:sz="4" w:space="0" w:color="auto"/>
              <w:right w:val="single" w:sz="4" w:space="0" w:color="auto"/>
            </w:tcBorders>
          </w:tcPr>
          <w:p w:rsidR="00810CD8" w:rsidRDefault="00810CD8" w:rsidP="00427408">
            <w:pPr>
              <w:numPr>
                <w:ilvl w:val="0"/>
                <w:numId w:val="25"/>
              </w:numPr>
              <w:contextualSpacing/>
              <w:jc w:val="center"/>
              <w:rPr>
                <w:szCs w:val="24"/>
              </w:rPr>
            </w:pPr>
          </w:p>
        </w:tc>
        <w:tc>
          <w:tcPr>
            <w:tcW w:w="3692" w:type="dxa"/>
            <w:tcBorders>
              <w:top w:val="single" w:sz="4" w:space="0" w:color="auto"/>
              <w:left w:val="single" w:sz="4" w:space="0" w:color="auto"/>
              <w:bottom w:val="single" w:sz="4" w:space="0" w:color="auto"/>
              <w:right w:val="single" w:sz="4" w:space="0" w:color="auto"/>
            </w:tcBorders>
            <w:hideMark/>
          </w:tcPr>
          <w:p w:rsidR="00810CD8" w:rsidRPr="00FC0959" w:rsidRDefault="00810CD8" w:rsidP="00AC7C5A">
            <w:r w:rsidRPr="00CE7D22">
              <w:t>Объекты розничной торговли до 250 м</w:t>
            </w:r>
            <w:proofErr w:type="gramStart"/>
            <w:r w:rsidRPr="00CE7D22">
              <w:rPr>
                <w:vertAlign w:val="superscript"/>
              </w:rPr>
              <w:t>2</w:t>
            </w:r>
            <w:proofErr w:type="gramEnd"/>
            <w:r w:rsidRPr="00CE7D22">
              <w:t xml:space="preserve"> </w:t>
            </w:r>
          </w:p>
        </w:tc>
        <w:tc>
          <w:tcPr>
            <w:tcW w:w="10649" w:type="dxa"/>
            <w:gridSpan w:val="2"/>
            <w:tcBorders>
              <w:top w:val="single" w:sz="4" w:space="0" w:color="auto"/>
              <w:left w:val="single" w:sz="4" w:space="0" w:color="auto"/>
              <w:bottom w:val="single" w:sz="4" w:space="0" w:color="auto"/>
              <w:right w:val="single" w:sz="4" w:space="0" w:color="auto"/>
            </w:tcBorders>
            <w:hideMark/>
          </w:tcPr>
          <w:p w:rsidR="00810CD8" w:rsidRPr="00506CDD" w:rsidRDefault="00810CD8" w:rsidP="00D04D62">
            <w:pPr>
              <w:numPr>
                <w:ilvl w:val="0"/>
                <w:numId w:val="224"/>
              </w:numPr>
              <w:ind w:left="383" w:hanging="383"/>
              <w:jc w:val="both"/>
            </w:pPr>
            <w:r w:rsidRPr="00506CDD">
              <w:t xml:space="preserve">Минимальный размер земельных участков </w:t>
            </w:r>
            <w:r w:rsidRPr="00506CDD">
              <w:rPr>
                <w:b/>
              </w:rPr>
              <w:t>0,08 га на 100 м</w:t>
            </w:r>
            <w:proofErr w:type="gramStart"/>
            <w:r w:rsidRPr="00506CDD">
              <w:rPr>
                <w:b/>
                <w:vertAlign w:val="superscript"/>
              </w:rPr>
              <w:t>2</w:t>
            </w:r>
            <w:proofErr w:type="gramEnd"/>
            <w:r w:rsidRPr="00506CDD">
              <w:rPr>
                <w:b/>
              </w:rPr>
              <w:t xml:space="preserve"> торговой площади</w:t>
            </w:r>
            <w:r w:rsidRPr="00506CDD">
              <w:t>.</w:t>
            </w:r>
          </w:p>
          <w:p w:rsidR="00810CD8" w:rsidRPr="00506CDD" w:rsidRDefault="00810CD8" w:rsidP="00D04D62">
            <w:pPr>
              <w:numPr>
                <w:ilvl w:val="0"/>
                <w:numId w:val="224"/>
              </w:numPr>
              <w:ind w:left="383" w:hanging="383"/>
              <w:jc w:val="both"/>
            </w:pPr>
            <w:r w:rsidRPr="00506CDD">
              <w:t xml:space="preserve">Максимальный размер земельных участков – </w:t>
            </w:r>
            <w:r w:rsidRPr="00506CDD">
              <w:rPr>
                <w:b/>
              </w:rPr>
              <w:t>0,2 га</w:t>
            </w:r>
            <w:r w:rsidRPr="00506CDD">
              <w:t>.</w:t>
            </w:r>
          </w:p>
          <w:p w:rsidR="00810CD8" w:rsidRPr="00506CDD" w:rsidRDefault="00810CD8" w:rsidP="00D04D62">
            <w:pPr>
              <w:numPr>
                <w:ilvl w:val="0"/>
                <w:numId w:val="224"/>
              </w:numPr>
              <w:ind w:left="383" w:hanging="383"/>
              <w:jc w:val="both"/>
              <w:rPr>
                <w:b/>
              </w:rPr>
            </w:pPr>
            <w:r w:rsidRPr="00506CDD">
              <w:t xml:space="preserve">Максимальное количество этажей – </w:t>
            </w:r>
            <w:r w:rsidRPr="00506CDD">
              <w:rPr>
                <w:b/>
              </w:rPr>
              <w:t>3</w:t>
            </w:r>
            <w:r w:rsidRPr="00506CDD">
              <w:t>.</w:t>
            </w:r>
          </w:p>
          <w:p w:rsidR="00810CD8" w:rsidRPr="00506CDD" w:rsidRDefault="00810CD8" w:rsidP="00D04D62">
            <w:pPr>
              <w:numPr>
                <w:ilvl w:val="0"/>
                <w:numId w:val="224"/>
              </w:numPr>
              <w:ind w:left="383" w:hanging="383"/>
              <w:jc w:val="both"/>
            </w:pPr>
            <w:r w:rsidRPr="00506CDD">
              <w:t xml:space="preserve"> Максимальный процент застройки земельных участков объектов розничной торговли – </w:t>
            </w:r>
            <w:r w:rsidRPr="00506CDD">
              <w:rPr>
                <w:b/>
              </w:rPr>
              <w:t>80%.</w:t>
            </w:r>
          </w:p>
          <w:p w:rsidR="00810CD8" w:rsidRPr="00506CDD" w:rsidRDefault="00810CD8" w:rsidP="00D04D62">
            <w:pPr>
              <w:numPr>
                <w:ilvl w:val="0"/>
                <w:numId w:val="224"/>
              </w:numPr>
              <w:ind w:left="383" w:hanging="383"/>
              <w:jc w:val="both"/>
            </w:pPr>
            <w:r w:rsidRPr="00506CDD">
              <w:rPr>
                <w:bCs/>
              </w:rPr>
              <w:t>Отдельно стоящие объекты розничной торговли в общественно-деловой зоне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w:t>
            </w:r>
          </w:p>
        </w:tc>
      </w:tr>
      <w:tr w:rsidR="00882C3D" w:rsidTr="00645CA7">
        <w:trPr>
          <w:trHeight w:val="20"/>
        </w:trPr>
        <w:tc>
          <w:tcPr>
            <w:tcW w:w="779" w:type="dxa"/>
            <w:tcBorders>
              <w:top w:val="single" w:sz="4" w:space="0" w:color="auto"/>
              <w:left w:val="single" w:sz="4" w:space="0" w:color="auto"/>
              <w:bottom w:val="single" w:sz="4" w:space="0" w:color="auto"/>
              <w:right w:val="single" w:sz="4" w:space="0" w:color="auto"/>
            </w:tcBorders>
          </w:tcPr>
          <w:p w:rsidR="00882C3D" w:rsidRDefault="00882C3D" w:rsidP="00427408">
            <w:pPr>
              <w:numPr>
                <w:ilvl w:val="0"/>
                <w:numId w:val="25"/>
              </w:numPr>
              <w:contextualSpacing/>
              <w:jc w:val="center"/>
              <w:rPr>
                <w:szCs w:val="24"/>
              </w:rPr>
            </w:pPr>
          </w:p>
        </w:tc>
        <w:tc>
          <w:tcPr>
            <w:tcW w:w="3692" w:type="dxa"/>
            <w:tcBorders>
              <w:top w:val="single" w:sz="4" w:space="0" w:color="auto"/>
              <w:left w:val="single" w:sz="4" w:space="0" w:color="auto"/>
              <w:bottom w:val="single" w:sz="4" w:space="0" w:color="auto"/>
              <w:right w:val="single" w:sz="4" w:space="0" w:color="auto"/>
            </w:tcBorders>
            <w:hideMark/>
          </w:tcPr>
          <w:p w:rsidR="00882C3D" w:rsidRDefault="00882C3D" w:rsidP="005917D2">
            <w:pPr>
              <w:rPr>
                <w:szCs w:val="24"/>
              </w:rPr>
            </w:pPr>
            <w:r>
              <w:rPr>
                <w:szCs w:val="24"/>
              </w:rPr>
              <w:t>Объекты оптовой и мелкооптовой торговли</w:t>
            </w:r>
          </w:p>
        </w:tc>
        <w:tc>
          <w:tcPr>
            <w:tcW w:w="10649" w:type="dxa"/>
            <w:gridSpan w:val="2"/>
            <w:tcBorders>
              <w:top w:val="single" w:sz="4" w:space="0" w:color="auto"/>
              <w:left w:val="single" w:sz="4" w:space="0" w:color="auto"/>
              <w:bottom w:val="single" w:sz="4" w:space="0" w:color="auto"/>
              <w:right w:val="single" w:sz="4" w:space="0" w:color="auto"/>
            </w:tcBorders>
            <w:hideMark/>
          </w:tcPr>
          <w:p w:rsidR="00810CD8" w:rsidRPr="00506CDD" w:rsidRDefault="00810CD8" w:rsidP="00D04D62">
            <w:pPr>
              <w:numPr>
                <w:ilvl w:val="0"/>
                <w:numId w:val="225"/>
              </w:numPr>
              <w:tabs>
                <w:tab w:val="left" w:pos="288"/>
              </w:tabs>
              <w:ind w:left="383" w:hanging="383"/>
              <w:jc w:val="both"/>
              <w:rPr>
                <w:szCs w:val="24"/>
              </w:rPr>
            </w:pPr>
            <w:r w:rsidRPr="00506CDD">
              <w:t>Размеры земельных участков определяются заданием на проектирование.</w:t>
            </w:r>
          </w:p>
          <w:p w:rsidR="00882C3D" w:rsidRPr="00506CDD" w:rsidRDefault="00810CD8" w:rsidP="00D04D62">
            <w:pPr>
              <w:numPr>
                <w:ilvl w:val="0"/>
                <w:numId w:val="225"/>
              </w:numPr>
              <w:tabs>
                <w:tab w:val="left" w:pos="288"/>
              </w:tabs>
              <w:ind w:left="383" w:hanging="383"/>
              <w:jc w:val="both"/>
              <w:rPr>
                <w:szCs w:val="24"/>
              </w:rPr>
            </w:pPr>
            <w:r w:rsidRPr="00506CDD">
              <w:t xml:space="preserve">Максимальный процент застройки – </w:t>
            </w:r>
            <w:r w:rsidRPr="00506CDD">
              <w:rPr>
                <w:b/>
                <w:lang w:val="en-US"/>
              </w:rPr>
              <w:t>8</w:t>
            </w:r>
            <w:r w:rsidRPr="00506CDD">
              <w:rPr>
                <w:b/>
              </w:rPr>
              <w:t>0%.</w:t>
            </w:r>
          </w:p>
        </w:tc>
      </w:tr>
      <w:tr w:rsidR="00810CD8" w:rsidTr="00645CA7">
        <w:trPr>
          <w:trHeight w:val="20"/>
        </w:trPr>
        <w:tc>
          <w:tcPr>
            <w:tcW w:w="779" w:type="dxa"/>
            <w:tcBorders>
              <w:top w:val="single" w:sz="4" w:space="0" w:color="auto"/>
              <w:left w:val="single" w:sz="4" w:space="0" w:color="auto"/>
              <w:bottom w:val="single" w:sz="4" w:space="0" w:color="auto"/>
              <w:right w:val="single" w:sz="4" w:space="0" w:color="auto"/>
            </w:tcBorders>
          </w:tcPr>
          <w:p w:rsidR="00810CD8" w:rsidRDefault="00810CD8" w:rsidP="00427408">
            <w:pPr>
              <w:numPr>
                <w:ilvl w:val="0"/>
                <w:numId w:val="25"/>
              </w:numPr>
              <w:contextualSpacing/>
              <w:jc w:val="center"/>
              <w:rPr>
                <w:szCs w:val="24"/>
              </w:rPr>
            </w:pPr>
          </w:p>
        </w:tc>
        <w:tc>
          <w:tcPr>
            <w:tcW w:w="3692" w:type="dxa"/>
            <w:tcBorders>
              <w:top w:val="single" w:sz="4" w:space="0" w:color="auto"/>
              <w:left w:val="single" w:sz="4" w:space="0" w:color="auto"/>
              <w:bottom w:val="single" w:sz="4" w:space="0" w:color="auto"/>
              <w:right w:val="single" w:sz="4" w:space="0" w:color="auto"/>
            </w:tcBorders>
            <w:hideMark/>
          </w:tcPr>
          <w:p w:rsidR="00810CD8" w:rsidRPr="00DC24BF" w:rsidRDefault="00810CD8" w:rsidP="00AC7C5A">
            <w:pPr>
              <w:tabs>
                <w:tab w:val="left" w:pos="720"/>
              </w:tabs>
              <w:contextualSpacing/>
            </w:pPr>
            <w:r>
              <w:t>Станции технического обслуживания, автомобильные мойки, мастерские по ремонту и обслуживанию автомобилей</w:t>
            </w:r>
          </w:p>
        </w:tc>
        <w:tc>
          <w:tcPr>
            <w:tcW w:w="10649" w:type="dxa"/>
            <w:gridSpan w:val="2"/>
            <w:vMerge w:val="restart"/>
            <w:tcBorders>
              <w:top w:val="single" w:sz="4" w:space="0" w:color="auto"/>
              <w:left w:val="single" w:sz="4" w:space="0" w:color="auto"/>
              <w:right w:val="single" w:sz="4" w:space="0" w:color="auto"/>
            </w:tcBorders>
            <w:hideMark/>
          </w:tcPr>
          <w:p w:rsidR="00810CD8" w:rsidRPr="00506CDD" w:rsidRDefault="00810CD8" w:rsidP="00D04D62">
            <w:pPr>
              <w:pStyle w:val="aff2"/>
              <w:numPr>
                <w:ilvl w:val="0"/>
                <w:numId w:val="226"/>
              </w:numPr>
              <w:ind w:left="383" w:hanging="383"/>
              <w:contextualSpacing/>
              <w:jc w:val="both"/>
            </w:pPr>
            <w:r w:rsidRPr="00506CDD">
              <w:t>Размеры земельных участков определяются по заданию на проектирование в соответствии с региональными и местными нормативами градостроительного проектирования.</w:t>
            </w:r>
          </w:p>
          <w:p w:rsidR="00810CD8" w:rsidRPr="00506CDD" w:rsidRDefault="00810CD8" w:rsidP="00D04D62">
            <w:pPr>
              <w:pStyle w:val="aff2"/>
              <w:numPr>
                <w:ilvl w:val="0"/>
                <w:numId w:val="226"/>
              </w:numPr>
              <w:ind w:left="383" w:hanging="383"/>
              <w:contextualSpacing/>
              <w:jc w:val="both"/>
            </w:pPr>
            <w:r w:rsidRPr="00506CDD">
              <w:t xml:space="preserve">Максимальный процент застройки – </w:t>
            </w:r>
            <w:r w:rsidRPr="00506CDD">
              <w:rPr>
                <w:b/>
              </w:rPr>
              <w:t>80%.</w:t>
            </w:r>
          </w:p>
        </w:tc>
      </w:tr>
      <w:tr w:rsidR="00810CD8" w:rsidTr="00645CA7">
        <w:trPr>
          <w:trHeight w:val="20"/>
        </w:trPr>
        <w:tc>
          <w:tcPr>
            <w:tcW w:w="779" w:type="dxa"/>
            <w:tcBorders>
              <w:top w:val="single" w:sz="4" w:space="0" w:color="auto"/>
              <w:left w:val="single" w:sz="4" w:space="0" w:color="auto"/>
              <w:bottom w:val="single" w:sz="4" w:space="0" w:color="auto"/>
              <w:right w:val="single" w:sz="4" w:space="0" w:color="auto"/>
            </w:tcBorders>
          </w:tcPr>
          <w:p w:rsidR="00810CD8" w:rsidRDefault="00810CD8" w:rsidP="00427408">
            <w:pPr>
              <w:numPr>
                <w:ilvl w:val="0"/>
                <w:numId w:val="25"/>
              </w:numPr>
              <w:contextualSpacing/>
              <w:jc w:val="center"/>
              <w:rPr>
                <w:szCs w:val="24"/>
              </w:rPr>
            </w:pPr>
          </w:p>
        </w:tc>
        <w:tc>
          <w:tcPr>
            <w:tcW w:w="3692" w:type="dxa"/>
            <w:tcBorders>
              <w:top w:val="single" w:sz="4" w:space="0" w:color="auto"/>
              <w:left w:val="single" w:sz="4" w:space="0" w:color="auto"/>
              <w:bottom w:val="single" w:sz="4" w:space="0" w:color="auto"/>
              <w:right w:val="single" w:sz="4" w:space="0" w:color="auto"/>
            </w:tcBorders>
            <w:hideMark/>
          </w:tcPr>
          <w:p w:rsidR="00810CD8" w:rsidRDefault="00810CD8" w:rsidP="005917D2">
            <w:pPr>
              <w:rPr>
                <w:szCs w:val="24"/>
              </w:rPr>
            </w:pPr>
            <w:r>
              <w:t xml:space="preserve">Автозаправочные станции </w:t>
            </w:r>
          </w:p>
        </w:tc>
        <w:tc>
          <w:tcPr>
            <w:tcW w:w="10649" w:type="dxa"/>
            <w:gridSpan w:val="2"/>
            <w:vMerge/>
            <w:tcBorders>
              <w:left w:val="single" w:sz="4" w:space="0" w:color="auto"/>
              <w:right w:val="single" w:sz="4" w:space="0" w:color="auto"/>
            </w:tcBorders>
            <w:hideMark/>
          </w:tcPr>
          <w:p w:rsidR="00810CD8" w:rsidRDefault="00810CD8" w:rsidP="00224BC8">
            <w:pPr>
              <w:ind w:left="383" w:hanging="383"/>
              <w:rPr>
                <w:szCs w:val="24"/>
              </w:rPr>
            </w:pPr>
          </w:p>
        </w:tc>
      </w:tr>
      <w:tr w:rsidR="00810CD8" w:rsidTr="00645CA7">
        <w:trPr>
          <w:trHeight w:val="20"/>
        </w:trPr>
        <w:tc>
          <w:tcPr>
            <w:tcW w:w="779" w:type="dxa"/>
            <w:tcBorders>
              <w:top w:val="single" w:sz="4" w:space="0" w:color="auto"/>
              <w:left w:val="single" w:sz="4" w:space="0" w:color="auto"/>
              <w:bottom w:val="single" w:sz="4" w:space="0" w:color="auto"/>
              <w:right w:val="single" w:sz="4" w:space="0" w:color="auto"/>
            </w:tcBorders>
          </w:tcPr>
          <w:p w:rsidR="00810CD8" w:rsidRDefault="00810CD8" w:rsidP="00427408">
            <w:pPr>
              <w:numPr>
                <w:ilvl w:val="0"/>
                <w:numId w:val="25"/>
              </w:numPr>
              <w:contextualSpacing/>
              <w:jc w:val="center"/>
              <w:rPr>
                <w:szCs w:val="24"/>
              </w:rPr>
            </w:pPr>
          </w:p>
        </w:tc>
        <w:tc>
          <w:tcPr>
            <w:tcW w:w="3692" w:type="dxa"/>
            <w:tcBorders>
              <w:top w:val="single" w:sz="4" w:space="0" w:color="auto"/>
              <w:left w:val="single" w:sz="4" w:space="0" w:color="auto"/>
              <w:bottom w:val="single" w:sz="4" w:space="0" w:color="auto"/>
              <w:right w:val="single" w:sz="4" w:space="0" w:color="auto"/>
            </w:tcBorders>
            <w:hideMark/>
          </w:tcPr>
          <w:p w:rsidR="00810CD8" w:rsidRDefault="00810CD8" w:rsidP="005917D2">
            <w:pPr>
              <w:rPr>
                <w:szCs w:val="24"/>
              </w:rPr>
            </w:pPr>
            <w:r>
              <w:rPr>
                <w:szCs w:val="24"/>
              </w:rPr>
              <w:t xml:space="preserve">Объекты </w:t>
            </w:r>
            <w:proofErr w:type="spellStart"/>
            <w:r>
              <w:rPr>
                <w:szCs w:val="24"/>
              </w:rPr>
              <w:t>транспортно-логистического</w:t>
            </w:r>
            <w:proofErr w:type="spellEnd"/>
            <w:r>
              <w:rPr>
                <w:szCs w:val="24"/>
              </w:rPr>
              <w:t xml:space="preserve"> назначения</w:t>
            </w:r>
          </w:p>
        </w:tc>
        <w:tc>
          <w:tcPr>
            <w:tcW w:w="10649" w:type="dxa"/>
            <w:gridSpan w:val="2"/>
            <w:vMerge/>
            <w:tcBorders>
              <w:left w:val="single" w:sz="4" w:space="0" w:color="auto"/>
              <w:bottom w:val="single" w:sz="4" w:space="0" w:color="auto"/>
              <w:right w:val="single" w:sz="4" w:space="0" w:color="auto"/>
            </w:tcBorders>
            <w:vAlign w:val="center"/>
            <w:hideMark/>
          </w:tcPr>
          <w:p w:rsidR="00810CD8" w:rsidRDefault="00810CD8" w:rsidP="00224BC8">
            <w:pPr>
              <w:ind w:left="383" w:hanging="383"/>
              <w:rPr>
                <w:szCs w:val="24"/>
              </w:rPr>
            </w:pPr>
          </w:p>
        </w:tc>
      </w:tr>
      <w:tr w:rsidR="00882C3D" w:rsidTr="00645CA7">
        <w:trPr>
          <w:trHeight w:val="20"/>
        </w:trPr>
        <w:tc>
          <w:tcPr>
            <w:tcW w:w="779" w:type="dxa"/>
            <w:tcBorders>
              <w:top w:val="single" w:sz="4" w:space="0" w:color="auto"/>
              <w:left w:val="single" w:sz="4" w:space="0" w:color="auto"/>
              <w:bottom w:val="single" w:sz="4" w:space="0" w:color="auto"/>
              <w:right w:val="single" w:sz="4" w:space="0" w:color="auto"/>
            </w:tcBorders>
          </w:tcPr>
          <w:p w:rsidR="00882C3D" w:rsidRDefault="00882C3D" w:rsidP="00427408">
            <w:pPr>
              <w:numPr>
                <w:ilvl w:val="0"/>
                <w:numId w:val="25"/>
              </w:numPr>
              <w:contextualSpacing/>
              <w:jc w:val="center"/>
              <w:rPr>
                <w:szCs w:val="24"/>
              </w:rPr>
            </w:pPr>
          </w:p>
        </w:tc>
        <w:tc>
          <w:tcPr>
            <w:tcW w:w="3692" w:type="dxa"/>
            <w:tcBorders>
              <w:top w:val="single" w:sz="4" w:space="0" w:color="auto"/>
              <w:left w:val="single" w:sz="4" w:space="0" w:color="auto"/>
              <w:bottom w:val="single" w:sz="4" w:space="0" w:color="auto"/>
              <w:right w:val="single" w:sz="4" w:space="0" w:color="auto"/>
            </w:tcBorders>
            <w:hideMark/>
          </w:tcPr>
          <w:p w:rsidR="00882C3D" w:rsidRDefault="00882C3D" w:rsidP="005917D2">
            <w:pPr>
              <w:rPr>
                <w:szCs w:val="24"/>
              </w:rPr>
            </w:pPr>
            <w:r>
              <w:rPr>
                <w:szCs w:val="24"/>
              </w:rPr>
              <w:t>Автостоянки, в том числе для хранения грузового транспорта</w:t>
            </w:r>
          </w:p>
        </w:tc>
        <w:tc>
          <w:tcPr>
            <w:tcW w:w="10649" w:type="dxa"/>
            <w:gridSpan w:val="2"/>
            <w:tcBorders>
              <w:top w:val="single" w:sz="4" w:space="0" w:color="auto"/>
              <w:left w:val="single" w:sz="4" w:space="0" w:color="auto"/>
              <w:bottom w:val="single" w:sz="4" w:space="0" w:color="auto"/>
              <w:right w:val="single" w:sz="4" w:space="0" w:color="auto"/>
            </w:tcBorders>
            <w:hideMark/>
          </w:tcPr>
          <w:p w:rsidR="00810CD8" w:rsidRDefault="00810CD8" w:rsidP="00D04D62">
            <w:pPr>
              <w:widowControl w:val="0"/>
              <w:numPr>
                <w:ilvl w:val="0"/>
                <w:numId w:val="227"/>
              </w:numPr>
              <w:spacing w:line="239" w:lineRule="auto"/>
              <w:ind w:left="383" w:hanging="383"/>
              <w:jc w:val="both"/>
            </w:pPr>
            <w:r w:rsidRPr="00CE7D22">
              <w:t xml:space="preserve">Площадь участка для стоянки одного легкового автомобиля следует принимать </w:t>
            </w:r>
            <w:smartTag w:uri="urn:schemas-microsoft-com:office:smarttags" w:element="metricconverter">
              <w:smartTagPr>
                <w:attr w:name="ProductID" w:val="25 м"/>
              </w:smartTagPr>
              <w:r w:rsidRPr="00810CD8">
                <w:rPr>
                  <w:b/>
                </w:rPr>
                <w:t>25 м</w:t>
              </w:r>
              <w:proofErr w:type="gramStart"/>
              <w:r w:rsidRPr="00810CD8">
                <w:rPr>
                  <w:b/>
                  <w:vertAlign w:val="superscript"/>
                </w:rPr>
                <w:t>2</w:t>
              </w:r>
            </w:smartTag>
            <w:proofErr w:type="gramEnd"/>
            <w:r w:rsidRPr="00CE7D22">
              <w:t xml:space="preserve">, в случае примыкания стоянки к проезжей части – </w:t>
            </w:r>
            <w:smartTag w:uri="urn:schemas-microsoft-com:office:smarttags" w:element="metricconverter">
              <w:smartTagPr>
                <w:attr w:name="ProductID" w:val="22,5 м"/>
              </w:smartTagPr>
              <w:r w:rsidRPr="00810CD8">
                <w:rPr>
                  <w:b/>
                </w:rPr>
                <w:t>22,5 м</w:t>
              </w:r>
              <w:r w:rsidRPr="00810CD8">
                <w:rPr>
                  <w:b/>
                  <w:vertAlign w:val="superscript"/>
                </w:rPr>
                <w:t>2</w:t>
              </w:r>
            </w:smartTag>
            <w:r w:rsidRPr="00CE7D22">
              <w:t>.</w:t>
            </w:r>
          </w:p>
          <w:p w:rsidR="00810CD8" w:rsidRDefault="00810CD8" w:rsidP="00D04D62">
            <w:pPr>
              <w:widowControl w:val="0"/>
              <w:numPr>
                <w:ilvl w:val="0"/>
                <w:numId w:val="227"/>
              </w:numPr>
              <w:spacing w:line="239" w:lineRule="auto"/>
              <w:ind w:left="383" w:hanging="383"/>
              <w:jc w:val="both"/>
            </w:pPr>
            <w:r w:rsidRPr="00CE7D22">
              <w:lastRenderedPageBreak/>
              <w:t xml:space="preserve">Размеры земельных участков для многоэтажных автостоянок определяются в соответствии с региональными </w:t>
            </w:r>
            <w:r>
              <w:t xml:space="preserve">и местными </w:t>
            </w:r>
            <w:r w:rsidRPr="00CE7D22">
              <w:t>нормативами градостроительного проектирования.</w:t>
            </w:r>
          </w:p>
          <w:p w:rsidR="00810CD8" w:rsidRDefault="00810CD8" w:rsidP="00D04D62">
            <w:pPr>
              <w:widowControl w:val="0"/>
              <w:numPr>
                <w:ilvl w:val="0"/>
                <w:numId w:val="227"/>
              </w:numPr>
              <w:spacing w:line="239" w:lineRule="auto"/>
              <w:ind w:left="383" w:hanging="383"/>
              <w:jc w:val="both"/>
            </w:pPr>
            <w:r w:rsidRPr="00F15F93">
              <w:t xml:space="preserve">Максимальное количество этажей – </w:t>
            </w:r>
            <w:r w:rsidRPr="00810CD8">
              <w:rPr>
                <w:b/>
              </w:rPr>
              <w:t>5</w:t>
            </w:r>
            <w:r w:rsidRPr="00F15F93">
              <w:t>.</w:t>
            </w:r>
          </w:p>
          <w:p w:rsidR="00810CD8" w:rsidRDefault="00810CD8" w:rsidP="00D04D62">
            <w:pPr>
              <w:pStyle w:val="a7"/>
              <w:widowControl w:val="0"/>
              <w:numPr>
                <w:ilvl w:val="0"/>
                <w:numId w:val="227"/>
              </w:numPr>
              <w:spacing w:before="0" w:beforeAutospacing="0" w:after="0" w:afterAutospacing="0" w:line="239" w:lineRule="auto"/>
              <w:ind w:left="383" w:hanging="383"/>
              <w:jc w:val="both"/>
            </w:pPr>
            <w:r w:rsidRPr="00CE7D22">
              <w:t xml:space="preserve">Особенности размещения, число </w:t>
            </w:r>
            <w:proofErr w:type="spellStart"/>
            <w:r w:rsidRPr="00CE7D22">
              <w:t>машино</w:t>
            </w:r>
            <w:r>
              <w:t>-</w:t>
            </w:r>
            <w:r w:rsidRPr="00CE7D22">
              <w:t>мест</w:t>
            </w:r>
            <w:proofErr w:type="spellEnd"/>
            <w:r w:rsidRPr="00CE7D22">
              <w:t xml:space="preserve"> и прочие параметры определяютс</w:t>
            </w:r>
            <w:r>
              <w:t>я по заданию на проектировании</w:t>
            </w:r>
            <w:r w:rsidRPr="00CE7D22">
              <w:t xml:space="preserve"> и действующими техническими регламентами</w:t>
            </w:r>
            <w:r>
              <w:t xml:space="preserve">, </w:t>
            </w:r>
            <w:r w:rsidRPr="00CE7D22">
              <w:t>региональными</w:t>
            </w:r>
            <w:r>
              <w:t xml:space="preserve"> и местными</w:t>
            </w:r>
            <w:r w:rsidRPr="00CE7D22">
              <w:t xml:space="preserve"> нормативами градостроительного проектирования.</w:t>
            </w:r>
          </w:p>
          <w:p w:rsidR="00882C3D" w:rsidRDefault="00810CD8" w:rsidP="00D04D62">
            <w:pPr>
              <w:pStyle w:val="aff2"/>
              <w:widowControl w:val="0"/>
              <w:numPr>
                <w:ilvl w:val="0"/>
                <w:numId w:val="227"/>
              </w:numPr>
              <w:spacing w:line="239" w:lineRule="auto"/>
              <w:ind w:left="383" w:hanging="383"/>
              <w:jc w:val="both"/>
            </w:pPr>
            <w:r w:rsidRPr="009259B6">
              <w:t>Площадь участка для стоянки грузового автомобиля – 40 м</w:t>
            </w:r>
            <w:proofErr w:type="gramStart"/>
            <w:r w:rsidRPr="009259B6">
              <w:rPr>
                <w:vertAlign w:val="superscript"/>
              </w:rPr>
              <w:t>2</w:t>
            </w:r>
            <w:proofErr w:type="gramEnd"/>
            <w:r w:rsidRPr="009259B6">
              <w:t xml:space="preserve"> на 1 </w:t>
            </w:r>
            <w:proofErr w:type="spellStart"/>
            <w:r w:rsidRPr="009259B6">
              <w:t>машино-место</w:t>
            </w:r>
            <w:proofErr w:type="spellEnd"/>
            <w:r w:rsidRPr="009259B6">
              <w:t>.</w:t>
            </w:r>
          </w:p>
        </w:tc>
      </w:tr>
      <w:tr w:rsidR="00810CD8" w:rsidTr="00645CA7">
        <w:trPr>
          <w:trHeight w:val="840"/>
        </w:trPr>
        <w:tc>
          <w:tcPr>
            <w:tcW w:w="779" w:type="dxa"/>
            <w:tcBorders>
              <w:top w:val="single" w:sz="4" w:space="0" w:color="auto"/>
              <w:left w:val="single" w:sz="4" w:space="0" w:color="auto"/>
              <w:bottom w:val="single" w:sz="4" w:space="0" w:color="auto"/>
              <w:right w:val="single" w:sz="4" w:space="0" w:color="auto"/>
            </w:tcBorders>
          </w:tcPr>
          <w:p w:rsidR="00810CD8" w:rsidRDefault="00810CD8" w:rsidP="00427408">
            <w:pPr>
              <w:numPr>
                <w:ilvl w:val="0"/>
                <w:numId w:val="25"/>
              </w:numPr>
              <w:contextualSpacing/>
              <w:jc w:val="center"/>
              <w:rPr>
                <w:szCs w:val="24"/>
              </w:rPr>
            </w:pPr>
          </w:p>
        </w:tc>
        <w:tc>
          <w:tcPr>
            <w:tcW w:w="3692" w:type="dxa"/>
            <w:tcBorders>
              <w:top w:val="single" w:sz="4" w:space="0" w:color="auto"/>
              <w:left w:val="single" w:sz="4" w:space="0" w:color="auto"/>
              <w:bottom w:val="single" w:sz="4" w:space="0" w:color="auto"/>
              <w:right w:val="single" w:sz="4" w:space="0" w:color="auto"/>
            </w:tcBorders>
            <w:hideMark/>
          </w:tcPr>
          <w:p w:rsidR="00810CD8" w:rsidRDefault="00810CD8" w:rsidP="005917D2">
            <w:pPr>
              <w:rPr>
                <w:szCs w:val="24"/>
              </w:rPr>
            </w:pPr>
            <w:r>
              <w:rPr>
                <w:szCs w:val="24"/>
              </w:rPr>
              <w:t xml:space="preserve">Объекты инженерно-технического обеспечения </w:t>
            </w:r>
          </w:p>
        </w:tc>
        <w:tc>
          <w:tcPr>
            <w:tcW w:w="10649" w:type="dxa"/>
            <w:gridSpan w:val="2"/>
            <w:tcBorders>
              <w:top w:val="single" w:sz="4" w:space="0" w:color="auto"/>
              <w:left w:val="single" w:sz="4" w:space="0" w:color="auto"/>
              <w:bottom w:val="single" w:sz="4" w:space="0" w:color="auto"/>
              <w:right w:val="single" w:sz="4" w:space="0" w:color="auto"/>
            </w:tcBorders>
            <w:hideMark/>
          </w:tcPr>
          <w:p w:rsidR="00810CD8" w:rsidRPr="00F85174" w:rsidRDefault="00810CD8" w:rsidP="00224BC8">
            <w:pPr>
              <w:ind w:left="383" w:hanging="383"/>
              <w:jc w:val="both"/>
            </w:pPr>
            <w:r>
              <w:t xml:space="preserve">1. </w:t>
            </w:r>
            <w:r w:rsidRPr="00F85174">
              <w:t>Размеры земельных участков, особенности размещения, этажность и прочие параметры определяются по заданию на проектировании и в соответствии с действующ</w:t>
            </w:r>
            <w:r>
              <w:t>ими техническими регламентами, региональ</w:t>
            </w:r>
            <w:r w:rsidRPr="00F85174">
              <w:t>ными</w:t>
            </w:r>
            <w:r>
              <w:t xml:space="preserve"> и местными</w:t>
            </w:r>
            <w:r w:rsidRPr="00F85174">
              <w:t xml:space="preserve"> нормативами градостроительного проектирования.</w:t>
            </w:r>
          </w:p>
        </w:tc>
      </w:tr>
      <w:tr w:rsidR="00882C3D" w:rsidTr="00645CA7">
        <w:trPr>
          <w:trHeight w:val="453"/>
        </w:trPr>
        <w:tc>
          <w:tcPr>
            <w:tcW w:w="779" w:type="dxa"/>
            <w:tcBorders>
              <w:top w:val="single" w:sz="4" w:space="0" w:color="auto"/>
              <w:left w:val="single" w:sz="4" w:space="0" w:color="auto"/>
              <w:bottom w:val="single" w:sz="4" w:space="0" w:color="auto"/>
              <w:right w:val="single" w:sz="4" w:space="0" w:color="auto"/>
            </w:tcBorders>
          </w:tcPr>
          <w:p w:rsidR="00882C3D" w:rsidRDefault="00882C3D" w:rsidP="00427408">
            <w:pPr>
              <w:numPr>
                <w:ilvl w:val="0"/>
                <w:numId w:val="25"/>
              </w:numPr>
              <w:contextualSpacing/>
              <w:jc w:val="center"/>
              <w:rPr>
                <w:szCs w:val="24"/>
              </w:rPr>
            </w:pPr>
          </w:p>
        </w:tc>
        <w:tc>
          <w:tcPr>
            <w:tcW w:w="3692" w:type="dxa"/>
            <w:tcBorders>
              <w:top w:val="single" w:sz="4" w:space="0" w:color="auto"/>
              <w:left w:val="single" w:sz="4" w:space="0" w:color="auto"/>
              <w:bottom w:val="single" w:sz="4" w:space="0" w:color="auto"/>
              <w:right w:val="single" w:sz="4" w:space="0" w:color="auto"/>
            </w:tcBorders>
            <w:hideMark/>
          </w:tcPr>
          <w:p w:rsidR="00882C3D" w:rsidRDefault="00882C3D" w:rsidP="005917D2">
            <w:pPr>
              <w:rPr>
                <w:szCs w:val="24"/>
              </w:rPr>
            </w:pPr>
            <w:r>
              <w:rPr>
                <w:szCs w:val="24"/>
              </w:rPr>
              <w:t>Объекты пожарной охраны</w:t>
            </w:r>
          </w:p>
        </w:tc>
        <w:tc>
          <w:tcPr>
            <w:tcW w:w="10649" w:type="dxa"/>
            <w:gridSpan w:val="2"/>
            <w:tcBorders>
              <w:top w:val="single" w:sz="4" w:space="0" w:color="auto"/>
              <w:left w:val="single" w:sz="4" w:space="0" w:color="auto"/>
              <w:bottom w:val="single" w:sz="4" w:space="0" w:color="auto"/>
              <w:right w:val="single" w:sz="4" w:space="0" w:color="auto"/>
            </w:tcBorders>
            <w:hideMark/>
          </w:tcPr>
          <w:p w:rsidR="00810CD8" w:rsidRPr="009259B6" w:rsidRDefault="00810CD8" w:rsidP="00D04D62">
            <w:pPr>
              <w:numPr>
                <w:ilvl w:val="0"/>
                <w:numId w:val="229"/>
              </w:numPr>
              <w:ind w:left="383" w:hanging="383"/>
              <w:jc w:val="both"/>
            </w:pPr>
            <w:r w:rsidRPr="009259B6">
              <w:t xml:space="preserve">Минимальный размер земельных участков – </w:t>
            </w:r>
            <w:r w:rsidRPr="009259B6">
              <w:rPr>
                <w:b/>
              </w:rPr>
              <w:t>0,5 га.</w:t>
            </w:r>
          </w:p>
          <w:p w:rsidR="00810CD8" w:rsidRPr="009259B6" w:rsidRDefault="00810CD8" w:rsidP="00D04D62">
            <w:pPr>
              <w:numPr>
                <w:ilvl w:val="0"/>
                <w:numId w:val="229"/>
              </w:numPr>
              <w:ind w:left="383" w:hanging="383"/>
              <w:jc w:val="both"/>
            </w:pPr>
            <w:r w:rsidRPr="009259B6">
              <w:t>Максимальный размер земельных участков</w:t>
            </w:r>
            <w:r w:rsidRPr="009259B6">
              <w:rPr>
                <w:b/>
              </w:rPr>
              <w:t xml:space="preserve"> – 2 га.</w:t>
            </w:r>
          </w:p>
          <w:p w:rsidR="00810CD8" w:rsidRPr="009259B6" w:rsidRDefault="00810CD8" w:rsidP="00D04D62">
            <w:pPr>
              <w:numPr>
                <w:ilvl w:val="0"/>
                <w:numId w:val="229"/>
              </w:numPr>
              <w:ind w:left="383" w:hanging="383"/>
              <w:jc w:val="both"/>
              <w:rPr>
                <w:szCs w:val="24"/>
              </w:rPr>
            </w:pPr>
            <w:r w:rsidRPr="009259B6">
              <w:t xml:space="preserve">Отступ от красной линии – </w:t>
            </w:r>
            <w:r w:rsidRPr="009259B6">
              <w:rPr>
                <w:b/>
              </w:rPr>
              <w:t>10</w:t>
            </w:r>
            <w:r w:rsidRPr="009259B6">
              <w:t xml:space="preserve"> </w:t>
            </w:r>
            <w:r w:rsidRPr="009259B6">
              <w:rPr>
                <w:b/>
              </w:rPr>
              <w:t>м</w:t>
            </w:r>
            <w:r w:rsidRPr="009259B6">
              <w:t xml:space="preserve">, отступ от границ земельных участков жилых зданий и границ земельных участков общеобразовательных школ, дошкольных организаций и лечебных учреждений – </w:t>
            </w:r>
            <w:r w:rsidRPr="009259B6">
              <w:rPr>
                <w:b/>
              </w:rPr>
              <w:t>50 м</w:t>
            </w:r>
            <w:r w:rsidRPr="009259B6">
              <w:t>.</w:t>
            </w:r>
          </w:p>
          <w:p w:rsidR="00882C3D" w:rsidRDefault="00810CD8" w:rsidP="00D04D62">
            <w:pPr>
              <w:numPr>
                <w:ilvl w:val="0"/>
                <w:numId w:val="229"/>
              </w:numPr>
              <w:ind w:left="383" w:hanging="383"/>
              <w:jc w:val="both"/>
              <w:rPr>
                <w:color w:val="FF0000"/>
                <w:szCs w:val="24"/>
              </w:rPr>
            </w:pPr>
            <w:r w:rsidRPr="009259B6">
              <w:t xml:space="preserve">Максимальный процент застройки – </w:t>
            </w:r>
            <w:r w:rsidRPr="009259B6">
              <w:rPr>
                <w:b/>
              </w:rPr>
              <w:t>60 %.</w:t>
            </w:r>
          </w:p>
        </w:tc>
      </w:tr>
      <w:tr w:rsidR="00882C3D" w:rsidTr="00645CA7">
        <w:trPr>
          <w:trHeight w:val="20"/>
        </w:trPr>
        <w:tc>
          <w:tcPr>
            <w:tcW w:w="15120" w:type="dxa"/>
            <w:gridSpan w:val="4"/>
            <w:tcBorders>
              <w:top w:val="single" w:sz="4" w:space="0" w:color="auto"/>
              <w:left w:val="single" w:sz="4" w:space="0" w:color="auto"/>
              <w:bottom w:val="single" w:sz="4" w:space="0" w:color="auto"/>
              <w:right w:val="single" w:sz="4" w:space="0" w:color="auto"/>
            </w:tcBorders>
            <w:hideMark/>
          </w:tcPr>
          <w:p w:rsidR="00882C3D" w:rsidRDefault="00882C3D" w:rsidP="005917D2">
            <w:pPr>
              <w:jc w:val="center"/>
              <w:rPr>
                <w:b/>
                <w:szCs w:val="24"/>
              </w:rPr>
            </w:pPr>
            <w:r>
              <w:rPr>
                <w:b/>
                <w:szCs w:val="24"/>
              </w:rPr>
              <w:t>Вспомогательные виды разрешённого использования</w:t>
            </w:r>
          </w:p>
        </w:tc>
      </w:tr>
      <w:tr w:rsidR="00882C3D" w:rsidTr="00645CA7">
        <w:trPr>
          <w:trHeight w:val="20"/>
        </w:trPr>
        <w:tc>
          <w:tcPr>
            <w:tcW w:w="779" w:type="dxa"/>
            <w:tcBorders>
              <w:top w:val="single" w:sz="4" w:space="0" w:color="auto"/>
              <w:left w:val="single" w:sz="4" w:space="0" w:color="auto"/>
              <w:bottom w:val="single" w:sz="4" w:space="0" w:color="auto"/>
              <w:right w:val="single" w:sz="4" w:space="0" w:color="auto"/>
            </w:tcBorders>
          </w:tcPr>
          <w:p w:rsidR="00882C3D" w:rsidRDefault="00882C3D" w:rsidP="00427408">
            <w:pPr>
              <w:numPr>
                <w:ilvl w:val="0"/>
                <w:numId w:val="26"/>
              </w:numPr>
              <w:contextualSpacing/>
              <w:jc w:val="center"/>
              <w:rPr>
                <w:szCs w:val="24"/>
              </w:rPr>
            </w:pPr>
          </w:p>
        </w:tc>
        <w:tc>
          <w:tcPr>
            <w:tcW w:w="3721" w:type="dxa"/>
            <w:gridSpan w:val="2"/>
            <w:tcBorders>
              <w:top w:val="single" w:sz="4" w:space="0" w:color="auto"/>
              <w:left w:val="single" w:sz="4" w:space="0" w:color="auto"/>
              <w:bottom w:val="single" w:sz="4" w:space="0" w:color="auto"/>
              <w:right w:val="single" w:sz="4" w:space="0" w:color="auto"/>
            </w:tcBorders>
            <w:hideMark/>
          </w:tcPr>
          <w:p w:rsidR="00882C3D" w:rsidRDefault="00882C3D" w:rsidP="005917D2">
            <w:pPr>
              <w:rPr>
                <w:szCs w:val="24"/>
              </w:rPr>
            </w:pPr>
            <w:r>
              <w:rPr>
                <w:szCs w:val="24"/>
              </w:rPr>
              <w:t>Площадки для хозяйственных целей</w:t>
            </w:r>
          </w:p>
        </w:tc>
        <w:tc>
          <w:tcPr>
            <w:tcW w:w="10620" w:type="dxa"/>
            <w:tcBorders>
              <w:top w:val="single" w:sz="4" w:space="0" w:color="auto"/>
              <w:left w:val="single" w:sz="4" w:space="0" w:color="auto"/>
              <w:bottom w:val="single" w:sz="4" w:space="0" w:color="auto"/>
              <w:right w:val="single" w:sz="4" w:space="0" w:color="auto"/>
            </w:tcBorders>
            <w:hideMark/>
          </w:tcPr>
          <w:p w:rsidR="00810CD8" w:rsidRPr="00F85174" w:rsidRDefault="00810CD8" w:rsidP="00D04D62">
            <w:pPr>
              <w:pStyle w:val="aff2"/>
              <w:numPr>
                <w:ilvl w:val="0"/>
                <w:numId w:val="230"/>
              </w:numPr>
              <w:jc w:val="both"/>
            </w:pPr>
            <w:r w:rsidRPr="00F85174">
              <w:t xml:space="preserve">Удельные размеры площадок </w:t>
            </w:r>
            <w:smartTag w:uri="urn:schemas-microsoft-com:office:smarttags" w:element="metricconverter">
              <w:smartTagPr>
                <w:attr w:name="ProductID" w:val="0,3 м"/>
              </w:smartTagPr>
              <w:r w:rsidRPr="00810CD8">
                <w:rPr>
                  <w:b/>
                </w:rPr>
                <w:t>0,3 м</w:t>
              </w:r>
              <w:proofErr w:type="gramStart"/>
              <w:r w:rsidRPr="00810CD8">
                <w:rPr>
                  <w:b/>
                  <w:vertAlign w:val="superscript"/>
                </w:rPr>
                <w:t>2</w:t>
              </w:r>
            </w:smartTag>
            <w:proofErr w:type="gramEnd"/>
            <w:r w:rsidRPr="00810CD8">
              <w:rPr>
                <w:b/>
              </w:rPr>
              <w:t>/чел</w:t>
            </w:r>
            <w:r w:rsidRPr="00F85174">
              <w:t>.</w:t>
            </w:r>
          </w:p>
          <w:p w:rsidR="00882C3D" w:rsidRDefault="00810CD8" w:rsidP="00661165">
            <w:pPr>
              <w:ind w:left="360" w:hanging="360"/>
              <w:jc w:val="both"/>
              <w:rPr>
                <w:szCs w:val="24"/>
              </w:rPr>
            </w:pPr>
            <w:r>
              <w:t xml:space="preserve">2. </w:t>
            </w:r>
            <w:r w:rsidRPr="004E5D08">
              <w:t xml:space="preserve">Расстояние от площадок для мусоросборников до окон жилых и общественных зданий – </w:t>
            </w:r>
            <w:r w:rsidRPr="004E5D08">
              <w:rPr>
                <w:b/>
              </w:rPr>
              <w:t xml:space="preserve">не </w:t>
            </w:r>
            <w:r>
              <w:rPr>
                <w:b/>
              </w:rPr>
              <w:t>менее 5</w:t>
            </w:r>
            <w:r w:rsidRPr="004E5D08">
              <w:rPr>
                <w:b/>
              </w:rPr>
              <w:t>0 м</w:t>
            </w:r>
            <w:r>
              <w:rPr>
                <w:b/>
              </w:rPr>
              <w:t>, но не более 100 м</w:t>
            </w:r>
            <w:r w:rsidRPr="004E5D08">
              <w:rPr>
                <w:b/>
              </w:rPr>
              <w:t>.</w:t>
            </w:r>
          </w:p>
        </w:tc>
      </w:tr>
      <w:tr w:rsidR="00224BC8" w:rsidTr="00645CA7">
        <w:trPr>
          <w:trHeight w:val="20"/>
        </w:trPr>
        <w:tc>
          <w:tcPr>
            <w:tcW w:w="779" w:type="dxa"/>
            <w:tcBorders>
              <w:top w:val="single" w:sz="4" w:space="0" w:color="auto"/>
              <w:left w:val="single" w:sz="4" w:space="0" w:color="auto"/>
              <w:bottom w:val="single" w:sz="4" w:space="0" w:color="auto"/>
              <w:right w:val="single" w:sz="4" w:space="0" w:color="auto"/>
            </w:tcBorders>
          </w:tcPr>
          <w:p w:rsidR="00224BC8" w:rsidRDefault="00224BC8" w:rsidP="00427408">
            <w:pPr>
              <w:numPr>
                <w:ilvl w:val="0"/>
                <w:numId w:val="26"/>
              </w:numPr>
              <w:contextualSpacing/>
              <w:jc w:val="center"/>
              <w:rPr>
                <w:szCs w:val="24"/>
              </w:rPr>
            </w:pPr>
          </w:p>
        </w:tc>
        <w:tc>
          <w:tcPr>
            <w:tcW w:w="3721" w:type="dxa"/>
            <w:gridSpan w:val="2"/>
            <w:tcBorders>
              <w:top w:val="single" w:sz="4" w:space="0" w:color="auto"/>
              <w:left w:val="single" w:sz="4" w:space="0" w:color="auto"/>
              <w:bottom w:val="single" w:sz="4" w:space="0" w:color="auto"/>
              <w:right w:val="single" w:sz="4" w:space="0" w:color="auto"/>
            </w:tcBorders>
            <w:hideMark/>
          </w:tcPr>
          <w:p w:rsidR="00224BC8" w:rsidRPr="00224BC8" w:rsidRDefault="00224BC8" w:rsidP="003343BB">
            <w:pPr>
              <w:contextualSpacing/>
              <w:rPr>
                <w:szCs w:val="24"/>
              </w:rPr>
            </w:pPr>
            <w:r w:rsidRPr="00224BC8">
              <w:rPr>
                <w:szCs w:val="24"/>
              </w:rPr>
              <w:t>Закрытые спортивные  сооружения</w:t>
            </w:r>
          </w:p>
        </w:tc>
        <w:tc>
          <w:tcPr>
            <w:tcW w:w="10620" w:type="dxa"/>
            <w:tcBorders>
              <w:top w:val="single" w:sz="4" w:space="0" w:color="auto"/>
              <w:left w:val="single" w:sz="4" w:space="0" w:color="auto"/>
              <w:bottom w:val="single" w:sz="4" w:space="0" w:color="auto"/>
              <w:right w:val="single" w:sz="4" w:space="0" w:color="auto"/>
            </w:tcBorders>
            <w:hideMark/>
          </w:tcPr>
          <w:p w:rsidR="00224BC8" w:rsidRPr="00D81F74" w:rsidRDefault="00224BC8" w:rsidP="00D04D62">
            <w:pPr>
              <w:numPr>
                <w:ilvl w:val="0"/>
                <w:numId w:val="332"/>
              </w:numPr>
              <w:ind w:left="360"/>
              <w:jc w:val="both"/>
            </w:pPr>
            <w:r w:rsidRPr="00D81F74">
              <w:t>Размеры земельных участков определяются заданием на проектирование.</w:t>
            </w:r>
          </w:p>
          <w:p w:rsidR="00224BC8" w:rsidRPr="00D81F74" w:rsidRDefault="00224BC8" w:rsidP="00D04D62">
            <w:pPr>
              <w:pStyle w:val="aff2"/>
              <w:numPr>
                <w:ilvl w:val="0"/>
                <w:numId w:val="332"/>
              </w:numPr>
              <w:tabs>
                <w:tab w:val="left" w:pos="317"/>
              </w:tabs>
              <w:ind w:left="360"/>
              <w:jc w:val="both"/>
            </w:pPr>
            <w:r w:rsidRPr="00D81F74">
              <w:t xml:space="preserve">Максимальный процент застройки – </w:t>
            </w:r>
            <w:r w:rsidRPr="00D81F74">
              <w:rPr>
                <w:b/>
              </w:rPr>
              <w:t>80 %</w:t>
            </w:r>
            <w:r w:rsidRPr="00D81F74">
              <w:t>.</w:t>
            </w:r>
          </w:p>
        </w:tc>
      </w:tr>
      <w:tr w:rsidR="00810CD8" w:rsidTr="00645CA7">
        <w:trPr>
          <w:trHeight w:val="20"/>
        </w:trPr>
        <w:tc>
          <w:tcPr>
            <w:tcW w:w="779" w:type="dxa"/>
            <w:tcBorders>
              <w:top w:val="single" w:sz="4" w:space="0" w:color="auto"/>
              <w:left w:val="single" w:sz="4" w:space="0" w:color="auto"/>
              <w:bottom w:val="single" w:sz="4" w:space="0" w:color="auto"/>
              <w:right w:val="single" w:sz="4" w:space="0" w:color="auto"/>
            </w:tcBorders>
          </w:tcPr>
          <w:p w:rsidR="00810CD8" w:rsidRDefault="00810CD8" w:rsidP="00427408">
            <w:pPr>
              <w:numPr>
                <w:ilvl w:val="0"/>
                <w:numId w:val="26"/>
              </w:numPr>
              <w:contextualSpacing/>
              <w:jc w:val="center"/>
              <w:rPr>
                <w:szCs w:val="24"/>
              </w:rPr>
            </w:pPr>
          </w:p>
        </w:tc>
        <w:tc>
          <w:tcPr>
            <w:tcW w:w="3721" w:type="dxa"/>
            <w:gridSpan w:val="2"/>
            <w:tcBorders>
              <w:top w:val="single" w:sz="4" w:space="0" w:color="auto"/>
              <w:left w:val="single" w:sz="4" w:space="0" w:color="auto"/>
              <w:bottom w:val="single" w:sz="4" w:space="0" w:color="auto"/>
              <w:right w:val="single" w:sz="4" w:space="0" w:color="auto"/>
            </w:tcBorders>
            <w:hideMark/>
          </w:tcPr>
          <w:p w:rsidR="00810CD8" w:rsidRDefault="00810CD8" w:rsidP="005917D2">
            <w:pPr>
              <w:rPr>
                <w:szCs w:val="24"/>
              </w:rPr>
            </w:pPr>
            <w:r>
              <w:rPr>
                <w:szCs w:val="24"/>
              </w:rPr>
              <w:t>Зелёные насаждения</w:t>
            </w:r>
          </w:p>
        </w:tc>
        <w:tc>
          <w:tcPr>
            <w:tcW w:w="10620" w:type="dxa"/>
            <w:tcBorders>
              <w:top w:val="single" w:sz="4" w:space="0" w:color="auto"/>
              <w:left w:val="single" w:sz="4" w:space="0" w:color="auto"/>
              <w:bottom w:val="single" w:sz="4" w:space="0" w:color="auto"/>
              <w:right w:val="single" w:sz="4" w:space="0" w:color="auto"/>
            </w:tcBorders>
            <w:hideMark/>
          </w:tcPr>
          <w:p w:rsidR="00810CD8" w:rsidRPr="00F11CF7" w:rsidRDefault="00810CD8" w:rsidP="00D04D62">
            <w:pPr>
              <w:numPr>
                <w:ilvl w:val="0"/>
                <w:numId w:val="231"/>
              </w:numPr>
              <w:ind w:left="360"/>
              <w:jc w:val="both"/>
              <w:rPr>
                <w:strike/>
                <w:szCs w:val="24"/>
              </w:rPr>
            </w:pPr>
            <w:r w:rsidRPr="00F11CF7">
              <w:t>Параметры определяются заданием на проектирование.</w:t>
            </w:r>
          </w:p>
        </w:tc>
      </w:tr>
      <w:tr w:rsidR="00305FCD" w:rsidTr="00645CA7">
        <w:trPr>
          <w:trHeight w:val="20"/>
        </w:trPr>
        <w:tc>
          <w:tcPr>
            <w:tcW w:w="779" w:type="dxa"/>
            <w:tcBorders>
              <w:top w:val="single" w:sz="4" w:space="0" w:color="auto"/>
              <w:left w:val="single" w:sz="4" w:space="0" w:color="auto"/>
              <w:bottom w:val="single" w:sz="4" w:space="0" w:color="auto"/>
              <w:right w:val="single" w:sz="4" w:space="0" w:color="auto"/>
            </w:tcBorders>
          </w:tcPr>
          <w:p w:rsidR="00305FCD" w:rsidRDefault="00305FCD" w:rsidP="00427408">
            <w:pPr>
              <w:numPr>
                <w:ilvl w:val="0"/>
                <w:numId w:val="26"/>
              </w:numPr>
              <w:contextualSpacing/>
              <w:jc w:val="center"/>
              <w:rPr>
                <w:szCs w:val="24"/>
              </w:rPr>
            </w:pPr>
          </w:p>
        </w:tc>
        <w:tc>
          <w:tcPr>
            <w:tcW w:w="3721" w:type="dxa"/>
            <w:gridSpan w:val="2"/>
            <w:tcBorders>
              <w:top w:val="single" w:sz="4" w:space="0" w:color="auto"/>
              <w:left w:val="single" w:sz="4" w:space="0" w:color="auto"/>
              <w:bottom w:val="single" w:sz="4" w:space="0" w:color="auto"/>
              <w:right w:val="single" w:sz="4" w:space="0" w:color="auto"/>
            </w:tcBorders>
            <w:hideMark/>
          </w:tcPr>
          <w:p w:rsidR="00305FCD" w:rsidRPr="00305FCD" w:rsidRDefault="00305FCD" w:rsidP="00506CDD">
            <w:pPr>
              <w:rPr>
                <w:szCs w:val="24"/>
              </w:rPr>
            </w:pPr>
            <w:r w:rsidRPr="00305FCD">
              <w:rPr>
                <w:szCs w:val="24"/>
              </w:rPr>
              <w:t>Автостоянки</w:t>
            </w:r>
            <w:r w:rsidR="00506CDD">
              <w:rPr>
                <w:szCs w:val="24"/>
              </w:rPr>
              <w:t xml:space="preserve"> </w:t>
            </w:r>
            <w:proofErr w:type="spellStart"/>
            <w:r w:rsidR="00506CDD">
              <w:rPr>
                <w:szCs w:val="24"/>
              </w:rPr>
              <w:t>приобъектные</w:t>
            </w:r>
            <w:proofErr w:type="spellEnd"/>
          </w:p>
        </w:tc>
        <w:tc>
          <w:tcPr>
            <w:tcW w:w="10620" w:type="dxa"/>
            <w:tcBorders>
              <w:top w:val="single" w:sz="4" w:space="0" w:color="auto"/>
              <w:left w:val="single" w:sz="4" w:space="0" w:color="auto"/>
              <w:bottom w:val="single" w:sz="4" w:space="0" w:color="auto"/>
              <w:right w:val="single" w:sz="4" w:space="0" w:color="auto"/>
            </w:tcBorders>
            <w:hideMark/>
          </w:tcPr>
          <w:p w:rsidR="00305FCD" w:rsidRPr="00305FCD" w:rsidRDefault="00853FC5" w:rsidP="00D04D62">
            <w:pPr>
              <w:pStyle w:val="aff1"/>
              <w:numPr>
                <w:ilvl w:val="0"/>
                <w:numId w:val="335"/>
              </w:numPr>
              <w:tabs>
                <w:tab w:val="clear" w:pos="643"/>
              </w:tabs>
              <w:ind w:left="360"/>
              <w:jc w:val="both"/>
            </w:pPr>
            <w:r w:rsidRPr="00F85174">
              <w:t>Размеры земельных участков, особенности размещения, этажность и прочие параметры определяются по заданию на проектировании и в соответствии с действующ</w:t>
            </w:r>
            <w:r>
              <w:t>ими техническими регламентами, региональ</w:t>
            </w:r>
            <w:r w:rsidRPr="00F85174">
              <w:t>ными</w:t>
            </w:r>
            <w:r>
              <w:t xml:space="preserve"> и местными</w:t>
            </w:r>
            <w:r w:rsidRPr="00F85174">
              <w:t xml:space="preserve"> нормативами градостроительного проектирования.</w:t>
            </w:r>
          </w:p>
        </w:tc>
      </w:tr>
      <w:tr w:rsidR="004041F8" w:rsidTr="00645CA7">
        <w:trPr>
          <w:trHeight w:val="828"/>
        </w:trPr>
        <w:tc>
          <w:tcPr>
            <w:tcW w:w="779" w:type="dxa"/>
            <w:tcBorders>
              <w:top w:val="single" w:sz="4" w:space="0" w:color="auto"/>
              <w:left w:val="single" w:sz="4" w:space="0" w:color="auto"/>
              <w:right w:val="single" w:sz="4" w:space="0" w:color="auto"/>
            </w:tcBorders>
          </w:tcPr>
          <w:p w:rsidR="004041F8" w:rsidRDefault="004041F8" w:rsidP="00427408">
            <w:pPr>
              <w:numPr>
                <w:ilvl w:val="0"/>
                <w:numId w:val="26"/>
              </w:numPr>
              <w:contextualSpacing/>
              <w:jc w:val="center"/>
              <w:rPr>
                <w:szCs w:val="24"/>
              </w:rPr>
            </w:pPr>
          </w:p>
        </w:tc>
        <w:tc>
          <w:tcPr>
            <w:tcW w:w="3721" w:type="dxa"/>
            <w:gridSpan w:val="2"/>
            <w:tcBorders>
              <w:top w:val="single" w:sz="4" w:space="0" w:color="auto"/>
              <w:left w:val="single" w:sz="4" w:space="0" w:color="auto"/>
              <w:right w:val="single" w:sz="4" w:space="0" w:color="auto"/>
            </w:tcBorders>
            <w:hideMark/>
          </w:tcPr>
          <w:p w:rsidR="004041F8" w:rsidRDefault="004041F8" w:rsidP="005917D2">
            <w:pPr>
              <w:rPr>
                <w:szCs w:val="24"/>
              </w:rPr>
            </w:pPr>
            <w:r>
              <w:rPr>
                <w:szCs w:val="24"/>
              </w:rPr>
              <w:t>Объекты, технологически связанные с назначением основного вида использования</w:t>
            </w:r>
          </w:p>
        </w:tc>
        <w:tc>
          <w:tcPr>
            <w:tcW w:w="10620" w:type="dxa"/>
            <w:tcBorders>
              <w:top w:val="single" w:sz="4" w:space="0" w:color="auto"/>
              <w:left w:val="single" w:sz="4" w:space="0" w:color="auto"/>
              <w:bottom w:val="single" w:sz="4" w:space="0" w:color="auto"/>
              <w:right w:val="single" w:sz="4" w:space="0" w:color="auto"/>
            </w:tcBorders>
            <w:hideMark/>
          </w:tcPr>
          <w:p w:rsidR="004041F8" w:rsidRPr="00F85174" w:rsidRDefault="004041F8" w:rsidP="00D04D62">
            <w:pPr>
              <w:numPr>
                <w:ilvl w:val="0"/>
                <w:numId w:val="232"/>
              </w:numPr>
              <w:tabs>
                <w:tab w:val="clear" w:pos="720"/>
              </w:tabs>
              <w:ind w:left="360"/>
              <w:jc w:val="both"/>
            </w:pPr>
            <w:r w:rsidRPr="00F85174">
              <w:t>Размеры земельных участков, особенности размещения, этажность и прочие параметры определяются по заданию на проектировании и в соответствии с действующ</w:t>
            </w:r>
            <w:r>
              <w:t>ими техническими регламентами, региональ</w:t>
            </w:r>
            <w:r w:rsidRPr="00F85174">
              <w:t>ными</w:t>
            </w:r>
            <w:r>
              <w:t xml:space="preserve"> и местными</w:t>
            </w:r>
            <w:r w:rsidRPr="00F85174">
              <w:t xml:space="preserve"> нормативами градостроительного проектирования.</w:t>
            </w:r>
          </w:p>
        </w:tc>
      </w:tr>
      <w:tr w:rsidR="00882C3D" w:rsidTr="00645CA7">
        <w:trPr>
          <w:trHeight w:val="20"/>
        </w:trPr>
        <w:tc>
          <w:tcPr>
            <w:tcW w:w="15120" w:type="dxa"/>
            <w:gridSpan w:val="4"/>
            <w:tcBorders>
              <w:top w:val="single" w:sz="4" w:space="0" w:color="auto"/>
              <w:left w:val="single" w:sz="4" w:space="0" w:color="auto"/>
              <w:bottom w:val="single" w:sz="4" w:space="0" w:color="auto"/>
              <w:right w:val="single" w:sz="4" w:space="0" w:color="auto"/>
            </w:tcBorders>
            <w:hideMark/>
          </w:tcPr>
          <w:p w:rsidR="00882C3D" w:rsidRDefault="00882C3D" w:rsidP="005917D2">
            <w:pPr>
              <w:jc w:val="center"/>
              <w:rPr>
                <w:b/>
                <w:szCs w:val="24"/>
              </w:rPr>
            </w:pPr>
            <w:r>
              <w:rPr>
                <w:b/>
                <w:szCs w:val="24"/>
              </w:rPr>
              <w:t>Условно разрешённые виды разрешённого использования – не установлены</w:t>
            </w:r>
          </w:p>
        </w:tc>
      </w:tr>
    </w:tbl>
    <w:p w:rsidR="00853FC5" w:rsidRDefault="00853FC5" w:rsidP="00CD1B2C">
      <w:bookmarkStart w:id="49" w:name="_Toc385853972"/>
      <w:bookmarkStart w:id="50" w:name="_Toc383526512"/>
    </w:p>
    <w:p w:rsidR="00CD1B2C" w:rsidRDefault="00CD1B2C" w:rsidP="00CD1B2C"/>
    <w:p w:rsidR="00882C3D" w:rsidRDefault="00882C3D" w:rsidP="005917D2">
      <w:pPr>
        <w:pStyle w:val="1c"/>
        <w:spacing w:after="0"/>
      </w:pPr>
      <w:bookmarkStart w:id="51" w:name="_Toc392509765"/>
      <w:r>
        <w:t>ОД</w:t>
      </w:r>
      <w:proofErr w:type="gramStart"/>
      <w:r>
        <w:t>4</w:t>
      </w:r>
      <w:proofErr w:type="gramEnd"/>
      <w:r>
        <w:t>. Зона размещения объектов физической культуры и спорта</w:t>
      </w:r>
      <w:bookmarkEnd w:id="49"/>
      <w:bookmarkEnd w:id="50"/>
      <w:bookmarkEnd w:id="51"/>
    </w:p>
    <w:p w:rsidR="004041F8" w:rsidRDefault="004041F8" w:rsidP="004041F8"/>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9"/>
        <w:gridCol w:w="3721"/>
        <w:gridCol w:w="10620"/>
      </w:tblGrid>
      <w:tr w:rsidR="00882C3D" w:rsidTr="00F11CF7">
        <w:trPr>
          <w:trHeight w:val="20"/>
          <w:tblHeader/>
        </w:trPr>
        <w:tc>
          <w:tcPr>
            <w:tcW w:w="779" w:type="dxa"/>
            <w:tcBorders>
              <w:top w:val="single" w:sz="4" w:space="0" w:color="auto"/>
              <w:left w:val="single" w:sz="4" w:space="0" w:color="auto"/>
              <w:bottom w:val="single" w:sz="4" w:space="0" w:color="auto"/>
              <w:right w:val="single" w:sz="4" w:space="0" w:color="auto"/>
            </w:tcBorders>
            <w:vAlign w:val="center"/>
            <w:hideMark/>
          </w:tcPr>
          <w:p w:rsidR="00882C3D" w:rsidRDefault="00882C3D" w:rsidP="00866BCB">
            <w:pPr>
              <w:jc w:val="center"/>
              <w:rPr>
                <w:b/>
                <w:szCs w:val="24"/>
              </w:rPr>
            </w:pPr>
            <w:r>
              <w:rPr>
                <w:b/>
                <w:szCs w:val="24"/>
              </w:rPr>
              <w:t>№</w:t>
            </w:r>
          </w:p>
        </w:tc>
        <w:tc>
          <w:tcPr>
            <w:tcW w:w="3721" w:type="dxa"/>
            <w:tcBorders>
              <w:top w:val="single" w:sz="4" w:space="0" w:color="auto"/>
              <w:left w:val="single" w:sz="4" w:space="0" w:color="auto"/>
              <w:bottom w:val="single" w:sz="4" w:space="0" w:color="auto"/>
              <w:right w:val="single" w:sz="4" w:space="0" w:color="auto"/>
            </w:tcBorders>
            <w:vAlign w:val="center"/>
            <w:hideMark/>
          </w:tcPr>
          <w:p w:rsidR="00882C3D" w:rsidRDefault="00882C3D" w:rsidP="00866BCB">
            <w:pPr>
              <w:jc w:val="center"/>
              <w:rPr>
                <w:b/>
                <w:szCs w:val="24"/>
              </w:rPr>
            </w:pPr>
            <w:r>
              <w:rPr>
                <w:b/>
                <w:szCs w:val="24"/>
              </w:rPr>
              <w:t>Вид разрешенного использования</w:t>
            </w:r>
          </w:p>
        </w:tc>
        <w:tc>
          <w:tcPr>
            <w:tcW w:w="10620" w:type="dxa"/>
            <w:tcBorders>
              <w:top w:val="single" w:sz="4" w:space="0" w:color="auto"/>
              <w:left w:val="single" w:sz="4" w:space="0" w:color="auto"/>
              <w:bottom w:val="single" w:sz="4" w:space="0" w:color="auto"/>
              <w:right w:val="single" w:sz="4" w:space="0" w:color="auto"/>
            </w:tcBorders>
            <w:vAlign w:val="center"/>
            <w:hideMark/>
          </w:tcPr>
          <w:p w:rsidR="00882C3D" w:rsidRDefault="00882C3D" w:rsidP="00866BCB">
            <w:pPr>
              <w:jc w:val="center"/>
              <w:rPr>
                <w:b/>
                <w:szCs w:val="24"/>
              </w:rPr>
            </w:pPr>
            <w:r>
              <w:rPr>
                <w:b/>
                <w:szCs w:val="24"/>
              </w:rPr>
              <w:t>Предельные (минимальные и (или) максимальные) размеры земельных  участков и предельные</w:t>
            </w:r>
          </w:p>
          <w:p w:rsidR="00882C3D" w:rsidRDefault="00882C3D" w:rsidP="00866BCB">
            <w:pPr>
              <w:jc w:val="center"/>
              <w:rPr>
                <w:b/>
                <w:szCs w:val="24"/>
              </w:rPr>
            </w:pPr>
            <w:r>
              <w:rPr>
                <w:b/>
                <w:szCs w:val="24"/>
              </w:rPr>
              <w:t>параметры разрешенного строительства, реконструкции объектов капитального строительства</w:t>
            </w:r>
          </w:p>
        </w:tc>
      </w:tr>
      <w:tr w:rsidR="00882C3D" w:rsidTr="00F11CF7">
        <w:trPr>
          <w:trHeight w:val="20"/>
        </w:trPr>
        <w:tc>
          <w:tcPr>
            <w:tcW w:w="15120" w:type="dxa"/>
            <w:gridSpan w:val="3"/>
            <w:tcBorders>
              <w:top w:val="single" w:sz="4" w:space="0" w:color="auto"/>
              <w:left w:val="single" w:sz="4" w:space="0" w:color="auto"/>
              <w:bottom w:val="single" w:sz="4" w:space="0" w:color="auto"/>
              <w:right w:val="single" w:sz="4" w:space="0" w:color="auto"/>
            </w:tcBorders>
            <w:hideMark/>
          </w:tcPr>
          <w:p w:rsidR="00882C3D" w:rsidRDefault="00882C3D">
            <w:pPr>
              <w:jc w:val="center"/>
              <w:rPr>
                <w:b/>
                <w:szCs w:val="24"/>
              </w:rPr>
            </w:pPr>
            <w:r>
              <w:rPr>
                <w:b/>
                <w:szCs w:val="24"/>
              </w:rPr>
              <w:t>Основные виды разрешённого использования</w:t>
            </w:r>
          </w:p>
        </w:tc>
      </w:tr>
      <w:tr w:rsidR="00866BCB" w:rsidTr="00F11CF7">
        <w:trPr>
          <w:trHeight w:val="20"/>
        </w:trPr>
        <w:tc>
          <w:tcPr>
            <w:tcW w:w="779" w:type="dxa"/>
            <w:tcBorders>
              <w:top w:val="single" w:sz="4" w:space="0" w:color="auto"/>
              <w:left w:val="single" w:sz="4" w:space="0" w:color="auto"/>
              <w:bottom w:val="single" w:sz="4" w:space="0" w:color="auto"/>
              <w:right w:val="single" w:sz="4" w:space="0" w:color="auto"/>
            </w:tcBorders>
            <w:hideMark/>
          </w:tcPr>
          <w:p w:rsidR="00866BCB" w:rsidRDefault="00866BCB" w:rsidP="00427408">
            <w:pPr>
              <w:numPr>
                <w:ilvl w:val="0"/>
                <w:numId w:val="27"/>
              </w:numPr>
              <w:jc w:val="center"/>
              <w:rPr>
                <w:szCs w:val="24"/>
              </w:rPr>
            </w:pPr>
            <w:r>
              <w:rPr>
                <w:szCs w:val="24"/>
              </w:rPr>
              <w:t>4</w:t>
            </w:r>
          </w:p>
        </w:tc>
        <w:tc>
          <w:tcPr>
            <w:tcW w:w="3721" w:type="dxa"/>
            <w:tcBorders>
              <w:top w:val="single" w:sz="4" w:space="0" w:color="auto"/>
              <w:left w:val="single" w:sz="4" w:space="0" w:color="auto"/>
              <w:bottom w:val="single" w:sz="4" w:space="0" w:color="auto"/>
              <w:right w:val="single" w:sz="4" w:space="0" w:color="auto"/>
            </w:tcBorders>
            <w:hideMark/>
          </w:tcPr>
          <w:p w:rsidR="00866BCB" w:rsidRPr="00506CDD" w:rsidRDefault="00866BCB" w:rsidP="00866BCB">
            <w:pPr>
              <w:pStyle w:val="aff1"/>
            </w:pPr>
            <w:r w:rsidRPr="00506CDD">
              <w:t>Физкультурно-спортивные сооружения</w:t>
            </w:r>
          </w:p>
        </w:tc>
        <w:tc>
          <w:tcPr>
            <w:tcW w:w="10620" w:type="dxa"/>
            <w:tcBorders>
              <w:top w:val="single" w:sz="4" w:space="0" w:color="auto"/>
              <w:left w:val="single" w:sz="4" w:space="0" w:color="auto"/>
              <w:bottom w:val="single" w:sz="4" w:space="0" w:color="auto"/>
              <w:right w:val="single" w:sz="4" w:space="0" w:color="auto"/>
            </w:tcBorders>
            <w:hideMark/>
          </w:tcPr>
          <w:p w:rsidR="00866BCB" w:rsidRPr="00506CDD" w:rsidRDefault="00866BCB" w:rsidP="00D04D62">
            <w:pPr>
              <w:pStyle w:val="aff1"/>
              <w:numPr>
                <w:ilvl w:val="0"/>
                <w:numId w:val="316"/>
              </w:numPr>
              <w:ind w:left="288" w:hanging="283"/>
            </w:pPr>
            <w:r w:rsidRPr="00506CDD">
              <w:t>Размеры земельных участков определяются заданием на проектирование.</w:t>
            </w:r>
          </w:p>
          <w:p w:rsidR="00866BCB" w:rsidRPr="00506CDD" w:rsidRDefault="00866BCB" w:rsidP="00D04D62">
            <w:pPr>
              <w:pStyle w:val="aff1"/>
              <w:numPr>
                <w:ilvl w:val="0"/>
                <w:numId w:val="316"/>
              </w:numPr>
              <w:ind w:left="288" w:hanging="283"/>
            </w:pPr>
            <w:r w:rsidRPr="00506CDD">
              <w:t xml:space="preserve">Место размещения открытых плоскостных физкультурно-спортивных сооружений выбирается с учетом действующих требований санитарного законодательства и нормативной документации по планировке территории. </w:t>
            </w:r>
          </w:p>
          <w:p w:rsidR="00866BCB" w:rsidRPr="00506CDD" w:rsidRDefault="00866BCB" w:rsidP="00D04D62">
            <w:pPr>
              <w:pStyle w:val="aff1"/>
              <w:numPr>
                <w:ilvl w:val="0"/>
                <w:numId w:val="316"/>
              </w:numPr>
              <w:ind w:left="288" w:hanging="283"/>
            </w:pPr>
            <w:r w:rsidRPr="00506CDD">
              <w:t>Для защиты от шума расстояния от открытых физкультурно-</w:t>
            </w:r>
            <w:r w:rsidR="000F0385" w:rsidRPr="00506CDD">
              <w:t>спортивных</w:t>
            </w:r>
            <w:r w:rsidRPr="00506CDD">
              <w:t xml:space="preserve"> сооружений со стационарными трибунами до границы жилой застройки должны составлять, </w:t>
            </w:r>
            <w:proofErr w:type="gramStart"/>
            <w:r w:rsidRPr="00506CDD">
              <w:t>м</w:t>
            </w:r>
            <w:proofErr w:type="gramEnd"/>
            <w:r w:rsidRPr="00506CDD">
              <w:t>:</w:t>
            </w:r>
          </w:p>
          <w:p w:rsidR="00866BCB" w:rsidRPr="00506CDD" w:rsidRDefault="00866BCB" w:rsidP="00866BCB">
            <w:pPr>
              <w:pStyle w:val="aff1"/>
              <w:ind w:left="288" w:hanging="283"/>
            </w:pPr>
            <w:r w:rsidRPr="00506CDD">
              <w:t xml:space="preserve">- с трибунами вместимостью свыше 500 мест – </w:t>
            </w:r>
            <w:r w:rsidRPr="00506CDD">
              <w:rPr>
                <w:b/>
              </w:rPr>
              <w:t>300;</w:t>
            </w:r>
          </w:p>
          <w:p w:rsidR="00866BCB" w:rsidRPr="00506CDD" w:rsidRDefault="00866BCB" w:rsidP="00866BCB">
            <w:pPr>
              <w:pStyle w:val="aff1"/>
              <w:ind w:left="288" w:hanging="283"/>
              <w:rPr>
                <w:b/>
              </w:rPr>
            </w:pPr>
            <w:r w:rsidRPr="00506CDD">
              <w:t xml:space="preserve">- с трибунами вместимостью свыше 100 до 500 мест – </w:t>
            </w:r>
            <w:r w:rsidRPr="00506CDD">
              <w:rPr>
                <w:b/>
              </w:rPr>
              <w:t>100;</w:t>
            </w:r>
          </w:p>
          <w:p w:rsidR="00866BCB" w:rsidRPr="00506CDD" w:rsidRDefault="00866BCB" w:rsidP="00866BCB">
            <w:pPr>
              <w:pStyle w:val="aff1"/>
              <w:ind w:left="288" w:hanging="283"/>
            </w:pPr>
            <w:r w:rsidRPr="00506CDD">
              <w:t xml:space="preserve">- с трибунами вместимостью до 100 мест – </w:t>
            </w:r>
            <w:r w:rsidRPr="00506CDD">
              <w:rPr>
                <w:b/>
              </w:rPr>
              <w:t>50</w:t>
            </w:r>
            <w:r w:rsidRPr="00506CDD">
              <w:t>.</w:t>
            </w:r>
          </w:p>
          <w:p w:rsidR="00866BCB" w:rsidRPr="00506CDD" w:rsidRDefault="00866BCB" w:rsidP="00D04D62">
            <w:pPr>
              <w:pStyle w:val="aff1"/>
              <w:numPr>
                <w:ilvl w:val="0"/>
                <w:numId w:val="316"/>
              </w:numPr>
              <w:ind w:left="288" w:hanging="283"/>
            </w:pPr>
            <w:r w:rsidRPr="00506CDD">
              <w:t xml:space="preserve">Максимальный процент застройки – </w:t>
            </w:r>
            <w:r w:rsidRPr="00506CDD">
              <w:rPr>
                <w:b/>
              </w:rPr>
              <w:t>80 %.</w:t>
            </w:r>
          </w:p>
        </w:tc>
      </w:tr>
      <w:tr w:rsidR="000F0385" w:rsidTr="00F11CF7">
        <w:trPr>
          <w:trHeight w:val="20"/>
        </w:trPr>
        <w:tc>
          <w:tcPr>
            <w:tcW w:w="779" w:type="dxa"/>
            <w:tcBorders>
              <w:top w:val="single" w:sz="4" w:space="0" w:color="auto"/>
              <w:left w:val="single" w:sz="4" w:space="0" w:color="auto"/>
              <w:bottom w:val="single" w:sz="4" w:space="0" w:color="auto"/>
              <w:right w:val="single" w:sz="4" w:space="0" w:color="auto"/>
            </w:tcBorders>
            <w:hideMark/>
          </w:tcPr>
          <w:p w:rsidR="000F0385" w:rsidRDefault="000F0385" w:rsidP="00427408">
            <w:pPr>
              <w:numPr>
                <w:ilvl w:val="0"/>
                <w:numId w:val="27"/>
              </w:numPr>
              <w:jc w:val="center"/>
              <w:rPr>
                <w:szCs w:val="24"/>
              </w:rPr>
            </w:pPr>
          </w:p>
        </w:tc>
        <w:tc>
          <w:tcPr>
            <w:tcW w:w="3721" w:type="dxa"/>
            <w:tcBorders>
              <w:top w:val="single" w:sz="4" w:space="0" w:color="auto"/>
              <w:left w:val="single" w:sz="4" w:space="0" w:color="auto"/>
              <w:bottom w:val="single" w:sz="4" w:space="0" w:color="auto"/>
              <w:right w:val="single" w:sz="4" w:space="0" w:color="auto"/>
            </w:tcBorders>
            <w:hideMark/>
          </w:tcPr>
          <w:p w:rsidR="000F0385" w:rsidRPr="00506CDD" w:rsidRDefault="000F0385" w:rsidP="000F0385">
            <w:pPr>
              <w:rPr>
                <w:szCs w:val="24"/>
              </w:rPr>
            </w:pPr>
            <w:r w:rsidRPr="00506CDD">
              <w:rPr>
                <w:szCs w:val="24"/>
              </w:rPr>
              <w:t>Закрытые спортивные  сооружения</w:t>
            </w:r>
          </w:p>
        </w:tc>
        <w:tc>
          <w:tcPr>
            <w:tcW w:w="10620" w:type="dxa"/>
            <w:tcBorders>
              <w:top w:val="single" w:sz="4" w:space="0" w:color="auto"/>
              <w:left w:val="single" w:sz="4" w:space="0" w:color="auto"/>
              <w:bottom w:val="single" w:sz="4" w:space="0" w:color="auto"/>
              <w:right w:val="single" w:sz="4" w:space="0" w:color="auto"/>
            </w:tcBorders>
            <w:hideMark/>
          </w:tcPr>
          <w:p w:rsidR="000F0385" w:rsidRPr="00506CDD" w:rsidRDefault="000F0385" w:rsidP="00D04D62">
            <w:pPr>
              <w:numPr>
                <w:ilvl w:val="0"/>
                <w:numId w:val="337"/>
              </w:numPr>
              <w:jc w:val="both"/>
            </w:pPr>
            <w:r w:rsidRPr="00506CDD">
              <w:t>Размеры земельных участков определяются заданием на проектирование.</w:t>
            </w:r>
          </w:p>
          <w:p w:rsidR="000F0385" w:rsidRPr="00506CDD" w:rsidRDefault="000F0385" w:rsidP="00D04D62">
            <w:pPr>
              <w:pStyle w:val="aff2"/>
              <w:numPr>
                <w:ilvl w:val="0"/>
                <w:numId w:val="337"/>
              </w:numPr>
              <w:tabs>
                <w:tab w:val="left" w:pos="317"/>
              </w:tabs>
              <w:jc w:val="both"/>
            </w:pPr>
            <w:r w:rsidRPr="00506CDD">
              <w:t xml:space="preserve">Максимальный процент застройки – </w:t>
            </w:r>
            <w:r w:rsidRPr="00506CDD">
              <w:rPr>
                <w:b/>
              </w:rPr>
              <w:t>80 %.</w:t>
            </w:r>
          </w:p>
        </w:tc>
      </w:tr>
      <w:tr w:rsidR="00882C3D" w:rsidTr="00F11CF7">
        <w:trPr>
          <w:trHeight w:val="20"/>
        </w:trPr>
        <w:tc>
          <w:tcPr>
            <w:tcW w:w="15120" w:type="dxa"/>
            <w:gridSpan w:val="3"/>
            <w:tcBorders>
              <w:top w:val="single" w:sz="4" w:space="0" w:color="auto"/>
              <w:left w:val="single" w:sz="4" w:space="0" w:color="auto"/>
              <w:bottom w:val="single" w:sz="4" w:space="0" w:color="auto"/>
              <w:right w:val="single" w:sz="4" w:space="0" w:color="auto"/>
            </w:tcBorders>
            <w:hideMark/>
          </w:tcPr>
          <w:p w:rsidR="00882C3D" w:rsidRDefault="00882C3D">
            <w:pPr>
              <w:jc w:val="center"/>
              <w:rPr>
                <w:b/>
                <w:szCs w:val="24"/>
              </w:rPr>
            </w:pPr>
            <w:r>
              <w:rPr>
                <w:b/>
                <w:szCs w:val="24"/>
              </w:rPr>
              <w:t>Вспомогательные виды разрешённого использования</w:t>
            </w:r>
          </w:p>
        </w:tc>
      </w:tr>
      <w:tr w:rsidR="00866BCB" w:rsidTr="00F11CF7">
        <w:trPr>
          <w:trHeight w:val="20"/>
        </w:trPr>
        <w:tc>
          <w:tcPr>
            <w:tcW w:w="779" w:type="dxa"/>
            <w:tcBorders>
              <w:top w:val="single" w:sz="4" w:space="0" w:color="auto"/>
              <w:left w:val="single" w:sz="4" w:space="0" w:color="auto"/>
              <w:bottom w:val="single" w:sz="4" w:space="0" w:color="auto"/>
              <w:right w:val="single" w:sz="4" w:space="0" w:color="auto"/>
            </w:tcBorders>
          </w:tcPr>
          <w:p w:rsidR="00866BCB" w:rsidRDefault="00866BCB" w:rsidP="00427408">
            <w:pPr>
              <w:numPr>
                <w:ilvl w:val="0"/>
                <w:numId w:val="28"/>
              </w:numPr>
              <w:jc w:val="center"/>
              <w:rPr>
                <w:szCs w:val="24"/>
              </w:rPr>
            </w:pPr>
          </w:p>
        </w:tc>
        <w:tc>
          <w:tcPr>
            <w:tcW w:w="3721" w:type="dxa"/>
            <w:tcBorders>
              <w:top w:val="single" w:sz="4" w:space="0" w:color="auto"/>
              <w:left w:val="single" w:sz="4" w:space="0" w:color="auto"/>
              <w:bottom w:val="single" w:sz="4" w:space="0" w:color="auto"/>
              <w:right w:val="single" w:sz="4" w:space="0" w:color="auto"/>
            </w:tcBorders>
            <w:hideMark/>
          </w:tcPr>
          <w:p w:rsidR="00866BCB" w:rsidRDefault="00866BCB" w:rsidP="00506CDD">
            <w:pPr>
              <w:rPr>
                <w:szCs w:val="24"/>
              </w:rPr>
            </w:pPr>
            <w:r>
              <w:rPr>
                <w:szCs w:val="24"/>
              </w:rPr>
              <w:t xml:space="preserve">Автостоянки </w:t>
            </w:r>
            <w:proofErr w:type="spellStart"/>
            <w:r w:rsidR="00506CDD">
              <w:rPr>
                <w:szCs w:val="24"/>
              </w:rPr>
              <w:t>приобъектные</w:t>
            </w:r>
            <w:proofErr w:type="spellEnd"/>
          </w:p>
        </w:tc>
        <w:tc>
          <w:tcPr>
            <w:tcW w:w="10620" w:type="dxa"/>
            <w:tcBorders>
              <w:top w:val="single" w:sz="4" w:space="0" w:color="auto"/>
              <w:left w:val="single" w:sz="4" w:space="0" w:color="auto"/>
              <w:bottom w:val="single" w:sz="4" w:space="0" w:color="auto"/>
              <w:right w:val="single" w:sz="4" w:space="0" w:color="auto"/>
            </w:tcBorders>
            <w:hideMark/>
          </w:tcPr>
          <w:p w:rsidR="00853FC5" w:rsidRPr="00D81F74" w:rsidRDefault="00F63D84" w:rsidP="00D04D62">
            <w:pPr>
              <w:pStyle w:val="aff1"/>
              <w:numPr>
                <w:ilvl w:val="0"/>
                <w:numId w:val="336"/>
              </w:numPr>
              <w:tabs>
                <w:tab w:val="clear" w:pos="643"/>
              </w:tabs>
              <w:ind w:left="354" w:hanging="354"/>
              <w:jc w:val="both"/>
            </w:pPr>
            <w:r w:rsidRPr="00D81F74">
              <w:t xml:space="preserve">Количество </w:t>
            </w:r>
            <w:proofErr w:type="spellStart"/>
            <w:r w:rsidRPr="00D81F74">
              <w:t>машино-мест</w:t>
            </w:r>
            <w:proofErr w:type="spellEnd"/>
            <w:r w:rsidRPr="00D81F74">
              <w:t xml:space="preserve"> </w:t>
            </w:r>
            <w:r w:rsidR="00853FC5" w:rsidRPr="00D81F74">
              <w:t xml:space="preserve">на </w:t>
            </w:r>
            <w:proofErr w:type="spellStart"/>
            <w:r w:rsidR="00853FC5" w:rsidRPr="00D81F74">
              <w:t>приобъектных</w:t>
            </w:r>
            <w:proofErr w:type="spellEnd"/>
            <w:r w:rsidR="00853FC5" w:rsidRPr="00D81F74">
              <w:t xml:space="preserve"> стоянках в соответствии с </w:t>
            </w:r>
            <w:proofErr w:type="gramStart"/>
            <w:r w:rsidR="00853FC5" w:rsidRPr="00D81F74">
              <w:t>региональными</w:t>
            </w:r>
            <w:proofErr w:type="gramEnd"/>
            <w:r w:rsidR="00853FC5" w:rsidRPr="00D81F74">
              <w:t xml:space="preserve"> норматива  </w:t>
            </w:r>
            <w:r w:rsidR="00853FC5" w:rsidRPr="00D81F74">
              <w:lastRenderedPageBreak/>
              <w:t>- 6</w:t>
            </w:r>
            <w:r w:rsidR="00661165" w:rsidRPr="00D81F74">
              <w:t xml:space="preserve"> ед.</w:t>
            </w:r>
            <w:r w:rsidR="00853FC5" w:rsidRPr="00D81F74">
              <w:t xml:space="preserve"> на 100 мест спортивных сооружений. </w:t>
            </w:r>
          </w:p>
          <w:p w:rsidR="00866BCB" w:rsidRPr="00F85174" w:rsidRDefault="00853FC5" w:rsidP="00D04D62">
            <w:pPr>
              <w:pStyle w:val="aff1"/>
              <w:numPr>
                <w:ilvl w:val="0"/>
                <w:numId w:val="336"/>
              </w:numPr>
              <w:tabs>
                <w:tab w:val="clear" w:pos="643"/>
              </w:tabs>
              <w:ind w:left="354" w:hanging="354"/>
              <w:jc w:val="both"/>
            </w:pPr>
            <w:r w:rsidRPr="00D81F74">
              <w:t xml:space="preserve">Площадь участка для стоянки одного легкового автомобиля следует принимать </w:t>
            </w:r>
            <w:smartTag w:uri="urn:schemas-microsoft-com:office:smarttags" w:element="metricconverter">
              <w:smartTagPr>
                <w:attr w:name="ProductID" w:val="25 м"/>
              </w:smartTagPr>
              <w:r w:rsidRPr="00D81F74">
                <w:rPr>
                  <w:b/>
                </w:rPr>
                <w:t>25 м</w:t>
              </w:r>
              <w:proofErr w:type="gramStart"/>
              <w:r w:rsidRPr="00D81F74">
                <w:rPr>
                  <w:b/>
                  <w:vertAlign w:val="superscript"/>
                </w:rPr>
                <w:t>2</w:t>
              </w:r>
            </w:smartTag>
            <w:proofErr w:type="gramEnd"/>
            <w:r w:rsidRPr="00D81F74">
              <w:t xml:space="preserve">, в случае примыкания стоянки к проезжей части – </w:t>
            </w:r>
            <w:smartTag w:uri="urn:schemas-microsoft-com:office:smarttags" w:element="metricconverter">
              <w:smartTagPr>
                <w:attr w:name="ProductID" w:val="22,5 м"/>
              </w:smartTagPr>
              <w:r w:rsidRPr="00D81F74">
                <w:rPr>
                  <w:b/>
                </w:rPr>
                <w:t>22,5 м</w:t>
              </w:r>
              <w:r w:rsidRPr="00D81F74">
                <w:rPr>
                  <w:b/>
                  <w:vertAlign w:val="superscript"/>
                </w:rPr>
                <w:t>2</w:t>
              </w:r>
              <w:r w:rsidRPr="00D81F74">
                <w:t>.</w:t>
              </w:r>
            </w:smartTag>
          </w:p>
        </w:tc>
      </w:tr>
      <w:tr w:rsidR="00866BCB" w:rsidTr="00F11CF7">
        <w:trPr>
          <w:trHeight w:val="20"/>
        </w:trPr>
        <w:tc>
          <w:tcPr>
            <w:tcW w:w="779" w:type="dxa"/>
            <w:tcBorders>
              <w:top w:val="single" w:sz="4" w:space="0" w:color="auto"/>
              <w:left w:val="single" w:sz="4" w:space="0" w:color="auto"/>
              <w:bottom w:val="single" w:sz="4" w:space="0" w:color="auto"/>
              <w:right w:val="single" w:sz="4" w:space="0" w:color="auto"/>
            </w:tcBorders>
          </w:tcPr>
          <w:p w:rsidR="00866BCB" w:rsidRDefault="00866BCB" w:rsidP="00427408">
            <w:pPr>
              <w:numPr>
                <w:ilvl w:val="0"/>
                <w:numId w:val="28"/>
              </w:numPr>
              <w:jc w:val="center"/>
              <w:rPr>
                <w:szCs w:val="24"/>
              </w:rPr>
            </w:pPr>
          </w:p>
        </w:tc>
        <w:tc>
          <w:tcPr>
            <w:tcW w:w="3721" w:type="dxa"/>
            <w:tcBorders>
              <w:top w:val="single" w:sz="4" w:space="0" w:color="auto"/>
              <w:left w:val="single" w:sz="4" w:space="0" w:color="auto"/>
              <w:bottom w:val="single" w:sz="4" w:space="0" w:color="auto"/>
              <w:right w:val="single" w:sz="4" w:space="0" w:color="auto"/>
            </w:tcBorders>
            <w:hideMark/>
          </w:tcPr>
          <w:p w:rsidR="00866BCB" w:rsidRDefault="00866BCB">
            <w:pPr>
              <w:rPr>
                <w:szCs w:val="24"/>
              </w:rPr>
            </w:pPr>
            <w:r>
              <w:rPr>
                <w:szCs w:val="24"/>
              </w:rPr>
              <w:t>Объекты инженерно-технического обеспечения районного и местного значения</w:t>
            </w:r>
          </w:p>
        </w:tc>
        <w:tc>
          <w:tcPr>
            <w:tcW w:w="10620" w:type="dxa"/>
            <w:tcBorders>
              <w:top w:val="single" w:sz="4" w:space="0" w:color="auto"/>
              <w:left w:val="single" w:sz="4" w:space="0" w:color="auto"/>
              <w:bottom w:val="single" w:sz="4" w:space="0" w:color="auto"/>
              <w:right w:val="single" w:sz="4" w:space="0" w:color="auto"/>
            </w:tcBorders>
            <w:hideMark/>
          </w:tcPr>
          <w:p w:rsidR="00866BCB" w:rsidRPr="00F85174" w:rsidRDefault="00866BCB" w:rsidP="00D04D62">
            <w:pPr>
              <w:pStyle w:val="aff1"/>
              <w:numPr>
                <w:ilvl w:val="0"/>
                <w:numId w:val="168"/>
              </w:numPr>
              <w:ind w:left="288" w:hanging="283"/>
            </w:pPr>
            <w:r w:rsidRPr="00F85174">
              <w:t>Размеры земельных участков, особенности размещения, этажность и прочие параметры определяются по заданию на проектировании и в соответствии с действующ</w:t>
            </w:r>
            <w:r>
              <w:t>ими техническими регламентами, региональ</w:t>
            </w:r>
            <w:r w:rsidRPr="00F85174">
              <w:t>ными</w:t>
            </w:r>
            <w:r>
              <w:t xml:space="preserve"> и местными</w:t>
            </w:r>
            <w:r w:rsidRPr="00F85174">
              <w:t xml:space="preserve"> нормативами градостроительного проектирования.</w:t>
            </w:r>
          </w:p>
        </w:tc>
      </w:tr>
      <w:tr w:rsidR="00C72C79" w:rsidTr="00F11CF7">
        <w:trPr>
          <w:trHeight w:val="20"/>
        </w:trPr>
        <w:tc>
          <w:tcPr>
            <w:tcW w:w="15120" w:type="dxa"/>
            <w:gridSpan w:val="3"/>
            <w:tcBorders>
              <w:top w:val="single" w:sz="4" w:space="0" w:color="auto"/>
              <w:left w:val="single" w:sz="4" w:space="0" w:color="auto"/>
              <w:bottom w:val="single" w:sz="4" w:space="0" w:color="auto"/>
              <w:right w:val="single" w:sz="4" w:space="0" w:color="auto"/>
            </w:tcBorders>
          </w:tcPr>
          <w:p w:rsidR="00C72C79" w:rsidRPr="00F85174" w:rsidRDefault="00C72C79" w:rsidP="00506CDD">
            <w:pPr>
              <w:pStyle w:val="aff1"/>
              <w:ind w:left="288"/>
              <w:jc w:val="center"/>
            </w:pPr>
            <w:r>
              <w:rPr>
                <w:b/>
                <w:szCs w:val="24"/>
              </w:rPr>
              <w:t xml:space="preserve">Условно разрешённые виды разрешённого использования </w:t>
            </w:r>
          </w:p>
        </w:tc>
      </w:tr>
      <w:tr w:rsidR="00C72C79" w:rsidTr="00F11CF7">
        <w:trPr>
          <w:trHeight w:val="20"/>
        </w:trPr>
        <w:tc>
          <w:tcPr>
            <w:tcW w:w="779" w:type="dxa"/>
            <w:tcBorders>
              <w:top w:val="single" w:sz="4" w:space="0" w:color="auto"/>
              <w:left w:val="single" w:sz="4" w:space="0" w:color="auto"/>
              <w:bottom w:val="single" w:sz="4" w:space="0" w:color="auto"/>
              <w:right w:val="single" w:sz="4" w:space="0" w:color="auto"/>
            </w:tcBorders>
          </w:tcPr>
          <w:p w:rsidR="00C72C79" w:rsidRDefault="00C72C79" w:rsidP="00D04D62">
            <w:pPr>
              <w:numPr>
                <w:ilvl w:val="0"/>
                <w:numId w:val="169"/>
              </w:numPr>
              <w:jc w:val="center"/>
              <w:rPr>
                <w:szCs w:val="24"/>
              </w:rPr>
            </w:pPr>
          </w:p>
        </w:tc>
        <w:tc>
          <w:tcPr>
            <w:tcW w:w="3721" w:type="dxa"/>
            <w:tcBorders>
              <w:top w:val="single" w:sz="4" w:space="0" w:color="auto"/>
              <w:left w:val="single" w:sz="4" w:space="0" w:color="auto"/>
              <w:bottom w:val="single" w:sz="4" w:space="0" w:color="auto"/>
              <w:right w:val="single" w:sz="4" w:space="0" w:color="auto"/>
            </w:tcBorders>
            <w:hideMark/>
          </w:tcPr>
          <w:p w:rsidR="00C72C79" w:rsidRPr="00506CDD" w:rsidRDefault="00C72C79" w:rsidP="00AC7C5A">
            <w:r w:rsidRPr="00506CDD">
              <w:t>Объекты общественного питания до 50 посадочных мест</w:t>
            </w:r>
          </w:p>
        </w:tc>
        <w:tc>
          <w:tcPr>
            <w:tcW w:w="10620" w:type="dxa"/>
            <w:tcBorders>
              <w:top w:val="single" w:sz="4" w:space="0" w:color="auto"/>
              <w:left w:val="single" w:sz="4" w:space="0" w:color="auto"/>
              <w:bottom w:val="single" w:sz="4" w:space="0" w:color="auto"/>
              <w:right w:val="single" w:sz="4" w:space="0" w:color="auto"/>
            </w:tcBorders>
            <w:hideMark/>
          </w:tcPr>
          <w:p w:rsidR="00C72C79" w:rsidRPr="00506CDD" w:rsidRDefault="00C72C79" w:rsidP="00D04D62">
            <w:pPr>
              <w:numPr>
                <w:ilvl w:val="0"/>
                <w:numId w:val="170"/>
              </w:numPr>
              <w:tabs>
                <w:tab w:val="clear" w:pos="720"/>
                <w:tab w:val="left" w:pos="317"/>
              </w:tabs>
              <w:ind w:left="317" w:hanging="317"/>
              <w:jc w:val="both"/>
            </w:pPr>
            <w:r w:rsidRPr="00506CDD">
              <w:t xml:space="preserve">Минимальный размер земельных участков </w:t>
            </w:r>
            <w:r w:rsidRPr="00506CDD">
              <w:rPr>
                <w:b/>
              </w:rPr>
              <w:t>0,2-0,25 га на 100 мест.</w:t>
            </w:r>
          </w:p>
          <w:p w:rsidR="00C72C79" w:rsidRPr="00506CDD" w:rsidRDefault="00C72C79" w:rsidP="00D04D62">
            <w:pPr>
              <w:numPr>
                <w:ilvl w:val="0"/>
                <w:numId w:val="170"/>
              </w:numPr>
              <w:tabs>
                <w:tab w:val="clear" w:pos="720"/>
                <w:tab w:val="left" w:pos="317"/>
              </w:tabs>
              <w:ind w:left="317" w:hanging="317"/>
              <w:jc w:val="both"/>
            </w:pPr>
            <w:r w:rsidRPr="00506CDD">
              <w:t xml:space="preserve">Максимальный размер земельных участков </w:t>
            </w:r>
            <w:r w:rsidRPr="00506CDD">
              <w:rPr>
                <w:b/>
              </w:rPr>
              <w:t>0,125 га</w:t>
            </w:r>
            <w:r w:rsidRPr="00506CDD">
              <w:t>.</w:t>
            </w:r>
          </w:p>
          <w:p w:rsidR="00C72C79" w:rsidRPr="00506CDD" w:rsidRDefault="00C72C79" w:rsidP="00D04D62">
            <w:pPr>
              <w:numPr>
                <w:ilvl w:val="0"/>
                <w:numId w:val="170"/>
              </w:numPr>
              <w:tabs>
                <w:tab w:val="clear" w:pos="720"/>
                <w:tab w:val="left" w:pos="317"/>
              </w:tabs>
              <w:ind w:left="317" w:hanging="317"/>
              <w:jc w:val="both"/>
            </w:pPr>
            <w:r w:rsidRPr="00506CDD">
              <w:t xml:space="preserve">Максимальное количество этажей – </w:t>
            </w:r>
            <w:r w:rsidRPr="00506CDD">
              <w:rPr>
                <w:b/>
              </w:rPr>
              <w:t>2.</w:t>
            </w:r>
          </w:p>
          <w:p w:rsidR="00C72C79" w:rsidRPr="00506CDD" w:rsidRDefault="00C72C79" w:rsidP="00D04D62">
            <w:pPr>
              <w:numPr>
                <w:ilvl w:val="0"/>
                <w:numId w:val="170"/>
              </w:numPr>
              <w:tabs>
                <w:tab w:val="clear" w:pos="720"/>
                <w:tab w:val="left" w:pos="317"/>
              </w:tabs>
              <w:ind w:left="317" w:hanging="317"/>
              <w:jc w:val="both"/>
            </w:pPr>
            <w:r w:rsidRPr="00506CDD">
              <w:t xml:space="preserve">Отдельно стоящие объекты общественного питания </w:t>
            </w:r>
            <w:r w:rsidRPr="00506CDD">
              <w:rPr>
                <w:bCs/>
              </w:rPr>
              <w:t>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w:t>
            </w:r>
          </w:p>
          <w:p w:rsidR="00C72C79" w:rsidRPr="00506CDD" w:rsidRDefault="00C72C79" w:rsidP="00D04D62">
            <w:pPr>
              <w:widowControl w:val="0"/>
              <w:numPr>
                <w:ilvl w:val="0"/>
                <w:numId w:val="170"/>
              </w:numPr>
              <w:tabs>
                <w:tab w:val="clear" w:pos="720"/>
                <w:tab w:val="left" w:pos="317"/>
              </w:tabs>
              <w:ind w:left="317" w:hanging="317"/>
              <w:jc w:val="both"/>
            </w:pPr>
            <w:r w:rsidRPr="00506CDD">
              <w:t xml:space="preserve">Максимальный процент застройки – </w:t>
            </w:r>
            <w:r w:rsidRPr="00506CDD">
              <w:rPr>
                <w:b/>
              </w:rPr>
              <w:t>80%.</w:t>
            </w:r>
          </w:p>
        </w:tc>
      </w:tr>
      <w:tr w:rsidR="003952E2" w:rsidTr="00F11CF7">
        <w:trPr>
          <w:trHeight w:val="366"/>
        </w:trPr>
        <w:tc>
          <w:tcPr>
            <w:tcW w:w="779" w:type="dxa"/>
            <w:tcBorders>
              <w:top w:val="single" w:sz="4" w:space="0" w:color="auto"/>
              <w:left w:val="single" w:sz="4" w:space="0" w:color="auto"/>
              <w:bottom w:val="single" w:sz="4" w:space="0" w:color="auto"/>
              <w:right w:val="single" w:sz="4" w:space="0" w:color="auto"/>
            </w:tcBorders>
          </w:tcPr>
          <w:p w:rsidR="003952E2" w:rsidRDefault="003952E2" w:rsidP="00D04D62">
            <w:pPr>
              <w:numPr>
                <w:ilvl w:val="0"/>
                <w:numId w:val="169"/>
              </w:numPr>
              <w:jc w:val="center"/>
              <w:rPr>
                <w:szCs w:val="24"/>
              </w:rPr>
            </w:pPr>
          </w:p>
        </w:tc>
        <w:tc>
          <w:tcPr>
            <w:tcW w:w="3721" w:type="dxa"/>
            <w:tcBorders>
              <w:top w:val="single" w:sz="4" w:space="0" w:color="auto"/>
              <w:left w:val="single" w:sz="4" w:space="0" w:color="auto"/>
              <w:bottom w:val="single" w:sz="4" w:space="0" w:color="auto"/>
              <w:right w:val="single" w:sz="4" w:space="0" w:color="auto"/>
            </w:tcBorders>
            <w:hideMark/>
          </w:tcPr>
          <w:p w:rsidR="003952E2" w:rsidRPr="00D81F74" w:rsidRDefault="003952E2" w:rsidP="003343BB">
            <w:pPr>
              <w:contextualSpacing/>
              <w:rPr>
                <w:szCs w:val="24"/>
              </w:rPr>
            </w:pPr>
            <w:r w:rsidRPr="00D81F74">
              <w:rPr>
                <w:szCs w:val="24"/>
              </w:rPr>
              <w:t>Объекты розничной торговли до 250 м</w:t>
            </w:r>
            <w:proofErr w:type="gramStart"/>
            <w:r w:rsidRPr="00D81F74">
              <w:rPr>
                <w:szCs w:val="24"/>
                <w:vertAlign w:val="superscript"/>
              </w:rPr>
              <w:t>2</w:t>
            </w:r>
            <w:proofErr w:type="gramEnd"/>
          </w:p>
        </w:tc>
        <w:tc>
          <w:tcPr>
            <w:tcW w:w="10620" w:type="dxa"/>
            <w:tcBorders>
              <w:top w:val="single" w:sz="4" w:space="0" w:color="auto"/>
              <w:left w:val="single" w:sz="4" w:space="0" w:color="auto"/>
              <w:bottom w:val="single" w:sz="4" w:space="0" w:color="auto"/>
              <w:right w:val="single" w:sz="4" w:space="0" w:color="auto"/>
            </w:tcBorders>
            <w:hideMark/>
          </w:tcPr>
          <w:p w:rsidR="003952E2" w:rsidRPr="00D81F74" w:rsidRDefault="003952E2" w:rsidP="00D04D62">
            <w:pPr>
              <w:numPr>
                <w:ilvl w:val="0"/>
                <w:numId w:val="321"/>
              </w:numPr>
              <w:tabs>
                <w:tab w:val="left" w:pos="288"/>
              </w:tabs>
              <w:ind w:left="354" w:hanging="354"/>
              <w:jc w:val="both"/>
            </w:pPr>
            <w:r w:rsidRPr="00D81F74">
              <w:t xml:space="preserve">Минимальный размер земельных участков </w:t>
            </w:r>
            <w:r w:rsidRPr="00D81F74">
              <w:rPr>
                <w:b/>
              </w:rPr>
              <w:t>0,08 га на 100 м</w:t>
            </w:r>
            <w:proofErr w:type="gramStart"/>
            <w:r w:rsidRPr="00D81F74">
              <w:rPr>
                <w:b/>
                <w:vertAlign w:val="superscript"/>
              </w:rPr>
              <w:t>2</w:t>
            </w:r>
            <w:proofErr w:type="gramEnd"/>
            <w:r w:rsidRPr="00D81F74">
              <w:rPr>
                <w:b/>
              </w:rPr>
              <w:t xml:space="preserve"> торговой площади</w:t>
            </w:r>
            <w:r w:rsidRPr="00D81F74">
              <w:t>.</w:t>
            </w:r>
          </w:p>
          <w:p w:rsidR="003952E2" w:rsidRPr="00D81F74" w:rsidRDefault="003952E2" w:rsidP="00D04D62">
            <w:pPr>
              <w:numPr>
                <w:ilvl w:val="0"/>
                <w:numId w:val="321"/>
              </w:numPr>
              <w:tabs>
                <w:tab w:val="left" w:pos="288"/>
              </w:tabs>
              <w:ind w:left="288" w:hanging="283"/>
              <w:jc w:val="both"/>
              <w:rPr>
                <w:b/>
              </w:rPr>
            </w:pPr>
            <w:r w:rsidRPr="00D81F74">
              <w:t xml:space="preserve">Максимальный размер земельных участков – </w:t>
            </w:r>
            <w:r w:rsidRPr="00D81F74">
              <w:rPr>
                <w:b/>
              </w:rPr>
              <w:t>0,2 га</w:t>
            </w:r>
            <w:r w:rsidRPr="00D81F74">
              <w:t>.</w:t>
            </w:r>
          </w:p>
          <w:p w:rsidR="003952E2" w:rsidRPr="00D81F74" w:rsidRDefault="003952E2" w:rsidP="00D04D62">
            <w:pPr>
              <w:numPr>
                <w:ilvl w:val="0"/>
                <w:numId w:val="321"/>
              </w:numPr>
              <w:tabs>
                <w:tab w:val="left" w:pos="288"/>
              </w:tabs>
              <w:ind w:left="288" w:hanging="283"/>
              <w:jc w:val="both"/>
              <w:rPr>
                <w:b/>
              </w:rPr>
            </w:pPr>
            <w:r w:rsidRPr="00D81F74">
              <w:t xml:space="preserve">Максимальное количество этажей – </w:t>
            </w:r>
            <w:r w:rsidRPr="00D81F74">
              <w:rPr>
                <w:b/>
              </w:rPr>
              <w:t>2</w:t>
            </w:r>
            <w:r w:rsidRPr="00D81F74">
              <w:t>.</w:t>
            </w:r>
          </w:p>
          <w:p w:rsidR="003952E2" w:rsidRPr="00D81F74" w:rsidRDefault="003952E2" w:rsidP="00D04D62">
            <w:pPr>
              <w:numPr>
                <w:ilvl w:val="0"/>
                <w:numId w:val="321"/>
              </w:numPr>
              <w:tabs>
                <w:tab w:val="left" w:pos="288"/>
              </w:tabs>
              <w:ind w:left="288" w:hanging="283"/>
              <w:jc w:val="both"/>
              <w:rPr>
                <w:szCs w:val="24"/>
              </w:rPr>
            </w:pPr>
            <w:r w:rsidRPr="00D81F74">
              <w:t xml:space="preserve">Максимальный процент застройки земельных участков объектов розничной торговли – </w:t>
            </w:r>
            <w:r w:rsidRPr="00D81F74">
              <w:rPr>
                <w:b/>
              </w:rPr>
              <w:t>80%.</w:t>
            </w:r>
          </w:p>
        </w:tc>
      </w:tr>
    </w:tbl>
    <w:p w:rsidR="00882C3D" w:rsidRDefault="00882C3D" w:rsidP="00882C3D">
      <w:pPr>
        <w:pStyle w:val="20"/>
        <w:rPr>
          <w:sz w:val="28"/>
          <w:szCs w:val="28"/>
        </w:rPr>
      </w:pPr>
      <w:bookmarkStart w:id="52" w:name="_Toc383526515"/>
    </w:p>
    <w:p w:rsidR="00882C3D" w:rsidRDefault="00882C3D" w:rsidP="00882C3D">
      <w:pPr>
        <w:pStyle w:val="20"/>
        <w:rPr>
          <w:sz w:val="28"/>
          <w:szCs w:val="28"/>
        </w:rPr>
      </w:pPr>
      <w:bookmarkStart w:id="53" w:name="_Toc385853973"/>
      <w:bookmarkStart w:id="54" w:name="_Toc392509766"/>
      <w:r>
        <w:rPr>
          <w:sz w:val="28"/>
          <w:szCs w:val="28"/>
        </w:rPr>
        <w:t>Статья 4. Производственные зоны, зоны инженерной и транспортной инфраструктур</w:t>
      </w:r>
      <w:bookmarkStart w:id="55" w:name="_Toc265657911"/>
      <w:bookmarkEnd w:id="52"/>
      <w:bookmarkEnd w:id="53"/>
      <w:bookmarkEnd w:id="54"/>
    </w:p>
    <w:p w:rsidR="00882C3D" w:rsidRDefault="00882C3D" w:rsidP="00882C3D">
      <w:pPr>
        <w:pStyle w:val="1c"/>
      </w:pPr>
      <w:bookmarkStart w:id="56" w:name="_Toc385853974"/>
      <w:bookmarkStart w:id="57" w:name="_Toc383526516"/>
      <w:bookmarkStart w:id="58" w:name="_Toc392509767"/>
      <w:r>
        <w:t>П</w:t>
      </w:r>
      <w:proofErr w:type="gramStart"/>
      <w:r>
        <w:t>1</w:t>
      </w:r>
      <w:proofErr w:type="gramEnd"/>
      <w:r>
        <w:t xml:space="preserve">. Зона размещения </w:t>
      </w:r>
      <w:bookmarkEnd w:id="55"/>
      <w:r>
        <w:t xml:space="preserve">производственных и складских объектов </w:t>
      </w:r>
      <w:r>
        <w:rPr>
          <w:lang w:val="en-US"/>
        </w:rPr>
        <w:t>III</w:t>
      </w:r>
      <w:r>
        <w:t>-</w:t>
      </w:r>
      <w:r>
        <w:rPr>
          <w:lang w:val="en-US"/>
        </w:rPr>
        <w:t>V</w:t>
      </w:r>
      <w:r w:rsidRPr="00882C3D">
        <w:t xml:space="preserve"> </w:t>
      </w:r>
      <w:r>
        <w:t>класса опасности</w:t>
      </w:r>
      <w:bookmarkEnd w:id="56"/>
      <w:bookmarkEnd w:id="57"/>
      <w:bookmarkEnd w:id="58"/>
    </w:p>
    <w:p w:rsidR="00C11CA4" w:rsidRPr="00506CDD" w:rsidRDefault="00C11CA4" w:rsidP="00427408">
      <w:pPr>
        <w:pStyle w:val="aff2"/>
        <w:widowControl w:val="0"/>
        <w:numPr>
          <w:ilvl w:val="0"/>
          <w:numId w:val="29"/>
        </w:numPr>
        <w:tabs>
          <w:tab w:val="left" w:pos="993"/>
        </w:tabs>
        <w:autoSpaceDE w:val="0"/>
        <w:autoSpaceDN w:val="0"/>
        <w:adjustRightInd w:val="0"/>
        <w:ind w:left="0" w:firstLine="567"/>
        <w:contextualSpacing/>
        <w:jc w:val="both"/>
        <w:rPr>
          <w:rFonts w:eastAsia="Calibri"/>
          <w:sz w:val="28"/>
          <w:szCs w:val="28"/>
        </w:rPr>
      </w:pPr>
      <w:r w:rsidRPr="00506CDD">
        <w:rPr>
          <w:rFonts w:eastAsia="Calibri"/>
          <w:sz w:val="28"/>
          <w:szCs w:val="28"/>
        </w:rPr>
        <w:t>Территориальная зона предназначена для размещения производственных, коммунальных, складских объектов</w:t>
      </w:r>
      <w:r w:rsidR="00882C3D" w:rsidRPr="00506CDD">
        <w:rPr>
          <w:rFonts w:eastAsia="Calibri"/>
          <w:sz w:val="28"/>
          <w:szCs w:val="28"/>
        </w:rPr>
        <w:t xml:space="preserve"> с размером санитарно-защитной зоны не выше 300 м,</w:t>
      </w:r>
      <w:r w:rsidRPr="00506CDD">
        <w:rPr>
          <w:rFonts w:eastAsia="Calibri"/>
          <w:sz w:val="28"/>
          <w:szCs w:val="28"/>
        </w:rPr>
        <w:t xml:space="preserve"> а также для установления санитарно-защитных зон таких объектов в соответствии с требованиями технических регламентов.</w:t>
      </w:r>
    </w:p>
    <w:p w:rsidR="00C11CA4" w:rsidRDefault="00C11CA4" w:rsidP="00427408">
      <w:pPr>
        <w:pStyle w:val="aff2"/>
        <w:widowControl w:val="0"/>
        <w:numPr>
          <w:ilvl w:val="0"/>
          <w:numId w:val="29"/>
        </w:numPr>
        <w:tabs>
          <w:tab w:val="left" w:pos="993"/>
        </w:tabs>
        <w:autoSpaceDE w:val="0"/>
        <w:autoSpaceDN w:val="0"/>
        <w:adjustRightInd w:val="0"/>
        <w:ind w:left="0" w:firstLine="567"/>
        <w:contextualSpacing/>
        <w:jc w:val="both"/>
        <w:rPr>
          <w:rFonts w:eastAsia="Calibri"/>
          <w:sz w:val="28"/>
          <w:szCs w:val="28"/>
        </w:rPr>
      </w:pPr>
      <w:r w:rsidRPr="00506CDD">
        <w:rPr>
          <w:rFonts w:eastAsia="Calibri"/>
          <w:sz w:val="28"/>
          <w:szCs w:val="28"/>
        </w:rPr>
        <w:t>Минимальные противопожарные расстояния, максимальное количество этажей зданий, строений и сооружений, а также иные параметры разрешённого строительства и реконструкции</w:t>
      </w:r>
      <w:r w:rsidRPr="00512A24">
        <w:rPr>
          <w:rFonts w:eastAsia="Calibri"/>
          <w:sz w:val="28"/>
          <w:szCs w:val="28"/>
        </w:rPr>
        <w:t xml:space="preserve">, не установленные в настоящих правилах, </w:t>
      </w:r>
      <w:r w:rsidRPr="00512A24">
        <w:rPr>
          <w:rFonts w:eastAsia="Calibri"/>
          <w:sz w:val="28"/>
          <w:szCs w:val="28"/>
        </w:rPr>
        <w:lastRenderedPageBreak/>
        <w:t>принимаются в соответствии с заданием на проектирование, действующими техническими регламентами</w:t>
      </w:r>
      <w:r>
        <w:rPr>
          <w:rFonts w:eastAsia="Calibri"/>
          <w:sz w:val="28"/>
          <w:szCs w:val="28"/>
        </w:rPr>
        <w:t xml:space="preserve">, </w:t>
      </w:r>
      <w:r w:rsidRPr="00512A24">
        <w:rPr>
          <w:rFonts w:eastAsia="Calibri"/>
          <w:sz w:val="28"/>
          <w:szCs w:val="28"/>
        </w:rPr>
        <w:t xml:space="preserve">региональными </w:t>
      </w:r>
      <w:r>
        <w:rPr>
          <w:rFonts w:eastAsia="Calibri"/>
          <w:sz w:val="28"/>
          <w:szCs w:val="28"/>
        </w:rPr>
        <w:t xml:space="preserve">и местными </w:t>
      </w:r>
      <w:r w:rsidRPr="00512A24">
        <w:rPr>
          <w:rFonts w:eastAsia="Calibri"/>
          <w:sz w:val="28"/>
          <w:szCs w:val="28"/>
        </w:rPr>
        <w:t>нормативами градостроительного проектирования.</w:t>
      </w:r>
    </w:p>
    <w:p w:rsidR="00853FC5" w:rsidRDefault="00853FC5" w:rsidP="004041F8">
      <w:pPr>
        <w:widowControl w:val="0"/>
        <w:tabs>
          <w:tab w:val="left" w:pos="993"/>
        </w:tabs>
        <w:autoSpaceDE w:val="0"/>
        <w:autoSpaceDN w:val="0"/>
        <w:adjustRightInd w:val="0"/>
        <w:contextualSpacing/>
        <w:jc w:val="both"/>
        <w:rPr>
          <w:rFonts w:eastAsia="Calibri"/>
          <w:sz w:val="28"/>
          <w:szCs w:val="28"/>
        </w:rPr>
      </w:pPr>
    </w:p>
    <w:p w:rsidR="00853FC5" w:rsidRDefault="00853FC5" w:rsidP="004041F8">
      <w:pPr>
        <w:widowControl w:val="0"/>
        <w:tabs>
          <w:tab w:val="left" w:pos="993"/>
        </w:tabs>
        <w:autoSpaceDE w:val="0"/>
        <w:autoSpaceDN w:val="0"/>
        <w:adjustRightInd w:val="0"/>
        <w:contextualSpacing/>
        <w:jc w:val="both"/>
        <w:rPr>
          <w:rFonts w:eastAsia="Calibri"/>
          <w:sz w:val="28"/>
          <w:szCs w:val="28"/>
        </w:rPr>
      </w:pPr>
    </w:p>
    <w:tbl>
      <w:tblPr>
        <w:tblW w:w="151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9"/>
        <w:gridCol w:w="3721"/>
        <w:gridCol w:w="10620"/>
      </w:tblGrid>
      <w:tr w:rsidR="00882C3D" w:rsidTr="00C11CA4">
        <w:trPr>
          <w:trHeight w:val="20"/>
          <w:tblHeader/>
        </w:trPr>
        <w:tc>
          <w:tcPr>
            <w:tcW w:w="779" w:type="dxa"/>
            <w:tcBorders>
              <w:top w:val="single" w:sz="4" w:space="0" w:color="auto"/>
              <w:left w:val="single" w:sz="4" w:space="0" w:color="auto"/>
              <w:bottom w:val="single" w:sz="4" w:space="0" w:color="auto"/>
              <w:right w:val="single" w:sz="4" w:space="0" w:color="auto"/>
            </w:tcBorders>
            <w:vAlign w:val="center"/>
            <w:hideMark/>
          </w:tcPr>
          <w:p w:rsidR="00882C3D" w:rsidRDefault="00882C3D" w:rsidP="00C11CA4">
            <w:pPr>
              <w:jc w:val="center"/>
              <w:rPr>
                <w:b/>
                <w:szCs w:val="24"/>
              </w:rPr>
            </w:pPr>
            <w:r>
              <w:rPr>
                <w:b/>
                <w:szCs w:val="24"/>
              </w:rPr>
              <w:t>№</w:t>
            </w:r>
          </w:p>
        </w:tc>
        <w:tc>
          <w:tcPr>
            <w:tcW w:w="3721" w:type="dxa"/>
            <w:tcBorders>
              <w:top w:val="single" w:sz="4" w:space="0" w:color="auto"/>
              <w:left w:val="single" w:sz="4" w:space="0" w:color="auto"/>
              <w:bottom w:val="single" w:sz="4" w:space="0" w:color="auto"/>
              <w:right w:val="single" w:sz="4" w:space="0" w:color="auto"/>
            </w:tcBorders>
            <w:vAlign w:val="center"/>
            <w:hideMark/>
          </w:tcPr>
          <w:p w:rsidR="00882C3D" w:rsidRDefault="00882C3D" w:rsidP="00C11CA4">
            <w:pPr>
              <w:jc w:val="center"/>
              <w:rPr>
                <w:b/>
                <w:szCs w:val="24"/>
              </w:rPr>
            </w:pPr>
            <w:r>
              <w:rPr>
                <w:b/>
                <w:szCs w:val="24"/>
              </w:rPr>
              <w:t>Вид разрешенного использования</w:t>
            </w:r>
          </w:p>
        </w:tc>
        <w:tc>
          <w:tcPr>
            <w:tcW w:w="10620" w:type="dxa"/>
            <w:tcBorders>
              <w:top w:val="single" w:sz="4" w:space="0" w:color="auto"/>
              <w:left w:val="single" w:sz="4" w:space="0" w:color="auto"/>
              <w:bottom w:val="single" w:sz="4" w:space="0" w:color="auto"/>
              <w:right w:val="single" w:sz="4" w:space="0" w:color="auto"/>
            </w:tcBorders>
            <w:vAlign w:val="center"/>
            <w:hideMark/>
          </w:tcPr>
          <w:p w:rsidR="00882C3D" w:rsidRDefault="00882C3D" w:rsidP="00C11CA4">
            <w:pPr>
              <w:jc w:val="center"/>
              <w:rPr>
                <w:b/>
                <w:szCs w:val="24"/>
              </w:rPr>
            </w:pPr>
            <w:r>
              <w:rPr>
                <w:b/>
                <w:szCs w:val="24"/>
              </w:rPr>
              <w:t>Предельные (минимальные и (или) максимальные) размеры земельных  участков и предельные</w:t>
            </w:r>
          </w:p>
          <w:p w:rsidR="00882C3D" w:rsidRDefault="00882C3D" w:rsidP="00C11CA4">
            <w:pPr>
              <w:jc w:val="center"/>
              <w:rPr>
                <w:b/>
                <w:szCs w:val="24"/>
              </w:rPr>
            </w:pPr>
            <w:r>
              <w:rPr>
                <w:b/>
                <w:szCs w:val="24"/>
              </w:rPr>
              <w:t>параметры разрешенного строительства, реконструкции объектов капитального строительства</w:t>
            </w:r>
          </w:p>
        </w:tc>
      </w:tr>
      <w:tr w:rsidR="00882C3D" w:rsidTr="00C11CA4">
        <w:trPr>
          <w:trHeight w:val="20"/>
        </w:trPr>
        <w:tc>
          <w:tcPr>
            <w:tcW w:w="15120" w:type="dxa"/>
            <w:gridSpan w:val="3"/>
            <w:tcBorders>
              <w:top w:val="single" w:sz="4" w:space="0" w:color="auto"/>
              <w:left w:val="single" w:sz="4" w:space="0" w:color="auto"/>
              <w:bottom w:val="single" w:sz="4" w:space="0" w:color="auto"/>
              <w:right w:val="single" w:sz="4" w:space="0" w:color="auto"/>
            </w:tcBorders>
            <w:hideMark/>
          </w:tcPr>
          <w:p w:rsidR="00882C3D" w:rsidRDefault="00882C3D">
            <w:pPr>
              <w:jc w:val="center"/>
              <w:rPr>
                <w:b/>
                <w:szCs w:val="24"/>
              </w:rPr>
            </w:pPr>
            <w:r>
              <w:rPr>
                <w:b/>
                <w:szCs w:val="24"/>
              </w:rPr>
              <w:t>Основные виды разрешённого использования</w:t>
            </w:r>
          </w:p>
        </w:tc>
      </w:tr>
      <w:tr w:rsidR="00882C3D" w:rsidTr="00C11CA4">
        <w:trPr>
          <w:trHeight w:val="20"/>
        </w:trPr>
        <w:tc>
          <w:tcPr>
            <w:tcW w:w="779" w:type="dxa"/>
            <w:tcBorders>
              <w:top w:val="single" w:sz="4" w:space="0" w:color="auto"/>
              <w:left w:val="single" w:sz="4" w:space="0" w:color="auto"/>
              <w:bottom w:val="single" w:sz="4" w:space="0" w:color="auto"/>
              <w:right w:val="single" w:sz="4" w:space="0" w:color="auto"/>
            </w:tcBorders>
          </w:tcPr>
          <w:p w:rsidR="00882C3D" w:rsidRDefault="00882C3D" w:rsidP="00427408">
            <w:pPr>
              <w:numPr>
                <w:ilvl w:val="0"/>
                <w:numId w:val="30"/>
              </w:numPr>
              <w:jc w:val="center"/>
              <w:rPr>
                <w:szCs w:val="24"/>
              </w:rPr>
            </w:pPr>
          </w:p>
        </w:tc>
        <w:tc>
          <w:tcPr>
            <w:tcW w:w="3721" w:type="dxa"/>
            <w:tcBorders>
              <w:top w:val="single" w:sz="4" w:space="0" w:color="auto"/>
              <w:left w:val="single" w:sz="4" w:space="0" w:color="auto"/>
              <w:bottom w:val="single" w:sz="4" w:space="0" w:color="auto"/>
              <w:right w:val="single" w:sz="4" w:space="0" w:color="auto"/>
            </w:tcBorders>
            <w:hideMark/>
          </w:tcPr>
          <w:p w:rsidR="00882C3D" w:rsidRDefault="00882C3D" w:rsidP="00B21ABD">
            <w:pPr>
              <w:rPr>
                <w:szCs w:val="24"/>
              </w:rPr>
            </w:pPr>
            <w:r>
              <w:rPr>
                <w:szCs w:val="24"/>
              </w:rPr>
              <w:t xml:space="preserve">Промышленные предприятия и коммунально-складские </w:t>
            </w:r>
            <w:r w:rsidR="00B21ABD">
              <w:rPr>
                <w:szCs w:val="24"/>
              </w:rPr>
              <w:t xml:space="preserve">объекты </w:t>
            </w:r>
            <w:r>
              <w:rPr>
                <w:szCs w:val="24"/>
                <w:lang w:val="en-US"/>
              </w:rPr>
              <w:t>III</w:t>
            </w:r>
            <w:r>
              <w:rPr>
                <w:szCs w:val="24"/>
              </w:rPr>
              <w:t>-</w:t>
            </w:r>
            <w:r>
              <w:rPr>
                <w:szCs w:val="24"/>
                <w:lang w:val="en-US"/>
              </w:rPr>
              <w:t>V</w:t>
            </w:r>
            <w:r>
              <w:rPr>
                <w:szCs w:val="24"/>
              </w:rPr>
              <w:t xml:space="preserve"> класса опасности</w:t>
            </w:r>
          </w:p>
        </w:tc>
        <w:tc>
          <w:tcPr>
            <w:tcW w:w="10620" w:type="dxa"/>
            <w:tcBorders>
              <w:top w:val="single" w:sz="4" w:space="0" w:color="auto"/>
              <w:left w:val="single" w:sz="4" w:space="0" w:color="auto"/>
              <w:bottom w:val="single" w:sz="4" w:space="0" w:color="auto"/>
              <w:right w:val="single" w:sz="4" w:space="0" w:color="auto"/>
            </w:tcBorders>
            <w:hideMark/>
          </w:tcPr>
          <w:p w:rsidR="00882C3D" w:rsidRPr="00C11CA4" w:rsidRDefault="00882C3D" w:rsidP="00D04D62">
            <w:pPr>
              <w:pStyle w:val="aff2"/>
              <w:widowControl w:val="0"/>
              <w:numPr>
                <w:ilvl w:val="0"/>
                <w:numId w:val="171"/>
              </w:numPr>
              <w:tabs>
                <w:tab w:val="clear" w:pos="720"/>
              </w:tabs>
              <w:ind w:left="288" w:hanging="283"/>
              <w:jc w:val="both"/>
            </w:pPr>
            <w:r w:rsidRPr="00C11CA4">
              <w:t xml:space="preserve">Нормативный размер земельного участка производственного предприятия принимается </w:t>
            </w:r>
            <w:proofErr w:type="gramStart"/>
            <w:r w:rsidRPr="00C11CA4">
              <w:t>равным</w:t>
            </w:r>
            <w:proofErr w:type="gramEnd"/>
            <w:r w:rsidRPr="00C11CA4">
              <w:t xml:space="preserve"> отношению площади его застройки к показателю нормативной плотности застройки, выраженной в процентах застройки.</w:t>
            </w:r>
          </w:p>
          <w:p w:rsidR="00882C3D" w:rsidRPr="00C11CA4" w:rsidRDefault="00882C3D" w:rsidP="00D04D62">
            <w:pPr>
              <w:pStyle w:val="aff2"/>
              <w:widowControl w:val="0"/>
              <w:numPr>
                <w:ilvl w:val="0"/>
                <w:numId w:val="171"/>
              </w:numPr>
              <w:tabs>
                <w:tab w:val="clear" w:pos="720"/>
              </w:tabs>
              <w:ind w:left="288" w:hanging="283"/>
              <w:jc w:val="both"/>
            </w:pPr>
            <w:r w:rsidRPr="00C11CA4">
              <w:t xml:space="preserve">Максимальный размер площадки производственного предприятия – </w:t>
            </w:r>
            <w:smartTag w:uri="urn:schemas-microsoft-com:office:smarttags" w:element="metricconverter">
              <w:smartTagPr>
                <w:attr w:name="ProductID" w:val="25 га"/>
              </w:smartTagPr>
              <w:r w:rsidRPr="00C11CA4">
                <w:rPr>
                  <w:b/>
                </w:rPr>
                <w:t>25 га</w:t>
              </w:r>
            </w:smartTag>
            <w:r w:rsidRPr="00C11CA4">
              <w:t xml:space="preserve">, группы предприятий – </w:t>
            </w:r>
            <w:smartTag w:uri="urn:schemas-microsoft-com:office:smarttags" w:element="metricconverter">
              <w:smartTagPr>
                <w:attr w:name="ProductID" w:val="200 га"/>
              </w:smartTagPr>
              <w:r w:rsidRPr="00C11CA4">
                <w:rPr>
                  <w:b/>
                </w:rPr>
                <w:t>200 га</w:t>
              </w:r>
            </w:smartTag>
            <w:r w:rsidRPr="00C11CA4">
              <w:rPr>
                <w:b/>
              </w:rPr>
              <w:t>.</w:t>
            </w:r>
          </w:p>
          <w:p w:rsidR="00C11CA4" w:rsidRPr="00F85174" w:rsidRDefault="00C11CA4" w:rsidP="00D04D62">
            <w:pPr>
              <w:widowControl w:val="0"/>
              <w:numPr>
                <w:ilvl w:val="0"/>
                <w:numId w:val="171"/>
              </w:numPr>
              <w:tabs>
                <w:tab w:val="clear" w:pos="720"/>
              </w:tabs>
              <w:ind w:left="288" w:hanging="283"/>
              <w:jc w:val="both"/>
            </w:pPr>
            <w:r w:rsidRPr="00F85174">
              <w:t xml:space="preserve">Максимальный процент застройки </w:t>
            </w:r>
            <w:r>
              <w:t xml:space="preserve">определяется в соответствии </w:t>
            </w:r>
            <w:r w:rsidR="00B21ABD">
              <w:t>с региональными нормативами</w:t>
            </w:r>
            <w:r>
              <w:t xml:space="preserve"> градостроительного проектирования.</w:t>
            </w:r>
          </w:p>
          <w:p w:rsidR="00882C3D" w:rsidRPr="00C11CA4" w:rsidRDefault="00882C3D" w:rsidP="00D04D62">
            <w:pPr>
              <w:pStyle w:val="aff2"/>
              <w:widowControl w:val="0"/>
              <w:numPr>
                <w:ilvl w:val="0"/>
                <w:numId w:val="171"/>
              </w:numPr>
              <w:tabs>
                <w:tab w:val="clear" w:pos="720"/>
              </w:tabs>
              <w:ind w:left="288" w:hanging="283"/>
              <w:jc w:val="both"/>
            </w:pPr>
            <w:r w:rsidRPr="00C11CA4">
              <w:t>Размер санитарно-защитной зоны:</w:t>
            </w:r>
          </w:p>
          <w:p w:rsidR="00882C3D" w:rsidRDefault="00882C3D" w:rsidP="00C11CA4">
            <w:pPr>
              <w:widowControl w:val="0"/>
              <w:ind w:left="714" w:hanging="284"/>
              <w:jc w:val="both"/>
              <w:rPr>
                <w:szCs w:val="24"/>
              </w:rPr>
            </w:pPr>
            <w:r>
              <w:rPr>
                <w:szCs w:val="24"/>
              </w:rPr>
              <w:t xml:space="preserve">- </w:t>
            </w:r>
            <w:smartTag w:uri="urn:schemas-microsoft-com:office:smarttags" w:element="metricconverter">
              <w:smartTagPr>
                <w:attr w:name="ProductID" w:val="300 м"/>
              </w:smartTagPr>
              <w:r>
                <w:rPr>
                  <w:szCs w:val="24"/>
                </w:rPr>
                <w:t>300 м</w:t>
              </w:r>
            </w:smartTag>
            <w:r>
              <w:rPr>
                <w:szCs w:val="24"/>
              </w:rPr>
              <w:t xml:space="preserve"> - для предприятий III класса опасности;</w:t>
            </w:r>
          </w:p>
          <w:p w:rsidR="00882C3D" w:rsidRDefault="00882C3D" w:rsidP="00C11CA4">
            <w:pPr>
              <w:ind w:left="714" w:hanging="284"/>
              <w:jc w:val="both"/>
              <w:rPr>
                <w:szCs w:val="24"/>
              </w:rPr>
            </w:pPr>
            <w:r>
              <w:rPr>
                <w:szCs w:val="24"/>
              </w:rPr>
              <w:t xml:space="preserve">- </w:t>
            </w:r>
            <w:smartTag w:uri="urn:schemas-microsoft-com:office:smarttags" w:element="metricconverter">
              <w:smartTagPr>
                <w:attr w:name="ProductID" w:val="100 м"/>
              </w:smartTagPr>
              <w:r>
                <w:rPr>
                  <w:szCs w:val="24"/>
                </w:rPr>
                <w:t>100 м</w:t>
              </w:r>
            </w:smartTag>
            <w:r>
              <w:rPr>
                <w:szCs w:val="24"/>
              </w:rPr>
              <w:t xml:space="preserve"> – для предприятий </w:t>
            </w:r>
            <w:r>
              <w:rPr>
                <w:szCs w:val="24"/>
                <w:lang w:val="en-US"/>
              </w:rPr>
              <w:t>IV</w:t>
            </w:r>
            <w:r>
              <w:rPr>
                <w:szCs w:val="24"/>
              </w:rPr>
              <w:t xml:space="preserve"> класса опасности;</w:t>
            </w:r>
          </w:p>
          <w:p w:rsidR="00882C3D" w:rsidRDefault="00882C3D" w:rsidP="00C11CA4">
            <w:pPr>
              <w:ind w:left="714" w:hanging="284"/>
              <w:jc w:val="both"/>
              <w:rPr>
                <w:szCs w:val="24"/>
              </w:rPr>
            </w:pPr>
            <w:r>
              <w:rPr>
                <w:szCs w:val="24"/>
              </w:rPr>
              <w:t xml:space="preserve">- </w:t>
            </w:r>
            <w:smartTag w:uri="urn:schemas-microsoft-com:office:smarttags" w:element="metricconverter">
              <w:smartTagPr>
                <w:attr w:name="ProductID" w:val="50 м"/>
              </w:smartTagPr>
              <w:r>
                <w:rPr>
                  <w:szCs w:val="24"/>
                </w:rPr>
                <w:t>50 м</w:t>
              </w:r>
            </w:smartTag>
            <w:r>
              <w:rPr>
                <w:szCs w:val="24"/>
              </w:rPr>
              <w:t xml:space="preserve"> – для предприятий </w:t>
            </w:r>
            <w:r>
              <w:rPr>
                <w:szCs w:val="24"/>
                <w:lang w:val="en-US"/>
              </w:rPr>
              <w:t>V</w:t>
            </w:r>
            <w:r>
              <w:rPr>
                <w:szCs w:val="24"/>
              </w:rPr>
              <w:t xml:space="preserve"> класса опасности.</w:t>
            </w:r>
          </w:p>
        </w:tc>
      </w:tr>
      <w:tr w:rsidR="00882C3D" w:rsidTr="00C11CA4">
        <w:trPr>
          <w:trHeight w:val="20"/>
        </w:trPr>
        <w:tc>
          <w:tcPr>
            <w:tcW w:w="779" w:type="dxa"/>
            <w:tcBorders>
              <w:top w:val="single" w:sz="4" w:space="0" w:color="auto"/>
              <w:left w:val="single" w:sz="4" w:space="0" w:color="auto"/>
              <w:bottom w:val="single" w:sz="4" w:space="0" w:color="auto"/>
              <w:right w:val="single" w:sz="4" w:space="0" w:color="auto"/>
            </w:tcBorders>
            <w:hideMark/>
          </w:tcPr>
          <w:p w:rsidR="00882C3D" w:rsidRDefault="00882C3D" w:rsidP="00427408">
            <w:pPr>
              <w:numPr>
                <w:ilvl w:val="0"/>
                <w:numId w:val="30"/>
              </w:numPr>
              <w:jc w:val="center"/>
              <w:rPr>
                <w:szCs w:val="24"/>
              </w:rPr>
            </w:pPr>
            <w:r>
              <w:rPr>
                <w:szCs w:val="24"/>
              </w:rPr>
              <w:t>6</w:t>
            </w:r>
          </w:p>
        </w:tc>
        <w:tc>
          <w:tcPr>
            <w:tcW w:w="3721" w:type="dxa"/>
            <w:tcBorders>
              <w:top w:val="single" w:sz="4" w:space="0" w:color="auto"/>
              <w:left w:val="single" w:sz="4" w:space="0" w:color="auto"/>
              <w:bottom w:val="single" w:sz="4" w:space="0" w:color="auto"/>
              <w:right w:val="single" w:sz="4" w:space="0" w:color="auto"/>
            </w:tcBorders>
            <w:hideMark/>
          </w:tcPr>
          <w:p w:rsidR="00882C3D" w:rsidRDefault="00882C3D">
            <w:pPr>
              <w:rPr>
                <w:szCs w:val="24"/>
              </w:rPr>
            </w:pPr>
            <w:r>
              <w:rPr>
                <w:szCs w:val="24"/>
              </w:rPr>
              <w:t>Административные здания</w:t>
            </w:r>
          </w:p>
        </w:tc>
        <w:tc>
          <w:tcPr>
            <w:tcW w:w="10620" w:type="dxa"/>
            <w:tcBorders>
              <w:top w:val="single" w:sz="4" w:space="0" w:color="auto"/>
              <w:left w:val="single" w:sz="4" w:space="0" w:color="auto"/>
              <w:bottom w:val="single" w:sz="4" w:space="0" w:color="auto"/>
              <w:right w:val="single" w:sz="4" w:space="0" w:color="auto"/>
            </w:tcBorders>
            <w:hideMark/>
          </w:tcPr>
          <w:p w:rsidR="00DD216A" w:rsidRDefault="00DD216A" w:rsidP="00D04D62">
            <w:pPr>
              <w:numPr>
                <w:ilvl w:val="0"/>
                <w:numId w:val="186"/>
              </w:numPr>
              <w:ind w:left="288" w:hanging="283"/>
              <w:jc w:val="both"/>
            </w:pPr>
            <w:r w:rsidRPr="00F85174">
              <w:t xml:space="preserve">Параметры административно-бытовых зданий в производственных зонах определяются по заданию на проектирование. </w:t>
            </w:r>
          </w:p>
          <w:p w:rsidR="00DD216A" w:rsidRPr="00F85174" w:rsidRDefault="00DD216A" w:rsidP="00D04D62">
            <w:pPr>
              <w:numPr>
                <w:ilvl w:val="0"/>
                <w:numId w:val="186"/>
              </w:numPr>
              <w:ind w:left="288" w:hanging="283"/>
              <w:jc w:val="both"/>
            </w:pPr>
            <w:r w:rsidRPr="00F85174">
              <w:t>В производственных зонах допускается размещение только административных зданий, связанных с функционированием предприятия или обслуживанием персонала, а также зданий административно-складского назначения, связанные с работой предприятий.</w:t>
            </w:r>
          </w:p>
          <w:p w:rsidR="00882C3D" w:rsidRDefault="00DD216A" w:rsidP="00D04D62">
            <w:pPr>
              <w:numPr>
                <w:ilvl w:val="0"/>
                <w:numId w:val="172"/>
              </w:numPr>
              <w:tabs>
                <w:tab w:val="clear" w:pos="720"/>
              </w:tabs>
              <w:ind w:left="288" w:hanging="283"/>
              <w:jc w:val="both"/>
              <w:rPr>
                <w:bCs/>
                <w:szCs w:val="24"/>
              </w:rPr>
            </w:pPr>
            <w:r w:rsidRPr="00F85174">
              <w:t xml:space="preserve">Максимальный процент застройки – </w:t>
            </w:r>
            <w:r w:rsidRPr="003E17F7">
              <w:rPr>
                <w:b/>
              </w:rPr>
              <w:t>80%</w:t>
            </w:r>
            <w:r>
              <w:rPr>
                <w:b/>
              </w:rPr>
              <w:t>.</w:t>
            </w:r>
          </w:p>
        </w:tc>
      </w:tr>
      <w:tr w:rsidR="00882C3D" w:rsidTr="00C11CA4">
        <w:trPr>
          <w:trHeight w:val="1104"/>
        </w:trPr>
        <w:tc>
          <w:tcPr>
            <w:tcW w:w="779" w:type="dxa"/>
            <w:tcBorders>
              <w:top w:val="single" w:sz="4" w:space="0" w:color="auto"/>
              <w:left w:val="single" w:sz="4" w:space="0" w:color="auto"/>
              <w:bottom w:val="single" w:sz="4" w:space="0" w:color="auto"/>
              <w:right w:val="single" w:sz="4" w:space="0" w:color="auto"/>
            </w:tcBorders>
          </w:tcPr>
          <w:p w:rsidR="00882C3D" w:rsidRDefault="00882C3D" w:rsidP="00427408">
            <w:pPr>
              <w:numPr>
                <w:ilvl w:val="0"/>
                <w:numId w:val="30"/>
              </w:numPr>
              <w:jc w:val="center"/>
              <w:rPr>
                <w:szCs w:val="24"/>
              </w:rPr>
            </w:pPr>
          </w:p>
        </w:tc>
        <w:tc>
          <w:tcPr>
            <w:tcW w:w="3721" w:type="dxa"/>
            <w:tcBorders>
              <w:top w:val="single" w:sz="4" w:space="0" w:color="auto"/>
              <w:left w:val="single" w:sz="4" w:space="0" w:color="auto"/>
              <w:bottom w:val="single" w:sz="4" w:space="0" w:color="auto"/>
              <w:right w:val="single" w:sz="4" w:space="0" w:color="auto"/>
            </w:tcBorders>
            <w:hideMark/>
          </w:tcPr>
          <w:p w:rsidR="00882C3D" w:rsidRPr="00C11CA4" w:rsidRDefault="00882C3D">
            <w:pPr>
              <w:rPr>
                <w:szCs w:val="24"/>
              </w:rPr>
            </w:pPr>
            <w:r w:rsidRPr="00C11CA4">
              <w:rPr>
                <w:szCs w:val="24"/>
              </w:rPr>
              <w:t>Ветлечебницы</w:t>
            </w:r>
          </w:p>
        </w:tc>
        <w:tc>
          <w:tcPr>
            <w:tcW w:w="10620" w:type="dxa"/>
            <w:tcBorders>
              <w:top w:val="single" w:sz="4" w:space="0" w:color="auto"/>
              <w:left w:val="single" w:sz="4" w:space="0" w:color="auto"/>
              <w:bottom w:val="single" w:sz="4" w:space="0" w:color="auto"/>
              <w:right w:val="single" w:sz="4" w:space="0" w:color="auto"/>
            </w:tcBorders>
            <w:hideMark/>
          </w:tcPr>
          <w:p w:rsidR="00C11CA4" w:rsidRPr="00B21ABD" w:rsidRDefault="00C11CA4" w:rsidP="00D04D62">
            <w:pPr>
              <w:numPr>
                <w:ilvl w:val="0"/>
                <w:numId w:val="173"/>
              </w:numPr>
              <w:ind w:left="288" w:hanging="288"/>
              <w:jc w:val="both"/>
            </w:pPr>
            <w:r w:rsidRPr="00B21ABD">
              <w:t>Размеры земельных участков, особенности размещения, этажность и прочие параметры определяются по заданию на проектировании и в соответствии с действующими техническими регламентами, региональными и местными нормативами градостроительного проектирования.</w:t>
            </w:r>
          </w:p>
          <w:p w:rsidR="00882C3D" w:rsidRPr="00B21ABD" w:rsidRDefault="00C11CA4" w:rsidP="00C11CA4">
            <w:pPr>
              <w:tabs>
                <w:tab w:val="left" w:pos="356"/>
              </w:tabs>
              <w:jc w:val="both"/>
              <w:rPr>
                <w:strike/>
                <w:szCs w:val="24"/>
              </w:rPr>
            </w:pPr>
            <w:r w:rsidRPr="00B21ABD">
              <w:t xml:space="preserve">Максимальный процент застройки – </w:t>
            </w:r>
            <w:r w:rsidRPr="00B21ABD">
              <w:rPr>
                <w:b/>
              </w:rPr>
              <w:t>80%</w:t>
            </w:r>
            <w:r w:rsidRPr="00B21ABD">
              <w:t>.</w:t>
            </w:r>
          </w:p>
        </w:tc>
      </w:tr>
      <w:tr w:rsidR="00882C3D" w:rsidTr="00C11CA4">
        <w:trPr>
          <w:trHeight w:val="20"/>
        </w:trPr>
        <w:tc>
          <w:tcPr>
            <w:tcW w:w="779" w:type="dxa"/>
            <w:tcBorders>
              <w:top w:val="single" w:sz="4" w:space="0" w:color="auto"/>
              <w:left w:val="single" w:sz="4" w:space="0" w:color="auto"/>
              <w:bottom w:val="single" w:sz="4" w:space="0" w:color="auto"/>
              <w:right w:val="single" w:sz="4" w:space="0" w:color="auto"/>
            </w:tcBorders>
          </w:tcPr>
          <w:p w:rsidR="00882C3D" w:rsidRDefault="00882C3D" w:rsidP="00427408">
            <w:pPr>
              <w:numPr>
                <w:ilvl w:val="0"/>
                <w:numId w:val="30"/>
              </w:numPr>
              <w:jc w:val="center"/>
              <w:rPr>
                <w:szCs w:val="24"/>
              </w:rPr>
            </w:pPr>
          </w:p>
        </w:tc>
        <w:tc>
          <w:tcPr>
            <w:tcW w:w="3721" w:type="dxa"/>
            <w:tcBorders>
              <w:top w:val="single" w:sz="4" w:space="0" w:color="auto"/>
              <w:left w:val="single" w:sz="4" w:space="0" w:color="auto"/>
              <w:bottom w:val="single" w:sz="4" w:space="0" w:color="auto"/>
              <w:right w:val="single" w:sz="4" w:space="0" w:color="auto"/>
            </w:tcBorders>
            <w:hideMark/>
          </w:tcPr>
          <w:p w:rsidR="00882C3D" w:rsidRPr="00C11CA4" w:rsidRDefault="00882C3D">
            <w:pPr>
              <w:rPr>
                <w:szCs w:val="24"/>
              </w:rPr>
            </w:pPr>
            <w:r w:rsidRPr="00C11CA4">
              <w:rPr>
                <w:szCs w:val="24"/>
              </w:rPr>
              <w:t xml:space="preserve">Объекты бытового обслуживания </w:t>
            </w:r>
          </w:p>
        </w:tc>
        <w:tc>
          <w:tcPr>
            <w:tcW w:w="10620" w:type="dxa"/>
            <w:tcBorders>
              <w:top w:val="single" w:sz="4" w:space="0" w:color="auto"/>
              <w:left w:val="single" w:sz="4" w:space="0" w:color="auto"/>
              <w:bottom w:val="single" w:sz="4" w:space="0" w:color="auto"/>
              <w:right w:val="single" w:sz="4" w:space="0" w:color="auto"/>
            </w:tcBorders>
            <w:hideMark/>
          </w:tcPr>
          <w:p w:rsidR="00C11CA4" w:rsidRPr="00B21ABD" w:rsidRDefault="00C11CA4" w:rsidP="00D04D62">
            <w:pPr>
              <w:numPr>
                <w:ilvl w:val="0"/>
                <w:numId w:val="174"/>
              </w:numPr>
              <w:tabs>
                <w:tab w:val="clear" w:pos="720"/>
                <w:tab w:val="num" w:pos="288"/>
              </w:tabs>
              <w:ind w:left="288" w:hanging="283"/>
              <w:jc w:val="both"/>
              <w:rPr>
                <w:strike/>
                <w:szCs w:val="24"/>
              </w:rPr>
            </w:pPr>
            <w:r w:rsidRPr="00B21ABD">
              <w:t xml:space="preserve">Размеры земельных участков предприятий мощностью 10-50 рабочих мест в соответствии с региональными нормативами градостроительного проектирования составляют </w:t>
            </w:r>
            <w:r w:rsidRPr="00B21ABD">
              <w:rPr>
                <w:b/>
              </w:rPr>
              <w:t xml:space="preserve">0,1-0,2 га на 10 </w:t>
            </w:r>
            <w:r w:rsidRPr="00B21ABD">
              <w:rPr>
                <w:b/>
              </w:rPr>
              <w:lastRenderedPageBreak/>
              <w:t>рабочих мест.</w:t>
            </w:r>
          </w:p>
          <w:p w:rsidR="00882C3D" w:rsidRPr="00B21ABD" w:rsidRDefault="00C11CA4" w:rsidP="00D04D62">
            <w:pPr>
              <w:numPr>
                <w:ilvl w:val="0"/>
                <w:numId w:val="174"/>
              </w:numPr>
              <w:tabs>
                <w:tab w:val="clear" w:pos="720"/>
                <w:tab w:val="num" w:pos="288"/>
              </w:tabs>
              <w:ind w:left="288" w:hanging="283"/>
              <w:jc w:val="both"/>
              <w:rPr>
                <w:strike/>
                <w:szCs w:val="24"/>
              </w:rPr>
            </w:pPr>
            <w:r w:rsidRPr="00B21ABD">
              <w:t xml:space="preserve">Максимальный процент застройки – </w:t>
            </w:r>
            <w:r w:rsidRPr="00B21ABD">
              <w:rPr>
                <w:b/>
              </w:rPr>
              <w:t>80%.</w:t>
            </w:r>
          </w:p>
        </w:tc>
      </w:tr>
      <w:tr w:rsidR="00882C3D" w:rsidTr="00C11CA4">
        <w:trPr>
          <w:trHeight w:val="20"/>
        </w:trPr>
        <w:tc>
          <w:tcPr>
            <w:tcW w:w="779" w:type="dxa"/>
            <w:tcBorders>
              <w:top w:val="single" w:sz="4" w:space="0" w:color="auto"/>
              <w:left w:val="single" w:sz="4" w:space="0" w:color="auto"/>
              <w:bottom w:val="single" w:sz="4" w:space="0" w:color="auto"/>
              <w:right w:val="single" w:sz="4" w:space="0" w:color="auto"/>
            </w:tcBorders>
          </w:tcPr>
          <w:p w:rsidR="00882C3D" w:rsidRDefault="00882C3D" w:rsidP="00427408">
            <w:pPr>
              <w:numPr>
                <w:ilvl w:val="0"/>
                <w:numId w:val="30"/>
              </w:numPr>
              <w:jc w:val="center"/>
              <w:rPr>
                <w:szCs w:val="24"/>
              </w:rPr>
            </w:pPr>
          </w:p>
        </w:tc>
        <w:tc>
          <w:tcPr>
            <w:tcW w:w="3721" w:type="dxa"/>
            <w:tcBorders>
              <w:top w:val="single" w:sz="4" w:space="0" w:color="auto"/>
              <w:left w:val="single" w:sz="4" w:space="0" w:color="auto"/>
              <w:bottom w:val="single" w:sz="4" w:space="0" w:color="auto"/>
              <w:right w:val="single" w:sz="4" w:space="0" w:color="auto"/>
            </w:tcBorders>
            <w:hideMark/>
          </w:tcPr>
          <w:p w:rsidR="00882C3D" w:rsidRDefault="00882C3D">
            <w:pPr>
              <w:rPr>
                <w:szCs w:val="24"/>
              </w:rPr>
            </w:pPr>
            <w:r>
              <w:rPr>
                <w:szCs w:val="24"/>
              </w:rPr>
              <w:t>Объекты пожарной охраны</w:t>
            </w:r>
          </w:p>
        </w:tc>
        <w:tc>
          <w:tcPr>
            <w:tcW w:w="10620" w:type="dxa"/>
            <w:tcBorders>
              <w:top w:val="single" w:sz="4" w:space="0" w:color="auto"/>
              <w:left w:val="single" w:sz="4" w:space="0" w:color="auto"/>
              <w:bottom w:val="single" w:sz="4" w:space="0" w:color="auto"/>
              <w:right w:val="single" w:sz="4" w:space="0" w:color="auto"/>
            </w:tcBorders>
            <w:hideMark/>
          </w:tcPr>
          <w:p w:rsidR="00C11CA4" w:rsidRPr="00B21ABD" w:rsidRDefault="00C11CA4" w:rsidP="00D04D62">
            <w:pPr>
              <w:numPr>
                <w:ilvl w:val="0"/>
                <w:numId w:val="175"/>
              </w:numPr>
              <w:tabs>
                <w:tab w:val="left" w:pos="288"/>
              </w:tabs>
              <w:ind w:left="0" w:firstLine="0"/>
              <w:jc w:val="both"/>
            </w:pPr>
            <w:r w:rsidRPr="00B21ABD">
              <w:t xml:space="preserve">Минимальный размер земельных участков </w:t>
            </w:r>
            <w:r w:rsidRPr="00B21ABD">
              <w:rPr>
                <w:b/>
              </w:rPr>
              <w:t>0,5 га</w:t>
            </w:r>
            <w:r w:rsidRPr="00B21ABD">
              <w:t>.</w:t>
            </w:r>
          </w:p>
          <w:p w:rsidR="00C11CA4" w:rsidRPr="00B21ABD" w:rsidRDefault="00C11CA4" w:rsidP="00D04D62">
            <w:pPr>
              <w:numPr>
                <w:ilvl w:val="0"/>
                <w:numId w:val="175"/>
              </w:numPr>
              <w:tabs>
                <w:tab w:val="left" w:pos="288"/>
              </w:tabs>
              <w:ind w:left="0" w:firstLine="0"/>
              <w:jc w:val="both"/>
              <w:rPr>
                <w:szCs w:val="24"/>
              </w:rPr>
            </w:pPr>
            <w:r w:rsidRPr="00B21ABD">
              <w:t xml:space="preserve">Максимальный размер участка – </w:t>
            </w:r>
            <w:r w:rsidRPr="00B21ABD">
              <w:rPr>
                <w:b/>
              </w:rPr>
              <w:t>2 га</w:t>
            </w:r>
            <w:r w:rsidRPr="00B21ABD">
              <w:t>.</w:t>
            </w:r>
          </w:p>
          <w:p w:rsidR="00882C3D" w:rsidRPr="00B21ABD" w:rsidRDefault="00C11CA4" w:rsidP="00D04D62">
            <w:pPr>
              <w:numPr>
                <w:ilvl w:val="0"/>
                <w:numId w:val="175"/>
              </w:numPr>
              <w:tabs>
                <w:tab w:val="left" w:pos="288"/>
              </w:tabs>
              <w:ind w:left="0" w:firstLine="0"/>
              <w:jc w:val="both"/>
              <w:rPr>
                <w:szCs w:val="24"/>
              </w:rPr>
            </w:pPr>
            <w:r w:rsidRPr="00B21ABD">
              <w:t xml:space="preserve">Максимальный процент застройки – </w:t>
            </w:r>
            <w:r w:rsidRPr="00B21ABD">
              <w:rPr>
                <w:b/>
              </w:rPr>
              <w:t>60 %.</w:t>
            </w:r>
          </w:p>
        </w:tc>
      </w:tr>
      <w:tr w:rsidR="00C11CA4" w:rsidTr="00C11CA4">
        <w:trPr>
          <w:trHeight w:val="1158"/>
        </w:trPr>
        <w:tc>
          <w:tcPr>
            <w:tcW w:w="779" w:type="dxa"/>
            <w:tcBorders>
              <w:top w:val="single" w:sz="4" w:space="0" w:color="auto"/>
              <w:left w:val="single" w:sz="4" w:space="0" w:color="auto"/>
              <w:bottom w:val="single" w:sz="4" w:space="0" w:color="auto"/>
              <w:right w:val="single" w:sz="4" w:space="0" w:color="auto"/>
            </w:tcBorders>
          </w:tcPr>
          <w:p w:rsidR="00C11CA4" w:rsidRDefault="00C11CA4" w:rsidP="00427408">
            <w:pPr>
              <w:numPr>
                <w:ilvl w:val="0"/>
                <w:numId w:val="30"/>
              </w:numPr>
              <w:jc w:val="center"/>
              <w:rPr>
                <w:szCs w:val="24"/>
              </w:rPr>
            </w:pPr>
          </w:p>
        </w:tc>
        <w:tc>
          <w:tcPr>
            <w:tcW w:w="3721" w:type="dxa"/>
            <w:tcBorders>
              <w:top w:val="single" w:sz="4" w:space="0" w:color="auto"/>
              <w:left w:val="single" w:sz="4" w:space="0" w:color="auto"/>
              <w:bottom w:val="single" w:sz="4" w:space="0" w:color="auto"/>
              <w:right w:val="single" w:sz="4" w:space="0" w:color="auto"/>
            </w:tcBorders>
            <w:hideMark/>
          </w:tcPr>
          <w:p w:rsidR="00C11CA4" w:rsidRPr="00DC24BF" w:rsidRDefault="00C11CA4" w:rsidP="00AC7C5A">
            <w:pPr>
              <w:tabs>
                <w:tab w:val="left" w:pos="720"/>
              </w:tabs>
              <w:contextualSpacing/>
            </w:pPr>
            <w:r>
              <w:t>Станции технического обслуживания, автомобильные мойки, мастерские по ремонту и обслуживанию автомобилей</w:t>
            </w:r>
          </w:p>
        </w:tc>
        <w:tc>
          <w:tcPr>
            <w:tcW w:w="10620" w:type="dxa"/>
            <w:vMerge w:val="restart"/>
            <w:tcBorders>
              <w:top w:val="single" w:sz="4" w:space="0" w:color="auto"/>
              <w:left w:val="single" w:sz="4" w:space="0" w:color="auto"/>
              <w:right w:val="single" w:sz="4" w:space="0" w:color="auto"/>
            </w:tcBorders>
            <w:hideMark/>
          </w:tcPr>
          <w:p w:rsidR="00C11CA4" w:rsidRPr="00B21ABD" w:rsidRDefault="00C11CA4" w:rsidP="00D04D62">
            <w:pPr>
              <w:pStyle w:val="aff2"/>
              <w:numPr>
                <w:ilvl w:val="0"/>
                <w:numId w:val="176"/>
              </w:numPr>
              <w:contextualSpacing/>
              <w:jc w:val="both"/>
            </w:pPr>
            <w:r w:rsidRPr="00B21ABD">
              <w:t>Размеры земельных участков определяются по заданию на проектирование в соответствии с региональными и местными нормативами градостроительного проектирования.</w:t>
            </w:r>
          </w:p>
          <w:p w:rsidR="00C11CA4" w:rsidRPr="00B21ABD" w:rsidRDefault="00C11CA4" w:rsidP="00D04D62">
            <w:pPr>
              <w:pStyle w:val="aff2"/>
              <w:numPr>
                <w:ilvl w:val="0"/>
                <w:numId w:val="176"/>
              </w:numPr>
              <w:contextualSpacing/>
              <w:jc w:val="both"/>
            </w:pPr>
            <w:r w:rsidRPr="00B21ABD">
              <w:t xml:space="preserve">На территории жилой застройки допускается размещать только предприятия автосервиса с санитарно-защитной зоной не более </w:t>
            </w:r>
            <w:smartTag w:uri="urn:schemas-microsoft-com:office:smarttags" w:element="metricconverter">
              <w:smartTagPr>
                <w:attr w:name="ProductID" w:val="50 м"/>
              </w:smartTagPr>
              <w:r w:rsidRPr="00B21ABD">
                <w:rPr>
                  <w:b/>
                </w:rPr>
                <w:t>50 м</w:t>
              </w:r>
            </w:smartTag>
            <w:r w:rsidRPr="00B21ABD">
              <w:t xml:space="preserve"> в отдельно стоящих зданиях, выходящих на красные линии магистральных улиц.</w:t>
            </w:r>
          </w:p>
          <w:p w:rsidR="00C11CA4" w:rsidRPr="00B21ABD" w:rsidRDefault="00C11CA4" w:rsidP="00D04D62">
            <w:pPr>
              <w:pStyle w:val="aff2"/>
              <w:numPr>
                <w:ilvl w:val="0"/>
                <w:numId w:val="176"/>
              </w:numPr>
              <w:contextualSpacing/>
              <w:jc w:val="both"/>
            </w:pPr>
            <w:r w:rsidRPr="00B21ABD">
              <w:t xml:space="preserve">Максимальный процент застройки – </w:t>
            </w:r>
            <w:r w:rsidRPr="00B21ABD">
              <w:rPr>
                <w:b/>
              </w:rPr>
              <w:t>80%.</w:t>
            </w:r>
          </w:p>
        </w:tc>
      </w:tr>
      <w:tr w:rsidR="00C11CA4" w:rsidTr="00C11CA4">
        <w:trPr>
          <w:trHeight w:val="102"/>
        </w:trPr>
        <w:tc>
          <w:tcPr>
            <w:tcW w:w="779" w:type="dxa"/>
            <w:tcBorders>
              <w:top w:val="single" w:sz="4" w:space="0" w:color="auto"/>
              <w:left w:val="single" w:sz="4" w:space="0" w:color="auto"/>
              <w:bottom w:val="single" w:sz="4" w:space="0" w:color="auto"/>
              <w:right w:val="single" w:sz="4" w:space="0" w:color="auto"/>
            </w:tcBorders>
          </w:tcPr>
          <w:p w:rsidR="00C11CA4" w:rsidRDefault="00C11CA4" w:rsidP="00427408">
            <w:pPr>
              <w:numPr>
                <w:ilvl w:val="0"/>
                <w:numId w:val="30"/>
              </w:numPr>
              <w:jc w:val="center"/>
              <w:rPr>
                <w:szCs w:val="24"/>
              </w:rPr>
            </w:pPr>
          </w:p>
        </w:tc>
        <w:tc>
          <w:tcPr>
            <w:tcW w:w="3721" w:type="dxa"/>
            <w:tcBorders>
              <w:top w:val="single" w:sz="4" w:space="0" w:color="auto"/>
              <w:left w:val="single" w:sz="4" w:space="0" w:color="auto"/>
              <w:bottom w:val="single" w:sz="4" w:space="0" w:color="auto"/>
              <w:right w:val="single" w:sz="4" w:space="0" w:color="auto"/>
            </w:tcBorders>
            <w:hideMark/>
          </w:tcPr>
          <w:p w:rsidR="00C11CA4" w:rsidRPr="00066EFC" w:rsidRDefault="00C11CA4" w:rsidP="00AC7C5A">
            <w:r>
              <w:t>Автозаправочные станции</w:t>
            </w:r>
          </w:p>
        </w:tc>
        <w:tc>
          <w:tcPr>
            <w:tcW w:w="10620" w:type="dxa"/>
            <w:vMerge/>
            <w:tcBorders>
              <w:left w:val="single" w:sz="4" w:space="0" w:color="auto"/>
              <w:bottom w:val="single" w:sz="4" w:space="0" w:color="auto"/>
              <w:right w:val="single" w:sz="4" w:space="0" w:color="auto"/>
            </w:tcBorders>
            <w:hideMark/>
          </w:tcPr>
          <w:p w:rsidR="00C11CA4" w:rsidRPr="00F85174" w:rsidRDefault="00C11CA4" w:rsidP="00AC7C5A">
            <w:pPr>
              <w:ind w:left="2160"/>
              <w:jc w:val="both"/>
            </w:pPr>
          </w:p>
        </w:tc>
      </w:tr>
      <w:tr w:rsidR="00C11CA4" w:rsidTr="00C11CA4">
        <w:trPr>
          <w:trHeight w:val="20"/>
        </w:trPr>
        <w:tc>
          <w:tcPr>
            <w:tcW w:w="779" w:type="dxa"/>
            <w:tcBorders>
              <w:top w:val="single" w:sz="4" w:space="0" w:color="auto"/>
              <w:left w:val="single" w:sz="4" w:space="0" w:color="auto"/>
              <w:bottom w:val="single" w:sz="4" w:space="0" w:color="auto"/>
              <w:right w:val="single" w:sz="4" w:space="0" w:color="auto"/>
            </w:tcBorders>
          </w:tcPr>
          <w:p w:rsidR="00C11CA4" w:rsidRDefault="00C11CA4" w:rsidP="00427408">
            <w:pPr>
              <w:numPr>
                <w:ilvl w:val="0"/>
                <w:numId w:val="30"/>
              </w:numPr>
              <w:jc w:val="center"/>
              <w:rPr>
                <w:szCs w:val="24"/>
              </w:rPr>
            </w:pPr>
          </w:p>
        </w:tc>
        <w:tc>
          <w:tcPr>
            <w:tcW w:w="3721" w:type="dxa"/>
            <w:tcBorders>
              <w:top w:val="single" w:sz="4" w:space="0" w:color="auto"/>
              <w:left w:val="single" w:sz="4" w:space="0" w:color="auto"/>
              <w:bottom w:val="single" w:sz="4" w:space="0" w:color="auto"/>
              <w:right w:val="single" w:sz="4" w:space="0" w:color="auto"/>
            </w:tcBorders>
            <w:hideMark/>
          </w:tcPr>
          <w:p w:rsidR="00C11CA4" w:rsidRDefault="00C11CA4">
            <w:pPr>
              <w:rPr>
                <w:szCs w:val="24"/>
              </w:rPr>
            </w:pPr>
            <w:r>
              <w:rPr>
                <w:szCs w:val="24"/>
              </w:rPr>
              <w:t>Объекты инженерно-технического обеспечения</w:t>
            </w:r>
          </w:p>
        </w:tc>
        <w:tc>
          <w:tcPr>
            <w:tcW w:w="10620" w:type="dxa"/>
            <w:tcBorders>
              <w:top w:val="single" w:sz="4" w:space="0" w:color="auto"/>
              <w:left w:val="single" w:sz="4" w:space="0" w:color="auto"/>
              <w:bottom w:val="single" w:sz="4" w:space="0" w:color="auto"/>
              <w:right w:val="single" w:sz="4" w:space="0" w:color="auto"/>
            </w:tcBorders>
            <w:hideMark/>
          </w:tcPr>
          <w:p w:rsidR="00C11CA4" w:rsidRPr="00F85174" w:rsidRDefault="00C11CA4" w:rsidP="00D04D62">
            <w:pPr>
              <w:numPr>
                <w:ilvl w:val="0"/>
                <w:numId w:val="177"/>
              </w:numPr>
              <w:tabs>
                <w:tab w:val="clear" w:pos="720"/>
              </w:tabs>
              <w:ind w:left="430" w:hanging="425"/>
              <w:jc w:val="both"/>
            </w:pPr>
            <w:r w:rsidRPr="00F85174">
              <w:t>Размеры земельных участков, особенности размещения, этажность и прочие параметры определяются по заданию на проектировании и в соответствии с действующ</w:t>
            </w:r>
            <w:r>
              <w:t>ими техническими регламентами, региональ</w:t>
            </w:r>
            <w:r w:rsidRPr="00F85174">
              <w:t>ными</w:t>
            </w:r>
            <w:r>
              <w:t xml:space="preserve"> и местными</w:t>
            </w:r>
            <w:r w:rsidRPr="00F85174">
              <w:t xml:space="preserve"> нормативами градостроительного проектирования.</w:t>
            </w:r>
          </w:p>
        </w:tc>
      </w:tr>
      <w:tr w:rsidR="00882C3D" w:rsidTr="00C11CA4">
        <w:trPr>
          <w:trHeight w:val="20"/>
        </w:trPr>
        <w:tc>
          <w:tcPr>
            <w:tcW w:w="15120" w:type="dxa"/>
            <w:gridSpan w:val="3"/>
            <w:tcBorders>
              <w:top w:val="single" w:sz="4" w:space="0" w:color="auto"/>
              <w:left w:val="single" w:sz="4" w:space="0" w:color="auto"/>
              <w:bottom w:val="single" w:sz="4" w:space="0" w:color="auto"/>
              <w:right w:val="single" w:sz="4" w:space="0" w:color="auto"/>
            </w:tcBorders>
            <w:hideMark/>
          </w:tcPr>
          <w:p w:rsidR="00882C3D" w:rsidRDefault="00882C3D">
            <w:pPr>
              <w:jc w:val="center"/>
              <w:rPr>
                <w:b/>
                <w:szCs w:val="24"/>
              </w:rPr>
            </w:pPr>
            <w:r>
              <w:rPr>
                <w:b/>
                <w:szCs w:val="24"/>
              </w:rPr>
              <w:t>Вспомогательные виды разрешённого использования</w:t>
            </w:r>
          </w:p>
        </w:tc>
      </w:tr>
      <w:tr w:rsidR="00882C3D" w:rsidTr="00C11CA4">
        <w:trPr>
          <w:trHeight w:val="20"/>
        </w:trPr>
        <w:tc>
          <w:tcPr>
            <w:tcW w:w="779" w:type="dxa"/>
            <w:tcBorders>
              <w:top w:val="single" w:sz="4" w:space="0" w:color="auto"/>
              <w:left w:val="single" w:sz="4" w:space="0" w:color="auto"/>
              <w:bottom w:val="single" w:sz="4" w:space="0" w:color="auto"/>
              <w:right w:val="single" w:sz="4" w:space="0" w:color="auto"/>
            </w:tcBorders>
          </w:tcPr>
          <w:p w:rsidR="00882C3D" w:rsidRDefault="00882C3D" w:rsidP="00427408">
            <w:pPr>
              <w:numPr>
                <w:ilvl w:val="0"/>
                <w:numId w:val="31"/>
              </w:numPr>
              <w:jc w:val="center"/>
              <w:rPr>
                <w:szCs w:val="24"/>
              </w:rPr>
            </w:pPr>
          </w:p>
        </w:tc>
        <w:tc>
          <w:tcPr>
            <w:tcW w:w="3721" w:type="dxa"/>
            <w:tcBorders>
              <w:top w:val="single" w:sz="4" w:space="0" w:color="auto"/>
              <w:left w:val="single" w:sz="4" w:space="0" w:color="auto"/>
              <w:bottom w:val="single" w:sz="4" w:space="0" w:color="auto"/>
              <w:right w:val="single" w:sz="4" w:space="0" w:color="auto"/>
            </w:tcBorders>
            <w:hideMark/>
          </w:tcPr>
          <w:p w:rsidR="00882C3D" w:rsidRDefault="00882C3D" w:rsidP="0006689A">
            <w:pPr>
              <w:rPr>
                <w:szCs w:val="24"/>
              </w:rPr>
            </w:pPr>
            <w:r>
              <w:rPr>
                <w:szCs w:val="24"/>
              </w:rPr>
              <w:t xml:space="preserve">Зелёные насаждения </w:t>
            </w:r>
          </w:p>
        </w:tc>
        <w:tc>
          <w:tcPr>
            <w:tcW w:w="10620" w:type="dxa"/>
            <w:tcBorders>
              <w:top w:val="single" w:sz="4" w:space="0" w:color="auto"/>
              <w:left w:val="single" w:sz="4" w:space="0" w:color="auto"/>
              <w:bottom w:val="single" w:sz="4" w:space="0" w:color="auto"/>
              <w:right w:val="single" w:sz="4" w:space="0" w:color="auto"/>
            </w:tcBorders>
            <w:hideMark/>
          </w:tcPr>
          <w:p w:rsidR="00882C3D" w:rsidRPr="00D81F74" w:rsidRDefault="001D6A61" w:rsidP="00D04D62">
            <w:pPr>
              <w:pStyle w:val="aff2"/>
              <w:numPr>
                <w:ilvl w:val="0"/>
                <w:numId w:val="322"/>
              </w:numPr>
              <w:jc w:val="both"/>
            </w:pPr>
            <w:r w:rsidRPr="00D81F74">
              <w:t>Площадь участков, предназначенных для озеленени</w:t>
            </w:r>
            <w:r w:rsidR="0006689A" w:rsidRPr="00D81F74">
              <w:t>я в пределах ограды предприятия в соответствии с</w:t>
            </w:r>
            <w:r w:rsidRPr="00D81F74">
              <w:t xml:space="preserve"> </w:t>
            </w:r>
            <w:r w:rsidR="0006689A" w:rsidRPr="00D81F74">
              <w:rPr>
                <w:color w:val="2D2D2D"/>
                <w:spacing w:val="1"/>
              </w:rPr>
              <w:t>СП 18.13330.2011</w:t>
            </w:r>
            <w:r w:rsidR="0006689A" w:rsidRPr="00D81F74">
              <w:rPr>
                <w:rStyle w:val="apple-converted-space"/>
                <w:b/>
                <w:color w:val="2D2D2D"/>
                <w:spacing w:val="1"/>
              </w:rPr>
              <w:t xml:space="preserve"> - </w:t>
            </w:r>
            <w:r w:rsidRPr="00D81F74">
              <w:t xml:space="preserve">не менее </w:t>
            </w:r>
            <w:smartTag w:uri="urn:schemas-microsoft-com:office:smarttags" w:element="metricconverter">
              <w:smartTagPr>
                <w:attr w:name="ProductID" w:val="3 м2"/>
              </w:smartTagPr>
              <w:r w:rsidRPr="00D81F74">
                <w:rPr>
                  <w:b/>
                </w:rPr>
                <w:t>3 м</w:t>
              </w:r>
              <w:proofErr w:type="gramStart"/>
              <w:r w:rsidRPr="00D81F74">
                <w:rPr>
                  <w:b/>
                  <w:vertAlign w:val="superscript"/>
                </w:rPr>
                <w:t>2</w:t>
              </w:r>
            </w:smartTag>
            <w:proofErr w:type="gramEnd"/>
            <w:r w:rsidRPr="00D81F74">
              <w:t xml:space="preserve"> на одного работающего в наиболее многочисленной смене. Для предприятий с численностью работающих 300 человек и более на </w:t>
            </w:r>
            <w:smartTag w:uri="urn:schemas-microsoft-com:office:smarttags" w:element="metricconverter">
              <w:smartTagPr>
                <w:attr w:name="ProductID" w:val="1 га"/>
              </w:smartTagPr>
              <w:r w:rsidRPr="00D81F74">
                <w:t>1 га</w:t>
              </w:r>
            </w:smartTag>
            <w:r w:rsidRPr="00D81F74">
              <w:t xml:space="preserve"> площадки предприятия площадь участков, предназначенных для озеленения, допускается уменьшать из расчета обеспечения установленного показателя плотности застройки. Предельный размер участков, предназначенных для озеленения, должен составлять от 10 до 15 % площади предприятия.</w:t>
            </w:r>
          </w:p>
        </w:tc>
      </w:tr>
      <w:tr w:rsidR="001D6A61" w:rsidTr="00C11CA4">
        <w:trPr>
          <w:trHeight w:val="20"/>
        </w:trPr>
        <w:tc>
          <w:tcPr>
            <w:tcW w:w="779" w:type="dxa"/>
            <w:tcBorders>
              <w:top w:val="single" w:sz="4" w:space="0" w:color="auto"/>
              <w:left w:val="single" w:sz="4" w:space="0" w:color="auto"/>
              <w:bottom w:val="single" w:sz="4" w:space="0" w:color="auto"/>
              <w:right w:val="single" w:sz="4" w:space="0" w:color="auto"/>
            </w:tcBorders>
          </w:tcPr>
          <w:p w:rsidR="001D6A61" w:rsidRDefault="001D6A61" w:rsidP="00427408">
            <w:pPr>
              <w:numPr>
                <w:ilvl w:val="0"/>
                <w:numId w:val="31"/>
              </w:numPr>
              <w:jc w:val="center"/>
              <w:rPr>
                <w:szCs w:val="24"/>
              </w:rPr>
            </w:pPr>
          </w:p>
        </w:tc>
        <w:tc>
          <w:tcPr>
            <w:tcW w:w="3721" w:type="dxa"/>
            <w:tcBorders>
              <w:top w:val="single" w:sz="4" w:space="0" w:color="auto"/>
              <w:left w:val="single" w:sz="4" w:space="0" w:color="auto"/>
              <w:bottom w:val="single" w:sz="4" w:space="0" w:color="auto"/>
              <w:right w:val="single" w:sz="4" w:space="0" w:color="auto"/>
            </w:tcBorders>
            <w:hideMark/>
          </w:tcPr>
          <w:p w:rsidR="001D6A61" w:rsidRDefault="001D6A61">
            <w:pPr>
              <w:rPr>
                <w:szCs w:val="24"/>
              </w:rPr>
            </w:pPr>
            <w:r>
              <w:rPr>
                <w:szCs w:val="24"/>
              </w:rPr>
              <w:t>Здания и сооружения, технологически связанные с основным видом разрешенного использования</w:t>
            </w:r>
          </w:p>
        </w:tc>
        <w:tc>
          <w:tcPr>
            <w:tcW w:w="10620" w:type="dxa"/>
            <w:tcBorders>
              <w:top w:val="single" w:sz="4" w:space="0" w:color="auto"/>
              <w:left w:val="single" w:sz="4" w:space="0" w:color="auto"/>
              <w:bottom w:val="single" w:sz="4" w:space="0" w:color="auto"/>
              <w:right w:val="single" w:sz="4" w:space="0" w:color="auto"/>
            </w:tcBorders>
            <w:hideMark/>
          </w:tcPr>
          <w:p w:rsidR="001D6A61" w:rsidRPr="00F85174" w:rsidRDefault="001D6A61" w:rsidP="00AC7C5A">
            <w:pPr>
              <w:ind w:left="288" w:hanging="283"/>
              <w:jc w:val="both"/>
            </w:pPr>
            <w:r>
              <w:t xml:space="preserve">1. </w:t>
            </w:r>
            <w:r w:rsidRPr="00F85174">
              <w:t>Параметры определяются по заданию на проектирование. В производственных зонах допускается размещение только объектов, связанных с функционированием предприятия, обеспечением производственного процесса или обслуживанием персонала.</w:t>
            </w:r>
          </w:p>
        </w:tc>
      </w:tr>
      <w:tr w:rsidR="00882C3D" w:rsidTr="00C11CA4">
        <w:trPr>
          <w:trHeight w:val="20"/>
        </w:trPr>
        <w:tc>
          <w:tcPr>
            <w:tcW w:w="779" w:type="dxa"/>
            <w:tcBorders>
              <w:top w:val="single" w:sz="4" w:space="0" w:color="auto"/>
              <w:left w:val="single" w:sz="4" w:space="0" w:color="auto"/>
              <w:bottom w:val="single" w:sz="4" w:space="0" w:color="auto"/>
              <w:right w:val="single" w:sz="4" w:space="0" w:color="auto"/>
            </w:tcBorders>
          </w:tcPr>
          <w:p w:rsidR="00882C3D" w:rsidRDefault="00882C3D" w:rsidP="00427408">
            <w:pPr>
              <w:numPr>
                <w:ilvl w:val="0"/>
                <w:numId w:val="31"/>
              </w:numPr>
              <w:jc w:val="center"/>
              <w:rPr>
                <w:szCs w:val="24"/>
              </w:rPr>
            </w:pPr>
          </w:p>
        </w:tc>
        <w:tc>
          <w:tcPr>
            <w:tcW w:w="3721" w:type="dxa"/>
            <w:tcBorders>
              <w:top w:val="single" w:sz="4" w:space="0" w:color="auto"/>
              <w:left w:val="single" w:sz="4" w:space="0" w:color="auto"/>
              <w:bottom w:val="single" w:sz="4" w:space="0" w:color="auto"/>
              <w:right w:val="single" w:sz="4" w:space="0" w:color="auto"/>
            </w:tcBorders>
            <w:hideMark/>
          </w:tcPr>
          <w:p w:rsidR="00882C3D" w:rsidRDefault="00882C3D">
            <w:pPr>
              <w:rPr>
                <w:szCs w:val="24"/>
              </w:rPr>
            </w:pPr>
            <w:r>
              <w:rPr>
                <w:szCs w:val="24"/>
              </w:rPr>
              <w:t>Пункты оказания первой медицинской помощи</w:t>
            </w:r>
          </w:p>
        </w:tc>
        <w:tc>
          <w:tcPr>
            <w:tcW w:w="10620" w:type="dxa"/>
            <w:tcBorders>
              <w:top w:val="single" w:sz="4" w:space="0" w:color="auto"/>
              <w:left w:val="single" w:sz="4" w:space="0" w:color="auto"/>
              <w:bottom w:val="single" w:sz="4" w:space="0" w:color="auto"/>
              <w:right w:val="single" w:sz="4" w:space="0" w:color="auto"/>
            </w:tcBorders>
            <w:hideMark/>
          </w:tcPr>
          <w:p w:rsidR="001D6A61" w:rsidRPr="00F63D84" w:rsidRDefault="001D6A61" w:rsidP="00CE70D0">
            <w:pPr>
              <w:widowControl w:val="0"/>
              <w:numPr>
                <w:ilvl w:val="0"/>
                <w:numId w:val="178"/>
              </w:numPr>
              <w:tabs>
                <w:tab w:val="clear" w:pos="720"/>
              </w:tabs>
              <w:spacing w:line="239" w:lineRule="auto"/>
              <w:ind w:left="288" w:hanging="283"/>
              <w:jc w:val="both"/>
            </w:pPr>
            <w:r w:rsidRPr="00F63D84">
              <w:t xml:space="preserve">Параметры определяются по заданию на проектирование. В производственных зонах допускается размещение только объектов, связанных с функционированием предприятия, обеспечением </w:t>
            </w:r>
            <w:r w:rsidRPr="00F63D84">
              <w:lastRenderedPageBreak/>
              <w:t>производственного процесса или обслуживанием персонала.</w:t>
            </w:r>
          </w:p>
          <w:p w:rsidR="001D6A61" w:rsidRPr="00F63D84" w:rsidRDefault="001D6A61" w:rsidP="00CE70D0">
            <w:pPr>
              <w:widowControl w:val="0"/>
              <w:numPr>
                <w:ilvl w:val="0"/>
                <w:numId w:val="178"/>
              </w:numPr>
              <w:tabs>
                <w:tab w:val="clear" w:pos="720"/>
              </w:tabs>
              <w:spacing w:line="239" w:lineRule="auto"/>
              <w:ind w:left="288" w:hanging="283"/>
              <w:jc w:val="both"/>
            </w:pPr>
            <w:r w:rsidRPr="00F63D84">
              <w:t xml:space="preserve">На производственных территориях учреждения здравоохранения размещаются на территории промышленных предприятий и рассчитываются согласно </w:t>
            </w:r>
            <w:proofErr w:type="spellStart"/>
            <w:r w:rsidRPr="00F63D84">
              <w:t>СНиП</w:t>
            </w:r>
            <w:proofErr w:type="spellEnd"/>
            <w:r w:rsidRPr="00F63D84">
              <w:t xml:space="preserve"> 2.09.04-87* «Административные и бытовые здания».</w:t>
            </w:r>
          </w:p>
          <w:p w:rsidR="001D6A61" w:rsidRPr="00F63D84" w:rsidRDefault="001D6A61" w:rsidP="00CE70D0">
            <w:pPr>
              <w:widowControl w:val="0"/>
              <w:numPr>
                <w:ilvl w:val="0"/>
                <w:numId w:val="178"/>
              </w:numPr>
              <w:tabs>
                <w:tab w:val="clear" w:pos="720"/>
              </w:tabs>
              <w:spacing w:line="239" w:lineRule="auto"/>
              <w:ind w:left="288" w:hanging="283"/>
              <w:jc w:val="both"/>
            </w:pPr>
            <w:r w:rsidRPr="00F63D84">
              <w:t xml:space="preserve">При списочной численности от 50 до 300 </w:t>
            </w:r>
            <w:proofErr w:type="gramStart"/>
            <w:r w:rsidRPr="00F63D84">
              <w:t>работающих</w:t>
            </w:r>
            <w:proofErr w:type="gramEnd"/>
            <w:r w:rsidRPr="00F63D84">
              <w:t xml:space="preserve"> на промышленном предприятии должен быть предусмотрен медицинский пункт. Площадь медицинского пункта следует принимать:</w:t>
            </w:r>
          </w:p>
          <w:p w:rsidR="001D6A61" w:rsidRPr="00F63D84" w:rsidRDefault="001D6A61" w:rsidP="00CE70D0">
            <w:pPr>
              <w:widowControl w:val="0"/>
              <w:spacing w:line="239" w:lineRule="auto"/>
              <w:ind w:left="572" w:hanging="284"/>
              <w:jc w:val="both"/>
            </w:pPr>
            <w:r w:rsidRPr="00F63D84">
              <w:t xml:space="preserve">- </w:t>
            </w:r>
            <w:smartTag w:uri="urn:schemas-microsoft-com:office:smarttags" w:element="metricconverter">
              <w:smartTagPr>
                <w:attr w:name="ProductID" w:val="12 м2"/>
              </w:smartTagPr>
              <w:r w:rsidRPr="00F63D84">
                <w:rPr>
                  <w:b/>
                </w:rPr>
                <w:t>12 м</w:t>
              </w:r>
              <w:proofErr w:type="gramStart"/>
              <w:r w:rsidRPr="00F63D84">
                <w:rPr>
                  <w:b/>
                  <w:vertAlign w:val="superscript"/>
                </w:rPr>
                <w:t>2</w:t>
              </w:r>
            </w:smartTag>
            <w:proofErr w:type="gramEnd"/>
            <w:r w:rsidRPr="00F63D84">
              <w:t xml:space="preserve"> – при списочной численности от 50 до 150 работающих;</w:t>
            </w:r>
          </w:p>
          <w:p w:rsidR="001D6A61" w:rsidRPr="00F63D84" w:rsidRDefault="001D6A61" w:rsidP="00CE70D0">
            <w:pPr>
              <w:widowControl w:val="0"/>
              <w:spacing w:line="239" w:lineRule="auto"/>
              <w:ind w:left="572" w:hanging="284"/>
              <w:jc w:val="both"/>
            </w:pPr>
            <w:r w:rsidRPr="00F63D84">
              <w:t xml:space="preserve">- </w:t>
            </w:r>
            <w:smartTag w:uri="urn:schemas-microsoft-com:office:smarttags" w:element="metricconverter">
              <w:smartTagPr>
                <w:attr w:name="ProductID" w:val="18 м2"/>
              </w:smartTagPr>
              <w:r w:rsidRPr="00F63D84">
                <w:rPr>
                  <w:b/>
                </w:rPr>
                <w:t>18 м</w:t>
              </w:r>
              <w:proofErr w:type="gramStart"/>
              <w:r w:rsidRPr="00F63D84">
                <w:rPr>
                  <w:b/>
                  <w:vertAlign w:val="superscript"/>
                </w:rPr>
                <w:t>2</w:t>
              </w:r>
            </w:smartTag>
            <w:proofErr w:type="gramEnd"/>
            <w:r w:rsidRPr="00F63D84">
              <w:t xml:space="preserve"> – при списочной численности от 151 до 300 работающих. </w:t>
            </w:r>
          </w:p>
          <w:p w:rsidR="001D6A61" w:rsidRPr="00F63D84" w:rsidRDefault="001D6A61" w:rsidP="00CE70D0">
            <w:pPr>
              <w:widowControl w:val="0"/>
              <w:numPr>
                <w:ilvl w:val="0"/>
                <w:numId w:val="178"/>
              </w:numPr>
              <w:tabs>
                <w:tab w:val="clear" w:pos="720"/>
              </w:tabs>
              <w:spacing w:line="239" w:lineRule="auto"/>
              <w:ind w:left="288" w:hanging="283"/>
              <w:jc w:val="both"/>
            </w:pPr>
            <w:r w:rsidRPr="00F63D84">
              <w:t xml:space="preserve">На предприятиях, где предусматривается возможность использования труда инвалидов, площадь медицинского пункта допускается увеличивать </w:t>
            </w:r>
            <w:r w:rsidRPr="00F63D84">
              <w:rPr>
                <w:b/>
              </w:rPr>
              <w:t xml:space="preserve">на </w:t>
            </w:r>
            <w:smartTag w:uri="urn:schemas-microsoft-com:office:smarttags" w:element="metricconverter">
              <w:smartTagPr>
                <w:attr w:name="ProductID" w:val="3 м2"/>
              </w:smartTagPr>
              <w:r w:rsidRPr="00F63D84">
                <w:rPr>
                  <w:b/>
                </w:rPr>
                <w:t>3 м</w:t>
              </w:r>
              <w:proofErr w:type="gramStart"/>
              <w:r w:rsidRPr="00F63D84">
                <w:rPr>
                  <w:b/>
                  <w:vertAlign w:val="superscript"/>
                </w:rPr>
                <w:t>2</w:t>
              </w:r>
            </w:smartTag>
            <w:proofErr w:type="gramEnd"/>
            <w:r w:rsidRPr="00F63D84">
              <w:t>.</w:t>
            </w:r>
          </w:p>
          <w:p w:rsidR="00882C3D" w:rsidRDefault="001D6A61" w:rsidP="00CE70D0">
            <w:pPr>
              <w:ind w:left="288"/>
              <w:jc w:val="both"/>
              <w:rPr>
                <w:szCs w:val="24"/>
              </w:rPr>
            </w:pPr>
            <w:r w:rsidRPr="00F63D84">
              <w:t xml:space="preserve">При списочной численности более 300 </w:t>
            </w:r>
            <w:proofErr w:type="gramStart"/>
            <w:r w:rsidRPr="00F63D84">
              <w:t>работающих</w:t>
            </w:r>
            <w:proofErr w:type="gramEnd"/>
            <w:r w:rsidRPr="00F63D84">
              <w:t xml:space="preserve"> должны предусматриваться фельдшерские или врачебные здравпункты.</w:t>
            </w:r>
          </w:p>
        </w:tc>
      </w:tr>
      <w:tr w:rsidR="001D6A61" w:rsidTr="00C11CA4">
        <w:trPr>
          <w:trHeight w:val="20"/>
        </w:trPr>
        <w:tc>
          <w:tcPr>
            <w:tcW w:w="779" w:type="dxa"/>
            <w:tcBorders>
              <w:top w:val="single" w:sz="4" w:space="0" w:color="auto"/>
              <w:left w:val="single" w:sz="4" w:space="0" w:color="auto"/>
              <w:bottom w:val="single" w:sz="4" w:space="0" w:color="auto"/>
              <w:right w:val="single" w:sz="4" w:space="0" w:color="auto"/>
            </w:tcBorders>
          </w:tcPr>
          <w:p w:rsidR="001D6A61" w:rsidRDefault="001D6A61" w:rsidP="00427408">
            <w:pPr>
              <w:numPr>
                <w:ilvl w:val="0"/>
                <w:numId w:val="31"/>
              </w:numPr>
              <w:jc w:val="center"/>
              <w:rPr>
                <w:szCs w:val="24"/>
              </w:rPr>
            </w:pPr>
          </w:p>
        </w:tc>
        <w:tc>
          <w:tcPr>
            <w:tcW w:w="3721" w:type="dxa"/>
            <w:tcBorders>
              <w:top w:val="single" w:sz="4" w:space="0" w:color="auto"/>
              <w:left w:val="single" w:sz="4" w:space="0" w:color="auto"/>
              <w:bottom w:val="single" w:sz="4" w:space="0" w:color="auto"/>
              <w:right w:val="single" w:sz="4" w:space="0" w:color="auto"/>
            </w:tcBorders>
            <w:hideMark/>
          </w:tcPr>
          <w:p w:rsidR="001D6A61" w:rsidRPr="0006689A" w:rsidRDefault="001D6A61" w:rsidP="00AC7C5A">
            <w:r w:rsidRPr="0006689A">
              <w:t>Автостоянки для хранения грузовых автомобилей</w:t>
            </w:r>
          </w:p>
        </w:tc>
        <w:tc>
          <w:tcPr>
            <w:tcW w:w="10620" w:type="dxa"/>
            <w:tcBorders>
              <w:top w:val="single" w:sz="4" w:space="0" w:color="auto"/>
              <w:left w:val="single" w:sz="4" w:space="0" w:color="auto"/>
              <w:bottom w:val="single" w:sz="4" w:space="0" w:color="auto"/>
              <w:right w:val="single" w:sz="4" w:space="0" w:color="auto"/>
            </w:tcBorders>
            <w:hideMark/>
          </w:tcPr>
          <w:p w:rsidR="001D6A61" w:rsidRPr="0006689A" w:rsidRDefault="001D6A61" w:rsidP="00D04D62">
            <w:pPr>
              <w:numPr>
                <w:ilvl w:val="0"/>
                <w:numId w:val="179"/>
              </w:numPr>
              <w:tabs>
                <w:tab w:val="left" w:pos="147"/>
                <w:tab w:val="left" w:pos="288"/>
              </w:tabs>
              <w:ind w:left="0" w:firstLine="0"/>
              <w:jc w:val="both"/>
            </w:pPr>
            <w:r w:rsidRPr="0006689A">
              <w:t xml:space="preserve">Размер участка на 1 </w:t>
            </w:r>
            <w:proofErr w:type="spellStart"/>
            <w:r w:rsidRPr="0006689A">
              <w:t>машино-место</w:t>
            </w:r>
            <w:proofErr w:type="spellEnd"/>
            <w:r w:rsidRPr="0006689A">
              <w:t xml:space="preserve"> – </w:t>
            </w:r>
            <w:smartTag w:uri="urn:schemas-microsoft-com:office:smarttags" w:element="metricconverter">
              <w:smartTagPr>
                <w:attr w:name="ProductID" w:val="40 м"/>
              </w:smartTagPr>
              <w:r w:rsidRPr="0006689A">
                <w:rPr>
                  <w:b/>
                </w:rPr>
                <w:t>40 м</w:t>
              </w:r>
              <w:proofErr w:type="gramStart"/>
              <w:r w:rsidRPr="0006689A">
                <w:rPr>
                  <w:b/>
                  <w:vertAlign w:val="superscript"/>
                </w:rPr>
                <w:t>2</w:t>
              </w:r>
              <w:proofErr w:type="gramEnd"/>
              <w:r w:rsidRPr="0006689A">
                <w:t>.</w:t>
              </w:r>
            </w:smartTag>
            <w:r w:rsidRPr="0006689A">
              <w:t xml:space="preserve"> </w:t>
            </w:r>
          </w:p>
        </w:tc>
      </w:tr>
      <w:tr w:rsidR="001D6A61" w:rsidTr="00C11CA4">
        <w:trPr>
          <w:trHeight w:val="20"/>
        </w:trPr>
        <w:tc>
          <w:tcPr>
            <w:tcW w:w="779" w:type="dxa"/>
            <w:tcBorders>
              <w:top w:val="single" w:sz="4" w:space="0" w:color="auto"/>
              <w:left w:val="single" w:sz="4" w:space="0" w:color="auto"/>
              <w:bottom w:val="single" w:sz="4" w:space="0" w:color="auto"/>
              <w:right w:val="single" w:sz="4" w:space="0" w:color="auto"/>
            </w:tcBorders>
          </w:tcPr>
          <w:p w:rsidR="001D6A61" w:rsidRDefault="001D6A61" w:rsidP="00427408">
            <w:pPr>
              <w:numPr>
                <w:ilvl w:val="0"/>
                <w:numId w:val="31"/>
              </w:numPr>
              <w:jc w:val="center"/>
              <w:rPr>
                <w:szCs w:val="24"/>
              </w:rPr>
            </w:pPr>
          </w:p>
        </w:tc>
        <w:tc>
          <w:tcPr>
            <w:tcW w:w="3721" w:type="dxa"/>
            <w:tcBorders>
              <w:top w:val="single" w:sz="4" w:space="0" w:color="auto"/>
              <w:left w:val="single" w:sz="4" w:space="0" w:color="auto"/>
              <w:bottom w:val="single" w:sz="4" w:space="0" w:color="auto"/>
              <w:right w:val="single" w:sz="4" w:space="0" w:color="auto"/>
            </w:tcBorders>
            <w:hideMark/>
          </w:tcPr>
          <w:p w:rsidR="001D6A61" w:rsidRPr="0006689A" w:rsidRDefault="001D6A61" w:rsidP="00AC7C5A">
            <w:r w:rsidRPr="0006689A">
              <w:t>Автостоянки для хранения ведомственных легковых автомобилей</w:t>
            </w:r>
          </w:p>
        </w:tc>
        <w:tc>
          <w:tcPr>
            <w:tcW w:w="10620" w:type="dxa"/>
            <w:tcBorders>
              <w:top w:val="single" w:sz="4" w:space="0" w:color="auto"/>
              <w:left w:val="single" w:sz="4" w:space="0" w:color="auto"/>
              <w:bottom w:val="single" w:sz="4" w:space="0" w:color="auto"/>
              <w:right w:val="single" w:sz="4" w:space="0" w:color="auto"/>
            </w:tcBorders>
            <w:hideMark/>
          </w:tcPr>
          <w:p w:rsidR="001D6A61" w:rsidRPr="0006689A" w:rsidRDefault="001D6A61" w:rsidP="00D04D62">
            <w:pPr>
              <w:numPr>
                <w:ilvl w:val="0"/>
                <w:numId w:val="180"/>
              </w:numPr>
              <w:tabs>
                <w:tab w:val="clear" w:pos="720"/>
                <w:tab w:val="num" w:pos="318"/>
              </w:tabs>
              <w:ind w:left="318" w:hanging="318"/>
              <w:jc w:val="both"/>
            </w:pPr>
            <w:r w:rsidRPr="0006689A">
              <w:t>Размеры земельных участков, особенности размещения, этажность и прочие параметры определяются по заданию на проектировании и в соответствии с действующими техническими регламентами, региональными и местными нормативами градостроительного проектирования.</w:t>
            </w:r>
          </w:p>
        </w:tc>
      </w:tr>
      <w:tr w:rsidR="00882C3D" w:rsidTr="00C11CA4">
        <w:trPr>
          <w:trHeight w:val="20"/>
        </w:trPr>
        <w:tc>
          <w:tcPr>
            <w:tcW w:w="15120" w:type="dxa"/>
            <w:gridSpan w:val="3"/>
            <w:tcBorders>
              <w:top w:val="single" w:sz="4" w:space="0" w:color="auto"/>
              <w:left w:val="single" w:sz="4" w:space="0" w:color="auto"/>
              <w:bottom w:val="single" w:sz="4" w:space="0" w:color="auto"/>
              <w:right w:val="single" w:sz="4" w:space="0" w:color="auto"/>
            </w:tcBorders>
            <w:hideMark/>
          </w:tcPr>
          <w:p w:rsidR="00882C3D" w:rsidRDefault="00882C3D">
            <w:pPr>
              <w:jc w:val="center"/>
              <w:rPr>
                <w:b/>
                <w:szCs w:val="24"/>
              </w:rPr>
            </w:pPr>
            <w:r>
              <w:rPr>
                <w:b/>
                <w:szCs w:val="24"/>
              </w:rPr>
              <w:t>Условно разрешённые виды разрешённого использования</w:t>
            </w:r>
          </w:p>
        </w:tc>
      </w:tr>
      <w:tr w:rsidR="001D6A61" w:rsidTr="00C11CA4">
        <w:trPr>
          <w:trHeight w:val="20"/>
        </w:trPr>
        <w:tc>
          <w:tcPr>
            <w:tcW w:w="779" w:type="dxa"/>
            <w:tcBorders>
              <w:top w:val="single" w:sz="4" w:space="0" w:color="auto"/>
              <w:left w:val="single" w:sz="4" w:space="0" w:color="auto"/>
              <w:bottom w:val="single" w:sz="4" w:space="0" w:color="auto"/>
              <w:right w:val="single" w:sz="4" w:space="0" w:color="auto"/>
            </w:tcBorders>
          </w:tcPr>
          <w:p w:rsidR="001D6A61" w:rsidRDefault="001D6A61" w:rsidP="00427408">
            <w:pPr>
              <w:numPr>
                <w:ilvl w:val="0"/>
                <w:numId w:val="32"/>
              </w:numPr>
              <w:jc w:val="center"/>
              <w:rPr>
                <w:szCs w:val="24"/>
              </w:rPr>
            </w:pPr>
          </w:p>
        </w:tc>
        <w:tc>
          <w:tcPr>
            <w:tcW w:w="3721" w:type="dxa"/>
            <w:tcBorders>
              <w:top w:val="single" w:sz="4" w:space="0" w:color="auto"/>
              <w:left w:val="single" w:sz="4" w:space="0" w:color="auto"/>
              <w:bottom w:val="single" w:sz="4" w:space="0" w:color="auto"/>
              <w:right w:val="single" w:sz="4" w:space="0" w:color="auto"/>
            </w:tcBorders>
            <w:hideMark/>
          </w:tcPr>
          <w:p w:rsidR="001D6A61" w:rsidRDefault="001D6A61">
            <w:pPr>
              <w:rPr>
                <w:szCs w:val="24"/>
              </w:rPr>
            </w:pPr>
            <w:r>
              <w:rPr>
                <w:szCs w:val="24"/>
              </w:rPr>
              <w:t>Общежития</w:t>
            </w:r>
          </w:p>
        </w:tc>
        <w:tc>
          <w:tcPr>
            <w:tcW w:w="10620" w:type="dxa"/>
            <w:tcBorders>
              <w:top w:val="single" w:sz="4" w:space="0" w:color="auto"/>
              <w:left w:val="single" w:sz="4" w:space="0" w:color="auto"/>
              <w:bottom w:val="single" w:sz="4" w:space="0" w:color="auto"/>
              <w:right w:val="single" w:sz="4" w:space="0" w:color="auto"/>
            </w:tcBorders>
            <w:hideMark/>
          </w:tcPr>
          <w:p w:rsidR="00F63D84" w:rsidRPr="00E0417C" w:rsidRDefault="00F63D84" w:rsidP="00CE70D0">
            <w:pPr>
              <w:widowControl w:val="0"/>
              <w:numPr>
                <w:ilvl w:val="6"/>
                <w:numId w:val="330"/>
              </w:numPr>
              <w:tabs>
                <w:tab w:val="clear" w:pos="360"/>
              </w:tabs>
              <w:spacing w:line="239" w:lineRule="auto"/>
              <w:ind w:left="288" w:hanging="283"/>
              <w:jc w:val="both"/>
              <w:rPr>
                <w:bCs/>
              </w:rPr>
            </w:pPr>
            <w:r w:rsidRPr="00E0417C">
              <w:t>Размеры земельных участков, особенности размещения, этажность и прочие параметры определяются по заданию на проектировании и в соответствии с действующими техническими регламентами, региональными и местными нормативами градостроительного проектирования.</w:t>
            </w:r>
          </w:p>
          <w:p w:rsidR="001D6A61" w:rsidRPr="00E0417C" w:rsidRDefault="001D6A61" w:rsidP="00CE70D0">
            <w:pPr>
              <w:widowControl w:val="0"/>
              <w:numPr>
                <w:ilvl w:val="6"/>
                <w:numId w:val="330"/>
              </w:numPr>
              <w:tabs>
                <w:tab w:val="clear" w:pos="360"/>
              </w:tabs>
              <w:spacing w:line="239" w:lineRule="auto"/>
              <w:ind w:left="288" w:hanging="283"/>
              <w:jc w:val="both"/>
              <w:rPr>
                <w:bCs/>
              </w:rPr>
            </w:pPr>
            <w:r w:rsidRPr="00E0417C">
              <w:t xml:space="preserve">Максимальное количество этажей – </w:t>
            </w:r>
            <w:r w:rsidRPr="00E0417C">
              <w:rPr>
                <w:b/>
              </w:rPr>
              <w:t>8</w:t>
            </w:r>
            <w:r w:rsidRPr="00E0417C">
              <w:t>.</w:t>
            </w:r>
          </w:p>
          <w:p w:rsidR="001D6A61" w:rsidRPr="00E0417C" w:rsidRDefault="001D6A61" w:rsidP="00CE70D0">
            <w:pPr>
              <w:widowControl w:val="0"/>
              <w:numPr>
                <w:ilvl w:val="6"/>
                <w:numId w:val="330"/>
              </w:numPr>
              <w:tabs>
                <w:tab w:val="clear" w:pos="360"/>
              </w:tabs>
              <w:spacing w:line="239" w:lineRule="auto"/>
              <w:ind w:left="288" w:hanging="283"/>
              <w:jc w:val="both"/>
              <w:rPr>
                <w:bCs/>
              </w:rPr>
            </w:pPr>
            <w:r w:rsidRPr="00E0417C">
              <w:rPr>
                <w:bCs/>
              </w:rPr>
              <w:t xml:space="preserve">Максимальный процент застройки </w:t>
            </w:r>
            <w:r w:rsidRPr="00E0417C">
              <w:rPr>
                <w:b/>
                <w:bCs/>
              </w:rPr>
              <w:t>– 35%.</w:t>
            </w:r>
          </w:p>
        </w:tc>
      </w:tr>
      <w:tr w:rsidR="00882C3D" w:rsidTr="00C11CA4">
        <w:trPr>
          <w:trHeight w:val="20"/>
        </w:trPr>
        <w:tc>
          <w:tcPr>
            <w:tcW w:w="779" w:type="dxa"/>
            <w:tcBorders>
              <w:top w:val="single" w:sz="4" w:space="0" w:color="auto"/>
              <w:left w:val="single" w:sz="4" w:space="0" w:color="auto"/>
              <w:bottom w:val="single" w:sz="4" w:space="0" w:color="auto"/>
              <w:right w:val="single" w:sz="4" w:space="0" w:color="auto"/>
            </w:tcBorders>
          </w:tcPr>
          <w:p w:rsidR="00882C3D" w:rsidRDefault="00882C3D" w:rsidP="00427408">
            <w:pPr>
              <w:numPr>
                <w:ilvl w:val="0"/>
                <w:numId w:val="32"/>
              </w:numPr>
              <w:jc w:val="center"/>
              <w:rPr>
                <w:szCs w:val="24"/>
              </w:rPr>
            </w:pPr>
          </w:p>
        </w:tc>
        <w:tc>
          <w:tcPr>
            <w:tcW w:w="3721" w:type="dxa"/>
            <w:tcBorders>
              <w:top w:val="single" w:sz="4" w:space="0" w:color="auto"/>
              <w:left w:val="single" w:sz="4" w:space="0" w:color="auto"/>
              <w:bottom w:val="single" w:sz="4" w:space="0" w:color="auto"/>
              <w:right w:val="single" w:sz="4" w:space="0" w:color="auto"/>
            </w:tcBorders>
            <w:hideMark/>
          </w:tcPr>
          <w:p w:rsidR="00882C3D" w:rsidRDefault="00882C3D">
            <w:pPr>
              <w:rPr>
                <w:szCs w:val="24"/>
              </w:rPr>
            </w:pPr>
            <w:r>
              <w:rPr>
                <w:szCs w:val="24"/>
              </w:rPr>
              <w:t>Гостиницы</w:t>
            </w:r>
          </w:p>
        </w:tc>
        <w:tc>
          <w:tcPr>
            <w:tcW w:w="10620" w:type="dxa"/>
            <w:tcBorders>
              <w:top w:val="single" w:sz="4" w:space="0" w:color="auto"/>
              <w:left w:val="single" w:sz="4" w:space="0" w:color="auto"/>
              <w:bottom w:val="single" w:sz="4" w:space="0" w:color="auto"/>
              <w:right w:val="single" w:sz="4" w:space="0" w:color="auto"/>
            </w:tcBorders>
            <w:hideMark/>
          </w:tcPr>
          <w:p w:rsidR="001D6A61" w:rsidRPr="00E0417C" w:rsidRDefault="001D6A61" w:rsidP="00D04D62">
            <w:pPr>
              <w:widowControl w:val="0"/>
              <w:numPr>
                <w:ilvl w:val="0"/>
                <w:numId w:val="331"/>
              </w:numPr>
              <w:tabs>
                <w:tab w:val="left" w:pos="288"/>
                <w:tab w:val="left" w:pos="317"/>
              </w:tabs>
              <w:ind w:left="288" w:hanging="283"/>
              <w:jc w:val="both"/>
            </w:pPr>
            <w:r w:rsidRPr="00E0417C">
              <w:t xml:space="preserve">Размеры земельных участков гостиниц при числе мест от 25 до 100 в соответствии с региональными нормативами градостроительного проектирования  - </w:t>
            </w:r>
            <w:r w:rsidRPr="00E0417C">
              <w:rPr>
                <w:b/>
              </w:rPr>
              <w:t>55 м</w:t>
            </w:r>
            <w:proofErr w:type="gramStart"/>
            <w:r w:rsidRPr="00E0417C">
              <w:rPr>
                <w:b/>
                <w:vertAlign w:val="superscript"/>
              </w:rPr>
              <w:t>2</w:t>
            </w:r>
            <w:proofErr w:type="gramEnd"/>
            <w:r w:rsidRPr="00E0417C">
              <w:rPr>
                <w:b/>
              </w:rPr>
              <w:t xml:space="preserve"> на 1 место</w:t>
            </w:r>
            <w:r w:rsidRPr="00E0417C">
              <w:t xml:space="preserve">. </w:t>
            </w:r>
            <w:r w:rsidRPr="00E0417C">
              <w:rPr>
                <w:vertAlign w:val="superscript"/>
              </w:rPr>
              <w:t xml:space="preserve"> </w:t>
            </w:r>
          </w:p>
          <w:p w:rsidR="00CE70D0" w:rsidRPr="00CE70D0" w:rsidRDefault="001D6A61" w:rsidP="00CE70D0">
            <w:pPr>
              <w:numPr>
                <w:ilvl w:val="0"/>
                <w:numId w:val="331"/>
              </w:numPr>
              <w:tabs>
                <w:tab w:val="left" w:pos="288"/>
              </w:tabs>
              <w:ind w:left="0" w:firstLine="0"/>
              <w:jc w:val="both"/>
              <w:rPr>
                <w:szCs w:val="24"/>
              </w:rPr>
            </w:pPr>
            <w:r w:rsidRPr="00E0417C">
              <w:t xml:space="preserve">Максимальный процент застройки – </w:t>
            </w:r>
            <w:r w:rsidRPr="00E0417C">
              <w:rPr>
                <w:b/>
              </w:rPr>
              <w:t>30 %</w:t>
            </w:r>
            <w:r w:rsidRPr="00E0417C">
              <w:t>.</w:t>
            </w:r>
          </w:p>
          <w:p w:rsidR="00882C3D" w:rsidRPr="00E0417C" w:rsidRDefault="001D6A61" w:rsidP="00CE70D0">
            <w:pPr>
              <w:numPr>
                <w:ilvl w:val="0"/>
                <w:numId w:val="331"/>
              </w:numPr>
              <w:tabs>
                <w:tab w:val="left" w:pos="288"/>
              </w:tabs>
              <w:ind w:left="0" w:firstLine="0"/>
              <w:jc w:val="both"/>
              <w:rPr>
                <w:szCs w:val="24"/>
              </w:rPr>
            </w:pPr>
            <w:r w:rsidRPr="00E0417C">
              <w:t xml:space="preserve">Максимальное количество этажей – </w:t>
            </w:r>
            <w:r w:rsidRPr="00E0417C">
              <w:rPr>
                <w:b/>
              </w:rPr>
              <w:t>8</w:t>
            </w:r>
            <w:r w:rsidRPr="00E0417C">
              <w:t>.</w:t>
            </w:r>
          </w:p>
        </w:tc>
      </w:tr>
      <w:tr w:rsidR="00882C3D" w:rsidTr="00C11CA4">
        <w:trPr>
          <w:trHeight w:val="20"/>
        </w:trPr>
        <w:tc>
          <w:tcPr>
            <w:tcW w:w="779" w:type="dxa"/>
            <w:tcBorders>
              <w:top w:val="single" w:sz="4" w:space="0" w:color="auto"/>
              <w:left w:val="single" w:sz="4" w:space="0" w:color="auto"/>
              <w:bottom w:val="single" w:sz="4" w:space="0" w:color="auto"/>
              <w:right w:val="single" w:sz="4" w:space="0" w:color="auto"/>
            </w:tcBorders>
          </w:tcPr>
          <w:p w:rsidR="00882C3D" w:rsidRDefault="00882C3D" w:rsidP="00427408">
            <w:pPr>
              <w:numPr>
                <w:ilvl w:val="0"/>
                <w:numId w:val="32"/>
              </w:numPr>
              <w:jc w:val="center"/>
              <w:rPr>
                <w:szCs w:val="24"/>
              </w:rPr>
            </w:pPr>
          </w:p>
        </w:tc>
        <w:tc>
          <w:tcPr>
            <w:tcW w:w="3721" w:type="dxa"/>
            <w:tcBorders>
              <w:top w:val="single" w:sz="4" w:space="0" w:color="auto"/>
              <w:left w:val="single" w:sz="4" w:space="0" w:color="auto"/>
              <w:bottom w:val="single" w:sz="4" w:space="0" w:color="auto"/>
              <w:right w:val="single" w:sz="4" w:space="0" w:color="auto"/>
            </w:tcBorders>
            <w:hideMark/>
          </w:tcPr>
          <w:p w:rsidR="00882C3D" w:rsidRDefault="00882C3D">
            <w:pPr>
              <w:rPr>
                <w:szCs w:val="24"/>
              </w:rPr>
            </w:pPr>
            <w:r>
              <w:rPr>
                <w:szCs w:val="24"/>
              </w:rPr>
              <w:t>Объекты общественного питания</w:t>
            </w:r>
            <w:r w:rsidR="001D6A61">
              <w:rPr>
                <w:szCs w:val="24"/>
              </w:rPr>
              <w:t xml:space="preserve"> </w:t>
            </w:r>
            <w:r w:rsidR="001D6A61">
              <w:rPr>
                <w:szCs w:val="24"/>
              </w:rPr>
              <w:lastRenderedPageBreak/>
              <w:t>до 50 посадочных мест</w:t>
            </w:r>
          </w:p>
        </w:tc>
        <w:tc>
          <w:tcPr>
            <w:tcW w:w="10620" w:type="dxa"/>
            <w:tcBorders>
              <w:top w:val="single" w:sz="4" w:space="0" w:color="auto"/>
              <w:left w:val="single" w:sz="4" w:space="0" w:color="auto"/>
              <w:bottom w:val="single" w:sz="4" w:space="0" w:color="auto"/>
              <w:right w:val="single" w:sz="4" w:space="0" w:color="auto"/>
            </w:tcBorders>
            <w:hideMark/>
          </w:tcPr>
          <w:p w:rsidR="001D6A61" w:rsidRPr="00E0417C" w:rsidRDefault="001D6A61" w:rsidP="00D04D62">
            <w:pPr>
              <w:numPr>
                <w:ilvl w:val="0"/>
                <w:numId w:val="183"/>
              </w:numPr>
              <w:tabs>
                <w:tab w:val="left" w:pos="288"/>
              </w:tabs>
              <w:ind w:left="5" w:firstLine="0"/>
              <w:jc w:val="both"/>
            </w:pPr>
            <w:r w:rsidRPr="00E0417C">
              <w:lastRenderedPageBreak/>
              <w:t xml:space="preserve">Минимальный размер земельных участков </w:t>
            </w:r>
            <w:r w:rsidRPr="00E0417C">
              <w:rPr>
                <w:b/>
              </w:rPr>
              <w:t>0,2-0,25 га на 100 мест.</w:t>
            </w:r>
          </w:p>
          <w:p w:rsidR="001D6A61" w:rsidRPr="00E0417C" w:rsidRDefault="001D6A61" w:rsidP="00D04D62">
            <w:pPr>
              <w:numPr>
                <w:ilvl w:val="0"/>
                <w:numId w:val="183"/>
              </w:numPr>
              <w:tabs>
                <w:tab w:val="left" w:pos="288"/>
              </w:tabs>
              <w:ind w:left="5" w:firstLine="0"/>
              <w:jc w:val="both"/>
              <w:rPr>
                <w:szCs w:val="24"/>
              </w:rPr>
            </w:pPr>
            <w:r w:rsidRPr="00E0417C">
              <w:lastRenderedPageBreak/>
              <w:t xml:space="preserve">Максимальный размер земельных участков </w:t>
            </w:r>
            <w:r w:rsidRPr="00E0417C">
              <w:rPr>
                <w:b/>
              </w:rPr>
              <w:t>0,125 га</w:t>
            </w:r>
            <w:r w:rsidRPr="00E0417C">
              <w:t>.</w:t>
            </w:r>
          </w:p>
          <w:p w:rsidR="00882C3D" w:rsidRPr="00E0417C" w:rsidRDefault="001D6A61" w:rsidP="00D04D62">
            <w:pPr>
              <w:numPr>
                <w:ilvl w:val="0"/>
                <w:numId w:val="183"/>
              </w:numPr>
              <w:tabs>
                <w:tab w:val="left" w:pos="288"/>
              </w:tabs>
              <w:ind w:left="5" w:firstLine="0"/>
              <w:jc w:val="both"/>
              <w:rPr>
                <w:szCs w:val="24"/>
              </w:rPr>
            </w:pPr>
            <w:r w:rsidRPr="00E0417C">
              <w:t xml:space="preserve">Максимальный процент застройки – </w:t>
            </w:r>
            <w:r w:rsidRPr="00E0417C">
              <w:rPr>
                <w:b/>
              </w:rPr>
              <w:t>80%.</w:t>
            </w:r>
          </w:p>
        </w:tc>
      </w:tr>
      <w:tr w:rsidR="001D6A61" w:rsidTr="00C11CA4">
        <w:trPr>
          <w:trHeight w:val="20"/>
        </w:trPr>
        <w:tc>
          <w:tcPr>
            <w:tcW w:w="779" w:type="dxa"/>
            <w:tcBorders>
              <w:top w:val="single" w:sz="4" w:space="0" w:color="auto"/>
              <w:left w:val="single" w:sz="4" w:space="0" w:color="auto"/>
              <w:bottom w:val="single" w:sz="4" w:space="0" w:color="auto"/>
              <w:right w:val="single" w:sz="4" w:space="0" w:color="auto"/>
            </w:tcBorders>
          </w:tcPr>
          <w:p w:rsidR="001D6A61" w:rsidRDefault="001D6A61" w:rsidP="00427408">
            <w:pPr>
              <w:numPr>
                <w:ilvl w:val="0"/>
                <w:numId w:val="32"/>
              </w:numPr>
              <w:jc w:val="center"/>
              <w:rPr>
                <w:szCs w:val="24"/>
              </w:rPr>
            </w:pPr>
          </w:p>
        </w:tc>
        <w:tc>
          <w:tcPr>
            <w:tcW w:w="3721" w:type="dxa"/>
            <w:tcBorders>
              <w:top w:val="single" w:sz="4" w:space="0" w:color="auto"/>
              <w:left w:val="single" w:sz="4" w:space="0" w:color="auto"/>
              <w:bottom w:val="single" w:sz="4" w:space="0" w:color="auto"/>
              <w:right w:val="single" w:sz="4" w:space="0" w:color="auto"/>
            </w:tcBorders>
            <w:hideMark/>
          </w:tcPr>
          <w:p w:rsidR="001D6A61" w:rsidRPr="00657EC8" w:rsidRDefault="001D6A61" w:rsidP="00CE70D0">
            <w:pPr>
              <w:pStyle w:val="aff1"/>
            </w:pPr>
            <w:r>
              <w:t>Объекты розничной и мелкооптовой торгов</w:t>
            </w:r>
            <w:r w:rsidR="00CE70D0">
              <w:t>л</w:t>
            </w:r>
            <w:r>
              <w:t>и до 250 м</w:t>
            </w:r>
            <w:proofErr w:type="gramStart"/>
            <w:r>
              <w:rPr>
                <w:vertAlign w:val="superscript"/>
              </w:rPr>
              <w:t>2</w:t>
            </w:r>
            <w:proofErr w:type="gramEnd"/>
            <w:r>
              <w:t xml:space="preserve"> торговой площади</w:t>
            </w:r>
          </w:p>
        </w:tc>
        <w:tc>
          <w:tcPr>
            <w:tcW w:w="10620" w:type="dxa"/>
            <w:tcBorders>
              <w:top w:val="single" w:sz="4" w:space="0" w:color="auto"/>
              <w:left w:val="single" w:sz="4" w:space="0" w:color="auto"/>
              <w:bottom w:val="single" w:sz="4" w:space="0" w:color="auto"/>
              <w:right w:val="single" w:sz="4" w:space="0" w:color="auto"/>
            </w:tcBorders>
            <w:hideMark/>
          </w:tcPr>
          <w:p w:rsidR="001D6A61" w:rsidRPr="00E0417C" w:rsidRDefault="001D6A61" w:rsidP="00D04D62">
            <w:pPr>
              <w:numPr>
                <w:ilvl w:val="0"/>
                <w:numId w:val="184"/>
              </w:numPr>
              <w:tabs>
                <w:tab w:val="left" w:pos="430"/>
              </w:tabs>
              <w:ind w:left="0" w:firstLine="0"/>
              <w:jc w:val="both"/>
            </w:pPr>
            <w:r w:rsidRPr="00E0417C">
              <w:t xml:space="preserve">Минимальный размер земельных участков </w:t>
            </w:r>
            <w:r w:rsidRPr="00E0417C">
              <w:rPr>
                <w:b/>
              </w:rPr>
              <w:t>0,08 га на 100 м</w:t>
            </w:r>
            <w:proofErr w:type="gramStart"/>
            <w:r w:rsidRPr="00E0417C">
              <w:rPr>
                <w:b/>
                <w:vertAlign w:val="superscript"/>
              </w:rPr>
              <w:t>2</w:t>
            </w:r>
            <w:proofErr w:type="gramEnd"/>
            <w:r w:rsidRPr="00E0417C">
              <w:rPr>
                <w:b/>
              </w:rPr>
              <w:t xml:space="preserve"> торговой площади</w:t>
            </w:r>
            <w:r w:rsidRPr="00E0417C">
              <w:t>.</w:t>
            </w:r>
          </w:p>
          <w:p w:rsidR="001D6A61" w:rsidRPr="00E0417C" w:rsidRDefault="001D6A61" w:rsidP="00D04D62">
            <w:pPr>
              <w:numPr>
                <w:ilvl w:val="0"/>
                <w:numId w:val="184"/>
              </w:numPr>
              <w:tabs>
                <w:tab w:val="left" w:pos="430"/>
              </w:tabs>
              <w:ind w:left="0" w:firstLine="0"/>
              <w:jc w:val="both"/>
            </w:pPr>
            <w:r w:rsidRPr="00E0417C">
              <w:t xml:space="preserve">Максимальный размер земельных участков – </w:t>
            </w:r>
            <w:r w:rsidRPr="00E0417C">
              <w:rPr>
                <w:b/>
              </w:rPr>
              <w:t>0,2 га</w:t>
            </w:r>
            <w:r w:rsidRPr="00E0417C">
              <w:t>.</w:t>
            </w:r>
          </w:p>
          <w:p w:rsidR="001D6A61" w:rsidRPr="00E0417C" w:rsidRDefault="001D6A61" w:rsidP="00D04D62">
            <w:pPr>
              <w:numPr>
                <w:ilvl w:val="0"/>
                <w:numId w:val="184"/>
              </w:numPr>
              <w:tabs>
                <w:tab w:val="left" w:pos="430"/>
              </w:tabs>
              <w:ind w:left="0" w:firstLine="0"/>
              <w:jc w:val="both"/>
            </w:pPr>
            <w:r w:rsidRPr="00E0417C">
              <w:t xml:space="preserve">Максимальное количество этажей – </w:t>
            </w:r>
            <w:r w:rsidRPr="00E0417C">
              <w:rPr>
                <w:b/>
              </w:rPr>
              <w:t>2</w:t>
            </w:r>
            <w:r w:rsidRPr="00E0417C">
              <w:t>.</w:t>
            </w:r>
          </w:p>
          <w:p w:rsidR="001D6A61" w:rsidRPr="00E0417C" w:rsidRDefault="001D6A61" w:rsidP="00D04D62">
            <w:pPr>
              <w:numPr>
                <w:ilvl w:val="0"/>
                <w:numId w:val="184"/>
              </w:numPr>
              <w:tabs>
                <w:tab w:val="left" w:pos="430"/>
              </w:tabs>
              <w:ind w:left="0" w:firstLine="0"/>
              <w:jc w:val="both"/>
            </w:pPr>
            <w:r w:rsidRPr="00E0417C">
              <w:t xml:space="preserve">В данной зоне допускается размещать магазины товаров первой необходимости. </w:t>
            </w:r>
          </w:p>
          <w:p w:rsidR="001D6A61" w:rsidRPr="00E0417C" w:rsidRDefault="001D6A61" w:rsidP="00D04D62">
            <w:pPr>
              <w:numPr>
                <w:ilvl w:val="0"/>
                <w:numId w:val="184"/>
              </w:numPr>
              <w:tabs>
                <w:tab w:val="left" w:pos="430"/>
              </w:tabs>
              <w:ind w:left="0" w:firstLine="0"/>
              <w:jc w:val="both"/>
            </w:pPr>
            <w:r w:rsidRPr="00E0417C">
              <w:t xml:space="preserve">Максимальный процент застройки – </w:t>
            </w:r>
            <w:r w:rsidRPr="00E0417C">
              <w:rPr>
                <w:b/>
              </w:rPr>
              <w:t>80%.</w:t>
            </w:r>
          </w:p>
        </w:tc>
      </w:tr>
      <w:tr w:rsidR="00882C3D" w:rsidTr="00C11CA4">
        <w:trPr>
          <w:trHeight w:val="20"/>
        </w:trPr>
        <w:tc>
          <w:tcPr>
            <w:tcW w:w="779" w:type="dxa"/>
            <w:tcBorders>
              <w:top w:val="single" w:sz="4" w:space="0" w:color="auto"/>
              <w:left w:val="single" w:sz="4" w:space="0" w:color="auto"/>
              <w:bottom w:val="single" w:sz="4" w:space="0" w:color="auto"/>
              <w:right w:val="single" w:sz="4" w:space="0" w:color="auto"/>
            </w:tcBorders>
          </w:tcPr>
          <w:p w:rsidR="00882C3D" w:rsidRDefault="00882C3D" w:rsidP="00427408">
            <w:pPr>
              <w:numPr>
                <w:ilvl w:val="0"/>
                <w:numId w:val="32"/>
              </w:numPr>
              <w:jc w:val="center"/>
              <w:rPr>
                <w:szCs w:val="24"/>
              </w:rPr>
            </w:pPr>
          </w:p>
        </w:tc>
        <w:tc>
          <w:tcPr>
            <w:tcW w:w="3721" w:type="dxa"/>
            <w:tcBorders>
              <w:top w:val="single" w:sz="4" w:space="0" w:color="auto"/>
              <w:left w:val="single" w:sz="4" w:space="0" w:color="auto"/>
              <w:bottom w:val="single" w:sz="4" w:space="0" w:color="auto"/>
              <w:right w:val="single" w:sz="4" w:space="0" w:color="auto"/>
            </w:tcBorders>
            <w:hideMark/>
          </w:tcPr>
          <w:p w:rsidR="00882C3D" w:rsidRDefault="00882C3D">
            <w:pPr>
              <w:rPr>
                <w:szCs w:val="24"/>
              </w:rPr>
            </w:pPr>
            <w:r>
              <w:rPr>
                <w:szCs w:val="24"/>
              </w:rPr>
              <w:t>Рынки промышленных товаров</w:t>
            </w:r>
          </w:p>
        </w:tc>
        <w:tc>
          <w:tcPr>
            <w:tcW w:w="10620" w:type="dxa"/>
            <w:tcBorders>
              <w:top w:val="single" w:sz="4" w:space="0" w:color="auto"/>
              <w:left w:val="single" w:sz="4" w:space="0" w:color="auto"/>
              <w:bottom w:val="single" w:sz="4" w:space="0" w:color="auto"/>
              <w:right w:val="single" w:sz="4" w:space="0" w:color="auto"/>
            </w:tcBorders>
            <w:hideMark/>
          </w:tcPr>
          <w:p w:rsidR="00DB6705" w:rsidRDefault="00DB6705" w:rsidP="00D04D62">
            <w:pPr>
              <w:widowControl w:val="0"/>
              <w:numPr>
                <w:ilvl w:val="0"/>
                <w:numId w:val="185"/>
              </w:numPr>
              <w:tabs>
                <w:tab w:val="left" w:pos="288"/>
                <w:tab w:val="left" w:pos="317"/>
              </w:tabs>
              <w:ind w:left="288" w:hanging="283"/>
              <w:jc w:val="both"/>
            </w:pPr>
            <w:r w:rsidRPr="00DB6705">
              <w:t xml:space="preserve">Размеры земельных участков гостиниц при числе мест от 25 до 100 в соответствии с региональными нормативами градостроительного проектирования  - </w:t>
            </w:r>
            <w:r w:rsidRPr="00DB6705">
              <w:rPr>
                <w:b/>
              </w:rPr>
              <w:t>55 м</w:t>
            </w:r>
            <w:proofErr w:type="gramStart"/>
            <w:r w:rsidRPr="00DB6705">
              <w:rPr>
                <w:b/>
                <w:vertAlign w:val="superscript"/>
              </w:rPr>
              <w:t>2</w:t>
            </w:r>
            <w:proofErr w:type="gramEnd"/>
            <w:r w:rsidRPr="00DB6705">
              <w:rPr>
                <w:b/>
              </w:rPr>
              <w:t xml:space="preserve"> на 1 место</w:t>
            </w:r>
            <w:r w:rsidRPr="00DB6705">
              <w:t>.</w:t>
            </w:r>
          </w:p>
          <w:p w:rsidR="001D6A61" w:rsidRDefault="001D6A61" w:rsidP="00D04D62">
            <w:pPr>
              <w:widowControl w:val="0"/>
              <w:numPr>
                <w:ilvl w:val="0"/>
                <w:numId w:val="185"/>
              </w:numPr>
              <w:tabs>
                <w:tab w:val="left" w:pos="288"/>
                <w:tab w:val="left" w:pos="317"/>
              </w:tabs>
              <w:ind w:left="288" w:hanging="283"/>
              <w:jc w:val="both"/>
            </w:pPr>
            <w:r w:rsidRPr="00F85174">
              <w:t>Рекомендуемая минимальная плотность застройки территории розничного рынка – 50 %.</w:t>
            </w:r>
          </w:p>
          <w:p w:rsidR="00DB6705" w:rsidRPr="00DB6705" w:rsidRDefault="001D6A61" w:rsidP="00D04D62">
            <w:pPr>
              <w:widowControl w:val="0"/>
              <w:numPr>
                <w:ilvl w:val="0"/>
                <w:numId w:val="185"/>
              </w:numPr>
              <w:ind w:left="288" w:hanging="283"/>
              <w:jc w:val="both"/>
              <w:rPr>
                <w:szCs w:val="24"/>
              </w:rPr>
            </w:pPr>
            <w:r w:rsidRPr="00F85174">
              <w:t>На территории рынков для торговли и оказания прочих услуг должны использоваться капитальные здания, строения, сооружения.</w:t>
            </w:r>
          </w:p>
          <w:p w:rsidR="00882C3D" w:rsidRDefault="001D6A61" w:rsidP="00D04D62">
            <w:pPr>
              <w:widowControl w:val="0"/>
              <w:numPr>
                <w:ilvl w:val="0"/>
                <w:numId w:val="185"/>
              </w:numPr>
              <w:ind w:left="288" w:hanging="283"/>
              <w:jc w:val="both"/>
              <w:rPr>
                <w:szCs w:val="24"/>
              </w:rPr>
            </w:pPr>
            <w:r w:rsidRPr="00F85174">
              <w:t>На территории производственной зоны допускается размещать рынки только промышленных товаров.</w:t>
            </w:r>
          </w:p>
        </w:tc>
      </w:tr>
    </w:tbl>
    <w:p w:rsidR="00645CA7" w:rsidRDefault="00645CA7" w:rsidP="00882C3D">
      <w:pPr>
        <w:pStyle w:val="3"/>
        <w:jc w:val="center"/>
        <w:rPr>
          <w:rFonts w:ascii="Times New Roman" w:hAnsi="Times New Roman" w:cs="Times New Roman"/>
          <w:sz w:val="28"/>
          <w:szCs w:val="28"/>
        </w:rPr>
      </w:pPr>
      <w:bookmarkStart w:id="59" w:name="_Toc383526517"/>
      <w:bookmarkStart w:id="60" w:name="_Toc265657913"/>
      <w:bookmarkStart w:id="61" w:name="_Toc385853975"/>
    </w:p>
    <w:p w:rsidR="00882C3D" w:rsidRDefault="00882C3D" w:rsidP="00882C3D">
      <w:pPr>
        <w:pStyle w:val="3"/>
        <w:jc w:val="center"/>
        <w:rPr>
          <w:rFonts w:ascii="Times New Roman" w:hAnsi="Times New Roman" w:cs="Times New Roman"/>
          <w:sz w:val="28"/>
          <w:szCs w:val="28"/>
        </w:rPr>
      </w:pPr>
      <w:bookmarkStart w:id="62" w:name="_Toc392509768"/>
      <w:r>
        <w:rPr>
          <w:rFonts w:ascii="Times New Roman" w:hAnsi="Times New Roman" w:cs="Times New Roman"/>
          <w:sz w:val="28"/>
          <w:szCs w:val="28"/>
        </w:rPr>
        <w:t>П</w:t>
      </w:r>
      <w:proofErr w:type="gramStart"/>
      <w:r>
        <w:rPr>
          <w:rFonts w:ascii="Times New Roman" w:hAnsi="Times New Roman" w:cs="Times New Roman"/>
          <w:sz w:val="28"/>
          <w:szCs w:val="28"/>
        </w:rPr>
        <w:t>2</w:t>
      </w:r>
      <w:proofErr w:type="gramEnd"/>
      <w:r>
        <w:rPr>
          <w:rFonts w:ascii="Times New Roman" w:hAnsi="Times New Roman" w:cs="Times New Roman"/>
          <w:sz w:val="28"/>
          <w:szCs w:val="28"/>
        </w:rPr>
        <w:t xml:space="preserve">. </w:t>
      </w:r>
      <w:bookmarkEnd w:id="59"/>
      <w:bookmarkEnd w:id="60"/>
      <w:r>
        <w:rPr>
          <w:rFonts w:ascii="Times New Roman" w:hAnsi="Times New Roman" w:cs="Times New Roman"/>
          <w:sz w:val="28"/>
          <w:szCs w:val="28"/>
        </w:rPr>
        <w:t>Зона размещения производственных и складских объектов IV-V класса опасности</w:t>
      </w:r>
      <w:bookmarkEnd w:id="61"/>
      <w:bookmarkEnd w:id="62"/>
    </w:p>
    <w:p w:rsidR="00DD216A" w:rsidRPr="0006689A" w:rsidRDefault="00DD216A" w:rsidP="00D04D62">
      <w:pPr>
        <w:pStyle w:val="aff2"/>
        <w:widowControl w:val="0"/>
        <w:numPr>
          <w:ilvl w:val="0"/>
          <w:numId w:val="187"/>
        </w:numPr>
        <w:tabs>
          <w:tab w:val="left" w:pos="1080"/>
        </w:tabs>
        <w:autoSpaceDE w:val="0"/>
        <w:autoSpaceDN w:val="0"/>
        <w:adjustRightInd w:val="0"/>
        <w:ind w:left="0" w:firstLine="709"/>
        <w:contextualSpacing/>
        <w:jc w:val="both"/>
        <w:rPr>
          <w:rFonts w:eastAsia="Calibri"/>
          <w:sz w:val="28"/>
          <w:szCs w:val="28"/>
        </w:rPr>
      </w:pPr>
      <w:r w:rsidRPr="0006689A">
        <w:rPr>
          <w:rFonts w:eastAsia="Calibri"/>
          <w:sz w:val="28"/>
          <w:szCs w:val="28"/>
        </w:rPr>
        <w:t xml:space="preserve">Территориальная зона предназначена для размещения производственных объектов </w:t>
      </w:r>
      <w:r w:rsidRPr="0006689A">
        <w:rPr>
          <w:rFonts w:eastAsia="Calibri"/>
          <w:sz w:val="28"/>
          <w:szCs w:val="28"/>
          <w:lang w:val="en-US"/>
        </w:rPr>
        <w:t>IV</w:t>
      </w:r>
      <w:r w:rsidRPr="0006689A">
        <w:rPr>
          <w:rFonts w:eastAsia="Calibri"/>
          <w:sz w:val="28"/>
          <w:szCs w:val="28"/>
        </w:rPr>
        <w:t>-</w:t>
      </w:r>
      <w:r w:rsidRPr="0006689A">
        <w:rPr>
          <w:rFonts w:eastAsia="Calibri"/>
          <w:sz w:val="28"/>
          <w:szCs w:val="28"/>
          <w:lang w:val="en-US"/>
        </w:rPr>
        <w:t>V</w:t>
      </w:r>
      <w:r w:rsidRPr="0006689A">
        <w:rPr>
          <w:rFonts w:eastAsia="Calibri"/>
          <w:sz w:val="28"/>
          <w:szCs w:val="28"/>
        </w:rPr>
        <w:t xml:space="preserve"> класса опасности согласно </w:t>
      </w:r>
      <w:proofErr w:type="spellStart"/>
      <w:r w:rsidRPr="0006689A">
        <w:rPr>
          <w:rFonts w:eastAsia="Calibri"/>
          <w:sz w:val="28"/>
          <w:szCs w:val="28"/>
        </w:rPr>
        <w:t>СанПиН</w:t>
      </w:r>
      <w:proofErr w:type="spellEnd"/>
      <w:r w:rsidRPr="0006689A">
        <w:rPr>
          <w:rFonts w:eastAsia="Calibri"/>
          <w:sz w:val="28"/>
          <w:szCs w:val="28"/>
        </w:rPr>
        <w:t xml:space="preserve"> 2.2.1/2.1.1.1200-03 с размером санитарно-защитной зоны не выше 100 м, а также для установления санитарно-защитных зон таких объектов в соответствии с требованиями технических регламентов.</w:t>
      </w:r>
    </w:p>
    <w:p w:rsidR="00DD216A" w:rsidRDefault="00DD216A" w:rsidP="00D04D62">
      <w:pPr>
        <w:pStyle w:val="aff2"/>
        <w:widowControl w:val="0"/>
        <w:numPr>
          <w:ilvl w:val="0"/>
          <w:numId w:val="187"/>
        </w:numPr>
        <w:tabs>
          <w:tab w:val="left" w:pos="1080"/>
        </w:tabs>
        <w:autoSpaceDE w:val="0"/>
        <w:autoSpaceDN w:val="0"/>
        <w:adjustRightInd w:val="0"/>
        <w:ind w:left="0" w:firstLine="709"/>
        <w:contextualSpacing/>
        <w:jc w:val="both"/>
        <w:rPr>
          <w:rFonts w:eastAsia="Calibri"/>
          <w:sz w:val="28"/>
          <w:szCs w:val="28"/>
        </w:rPr>
      </w:pPr>
      <w:r w:rsidRPr="0006689A">
        <w:rPr>
          <w:rFonts w:eastAsia="Calibri"/>
          <w:sz w:val="28"/>
          <w:szCs w:val="28"/>
        </w:rPr>
        <w:t>Минимальные противопожарные расстояния, максимальное количество этажей зданий, строений</w:t>
      </w:r>
      <w:r w:rsidRPr="00E1035B">
        <w:rPr>
          <w:rFonts w:eastAsia="Calibri"/>
          <w:sz w:val="28"/>
          <w:szCs w:val="28"/>
        </w:rPr>
        <w:t xml:space="preserve"> и сооружений, а также иные параметры разрешённого строительства и реконструкции, не установленные в настоящих правилах, принимаются в соответствии с заданием на проектирование, действующими техническими регламентами</w:t>
      </w:r>
      <w:r>
        <w:rPr>
          <w:rFonts w:eastAsia="Calibri"/>
          <w:sz w:val="28"/>
          <w:szCs w:val="28"/>
        </w:rPr>
        <w:t>, региональными и местными нормативами градостроительного проектирования.</w:t>
      </w:r>
    </w:p>
    <w:p w:rsidR="00853FC5" w:rsidRDefault="00853FC5" w:rsidP="00853FC5">
      <w:pPr>
        <w:widowControl w:val="0"/>
        <w:tabs>
          <w:tab w:val="left" w:pos="1080"/>
        </w:tabs>
        <w:autoSpaceDE w:val="0"/>
        <w:autoSpaceDN w:val="0"/>
        <w:adjustRightInd w:val="0"/>
        <w:contextualSpacing/>
        <w:jc w:val="both"/>
        <w:rPr>
          <w:rFonts w:eastAsia="Calibri"/>
          <w:sz w:val="28"/>
          <w:szCs w:val="28"/>
        </w:rPr>
      </w:pPr>
    </w:p>
    <w:tbl>
      <w:tblPr>
        <w:tblW w:w="151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9"/>
        <w:gridCol w:w="3721"/>
        <w:gridCol w:w="10620"/>
      </w:tblGrid>
      <w:tr w:rsidR="00882C3D" w:rsidTr="00C6019C">
        <w:trPr>
          <w:trHeight w:val="20"/>
          <w:tblHeader/>
        </w:trPr>
        <w:tc>
          <w:tcPr>
            <w:tcW w:w="779" w:type="dxa"/>
            <w:tcBorders>
              <w:top w:val="single" w:sz="4" w:space="0" w:color="auto"/>
              <w:left w:val="single" w:sz="4" w:space="0" w:color="auto"/>
              <w:bottom w:val="single" w:sz="4" w:space="0" w:color="auto"/>
              <w:right w:val="single" w:sz="4" w:space="0" w:color="auto"/>
            </w:tcBorders>
            <w:vAlign w:val="center"/>
            <w:hideMark/>
          </w:tcPr>
          <w:p w:rsidR="00882C3D" w:rsidRDefault="00882C3D" w:rsidP="00C6019C">
            <w:pPr>
              <w:jc w:val="center"/>
              <w:rPr>
                <w:b/>
                <w:szCs w:val="24"/>
              </w:rPr>
            </w:pPr>
            <w:r>
              <w:rPr>
                <w:b/>
                <w:szCs w:val="24"/>
              </w:rPr>
              <w:lastRenderedPageBreak/>
              <w:t>№</w:t>
            </w:r>
          </w:p>
        </w:tc>
        <w:tc>
          <w:tcPr>
            <w:tcW w:w="3721" w:type="dxa"/>
            <w:tcBorders>
              <w:top w:val="single" w:sz="4" w:space="0" w:color="auto"/>
              <w:left w:val="single" w:sz="4" w:space="0" w:color="auto"/>
              <w:bottom w:val="single" w:sz="4" w:space="0" w:color="auto"/>
              <w:right w:val="single" w:sz="4" w:space="0" w:color="auto"/>
            </w:tcBorders>
            <w:vAlign w:val="center"/>
            <w:hideMark/>
          </w:tcPr>
          <w:p w:rsidR="00882C3D" w:rsidRDefault="00882C3D" w:rsidP="00C6019C">
            <w:pPr>
              <w:jc w:val="center"/>
              <w:rPr>
                <w:b/>
                <w:szCs w:val="24"/>
              </w:rPr>
            </w:pPr>
            <w:r>
              <w:rPr>
                <w:b/>
                <w:szCs w:val="24"/>
              </w:rPr>
              <w:t>Вид разрешенного использования</w:t>
            </w:r>
          </w:p>
        </w:tc>
        <w:tc>
          <w:tcPr>
            <w:tcW w:w="10620" w:type="dxa"/>
            <w:tcBorders>
              <w:top w:val="single" w:sz="4" w:space="0" w:color="auto"/>
              <w:left w:val="single" w:sz="4" w:space="0" w:color="auto"/>
              <w:bottom w:val="single" w:sz="4" w:space="0" w:color="auto"/>
              <w:right w:val="single" w:sz="4" w:space="0" w:color="auto"/>
            </w:tcBorders>
            <w:vAlign w:val="center"/>
            <w:hideMark/>
          </w:tcPr>
          <w:p w:rsidR="00882C3D" w:rsidRDefault="00882C3D" w:rsidP="00C6019C">
            <w:pPr>
              <w:jc w:val="center"/>
              <w:rPr>
                <w:b/>
                <w:szCs w:val="24"/>
              </w:rPr>
            </w:pPr>
            <w:r>
              <w:rPr>
                <w:b/>
                <w:szCs w:val="24"/>
              </w:rPr>
              <w:t>Предельные (минимальные и (или) максимальные) размеры земельных  участков и предельные</w:t>
            </w:r>
          </w:p>
          <w:p w:rsidR="00882C3D" w:rsidRDefault="00882C3D" w:rsidP="00C6019C">
            <w:pPr>
              <w:jc w:val="center"/>
              <w:rPr>
                <w:b/>
                <w:szCs w:val="24"/>
              </w:rPr>
            </w:pPr>
            <w:r>
              <w:rPr>
                <w:b/>
                <w:szCs w:val="24"/>
              </w:rPr>
              <w:t>параметры разрешенного строительства, реконструкции объектов капитального строительства</w:t>
            </w:r>
          </w:p>
        </w:tc>
      </w:tr>
      <w:tr w:rsidR="00882C3D" w:rsidTr="00F15434">
        <w:trPr>
          <w:trHeight w:val="20"/>
        </w:trPr>
        <w:tc>
          <w:tcPr>
            <w:tcW w:w="15120" w:type="dxa"/>
            <w:gridSpan w:val="3"/>
            <w:tcBorders>
              <w:top w:val="single" w:sz="4" w:space="0" w:color="auto"/>
              <w:left w:val="single" w:sz="4" w:space="0" w:color="auto"/>
              <w:bottom w:val="single" w:sz="4" w:space="0" w:color="auto"/>
              <w:right w:val="single" w:sz="4" w:space="0" w:color="auto"/>
            </w:tcBorders>
            <w:hideMark/>
          </w:tcPr>
          <w:p w:rsidR="00882C3D" w:rsidRDefault="00882C3D">
            <w:pPr>
              <w:jc w:val="center"/>
              <w:rPr>
                <w:b/>
                <w:szCs w:val="24"/>
              </w:rPr>
            </w:pPr>
            <w:r>
              <w:rPr>
                <w:b/>
                <w:szCs w:val="24"/>
              </w:rPr>
              <w:t>Основные виды разрешённого использования</w:t>
            </w:r>
          </w:p>
        </w:tc>
      </w:tr>
      <w:tr w:rsidR="00882C3D" w:rsidTr="00F15434">
        <w:trPr>
          <w:trHeight w:val="20"/>
        </w:trPr>
        <w:tc>
          <w:tcPr>
            <w:tcW w:w="779" w:type="dxa"/>
            <w:tcBorders>
              <w:top w:val="single" w:sz="4" w:space="0" w:color="auto"/>
              <w:left w:val="single" w:sz="4" w:space="0" w:color="auto"/>
              <w:bottom w:val="single" w:sz="4" w:space="0" w:color="auto"/>
              <w:right w:val="single" w:sz="4" w:space="0" w:color="auto"/>
            </w:tcBorders>
          </w:tcPr>
          <w:p w:rsidR="00882C3D" w:rsidRDefault="00882C3D" w:rsidP="00427408">
            <w:pPr>
              <w:numPr>
                <w:ilvl w:val="0"/>
                <w:numId w:val="33"/>
              </w:numPr>
              <w:jc w:val="center"/>
              <w:rPr>
                <w:szCs w:val="24"/>
              </w:rPr>
            </w:pPr>
          </w:p>
        </w:tc>
        <w:tc>
          <w:tcPr>
            <w:tcW w:w="3721" w:type="dxa"/>
            <w:tcBorders>
              <w:top w:val="single" w:sz="4" w:space="0" w:color="auto"/>
              <w:left w:val="single" w:sz="4" w:space="0" w:color="auto"/>
              <w:bottom w:val="single" w:sz="4" w:space="0" w:color="auto"/>
              <w:right w:val="single" w:sz="4" w:space="0" w:color="auto"/>
            </w:tcBorders>
            <w:hideMark/>
          </w:tcPr>
          <w:p w:rsidR="00882C3D" w:rsidRDefault="00882C3D" w:rsidP="00E60EDB">
            <w:pPr>
              <w:rPr>
                <w:szCs w:val="24"/>
              </w:rPr>
            </w:pPr>
            <w:r>
              <w:rPr>
                <w:szCs w:val="24"/>
              </w:rPr>
              <w:t xml:space="preserve">Промышленные предприятия и коммунально-складские </w:t>
            </w:r>
            <w:r w:rsidR="00E60EDB">
              <w:rPr>
                <w:szCs w:val="24"/>
              </w:rPr>
              <w:t>объекты</w:t>
            </w:r>
            <w:r>
              <w:rPr>
                <w:szCs w:val="24"/>
              </w:rPr>
              <w:t xml:space="preserve"> </w:t>
            </w:r>
            <w:r>
              <w:rPr>
                <w:szCs w:val="24"/>
                <w:lang w:val="en-US"/>
              </w:rPr>
              <w:t>IV</w:t>
            </w:r>
            <w:r>
              <w:rPr>
                <w:szCs w:val="24"/>
              </w:rPr>
              <w:t>-</w:t>
            </w:r>
            <w:r>
              <w:rPr>
                <w:szCs w:val="24"/>
                <w:lang w:val="en-US"/>
              </w:rPr>
              <w:t>V</w:t>
            </w:r>
            <w:r>
              <w:rPr>
                <w:szCs w:val="24"/>
              </w:rPr>
              <w:t xml:space="preserve"> класса опасности</w:t>
            </w:r>
          </w:p>
        </w:tc>
        <w:tc>
          <w:tcPr>
            <w:tcW w:w="10620" w:type="dxa"/>
            <w:tcBorders>
              <w:top w:val="single" w:sz="4" w:space="0" w:color="auto"/>
              <w:left w:val="single" w:sz="4" w:space="0" w:color="auto"/>
              <w:bottom w:val="single" w:sz="4" w:space="0" w:color="auto"/>
              <w:right w:val="single" w:sz="4" w:space="0" w:color="auto"/>
            </w:tcBorders>
            <w:hideMark/>
          </w:tcPr>
          <w:p w:rsidR="00F15434" w:rsidRDefault="00F15434" w:rsidP="00D04D62">
            <w:pPr>
              <w:widowControl w:val="0"/>
              <w:numPr>
                <w:ilvl w:val="0"/>
                <w:numId w:val="188"/>
              </w:numPr>
              <w:tabs>
                <w:tab w:val="clear" w:pos="720"/>
              </w:tabs>
              <w:ind w:left="288" w:hanging="288"/>
              <w:jc w:val="both"/>
            </w:pPr>
            <w:r w:rsidRPr="00F85174">
              <w:t xml:space="preserve">Нормативный размер земельного участка производственного предприятия принимается </w:t>
            </w:r>
            <w:proofErr w:type="gramStart"/>
            <w:r w:rsidRPr="00F85174">
              <w:t>равным</w:t>
            </w:r>
            <w:proofErr w:type="gramEnd"/>
            <w:r w:rsidRPr="00F85174">
              <w:t xml:space="preserve"> отношению площади его застройки к показателю нормативной плотности застройки, выраженной в процентах застройки.</w:t>
            </w:r>
          </w:p>
          <w:p w:rsidR="00F15434" w:rsidRPr="00F63D84" w:rsidRDefault="00F15434" w:rsidP="00D04D62">
            <w:pPr>
              <w:widowControl w:val="0"/>
              <w:numPr>
                <w:ilvl w:val="0"/>
                <w:numId w:val="188"/>
              </w:numPr>
              <w:tabs>
                <w:tab w:val="clear" w:pos="720"/>
              </w:tabs>
              <w:ind w:left="288" w:hanging="288"/>
              <w:jc w:val="both"/>
            </w:pPr>
            <w:r w:rsidRPr="00F63D84">
              <w:t>Максимальный процент застройки определяется в соответствии с р</w:t>
            </w:r>
            <w:r w:rsidR="0006689A" w:rsidRPr="00F63D84">
              <w:t xml:space="preserve">егиональными </w:t>
            </w:r>
            <w:r w:rsidR="00636E81" w:rsidRPr="0006689A">
              <w:t xml:space="preserve">и местными </w:t>
            </w:r>
            <w:r w:rsidR="0006689A" w:rsidRPr="00F63D84">
              <w:t>нормативами</w:t>
            </w:r>
            <w:r w:rsidRPr="00F63D84">
              <w:t xml:space="preserve"> градостроительного проектирования.</w:t>
            </w:r>
          </w:p>
          <w:p w:rsidR="00F15434" w:rsidRPr="00F63D84" w:rsidRDefault="00F15434" w:rsidP="00D04D62">
            <w:pPr>
              <w:widowControl w:val="0"/>
              <w:numPr>
                <w:ilvl w:val="0"/>
                <w:numId w:val="188"/>
              </w:numPr>
              <w:tabs>
                <w:tab w:val="clear" w:pos="720"/>
              </w:tabs>
              <w:ind w:left="288" w:hanging="288"/>
              <w:jc w:val="both"/>
            </w:pPr>
            <w:r w:rsidRPr="00F63D84">
              <w:t>Размер санитарно-защитной зоны:</w:t>
            </w:r>
          </w:p>
          <w:p w:rsidR="00F15434" w:rsidRDefault="00F15434" w:rsidP="00F15434">
            <w:pPr>
              <w:pStyle w:val="aff1"/>
              <w:ind w:left="430" w:hanging="142"/>
            </w:pPr>
            <w:r w:rsidRPr="00F85174">
              <w:t xml:space="preserve">- </w:t>
            </w:r>
            <w:smartTag w:uri="urn:schemas-microsoft-com:office:smarttags" w:element="metricconverter">
              <w:smartTagPr>
                <w:attr w:name="ProductID" w:val="100 м"/>
              </w:smartTagPr>
              <w:r w:rsidRPr="00F85174">
                <w:t>100 м</w:t>
              </w:r>
            </w:smartTag>
            <w:r w:rsidRPr="00F85174">
              <w:t xml:space="preserve"> – для предприятий </w:t>
            </w:r>
            <w:r w:rsidRPr="00F85174">
              <w:rPr>
                <w:lang w:val="en-US"/>
              </w:rPr>
              <w:t>IV</w:t>
            </w:r>
            <w:r w:rsidRPr="00F85174">
              <w:t xml:space="preserve"> класса опасности;</w:t>
            </w:r>
          </w:p>
          <w:p w:rsidR="00882C3D" w:rsidRDefault="00F15434" w:rsidP="00F15434">
            <w:pPr>
              <w:pStyle w:val="aff1"/>
              <w:ind w:left="430" w:hanging="142"/>
              <w:rPr>
                <w:szCs w:val="24"/>
              </w:rPr>
            </w:pPr>
            <w:r w:rsidRPr="00F85174">
              <w:t xml:space="preserve">- </w:t>
            </w:r>
            <w:smartTag w:uri="urn:schemas-microsoft-com:office:smarttags" w:element="metricconverter">
              <w:smartTagPr>
                <w:attr w:name="ProductID" w:val="50 м"/>
              </w:smartTagPr>
              <w:r w:rsidRPr="00F85174">
                <w:t>50 м</w:t>
              </w:r>
            </w:smartTag>
            <w:r w:rsidRPr="00F85174">
              <w:t xml:space="preserve"> – для предприятий </w:t>
            </w:r>
            <w:r w:rsidRPr="00F85174">
              <w:rPr>
                <w:lang w:val="en-US"/>
              </w:rPr>
              <w:t>V</w:t>
            </w:r>
            <w:r w:rsidRPr="00F85174">
              <w:t xml:space="preserve"> класса опасности.</w:t>
            </w:r>
          </w:p>
        </w:tc>
      </w:tr>
      <w:tr w:rsidR="00882C3D" w:rsidTr="00F15434">
        <w:trPr>
          <w:trHeight w:val="20"/>
        </w:trPr>
        <w:tc>
          <w:tcPr>
            <w:tcW w:w="779" w:type="dxa"/>
            <w:tcBorders>
              <w:top w:val="single" w:sz="4" w:space="0" w:color="auto"/>
              <w:left w:val="single" w:sz="4" w:space="0" w:color="auto"/>
              <w:bottom w:val="single" w:sz="4" w:space="0" w:color="auto"/>
              <w:right w:val="single" w:sz="4" w:space="0" w:color="auto"/>
            </w:tcBorders>
            <w:hideMark/>
          </w:tcPr>
          <w:p w:rsidR="00882C3D" w:rsidRDefault="00882C3D" w:rsidP="00427408">
            <w:pPr>
              <w:numPr>
                <w:ilvl w:val="0"/>
                <w:numId w:val="33"/>
              </w:numPr>
              <w:jc w:val="center"/>
              <w:rPr>
                <w:szCs w:val="24"/>
              </w:rPr>
            </w:pPr>
            <w:r>
              <w:rPr>
                <w:szCs w:val="24"/>
              </w:rPr>
              <w:t>6</w:t>
            </w:r>
          </w:p>
        </w:tc>
        <w:tc>
          <w:tcPr>
            <w:tcW w:w="3721" w:type="dxa"/>
            <w:tcBorders>
              <w:top w:val="single" w:sz="4" w:space="0" w:color="auto"/>
              <w:left w:val="single" w:sz="4" w:space="0" w:color="auto"/>
              <w:bottom w:val="single" w:sz="4" w:space="0" w:color="auto"/>
              <w:right w:val="single" w:sz="4" w:space="0" w:color="auto"/>
            </w:tcBorders>
            <w:hideMark/>
          </w:tcPr>
          <w:p w:rsidR="00882C3D" w:rsidRDefault="00882C3D">
            <w:pPr>
              <w:rPr>
                <w:szCs w:val="24"/>
              </w:rPr>
            </w:pPr>
            <w:r>
              <w:rPr>
                <w:szCs w:val="24"/>
              </w:rPr>
              <w:t>Административные здания</w:t>
            </w:r>
          </w:p>
        </w:tc>
        <w:tc>
          <w:tcPr>
            <w:tcW w:w="10620" w:type="dxa"/>
            <w:tcBorders>
              <w:top w:val="single" w:sz="4" w:space="0" w:color="auto"/>
              <w:left w:val="single" w:sz="4" w:space="0" w:color="auto"/>
              <w:bottom w:val="single" w:sz="4" w:space="0" w:color="auto"/>
              <w:right w:val="single" w:sz="4" w:space="0" w:color="auto"/>
            </w:tcBorders>
            <w:hideMark/>
          </w:tcPr>
          <w:p w:rsidR="00F15434" w:rsidRDefault="00F15434" w:rsidP="00D04D62">
            <w:pPr>
              <w:numPr>
                <w:ilvl w:val="0"/>
                <w:numId w:val="189"/>
              </w:numPr>
              <w:ind w:left="430" w:hanging="425"/>
              <w:jc w:val="both"/>
            </w:pPr>
            <w:r w:rsidRPr="00F85174">
              <w:t xml:space="preserve">Параметры административно-бытовых зданий в производственных зонах определяются по заданию на проектирование. </w:t>
            </w:r>
          </w:p>
          <w:p w:rsidR="00F15434" w:rsidRPr="00F15434" w:rsidRDefault="00F15434" w:rsidP="00D04D62">
            <w:pPr>
              <w:numPr>
                <w:ilvl w:val="0"/>
                <w:numId w:val="189"/>
              </w:numPr>
              <w:ind w:left="430" w:hanging="425"/>
              <w:jc w:val="both"/>
              <w:rPr>
                <w:bCs/>
                <w:szCs w:val="24"/>
              </w:rPr>
            </w:pPr>
            <w:r w:rsidRPr="00F85174">
              <w:t>В производственных зонах допускается размещение только административных зданий, связанных с функционированием предприятия или обслуживанием персонала, а также зданий административно-складского назначения, связанные с работой предприятий.</w:t>
            </w:r>
          </w:p>
          <w:p w:rsidR="00882C3D" w:rsidRDefault="00F15434" w:rsidP="00D04D62">
            <w:pPr>
              <w:numPr>
                <w:ilvl w:val="0"/>
                <w:numId w:val="189"/>
              </w:numPr>
              <w:ind w:left="430" w:hanging="425"/>
              <w:jc w:val="both"/>
              <w:rPr>
                <w:bCs/>
                <w:szCs w:val="24"/>
              </w:rPr>
            </w:pPr>
            <w:r w:rsidRPr="00F85174">
              <w:t xml:space="preserve">Максимальный процент застройки – </w:t>
            </w:r>
            <w:r w:rsidRPr="003E17F7">
              <w:rPr>
                <w:b/>
              </w:rPr>
              <w:t>80%</w:t>
            </w:r>
            <w:r>
              <w:rPr>
                <w:b/>
              </w:rPr>
              <w:t>.</w:t>
            </w:r>
          </w:p>
        </w:tc>
      </w:tr>
      <w:tr w:rsidR="00882C3D" w:rsidTr="00F15434">
        <w:trPr>
          <w:trHeight w:val="1104"/>
        </w:trPr>
        <w:tc>
          <w:tcPr>
            <w:tcW w:w="779" w:type="dxa"/>
            <w:tcBorders>
              <w:top w:val="single" w:sz="4" w:space="0" w:color="auto"/>
              <w:left w:val="single" w:sz="4" w:space="0" w:color="auto"/>
              <w:bottom w:val="single" w:sz="4" w:space="0" w:color="auto"/>
              <w:right w:val="single" w:sz="4" w:space="0" w:color="auto"/>
            </w:tcBorders>
          </w:tcPr>
          <w:p w:rsidR="00882C3D" w:rsidRDefault="00882C3D" w:rsidP="00427408">
            <w:pPr>
              <w:numPr>
                <w:ilvl w:val="0"/>
                <w:numId w:val="33"/>
              </w:numPr>
              <w:jc w:val="center"/>
              <w:rPr>
                <w:szCs w:val="24"/>
              </w:rPr>
            </w:pPr>
          </w:p>
        </w:tc>
        <w:tc>
          <w:tcPr>
            <w:tcW w:w="3721" w:type="dxa"/>
            <w:tcBorders>
              <w:top w:val="single" w:sz="4" w:space="0" w:color="auto"/>
              <w:left w:val="single" w:sz="4" w:space="0" w:color="auto"/>
              <w:bottom w:val="single" w:sz="4" w:space="0" w:color="auto"/>
              <w:right w:val="single" w:sz="4" w:space="0" w:color="auto"/>
            </w:tcBorders>
            <w:hideMark/>
          </w:tcPr>
          <w:p w:rsidR="00882C3D" w:rsidRDefault="00882C3D">
            <w:pPr>
              <w:rPr>
                <w:szCs w:val="24"/>
              </w:rPr>
            </w:pPr>
            <w:r>
              <w:rPr>
                <w:szCs w:val="24"/>
              </w:rPr>
              <w:t>Ветлечебницы</w:t>
            </w:r>
          </w:p>
        </w:tc>
        <w:tc>
          <w:tcPr>
            <w:tcW w:w="10620" w:type="dxa"/>
            <w:tcBorders>
              <w:top w:val="single" w:sz="4" w:space="0" w:color="auto"/>
              <w:left w:val="single" w:sz="4" w:space="0" w:color="auto"/>
              <w:bottom w:val="single" w:sz="4" w:space="0" w:color="auto"/>
              <w:right w:val="single" w:sz="4" w:space="0" w:color="auto"/>
            </w:tcBorders>
            <w:hideMark/>
          </w:tcPr>
          <w:p w:rsidR="00F15434" w:rsidRPr="0006689A" w:rsidRDefault="00F15434" w:rsidP="00D04D62">
            <w:pPr>
              <w:numPr>
                <w:ilvl w:val="0"/>
                <w:numId w:val="190"/>
              </w:numPr>
              <w:ind w:left="430" w:hanging="430"/>
              <w:jc w:val="both"/>
              <w:rPr>
                <w:szCs w:val="24"/>
              </w:rPr>
            </w:pPr>
            <w:r w:rsidRPr="0006689A">
              <w:t>Размеры земельных участков, особенности размещения, этажность и прочие параметры определяются по заданию на проектировании и в соответствии с действующими техническими регламентами, региональными и местными нормативами градостроительного проектирования.</w:t>
            </w:r>
          </w:p>
          <w:p w:rsidR="00882C3D" w:rsidRPr="0006689A" w:rsidRDefault="00F15434" w:rsidP="00D04D62">
            <w:pPr>
              <w:numPr>
                <w:ilvl w:val="0"/>
                <w:numId w:val="190"/>
              </w:numPr>
              <w:ind w:left="430" w:hanging="430"/>
              <w:jc w:val="both"/>
              <w:rPr>
                <w:szCs w:val="24"/>
              </w:rPr>
            </w:pPr>
            <w:r w:rsidRPr="0006689A">
              <w:t xml:space="preserve">Максимальный процент застройки – </w:t>
            </w:r>
            <w:r w:rsidRPr="0006689A">
              <w:rPr>
                <w:b/>
              </w:rPr>
              <w:t>80%</w:t>
            </w:r>
            <w:r w:rsidRPr="0006689A">
              <w:t>.</w:t>
            </w:r>
          </w:p>
        </w:tc>
      </w:tr>
      <w:tr w:rsidR="00882C3D" w:rsidTr="00F15434">
        <w:trPr>
          <w:trHeight w:val="20"/>
        </w:trPr>
        <w:tc>
          <w:tcPr>
            <w:tcW w:w="779" w:type="dxa"/>
            <w:tcBorders>
              <w:top w:val="single" w:sz="4" w:space="0" w:color="auto"/>
              <w:left w:val="single" w:sz="4" w:space="0" w:color="auto"/>
              <w:bottom w:val="single" w:sz="4" w:space="0" w:color="auto"/>
              <w:right w:val="single" w:sz="4" w:space="0" w:color="auto"/>
            </w:tcBorders>
          </w:tcPr>
          <w:p w:rsidR="00882C3D" w:rsidRDefault="00882C3D" w:rsidP="00427408">
            <w:pPr>
              <w:numPr>
                <w:ilvl w:val="0"/>
                <w:numId w:val="33"/>
              </w:numPr>
              <w:jc w:val="center"/>
              <w:rPr>
                <w:szCs w:val="24"/>
              </w:rPr>
            </w:pPr>
          </w:p>
        </w:tc>
        <w:tc>
          <w:tcPr>
            <w:tcW w:w="3721" w:type="dxa"/>
            <w:tcBorders>
              <w:top w:val="single" w:sz="4" w:space="0" w:color="auto"/>
              <w:left w:val="single" w:sz="4" w:space="0" w:color="auto"/>
              <w:bottom w:val="single" w:sz="4" w:space="0" w:color="auto"/>
              <w:right w:val="single" w:sz="4" w:space="0" w:color="auto"/>
            </w:tcBorders>
            <w:hideMark/>
          </w:tcPr>
          <w:p w:rsidR="00882C3D" w:rsidRDefault="00882C3D">
            <w:pPr>
              <w:rPr>
                <w:szCs w:val="24"/>
              </w:rPr>
            </w:pPr>
            <w:r>
              <w:rPr>
                <w:szCs w:val="24"/>
              </w:rPr>
              <w:t xml:space="preserve">Объекты бытового обслуживания </w:t>
            </w:r>
          </w:p>
        </w:tc>
        <w:tc>
          <w:tcPr>
            <w:tcW w:w="10620" w:type="dxa"/>
            <w:tcBorders>
              <w:top w:val="single" w:sz="4" w:space="0" w:color="auto"/>
              <w:left w:val="single" w:sz="4" w:space="0" w:color="auto"/>
              <w:bottom w:val="single" w:sz="4" w:space="0" w:color="auto"/>
              <w:right w:val="single" w:sz="4" w:space="0" w:color="auto"/>
            </w:tcBorders>
            <w:hideMark/>
          </w:tcPr>
          <w:p w:rsidR="00F15434" w:rsidRPr="0006689A" w:rsidRDefault="00F15434" w:rsidP="00D04D62">
            <w:pPr>
              <w:numPr>
                <w:ilvl w:val="0"/>
                <w:numId w:val="191"/>
              </w:numPr>
              <w:tabs>
                <w:tab w:val="clear" w:pos="720"/>
              </w:tabs>
              <w:ind w:left="430" w:hanging="425"/>
              <w:jc w:val="both"/>
              <w:rPr>
                <w:szCs w:val="24"/>
              </w:rPr>
            </w:pPr>
            <w:r w:rsidRPr="0006689A">
              <w:t xml:space="preserve">Размеры земельных участков предприятий мощностью 10-50 рабочих мест в соответствии с региональными нормативами градостроительного проектирования составляют </w:t>
            </w:r>
            <w:r w:rsidRPr="0006689A">
              <w:rPr>
                <w:b/>
              </w:rPr>
              <w:t>0,1-0,2 га на 10 рабочих мест.</w:t>
            </w:r>
          </w:p>
          <w:p w:rsidR="00882C3D" w:rsidRPr="0006689A" w:rsidRDefault="00F15434" w:rsidP="00D04D62">
            <w:pPr>
              <w:numPr>
                <w:ilvl w:val="0"/>
                <w:numId w:val="191"/>
              </w:numPr>
              <w:tabs>
                <w:tab w:val="clear" w:pos="720"/>
              </w:tabs>
              <w:ind w:left="430" w:hanging="425"/>
              <w:jc w:val="both"/>
              <w:rPr>
                <w:szCs w:val="24"/>
              </w:rPr>
            </w:pPr>
            <w:r w:rsidRPr="0006689A">
              <w:t xml:space="preserve">Максимальный процент застройки – </w:t>
            </w:r>
            <w:r w:rsidRPr="0006689A">
              <w:rPr>
                <w:b/>
              </w:rPr>
              <w:t>80%.</w:t>
            </w:r>
          </w:p>
        </w:tc>
      </w:tr>
      <w:tr w:rsidR="00882C3D" w:rsidTr="00F15434">
        <w:trPr>
          <w:trHeight w:val="20"/>
        </w:trPr>
        <w:tc>
          <w:tcPr>
            <w:tcW w:w="779" w:type="dxa"/>
            <w:tcBorders>
              <w:top w:val="single" w:sz="4" w:space="0" w:color="auto"/>
              <w:left w:val="single" w:sz="4" w:space="0" w:color="auto"/>
              <w:bottom w:val="single" w:sz="4" w:space="0" w:color="auto"/>
              <w:right w:val="single" w:sz="4" w:space="0" w:color="auto"/>
            </w:tcBorders>
          </w:tcPr>
          <w:p w:rsidR="00882C3D" w:rsidRDefault="00882C3D" w:rsidP="00427408">
            <w:pPr>
              <w:numPr>
                <w:ilvl w:val="0"/>
                <w:numId w:val="33"/>
              </w:numPr>
              <w:jc w:val="center"/>
              <w:rPr>
                <w:szCs w:val="24"/>
              </w:rPr>
            </w:pPr>
          </w:p>
        </w:tc>
        <w:tc>
          <w:tcPr>
            <w:tcW w:w="3721" w:type="dxa"/>
            <w:tcBorders>
              <w:top w:val="single" w:sz="4" w:space="0" w:color="auto"/>
              <w:left w:val="single" w:sz="4" w:space="0" w:color="auto"/>
              <w:bottom w:val="single" w:sz="4" w:space="0" w:color="auto"/>
              <w:right w:val="single" w:sz="4" w:space="0" w:color="auto"/>
            </w:tcBorders>
            <w:hideMark/>
          </w:tcPr>
          <w:p w:rsidR="00882C3D" w:rsidRDefault="00882C3D">
            <w:pPr>
              <w:rPr>
                <w:szCs w:val="24"/>
              </w:rPr>
            </w:pPr>
            <w:r>
              <w:rPr>
                <w:szCs w:val="24"/>
              </w:rPr>
              <w:t>Объекты пожарной охраны</w:t>
            </w:r>
          </w:p>
        </w:tc>
        <w:tc>
          <w:tcPr>
            <w:tcW w:w="10620" w:type="dxa"/>
            <w:tcBorders>
              <w:top w:val="single" w:sz="4" w:space="0" w:color="auto"/>
              <w:left w:val="single" w:sz="4" w:space="0" w:color="auto"/>
              <w:bottom w:val="single" w:sz="4" w:space="0" w:color="auto"/>
              <w:right w:val="single" w:sz="4" w:space="0" w:color="auto"/>
            </w:tcBorders>
            <w:hideMark/>
          </w:tcPr>
          <w:p w:rsidR="00F15434" w:rsidRPr="0006689A" w:rsidRDefault="00F15434" w:rsidP="00D04D62">
            <w:pPr>
              <w:numPr>
                <w:ilvl w:val="0"/>
                <w:numId w:val="192"/>
              </w:numPr>
              <w:tabs>
                <w:tab w:val="left" w:pos="288"/>
              </w:tabs>
              <w:ind w:left="288" w:hanging="283"/>
              <w:jc w:val="both"/>
            </w:pPr>
            <w:r w:rsidRPr="0006689A">
              <w:t xml:space="preserve">Минимальный размер земельных участков </w:t>
            </w:r>
            <w:r w:rsidRPr="0006689A">
              <w:rPr>
                <w:b/>
              </w:rPr>
              <w:t>0,5 га</w:t>
            </w:r>
            <w:r w:rsidRPr="0006689A">
              <w:t>.</w:t>
            </w:r>
          </w:p>
          <w:p w:rsidR="00F15434" w:rsidRPr="0006689A" w:rsidRDefault="00F15434" w:rsidP="00D04D62">
            <w:pPr>
              <w:numPr>
                <w:ilvl w:val="0"/>
                <w:numId w:val="192"/>
              </w:numPr>
              <w:tabs>
                <w:tab w:val="left" w:pos="288"/>
              </w:tabs>
              <w:ind w:left="0" w:firstLine="0"/>
              <w:jc w:val="both"/>
              <w:rPr>
                <w:szCs w:val="24"/>
              </w:rPr>
            </w:pPr>
            <w:r w:rsidRPr="0006689A">
              <w:t xml:space="preserve">Максимальный размер участка – </w:t>
            </w:r>
            <w:r w:rsidRPr="0006689A">
              <w:rPr>
                <w:b/>
              </w:rPr>
              <w:t>2 га</w:t>
            </w:r>
            <w:r w:rsidRPr="0006689A">
              <w:t>.</w:t>
            </w:r>
          </w:p>
          <w:p w:rsidR="00882C3D" w:rsidRPr="0006689A" w:rsidRDefault="00F15434" w:rsidP="00D04D62">
            <w:pPr>
              <w:numPr>
                <w:ilvl w:val="0"/>
                <w:numId w:val="192"/>
              </w:numPr>
              <w:tabs>
                <w:tab w:val="left" w:pos="288"/>
              </w:tabs>
              <w:ind w:left="0" w:firstLine="0"/>
              <w:jc w:val="both"/>
              <w:rPr>
                <w:szCs w:val="24"/>
              </w:rPr>
            </w:pPr>
            <w:r w:rsidRPr="0006689A">
              <w:t xml:space="preserve">Максимальный процент застройки – </w:t>
            </w:r>
            <w:r w:rsidRPr="0006689A">
              <w:rPr>
                <w:b/>
              </w:rPr>
              <w:t>60 %.</w:t>
            </w:r>
          </w:p>
        </w:tc>
      </w:tr>
      <w:tr w:rsidR="00F15434" w:rsidTr="00F15434">
        <w:trPr>
          <w:trHeight w:val="278"/>
        </w:trPr>
        <w:tc>
          <w:tcPr>
            <w:tcW w:w="779" w:type="dxa"/>
            <w:tcBorders>
              <w:top w:val="single" w:sz="4" w:space="0" w:color="auto"/>
              <w:left w:val="single" w:sz="4" w:space="0" w:color="auto"/>
              <w:bottom w:val="single" w:sz="4" w:space="0" w:color="auto"/>
              <w:right w:val="single" w:sz="4" w:space="0" w:color="auto"/>
            </w:tcBorders>
          </w:tcPr>
          <w:p w:rsidR="00F15434" w:rsidRDefault="00F15434" w:rsidP="00427408">
            <w:pPr>
              <w:numPr>
                <w:ilvl w:val="0"/>
                <w:numId w:val="33"/>
              </w:numPr>
              <w:jc w:val="center"/>
              <w:rPr>
                <w:szCs w:val="24"/>
              </w:rPr>
            </w:pPr>
          </w:p>
        </w:tc>
        <w:tc>
          <w:tcPr>
            <w:tcW w:w="3721" w:type="dxa"/>
            <w:tcBorders>
              <w:top w:val="single" w:sz="4" w:space="0" w:color="auto"/>
              <w:left w:val="single" w:sz="4" w:space="0" w:color="auto"/>
              <w:bottom w:val="single" w:sz="4" w:space="0" w:color="auto"/>
              <w:right w:val="single" w:sz="4" w:space="0" w:color="auto"/>
            </w:tcBorders>
            <w:hideMark/>
          </w:tcPr>
          <w:p w:rsidR="00F15434" w:rsidRPr="00DC24BF" w:rsidRDefault="00F15434" w:rsidP="00AC7C5A">
            <w:pPr>
              <w:tabs>
                <w:tab w:val="left" w:pos="720"/>
              </w:tabs>
              <w:contextualSpacing/>
            </w:pPr>
            <w:r>
              <w:t xml:space="preserve">Станции технического обслуживания, автомобильные </w:t>
            </w:r>
            <w:r>
              <w:lastRenderedPageBreak/>
              <w:t>мойки, мастерские по ремонту и обслуживанию автомобилей</w:t>
            </w:r>
          </w:p>
        </w:tc>
        <w:tc>
          <w:tcPr>
            <w:tcW w:w="10620" w:type="dxa"/>
            <w:vMerge w:val="restart"/>
            <w:tcBorders>
              <w:top w:val="single" w:sz="4" w:space="0" w:color="auto"/>
              <w:left w:val="single" w:sz="4" w:space="0" w:color="auto"/>
              <w:right w:val="single" w:sz="4" w:space="0" w:color="auto"/>
            </w:tcBorders>
            <w:hideMark/>
          </w:tcPr>
          <w:p w:rsidR="00F15434" w:rsidRPr="0006689A" w:rsidRDefault="00F15434" w:rsidP="00D04D62">
            <w:pPr>
              <w:pStyle w:val="aff2"/>
              <w:numPr>
                <w:ilvl w:val="0"/>
                <w:numId w:val="193"/>
              </w:numPr>
              <w:contextualSpacing/>
              <w:jc w:val="both"/>
            </w:pPr>
            <w:r w:rsidRPr="0006689A">
              <w:lastRenderedPageBreak/>
              <w:t>Размеры земельных участков определяются по заданию на проектирование в соответствии с региональными и местными нормативами градостроительного проектирования.</w:t>
            </w:r>
          </w:p>
          <w:p w:rsidR="00F15434" w:rsidRPr="0006689A" w:rsidRDefault="00F15434" w:rsidP="00D04D62">
            <w:pPr>
              <w:pStyle w:val="aff2"/>
              <w:numPr>
                <w:ilvl w:val="0"/>
                <w:numId w:val="193"/>
              </w:numPr>
              <w:contextualSpacing/>
              <w:jc w:val="both"/>
            </w:pPr>
            <w:r w:rsidRPr="0006689A">
              <w:lastRenderedPageBreak/>
              <w:t xml:space="preserve">На территории жилой застройки допускается размещать только предприятия автосервиса с санитарно-защитной зоной не более </w:t>
            </w:r>
            <w:smartTag w:uri="urn:schemas-microsoft-com:office:smarttags" w:element="metricconverter">
              <w:smartTagPr>
                <w:attr w:name="ProductID" w:val="50 м"/>
              </w:smartTagPr>
              <w:r w:rsidRPr="0006689A">
                <w:rPr>
                  <w:b/>
                </w:rPr>
                <w:t>50 м</w:t>
              </w:r>
            </w:smartTag>
            <w:r w:rsidRPr="0006689A">
              <w:t xml:space="preserve"> в отдельно стоящих зданиях, выходящих на красные линии магистральных улиц.</w:t>
            </w:r>
          </w:p>
          <w:p w:rsidR="00F15434" w:rsidRPr="0006689A" w:rsidRDefault="00F15434" w:rsidP="00D04D62">
            <w:pPr>
              <w:pStyle w:val="aff2"/>
              <w:numPr>
                <w:ilvl w:val="0"/>
                <w:numId w:val="193"/>
              </w:numPr>
              <w:contextualSpacing/>
              <w:jc w:val="both"/>
            </w:pPr>
            <w:r w:rsidRPr="0006689A">
              <w:t xml:space="preserve">Максимальный процент застройки – </w:t>
            </w:r>
            <w:r w:rsidRPr="0006689A">
              <w:rPr>
                <w:b/>
              </w:rPr>
              <w:t>80%.</w:t>
            </w:r>
          </w:p>
        </w:tc>
      </w:tr>
      <w:tr w:rsidR="00F15434" w:rsidTr="00F15434">
        <w:tc>
          <w:tcPr>
            <w:tcW w:w="779" w:type="dxa"/>
            <w:tcBorders>
              <w:top w:val="single" w:sz="4" w:space="0" w:color="auto"/>
              <w:left w:val="single" w:sz="4" w:space="0" w:color="auto"/>
              <w:bottom w:val="single" w:sz="4" w:space="0" w:color="auto"/>
              <w:right w:val="single" w:sz="4" w:space="0" w:color="auto"/>
            </w:tcBorders>
          </w:tcPr>
          <w:p w:rsidR="00F15434" w:rsidRDefault="00F15434" w:rsidP="00427408">
            <w:pPr>
              <w:numPr>
                <w:ilvl w:val="0"/>
                <w:numId w:val="33"/>
              </w:numPr>
              <w:jc w:val="center"/>
              <w:rPr>
                <w:szCs w:val="24"/>
              </w:rPr>
            </w:pPr>
          </w:p>
        </w:tc>
        <w:tc>
          <w:tcPr>
            <w:tcW w:w="3721" w:type="dxa"/>
            <w:tcBorders>
              <w:top w:val="single" w:sz="4" w:space="0" w:color="auto"/>
              <w:left w:val="single" w:sz="4" w:space="0" w:color="auto"/>
              <w:bottom w:val="single" w:sz="4" w:space="0" w:color="auto"/>
              <w:right w:val="single" w:sz="4" w:space="0" w:color="auto"/>
            </w:tcBorders>
            <w:hideMark/>
          </w:tcPr>
          <w:p w:rsidR="00F15434" w:rsidRPr="00066EFC" w:rsidRDefault="00F15434" w:rsidP="00AC7C5A">
            <w:r>
              <w:t xml:space="preserve">Автозаправочные станции </w:t>
            </w:r>
          </w:p>
        </w:tc>
        <w:tc>
          <w:tcPr>
            <w:tcW w:w="10620" w:type="dxa"/>
            <w:vMerge/>
            <w:tcBorders>
              <w:left w:val="single" w:sz="4" w:space="0" w:color="auto"/>
              <w:bottom w:val="single" w:sz="4" w:space="0" w:color="auto"/>
              <w:right w:val="single" w:sz="4" w:space="0" w:color="auto"/>
            </w:tcBorders>
            <w:hideMark/>
          </w:tcPr>
          <w:p w:rsidR="00F15434" w:rsidRPr="00F85174" w:rsidRDefault="00F15434" w:rsidP="00AC7C5A">
            <w:pPr>
              <w:ind w:left="2160"/>
              <w:jc w:val="both"/>
            </w:pPr>
          </w:p>
        </w:tc>
      </w:tr>
      <w:tr w:rsidR="00F15434" w:rsidTr="00F15434">
        <w:trPr>
          <w:trHeight w:val="20"/>
        </w:trPr>
        <w:tc>
          <w:tcPr>
            <w:tcW w:w="779" w:type="dxa"/>
            <w:tcBorders>
              <w:top w:val="single" w:sz="4" w:space="0" w:color="auto"/>
              <w:left w:val="single" w:sz="4" w:space="0" w:color="auto"/>
              <w:bottom w:val="single" w:sz="4" w:space="0" w:color="auto"/>
              <w:right w:val="single" w:sz="4" w:space="0" w:color="auto"/>
            </w:tcBorders>
          </w:tcPr>
          <w:p w:rsidR="00F15434" w:rsidRDefault="00F15434" w:rsidP="00427408">
            <w:pPr>
              <w:numPr>
                <w:ilvl w:val="0"/>
                <w:numId w:val="33"/>
              </w:numPr>
              <w:jc w:val="center"/>
              <w:rPr>
                <w:szCs w:val="24"/>
              </w:rPr>
            </w:pPr>
          </w:p>
        </w:tc>
        <w:tc>
          <w:tcPr>
            <w:tcW w:w="3721" w:type="dxa"/>
            <w:tcBorders>
              <w:top w:val="single" w:sz="4" w:space="0" w:color="auto"/>
              <w:left w:val="single" w:sz="4" w:space="0" w:color="auto"/>
              <w:bottom w:val="single" w:sz="4" w:space="0" w:color="auto"/>
              <w:right w:val="single" w:sz="4" w:space="0" w:color="auto"/>
            </w:tcBorders>
            <w:hideMark/>
          </w:tcPr>
          <w:p w:rsidR="00F15434" w:rsidRDefault="00F15434">
            <w:pPr>
              <w:rPr>
                <w:szCs w:val="24"/>
              </w:rPr>
            </w:pPr>
            <w:r>
              <w:rPr>
                <w:szCs w:val="24"/>
              </w:rPr>
              <w:t>Объекты инженерно-технического обеспечения</w:t>
            </w:r>
          </w:p>
        </w:tc>
        <w:tc>
          <w:tcPr>
            <w:tcW w:w="10620" w:type="dxa"/>
            <w:tcBorders>
              <w:top w:val="single" w:sz="4" w:space="0" w:color="auto"/>
              <w:left w:val="single" w:sz="4" w:space="0" w:color="auto"/>
              <w:bottom w:val="single" w:sz="4" w:space="0" w:color="auto"/>
              <w:right w:val="single" w:sz="4" w:space="0" w:color="auto"/>
            </w:tcBorders>
            <w:hideMark/>
          </w:tcPr>
          <w:p w:rsidR="00F15434" w:rsidRPr="00F85174" w:rsidRDefault="00F15434" w:rsidP="00D04D62">
            <w:pPr>
              <w:numPr>
                <w:ilvl w:val="0"/>
                <w:numId w:val="194"/>
              </w:numPr>
              <w:tabs>
                <w:tab w:val="clear" w:pos="720"/>
                <w:tab w:val="num" w:pos="430"/>
              </w:tabs>
              <w:ind w:left="288" w:hanging="283"/>
              <w:jc w:val="both"/>
            </w:pPr>
            <w:r w:rsidRPr="00F85174">
              <w:t>Размеры земельных участков, особенности размещения, этажность и прочие параметры определяются по заданию на проектировании и в соответствии с действующ</w:t>
            </w:r>
            <w:r>
              <w:t>ими техническими регламентами, региональ</w:t>
            </w:r>
            <w:r w:rsidRPr="00F85174">
              <w:t>ными</w:t>
            </w:r>
            <w:r>
              <w:t xml:space="preserve"> и местными</w:t>
            </w:r>
            <w:r w:rsidRPr="00F85174">
              <w:t xml:space="preserve"> нормативами градостроительного проектирования.</w:t>
            </w:r>
          </w:p>
        </w:tc>
      </w:tr>
      <w:tr w:rsidR="00882C3D" w:rsidTr="00F15434">
        <w:trPr>
          <w:trHeight w:val="20"/>
        </w:trPr>
        <w:tc>
          <w:tcPr>
            <w:tcW w:w="15120" w:type="dxa"/>
            <w:gridSpan w:val="3"/>
            <w:tcBorders>
              <w:top w:val="single" w:sz="4" w:space="0" w:color="auto"/>
              <w:left w:val="single" w:sz="4" w:space="0" w:color="auto"/>
              <w:bottom w:val="single" w:sz="4" w:space="0" w:color="auto"/>
              <w:right w:val="single" w:sz="4" w:space="0" w:color="auto"/>
            </w:tcBorders>
            <w:hideMark/>
          </w:tcPr>
          <w:p w:rsidR="00882C3D" w:rsidRDefault="00882C3D">
            <w:pPr>
              <w:jc w:val="center"/>
              <w:rPr>
                <w:b/>
                <w:szCs w:val="24"/>
              </w:rPr>
            </w:pPr>
            <w:r>
              <w:rPr>
                <w:b/>
                <w:szCs w:val="24"/>
              </w:rPr>
              <w:t>Вспомогательные виды разрешённого использования</w:t>
            </w:r>
          </w:p>
        </w:tc>
      </w:tr>
      <w:tr w:rsidR="00882C3D" w:rsidTr="00F15434">
        <w:trPr>
          <w:trHeight w:val="20"/>
        </w:trPr>
        <w:tc>
          <w:tcPr>
            <w:tcW w:w="779" w:type="dxa"/>
            <w:tcBorders>
              <w:top w:val="single" w:sz="4" w:space="0" w:color="auto"/>
              <w:left w:val="single" w:sz="4" w:space="0" w:color="auto"/>
              <w:bottom w:val="single" w:sz="4" w:space="0" w:color="auto"/>
              <w:right w:val="single" w:sz="4" w:space="0" w:color="auto"/>
            </w:tcBorders>
          </w:tcPr>
          <w:p w:rsidR="00882C3D" w:rsidRDefault="00882C3D" w:rsidP="00427408">
            <w:pPr>
              <w:numPr>
                <w:ilvl w:val="0"/>
                <w:numId w:val="34"/>
              </w:numPr>
              <w:jc w:val="center"/>
              <w:rPr>
                <w:szCs w:val="24"/>
              </w:rPr>
            </w:pPr>
          </w:p>
        </w:tc>
        <w:tc>
          <w:tcPr>
            <w:tcW w:w="3721" w:type="dxa"/>
            <w:tcBorders>
              <w:top w:val="single" w:sz="4" w:space="0" w:color="auto"/>
              <w:left w:val="single" w:sz="4" w:space="0" w:color="auto"/>
              <w:bottom w:val="single" w:sz="4" w:space="0" w:color="auto"/>
              <w:right w:val="single" w:sz="4" w:space="0" w:color="auto"/>
            </w:tcBorders>
            <w:hideMark/>
          </w:tcPr>
          <w:p w:rsidR="00882C3D" w:rsidRDefault="00882C3D" w:rsidP="0006689A">
            <w:pPr>
              <w:rPr>
                <w:szCs w:val="24"/>
              </w:rPr>
            </w:pPr>
            <w:r>
              <w:rPr>
                <w:szCs w:val="24"/>
              </w:rPr>
              <w:t xml:space="preserve">Зелёные насаждения </w:t>
            </w:r>
          </w:p>
        </w:tc>
        <w:tc>
          <w:tcPr>
            <w:tcW w:w="10620" w:type="dxa"/>
            <w:tcBorders>
              <w:top w:val="single" w:sz="4" w:space="0" w:color="auto"/>
              <w:left w:val="single" w:sz="4" w:space="0" w:color="auto"/>
              <w:bottom w:val="single" w:sz="4" w:space="0" w:color="auto"/>
              <w:right w:val="single" w:sz="4" w:space="0" w:color="auto"/>
            </w:tcBorders>
            <w:hideMark/>
          </w:tcPr>
          <w:p w:rsidR="00CE70D0" w:rsidRPr="00CE70D0" w:rsidRDefault="0006689A" w:rsidP="00CE70D0">
            <w:pPr>
              <w:numPr>
                <w:ilvl w:val="0"/>
                <w:numId w:val="195"/>
              </w:numPr>
              <w:tabs>
                <w:tab w:val="clear" w:pos="720"/>
              </w:tabs>
              <w:ind w:left="430" w:hanging="425"/>
              <w:rPr>
                <w:szCs w:val="24"/>
              </w:rPr>
            </w:pPr>
            <w:r w:rsidRPr="00636E81">
              <w:t xml:space="preserve">Площадь участков, предназначенных для озеленения в пределах ограды предприятия в соответствии с </w:t>
            </w:r>
            <w:r w:rsidRPr="00636E81">
              <w:rPr>
                <w:color w:val="2D2D2D"/>
                <w:spacing w:val="1"/>
              </w:rPr>
              <w:t>СП 18.13330.2011</w:t>
            </w:r>
            <w:r w:rsidRPr="00636E81">
              <w:rPr>
                <w:rStyle w:val="apple-converted-space"/>
                <w:b/>
                <w:color w:val="2D2D2D"/>
                <w:spacing w:val="1"/>
              </w:rPr>
              <w:t xml:space="preserve"> - </w:t>
            </w:r>
            <w:r w:rsidRPr="00636E81">
              <w:t xml:space="preserve">не менее </w:t>
            </w:r>
            <w:smartTag w:uri="urn:schemas-microsoft-com:office:smarttags" w:element="metricconverter">
              <w:smartTagPr>
                <w:attr w:name="ProductID" w:val="3 м2"/>
              </w:smartTagPr>
              <w:r w:rsidRPr="00636E81">
                <w:rPr>
                  <w:b/>
                </w:rPr>
                <w:t>3 м</w:t>
              </w:r>
              <w:proofErr w:type="gramStart"/>
              <w:r w:rsidRPr="00636E81">
                <w:rPr>
                  <w:b/>
                  <w:vertAlign w:val="superscript"/>
                </w:rPr>
                <w:t>2</w:t>
              </w:r>
            </w:smartTag>
            <w:proofErr w:type="gramEnd"/>
            <w:r w:rsidRPr="00636E81">
              <w:t xml:space="preserve"> на одного работающего в наиболее многочисленной смене. Для предприятий с численностью работающих 300 человек и более на </w:t>
            </w:r>
            <w:smartTag w:uri="urn:schemas-microsoft-com:office:smarttags" w:element="metricconverter">
              <w:smartTagPr>
                <w:attr w:name="ProductID" w:val="1 га"/>
              </w:smartTagPr>
              <w:r w:rsidRPr="00636E81">
                <w:t>1 га</w:t>
              </w:r>
            </w:smartTag>
            <w:r w:rsidRPr="00636E81">
              <w:t xml:space="preserve"> площадки предприятия площадь участков, предназначенных для озеленения, допускается уменьшать из расчета обеспечения установленного показателя плотности застройки. </w:t>
            </w:r>
          </w:p>
          <w:p w:rsidR="00882C3D" w:rsidRDefault="00CE70D0" w:rsidP="00CE70D0">
            <w:pPr>
              <w:numPr>
                <w:ilvl w:val="0"/>
                <w:numId w:val="195"/>
              </w:numPr>
              <w:tabs>
                <w:tab w:val="clear" w:pos="720"/>
              </w:tabs>
              <w:ind w:left="430" w:hanging="425"/>
              <w:rPr>
                <w:szCs w:val="24"/>
              </w:rPr>
            </w:pPr>
            <w:r>
              <w:t>П</w:t>
            </w:r>
            <w:r w:rsidR="0006689A" w:rsidRPr="00636E81">
              <w:t xml:space="preserve">редельный размер участков, предназначенных для озеленения, должен составлять </w:t>
            </w:r>
            <w:r w:rsidR="0006689A" w:rsidRPr="00CE70D0">
              <w:rPr>
                <w:b/>
              </w:rPr>
              <w:t xml:space="preserve">от 10 до 15 % </w:t>
            </w:r>
            <w:r w:rsidR="0006689A" w:rsidRPr="00636E81">
              <w:t>площади предприятия.</w:t>
            </w:r>
          </w:p>
        </w:tc>
      </w:tr>
      <w:tr w:rsidR="002E1E7D" w:rsidTr="00F15434">
        <w:trPr>
          <w:trHeight w:val="20"/>
        </w:trPr>
        <w:tc>
          <w:tcPr>
            <w:tcW w:w="779" w:type="dxa"/>
            <w:tcBorders>
              <w:top w:val="single" w:sz="4" w:space="0" w:color="auto"/>
              <w:left w:val="single" w:sz="4" w:space="0" w:color="auto"/>
              <w:bottom w:val="single" w:sz="4" w:space="0" w:color="auto"/>
              <w:right w:val="single" w:sz="4" w:space="0" w:color="auto"/>
            </w:tcBorders>
          </w:tcPr>
          <w:p w:rsidR="002E1E7D" w:rsidRDefault="002E1E7D" w:rsidP="00427408">
            <w:pPr>
              <w:numPr>
                <w:ilvl w:val="0"/>
                <w:numId w:val="34"/>
              </w:numPr>
              <w:jc w:val="center"/>
              <w:rPr>
                <w:szCs w:val="24"/>
              </w:rPr>
            </w:pPr>
          </w:p>
        </w:tc>
        <w:tc>
          <w:tcPr>
            <w:tcW w:w="3721" w:type="dxa"/>
            <w:tcBorders>
              <w:top w:val="single" w:sz="4" w:space="0" w:color="auto"/>
              <w:left w:val="single" w:sz="4" w:space="0" w:color="auto"/>
              <w:bottom w:val="single" w:sz="4" w:space="0" w:color="auto"/>
              <w:right w:val="single" w:sz="4" w:space="0" w:color="auto"/>
            </w:tcBorders>
            <w:hideMark/>
          </w:tcPr>
          <w:p w:rsidR="002E1E7D" w:rsidRDefault="002E1E7D">
            <w:pPr>
              <w:rPr>
                <w:szCs w:val="24"/>
              </w:rPr>
            </w:pPr>
            <w:r>
              <w:rPr>
                <w:szCs w:val="24"/>
              </w:rPr>
              <w:t>Здания и сооружения, технологически связанные с основным в</w:t>
            </w:r>
            <w:r w:rsidR="00832FF1">
              <w:rPr>
                <w:szCs w:val="24"/>
              </w:rPr>
              <w:t>идом разрешенного использования</w:t>
            </w:r>
          </w:p>
        </w:tc>
        <w:tc>
          <w:tcPr>
            <w:tcW w:w="10620" w:type="dxa"/>
            <w:tcBorders>
              <w:top w:val="single" w:sz="4" w:space="0" w:color="auto"/>
              <w:left w:val="single" w:sz="4" w:space="0" w:color="auto"/>
              <w:bottom w:val="single" w:sz="4" w:space="0" w:color="auto"/>
              <w:right w:val="single" w:sz="4" w:space="0" w:color="auto"/>
            </w:tcBorders>
            <w:hideMark/>
          </w:tcPr>
          <w:p w:rsidR="002E1E7D" w:rsidRPr="00F85174" w:rsidRDefault="002E1E7D" w:rsidP="00AC7C5A">
            <w:pPr>
              <w:ind w:left="288" w:hanging="283"/>
              <w:jc w:val="both"/>
            </w:pPr>
            <w:r>
              <w:t xml:space="preserve">1. </w:t>
            </w:r>
            <w:r w:rsidRPr="00F85174">
              <w:t>Параметры определяются по заданию на проектирование. В производственных зонах допускается размещение только объектов, связанных с функционированием предприятия, обеспечением производственного процесса или обслуживанием персонала.</w:t>
            </w:r>
          </w:p>
        </w:tc>
      </w:tr>
      <w:tr w:rsidR="00882C3D" w:rsidTr="00F15434">
        <w:trPr>
          <w:trHeight w:val="20"/>
        </w:trPr>
        <w:tc>
          <w:tcPr>
            <w:tcW w:w="779" w:type="dxa"/>
            <w:tcBorders>
              <w:top w:val="single" w:sz="4" w:space="0" w:color="auto"/>
              <w:left w:val="single" w:sz="4" w:space="0" w:color="auto"/>
              <w:bottom w:val="single" w:sz="4" w:space="0" w:color="auto"/>
              <w:right w:val="single" w:sz="4" w:space="0" w:color="auto"/>
            </w:tcBorders>
          </w:tcPr>
          <w:p w:rsidR="00882C3D" w:rsidRDefault="00882C3D" w:rsidP="00427408">
            <w:pPr>
              <w:numPr>
                <w:ilvl w:val="0"/>
                <w:numId w:val="34"/>
              </w:numPr>
              <w:jc w:val="center"/>
              <w:rPr>
                <w:szCs w:val="24"/>
              </w:rPr>
            </w:pPr>
          </w:p>
        </w:tc>
        <w:tc>
          <w:tcPr>
            <w:tcW w:w="3721" w:type="dxa"/>
            <w:tcBorders>
              <w:top w:val="single" w:sz="4" w:space="0" w:color="auto"/>
              <w:left w:val="single" w:sz="4" w:space="0" w:color="auto"/>
              <w:bottom w:val="single" w:sz="4" w:space="0" w:color="auto"/>
              <w:right w:val="single" w:sz="4" w:space="0" w:color="auto"/>
            </w:tcBorders>
            <w:hideMark/>
          </w:tcPr>
          <w:p w:rsidR="00882C3D" w:rsidRDefault="00882C3D">
            <w:pPr>
              <w:rPr>
                <w:szCs w:val="24"/>
              </w:rPr>
            </w:pPr>
            <w:r>
              <w:rPr>
                <w:szCs w:val="24"/>
              </w:rPr>
              <w:t>Пункты оказания первой медицинской помощи</w:t>
            </w:r>
          </w:p>
        </w:tc>
        <w:tc>
          <w:tcPr>
            <w:tcW w:w="10620" w:type="dxa"/>
            <w:tcBorders>
              <w:top w:val="single" w:sz="4" w:space="0" w:color="auto"/>
              <w:left w:val="single" w:sz="4" w:space="0" w:color="auto"/>
              <w:bottom w:val="single" w:sz="4" w:space="0" w:color="auto"/>
              <w:right w:val="single" w:sz="4" w:space="0" w:color="auto"/>
            </w:tcBorders>
            <w:hideMark/>
          </w:tcPr>
          <w:p w:rsidR="002E1E7D" w:rsidRPr="00636E81" w:rsidRDefault="002E1E7D" w:rsidP="00D04D62">
            <w:pPr>
              <w:widowControl w:val="0"/>
              <w:numPr>
                <w:ilvl w:val="0"/>
                <w:numId w:val="196"/>
              </w:numPr>
              <w:tabs>
                <w:tab w:val="clear" w:pos="720"/>
              </w:tabs>
              <w:spacing w:line="239" w:lineRule="auto"/>
              <w:ind w:left="288" w:hanging="283"/>
              <w:jc w:val="both"/>
            </w:pPr>
            <w:r w:rsidRPr="00636E81">
              <w:t xml:space="preserve">На производственных территориях учреждения здравоохранения размещаются на территории промышленных предприятий и рассчитываются согласно </w:t>
            </w:r>
            <w:proofErr w:type="spellStart"/>
            <w:r w:rsidRPr="00636E81">
              <w:t>СНиП</w:t>
            </w:r>
            <w:proofErr w:type="spellEnd"/>
            <w:r w:rsidRPr="00636E81">
              <w:t xml:space="preserve"> 2.09.04-87* «Административные и бытовые здания».</w:t>
            </w:r>
          </w:p>
          <w:p w:rsidR="002E1E7D" w:rsidRPr="00636E81" w:rsidRDefault="002E1E7D" w:rsidP="00D04D62">
            <w:pPr>
              <w:widowControl w:val="0"/>
              <w:numPr>
                <w:ilvl w:val="0"/>
                <w:numId w:val="196"/>
              </w:numPr>
              <w:tabs>
                <w:tab w:val="clear" w:pos="720"/>
              </w:tabs>
              <w:spacing w:line="239" w:lineRule="auto"/>
              <w:ind w:left="288" w:hanging="283"/>
              <w:jc w:val="both"/>
            </w:pPr>
            <w:r w:rsidRPr="00636E81">
              <w:t xml:space="preserve">При списочной численности от 50 до 300 </w:t>
            </w:r>
            <w:proofErr w:type="gramStart"/>
            <w:r w:rsidRPr="00636E81">
              <w:t>работающих</w:t>
            </w:r>
            <w:proofErr w:type="gramEnd"/>
            <w:r w:rsidRPr="00636E81">
              <w:t xml:space="preserve"> на промышленном предприятии должен быть предусмотрен медицинский пункт. Площадь медицинского пункта следует принимать:</w:t>
            </w:r>
          </w:p>
          <w:p w:rsidR="002E1E7D" w:rsidRPr="00636E81" w:rsidRDefault="002E1E7D" w:rsidP="002E1E7D">
            <w:pPr>
              <w:widowControl w:val="0"/>
              <w:spacing w:line="239" w:lineRule="auto"/>
              <w:ind w:left="430" w:hanging="142"/>
              <w:jc w:val="both"/>
            </w:pPr>
            <w:r w:rsidRPr="00636E81">
              <w:t xml:space="preserve">- </w:t>
            </w:r>
            <w:smartTag w:uri="urn:schemas-microsoft-com:office:smarttags" w:element="metricconverter">
              <w:smartTagPr>
                <w:attr w:name="ProductID" w:val="12 м2"/>
              </w:smartTagPr>
              <w:r w:rsidRPr="00636E81">
                <w:rPr>
                  <w:b/>
                </w:rPr>
                <w:t>12 м</w:t>
              </w:r>
              <w:proofErr w:type="gramStart"/>
              <w:r w:rsidRPr="00636E81">
                <w:rPr>
                  <w:b/>
                  <w:vertAlign w:val="superscript"/>
                </w:rPr>
                <w:t>2</w:t>
              </w:r>
            </w:smartTag>
            <w:proofErr w:type="gramEnd"/>
            <w:r w:rsidRPr="00636E81">
              <w:t xml:space="preserve"> – при списочной численности от 50 до 150 работающих;</w:t>
            </w:r>
          </w:p>
          <w:p w:rsidR="002E1E7D" w:rsidRPr="00636E81" w:rsidRDefault="002E1E7D" w:rsidP="002E1E7D">
            <w:pPr>
              <w:widowControl w:val="0"/>
              <w:spacing w:line="239" w:lineRule="auto"/>
              <w:ind w:left="430" w:hanging="142"/>
              <w:jc w:val="both"/>
            </w:pPr>
            <w:r w:rsidRPr="00636E81">
              <w:t xml:space="preserve">- </w:t>
            </w:r>
            <w:smartTag w:uri="urn:schemas-microsoft-com:office:smarttags" w:element="metricconverter">
              <w:smartTagPr>
                <w:attr w:name="ProductID" w:val="18 м2"/>
              </w:smartTagPr>
              <w:r w:rsidRPr="00636E81">
                <w:rPr>
                  <w:b/>
                </w:rPr>
                <w:t>18 м</w:t>
              </w:r>
              <w:proofErr w:type="gramStart"/>
              <w:r w:rsidRPr="00636E81">
                <w:rPr>
                  <w:b/>
                  <w:vertAlign w:val="superscript"/>
                </w:rPr>
                <w:t>2</w:t>
              </w:r>
            </w:smartTag>
            <w:proofErr w:type="gramEnd"/>
            <w:r w:rsidRPr="00636E81">
              <w:t xml:space="preserve"> – при списочной численности от 151 до 300 работающих. </w:t>
            </w:r>
          </w:p>
          <w:p w:rsidR="002E1E7D" w:rsidRPr="00636E81" w:rsidRDefault="002E1E7D" w:rsidP="00D04D62">
            <w:pPr>
              <w:widowControl w:val="0"/>
              <w:numPr>
                <w:ilvl w:val="0"/>
                <w:numId w:val="196"/>
              </w:numPr>
              <w:tabs>
                <w:tab w:val="clear" w:pos="720"/>
              </w:tabs>
              <w:spacing w:line="239" w:lineRule="auto"/>
              <w:ind w:left="288" w:hanging="283"/>
              <w:jc w:val="both"/>
              <w:rPr>
                <w:szCs w:val="24"/>
              </w:rPr>
            </w:pPr>
            <w:r w:rsidRPr="00636E81">
              <w:t xml:space="preserve">На предприятиях, где предусматривается возможность использования труда инвалидов, площадь медицинского пункта допускается увеличивать </w:t>
            </w:r>
            <w:r w:rsidRPr="00636E81">
              <w:rPr>
                <w:b/>
              </w:rPr>
              <w:t xml:space="preserve">на </w:t>
            </w:r>
            <w:smartTag w:uri="urn:schemas-microsoft-com:office:smarttags" w:element="metricconverter">
              <w:smartTagPr>
                <w:attr w:name="ProductID" w:val="3 м2"/>
              </w:smartTagPr>
              <w:r w:rsidRPr="00636E81">
                <w:rPr>
                  <w:b/>
                </w:rPr>
                <w:t>3 м</w:t>
              </w:r>
              <w:proofErr w:type="gramStart"/>
              <w:r w:rsidRPr="00636E81">
                <w:rPr>
                  <w:b/>
                  <w:vertAlign w:val="superscript"/>
                </w:rPr>
                <w:t>2</w:t>
              </w:r>
            </w:smartTag>
            <w:proofErr w:type="gramEnd"/>
            <w:r w:rsidRPr="00636E81">
              <w:t>.</w:t>
            </w:r>
          </w:p>
          <w:p w:rsidR="00882C3D" w:rsidRPr="00636E81" w:rsidRDefault="002E1E7D" w:rsidP="00D04D62">
            <w:pPr>
              <w:widowControl w:val="0"/>
              <w:numPr>
                <w:ilvl w:val="0"/>
                <w:numId w:val="196"/>
              </w:numPr>
              <w:tabs>
                <w:tab w:val="clear" w:pos="720"/>
              </w:tabs>
              <w:spacing w:line="239" w:lineRule="auto"/>
              <w:ind w:left="288" w:hanging="283"/>
              <w:jc w:val="both"/>
              <w:rPr>
                <w:szCs w:val="24"/>
              </w:rPr>
            </w:pPr>
            <w:r w:rsidRPr="00636E81">
              <w:lastRenderedPageBreak/>
              <w:t xml:space="preserve">При списочной численности более 300 </w:t>
            </w:r>
            <w:proofErr w:type="gramStart"/>
            <w:r w:rsidRPr="00636E81">
              <w:t>работающих</w:t>
            </w:r>
            <w:proofErr w:type="gramEnd"/>
            <w:r w:rsidRPr="00636E81">
              <w:t xml:space="preserve"> должны предусматриваться фельдшерские или врачебные здравпункты.</w:t>
            </w:r>
          </w:p>
        </w:tc>
      </w:tr>
      <w:tr w:rsidR="002E1E7D" w:rsidTr="00F15434">
        <w:trPr>
          <w:trHeight w:val="20"/>
        </w:trPr>
        <w:tc>
          <w:tcPr>
            <w:tcW w:w="779" w:type="dxa"/>
            <w:tcBorders>
              <w:top w:val="single" w:sz="4" w:space="0" w:color="auto"/>
              <w:left w:val="single" w:sz="4" w:space="0" w:color="auto"/>
              <w:bottom w:val="single" w:sz="4" w:space="0" w:color="auto"/>
              <w:right w:val="single" w:sz="4" w:space="0" w:color="auto"/>
            </w:tcBorders>
          </w:tcPr>
          <w:p w:rsidR="002E1E7D" w:rsidRDefault="002E1E7D" w:rsidP="00427408">
            <w:pPr>
              <w:numPr>
                <w:ilvl w:val="0"/>
                <w:numId w:val="34"/>
              </w:numPr>
              <w:jc w:val="center"/>
              <w:rPr>
                <w:szCs w:val="24"/>
              </w:rPr>
            </w:pPr>
          </w:p>
        </w:tc>
        <w:tc>
          <w:tcPr>
            <w:tcW w:w="3721" w:type="dxa"/>
            <w:tcBorders>
              <w:top w:val="single" w:sz="4" w:space="0" w:color="auto"/>
              <w:left w:val="single" w:sz="4" w:space="0" w:color="auto"/>
              <w:bottom w:val="single" w:sz="4" w:space="0" w:color="auto"/>
              <w:right w:val="single" w:sz="4" w:space="0" w:color="auto"/>
            </w:tcBorders>
            <w:hideMark/>
          </w:tcPr>
          <w:p w:rsidR="002E1E7D" w:rsidRPr="00F85174" w:rsidRDefault="002E1E7D" w:rsidP="002E1E7D">
            <w:pPr>
              <w:pStyle w:val="aff1"/>
            </w:pPr>
            <w:r w:rsidRPr="00F85174">
              <w:t>Автостоянки для хранения грузовых автомобилей</w:t>
            </w:r>
          </w:p>
        </w:tc>
        <w:tc>
          <w:tcPr>
            <w:tcW w:w="10620" w:type="dxa"/>
            <w:tcBorders>
              <w:top w:val="single" w:sz="4" w:space="0" w:color="auto"/>
              <w:left w:val="single" w:sz="4" w:space="0" w:color="auto"/>
              <w:bottom w:val="single" w:sz="4" w:space="0" w:color="auto"/>
              <w:right w:val="single" w:sz="4" w:space="0" w:color="auto"/>
            </w:tcBorders>
            <w:hideMark/>
          </w:tcPr>
          <w:p w:rsidR="002E1E7D" w:rsidRPr="00636E81" w:rsidRDefault="002E1E7D" w:rsidP="00D04D62">
            <w:pPr>
              <w:pStyle w:val="aff1"/>
              <w:numPr>
                <w:ilvl w:val="0"/>
                <w:numId w:val="197"/>
              </w:numPr>
              <w:tabs>
                <w:tab w:val="clear" w:pos="720"/>
              </w:tabs>
              <w:ind w:left="288" w:hanging="283"/>
            </w:pPr>
            <w:r w:rsidRPr="00636E81">
              <w:t xml:space="preserve">Размер участка на 1 </w:t>
            </w:r>
            <w:proofErr w:type="spellStart"/>
            <w:r w:rsidRPr="00636E81">
              <w:t>машино-место</w:t>
            </w:r>
            <w:proofErr w:type="spellEnd"/>
            <w:r w:rsidRPr="00636E81">
              <w:t xml:space="preserve"> – </w:t>
            </w:r>
            <w:smartTag w:uri="urn:schemas-microsoft-com:office:smarttags" w:element="metricconverter">
              <w:smartTagPr>
                <w:attr w:name="ProductID" w:val="40 м"/>
              </w:smartTagPr>
              <w:r w:rsidRPr="00636E81">
                <w:rPr>
                  <w:b/>
                </w:rPr>
                <w:t>40 м</w:t>
              </w:r>
              <w:proofErr w:type="gramStart"/>
              <w:r w:rsidRPr="00636E81">
                <w:rPr>
                  <w:b/>
                  <w:vertAlign w:val="superscript"/>
                </w:rPr>
                <w:t>2</w:t>
              </w:r>
              <w:proofErr w:type="gramEnd"/>
              <w:r w:rsidRPr="00636E81">
                <w:t>.</w:t>
              </w:r>
            </w:smartTag>
            <w:r w:rsidRPr="00636E81">
              <w:t xml:space="preserve"> </w:t>
            </w:r>
          </w:p>
        </w:tc>
      </w:tr>
      <w:tr w:rsidR="002E1E7D" w:rsidTr="00F15434">
        <w:trPr>
          <w:trHeight w:val="20"/>
        </w:trPr>
        <w:tc>
          <w:tcPr>
            <w:tcW w:w="779" w:type="dxa"/>
            <w:tcBorders>
              <w:top w:val="single" w:sz="4" w:space="0" w:color="auto"/>
              <w:left w:val="single" w:sz="4" w:space="0" w:color="auto"/>
              <w:bottom w:val="single" w:sz="4" w:space="0" w:color="auto"/>
              <w:right w:val="single" w:sz="4" w:space="0" w:color="auto"/>
            </w:tcBorders>
          </w:tcPr>
          <w:p w:rsidR="002E1E7D" w:rsidRDefault="002E1E7D" w:rsidP="00427408">
            <w:pPr>
              <w:numPr>
                <w:ilvl w:val="0"/>
                <w:numId w:val="34"/>
              </w:numPr>
              <w:jc w:val="center"/>
              <w:rPr>
                <w:szCs w:val="24"/>
              </w:rPr>
            </w:pPr>
          </w:p>
        </w:tc>
        <w:tc>
          <w:tcPr>
            <w:tcW w:w="3721" w:type="dxa"/>
            <w:tcBorders>
              <w:top w:val="single" w:sz="4" w:space="0" w:color="auto"/>
              <w:left w:val="single" w:sz="4" w:space="0" w:color="auto"/>
              <w:bottom w:val="single" w:sz="4" w:space="0" w:color="auto"/>
              <w:right w:val="single" w:sz="4" w:space="0" w:color="auto"/>
            </w:tcBorders>
            <w:hideMark/>
          </w:tcPr>
          <w:p w:rsidR="002E1E7D" w:rsidRPr="00F85174" w:rsidRDefault="002E1E7D" w:rsidP="002E1E7D">
            <w:pPr>
              <w:pStyle w:val="aff1"/>
            </w:pPr>
            <w:r w:rsidRPr="00F85174">
              <w:t>Автостоянки для хранения ведомственных легковых автомобилей</w:t>
            </w:r>
          </w:p>
        </w:tc>
        <w:tc>
          <w:tcPr>
            <w:tcW w:w="10620" w:type="dxa"/>
            <w:tcBorders>
              <w:top w:val="single" w:sz="4" w:space="0" w:color="auto"/>
              <w:left w:val="single" w:sz="4" w:space="0" w:color="auto"/>
              <w:bottom w:val="single" w:sz="4" w:space="0" w:color="auto"/>
              <w:right w:val="single" w:sz="4" w:space="0" w:color="auto"/>
            </w:tcBorders>
            <w:hideMark/>
          </w:tcPr>
          <w:p w:rsidR="002E1E7D" w:rsidRPr="00F85174" w:rsidRDefault="002E1E7D" w:rsidP="00D04D62">
            <w:pPr>
              <w:pStyle w:val="aff1"/>
              <w:numPr>
                <w:ilvl w:val="0"/>
                <w:numId w:val="198"/>
              </w:numPr>
              <w:tabs>
                <w:tab w:val="clear" w:pos="720"/>
              </w:tabs>
              <w:ind w:left="288" w:hanging="283"/>
            </w:pPr>
            <w:r w:rsidRPr="00F85174">
              <w:t>Размеры земельных участков, особенности размещения, этажность и прочие параметры определяются по заданию на проектировании и в соответствии с действующими техническими регламентами</w:t>
            </w:r>
            <w:r>
              <w:t>, региональными</w:t>
            </w:r>
            <w:r w:rsidRPr="00F85174">
              <w:t xml:space="preserve"> и местными нормативами градостроительного проектирования</w:t>
            </w:r>
            <w:r>
              <w:t>.</w:t>
            </w:r>
          </w:p>
        </w:tc>
      </w:tr>
      <w:tr w:rsidR="00882C3D" w:rsidTr="00F15434">
        <w:trPr>
          <w:trHeight w:val="20"/>
        </w:trPr>
        <w:tc>
          <w:tcPr>
            <w:tcW w:w="15120" w:type="dxa"/>
            <w:gridSpan w:val="3"/>
            <w:tcBorders>
              <w:top w:val="single" w:sz="4" w:space="0" w:color="auto"/>
              <w:left w:val="single" w:sz="4" w:space="0" w:color="auto"/>
              <w:bottom w:val="single" w:sz="4" w:space="0" w:color="auto"/>
              <w:right w:val="single" w:sz="4" w:space="0" w:color="auto"/>
            </w:tcBorders>
            <w:hideMark/>
          </w:tcPr>
          <w:p w:rsidR="00882C3D" w:rsidRDefault="00882C3D">
            <w:pPr>
              <w:jc w:val="center"/>
              <w:rPr>
                <w:b/>
                <w:szCs w:val="24"/>
              </w:rPr>
            </w:pPr>
            <w:r>
              <w:rPr>
                <w:b/>
                <w:szCs w:val="24"/>
              </w:rPr>
              <w:t>Условно разрешённые виды разрешённого использования</w:t>
            </w:r>
          </w:p>
        </w:tc>
      </w:tr>
      <w:tr w:rsidR="00882C3D" w:rsidTr="00F15434">
        <w:trPr>
          <w:trHeight w:val="20"/>
        </w:trPr>
        <w:tc>
          <w:tcPr>
            <w:tcW w:w="779" w:type="dxa"/>
            <w:tcBorders>
              <w:top w:val="single" w:sz="4" w:space="0" w:color="auto"/>
              <w:left w:val="single" w:sz="4" w:space="0" w:color="auto"/>
              <w:bottom w:val="single" w:sz="4" w:space="0" w:color="auto"/>
              <w:right w:val="single" w:sz="4" w:space="0" w:color="auto"/>
            </w:tcBorders>
          </w:tcPr>
          <w:p w:rsidR="00882C3D" w:rsidRDefault="00882C3D" w:rsidP="00427408">
            <w:pPr>
              <w:numPr>
                <w:ilvl w:val="0"/>
                <w:numId w:val="35"/>
              </w:numPr>
              <w:jc w:val="center"/>
              <w:rPr>
                <w:szCs w:val="24"/>
              </w:rPr>
            </w:pPr>
          </w:p>
        </w:tc>
        <w:tc>
          <w:tcPr>
            <w:tcW w:w="3721" w:type="dxa"/>
            <w:tcBorders>
              <w:top w:val="single" w:sz="4" w:space="0" w:color="auto"/>
              <w:left w:val="single" w:sz="4" w:space="0" w:color="auto"/>
              <w:bottom w:val="single" w:sz="4" w:space="0" w:color="auto"/>
              <w:right w:val="single" w:sz="4" w:space="0" w:color="auto"/>
            </w:tcBorders>
            <w:hideMark/>
          </w:tcPr>
          <w:p w:rsidR="00882C3D" w:rsidRDefault="00882C3D">
            <w:pPr>
              <w:rPr>
                <w:szCs w:val="24"/>
              </w:rPr>
            </w:pPr>
            <w:r>
              <w:rPr>
                <w:szCs w:val="24"/>
              </w:rPr>
              <w:t>Общежития</w:t>
            </w:r>
          </w:p>
        </w:tc>
        <w:tc>
          <w:tcPr>
            <w:tcW w:w="10620" w:type="dxa"/>
            <w:tcBorders>
              <w:top w:val="single" w:sz="4" w:space="0" w:color="auto"/>
              <w:left w:val="single" w:sz="4" w:space="0" w:color="auto"/>
              <w:bottom w:val="single" w:sz="4" w:space="0" w:color="auto"/>
              <w:right w:val="single" w:sz="4" w:space="0" w:color="auto"/>
            </w:tcBorders>
            <w:hideMark/>
          </w:tcPr>
          <w:p w:rsidR="00F63D84" w:rsidRPr="00F63D84" w:rsidRDefault="00F63D84" w:rsidP="00CE70D0">
            <w:pPr>
              <w:widowControl w:val="0"/>
              <w:numPr>
                <w:ilvl w:val="6"/>
                <w:numId w:val="199"/>
              </w:numPr>
              <w:tabs>
                <w:tab w:val="clear" w:pos="360"/>
              </w:tabs>
              <w:spacing w:line="239" w:lineRule="auto"/>
              <w:ind w:left="288" w:hanging="283"/>
              <w:jc w:val="both"/>
              <w:rPr>
                <w:bCs/>
                <w:szCs w:val="24"/>
              </w:rPr>
            </w:pPr>
            <w:r w:rsidRPr="00F63D84">
              <w:t>Размеры земельных участков, особенности размещения, этажность и прочие параметры определяются по заданию на проектировании и в соответствии с действующими техническими регламентами, региональными и местными нормативами градостроительного проектирования.</w:t>
            </w:r>
          </w:p>
          <w:p w:rsidR="002E1E7D" w:rsidRPr="00F63D84" w:rsidRDefault="002E1E7D" w:rsidP="00CE70D0">
            <w:pPr>
              <w:widowControl w:val="0"/>
              <w:numPr>
                <w:ilvl w:val="6"/>
                <w:numId w:val="199"/>
              </w:numPr>
              <w:tabs>
                <w:tab w:val="clear" w:pos="360"/>
              </w:tabs>
              <w:spacing w:line="239" w:lineRule="auto"/>
              <w:ind w:left="288" w:hanging="283"/>
              <w:jc w:val="both"/>
              <w:rPr>
                <w:bCs/>
                <w:szCs w:val="24"/>
              </w:rPr>
            </w:pPr>
            <w:r w:rsidRPr="00F63D84">
              <w:t xml:space="preserve">Максимальное количество этажей – </w:t>
            </w:r>
            <w:r w:rsidRPr="00F63D84">
              <w:rPr>
                <w:b/>
              </w:rPr>
              <w:t>8</w:t>
            </w:r>
            <w:r w:rsidRPr="00F63D84">
              <w:t>.</w:t>
            </w:r>
          </w:p>
          <w:p w:rsidR="00882C3D" w:rsidRPr="00F63D84" w:rsidRDefault="002E1E7D" w:rsidP="00D04D62">
            <w:pPr>
              <w:widowControl w:val="0"/>
              <w:numPr>
                <w:ilvl w:val="6"/>
                <w:numId w:val="199"/>
              </w:numPr>
              <w:tabs>
                <w:tab w:val="left" w:pos="147"/>
                <w:tab w:val="left" w:pos="288"/>
              </w:tabs>
              <w:spacing w:line="239" w:lineRule="auto"/>
              <w:ind w:left="5" w:firstLine="0"/>
              <w:jc w:val="both"/>
              <w:rPr>
                <w:bCs/>
                <w:szCs w:val="24"/>
              </w:rPr>
            </w:pPr>
            <w:r w:rsidRPr="00F63D84">
              <w:rPr>
                <w:bCs/>
              </w:rPr>
              <w:t xml:space="preserve">Максимальный процент застройки </w:t>
            </w:r>
            <w:r w:rsidRPr="00F63D84">
              <w:rPr>
                <w:b/>
                <w:bCs/>
              </w:rPr>
              <w:t>– 35%.</w:t>
            </w:r>
          </w:p>
        </w:tc>
      </w:tr>
      <w:tr w:rsidR="00882C3D" w:rsidTr="00F15434">
        <w:trPr>
          <w:trHeight w:val="20"/>
        </w:trPr>
        <w:tc>
          <w:tcPr>
            <w:tcW w:w="779" w:type="dxa"/>
            <w:tcBorders>
              <w:top w:val="single" w:sz="4" w:space="0" w:color="auto"/>
              <w:left w:val="single" w:sz="4" w:space="0" w:color="auto"/>
              <w:bottom w:val="single" w:sz="4" w:space="0" w:color="auto"/>
              <w:right w:val="single" w:sz="4" w:space="0" w:color="auto"/>
            </w:tcBorders>
          </w:tcPr>
          <w:p w:rsidR="00882C3D" w:rsidRDefault="00882C3D" w:rsidP="00427408">
            <w:pPr>
              <w:numPr>
                <w:ilvl w:val="0"/>
                <w:numId w:val="35"/>
              </w:numPr>
              <w:jc w:val="center"/>
              <w:rPr>
                <w:szCs w:val="24"/>
              </w:rPr>
            </w:pPr>
          </w:p>
        </w:tc>
        <w:tc>
          <w:tcPr>
            <w:tcW w:w="3721" w:type="dxa"/>
            <w:tcBorders>
              <w:top w:val="single" w:sz="4" w:space="0" w:color="auto"/>
              <w:left w:val="single" w:sz="4" w:space="0" w:color="auto"/>
              <w:bottom w:val="single" w:sz="4" w:space="0" w:color="auto"/>
              <w:right w:val="single" w:sz="4" w:space="0" w:color="auto"/>
            </w:tcBorders>
            <w:hideMark/>
          </w:tcPr>
          <w:p w:rsidR="00882C3D" w:rsidRDefault="00882C3D">
            <w:pPr>
              <w:rPr>
                <w:szCs w:val="24"/>
              </w:rPr>
            </w:pPr>
            <w:r>
              <w:rPr>
                <w:szCs w:val="24"/>
              </w:rPr>
              <w:t>Гостиницы</w:t>
            </w:r>
          </w:p>
        </w:tc>
        <w:tc>
          <w:tcPr>
            <w:tcW w:w="10620" w:type="dxa"/>
            <w:tcBorders>
              <w:top w:val="single" w:sz="4" w:space="0" w:color="auto"/>
              <w:left w:val="single" w:sz="4" w:space="0" w:color="auto"/>
              <w:bottom w:val="single" w:sz="4" w:space="0" w:color="auto"/>
              <w:right w:val="single" w:sz="4" w:space="0" w:color="auto"/>
            </w:tcBorders>
            <w:hideMark/>
          </w:tcPr>
          <w:p w:rsidR="002E1E7D" w:rsidRPr="00F63D84" w:rsidRDefault="002E1E7D" w:rsidP="00D04D62">
            <w:pPr>
              <w:widowControl w:val="0"/>
              <w:numPr>
                <w:ilvl w:val="0"/>
                <w:numId w:val="200"/>
              </w:numPr>
              <w:tabs>
                <w:tab w:val="left" w:pos="288"/>
                <w:tab w:val="left" w:pos="317"/>
              </w:tabs>
              <w:ind w:left="288" w:hanging="283"/>
              <w:jc w:val="both"/>
            </w:pPr>
            <w:r w:rsidRPr="00F63D84">
              <w:t xml:space="preserve">Размеры земельных участков гостиниц при числе мест от 25 до 100 в соответствии с региональными нормативами градостроительного проектирования  - </w:t>
            </w:r>
            <w:r w:rsidRPr="00F63D84">
              <w:rPr>
                <w:b/>
              </w:rPr>
              <w:t>55 м</w:t>
            </w:r>
            <w:proofErr w:type="gramStart"/>
            <w:r w:rsidRPr="00F63D84">
              <w:rPr>
                <w:b/>
                <w:vertAlign w:val="superscript"/>
              </w:rPr>
              <w:t>2</w:t>
            </w:r>
            <w:proofErr w:type="gramEnd"/>
            <w:r w:rsidRPr="00F63D84">
              <w:rPr>
                <w:b/>
              </w:rPr>
              <w:t xml:space="preserve"> на 1 место</w:t>
            </w:r>
            <w:r w:rsidRPr="00F63D84">
              <w:t xml:space="preserve">. </w:t>
            </w:r>
            <w:r w:rsidRPr="00F63D84">
              <w:rPr>
                <w:vertAlign w:val="superscript"/>
              </w:rPr>
              <w:t xml:space="preserve"> </w:t>
            </w:r>
          </w:p>
          <w:p w:rsidR="002E1E7D" w:rsidRPr="00F63D84" w:rsidRDefault="002E1E7D" w:rsidP="00D04D62">
            <w:pPr>
              <w:numPr>
                <w:ilvl w:val="0"/>
                <w:numId w:val="200"/>
              </w:numPr>
              <w:tabs>
                <w:tab w:val="left" w:pos="288"/>
              </w:tabs>
              <w:ind w:left="0" w:firstLine="0"/>
              <w:jc w:val="both"/>
            </w:pPr>
            <w:r w:rsidRPr="00F63D84">
              <w:t xml:space="preserve">Максимальный процент застройки – </w:t>
            </w:r>
            <w:r w:rsidRPr="00F63D84">
              <w:rPr>
                <w:b/>
              </w:rPr>
              <w:t>30 %</w:t>
            </w:r>
            <w:r w:rsidRPr="00F63D84">
              <w:t>.</w:t>
            </w:r>
          </w:p>
          <w:p w:rsidR="00882C3D" w:rsidRPr="00F63D84" w:rsidRDefault="002E1E7D" w:rsidP="002E1E7D">
            <w:pPr>
              <w:jc w:val="both"/>
              <w:rPr>
                <w:szCs w:val="24"/>
              </w:rPr>
            </w:pPr>
            <w:r w:rsidRPr="00F63D84">
              <w:t xml:space="preserve">Максимальное количество этажей – </w:t>
            </w:r>
            <w:r w:rsidRPr="00F63D84">
              <w:rPr>
                <w:b/>
              </w:rPr>
              <w:t>8</w:t>
            </w:r>
            <w:r w:rsidRPr="00F63D84">
              <w:t>.</w:t>
            </w:r>
          </w:p>
        </w:tc>
      </w:tr>
      <w:tr w:rsidR="002E1E7D" w:rsidTr="00F15434">
        <w:trPr>
          <w:trHeight w:val="20"/>
        </w:trPr>
        <w:tc>
          <w:tcPr>
            <w:tcW w:w="779" w:type="dxa"/>
            <w:tcBorders>
              <w:top w:val="single" w:sz="4" w:space="0" w:color="auto"/>
              <w:left w:val="single" w:sz="4" w:space="0" w:color="auto"/>
              <w:bottom w:val="single" w:sz="4" w:space="0" w:color="auto"/>
              <w:right w:val="single" w:sz="4" w:space="0" w:color="auto"/>
            </w:tcBorders>
          </w:tcPr>
          <w:p w:rsidR="002E1E7D" w:rsidRDefault="002E1E7D" w:rsidP="00427408">
            <w:pPr>
              <w:numPr>
                <w:ilvl w:val="0"/>
                <w:numId w:val="35"/>
              </w:numPr>
              <w:jc w:val="center"/>
              <w:rPr>
                <w:szCs w:val="24"/>
              </w:rPr>
            </w:pPr>
          </w:p>
        </w:tc>
        <w:tc>
          <w:tcPr>
            <w:tcW w:w="3721" w:type="dxa"/>
            <w:tcBorders>
              <w:top w:val="single" w:sz="4" w:space="0" w:color="auto"/>
              <w:left w:val="single" w:sz="4" w:space="0" w:color="auto"/>
              <w:bottom w:val="single" w:sz="4" w:space="0" w:color="auto"/>
              <w:right w:val="single" w:sz="4" w:space="0" w:color="auto"/>
            </w:tcBorders>
            <w:hideMark/>
          </w:tcPr>
          <w:p w:rsidR="002E1E7D" w:rsidRPr="00F85174" w:rsidRDefault="002E1E7D" w:rsidP="00AC7C5A">
            <w:r>
              <w:t>Объекты общественного питания до 50 посадочных мест</w:t>
            </w:r>
          </w:p>
        </w:tc>
        <w:tc>
          <w:tcPr>
            <w:tcW w:w="10620" w:type="dxa"/>
            <w:tcBorders>
              <w:top w:val="single" w:sz="4" w:space="0" w:color="auto"/>
              <w:left w:val="single" w:sz="4" w:space="0" w:color="auto"/>
              <w:bottom w:val="single" w:sz="4" w:space="0" w:color="auto"/>
              <w:right w:val="single" w:sz="4" w:space="0" w:color="auto"/>
            </w:tcBorders>
            <w:hideMark/>
          </w:tcPr>
          <w:p w:rsidR="002E1E7D" w:rsidRPr="00F63D84" w:rsidRDefault="002E1E7D" w:rsidP="00D04D62">
            <w:pPr>
              <w:numPr>
                <w:ilvl w:val="0"/>
                <w:numId w:val="201"/>
              </w:numPr>
              <w:tabs>
                <w:tab w:val="clear" w:pos="720"/>
              </w:tabs>
              <w:ind w:left="288" w:hanging="283"/>
              <w:jc w:val="both"/>
            </w:pPr>
            <w:r w:rsidRPr="00F63D84">
              <w:t xml:space="preserve">Минимальный размер земельных участков </w:t>
            </w:r>
            <w:r w:rsidRPr="00F63D84">
              <w:rPr>
                <w:b/>
              </w:rPr>
              <w:t>0,2-0,25 га на 100 мест.</w:t>
            </w:r>
          </w:p>
          <w:p w:rsidR="002E1E7D" w:rsidRPr="00F63D84" w:rsidRDefault="002E1E7D" w:rsidP="00D04D62">
            <w:pPr>
              <w:numPr>
                <w:ilvl w:val="0"/>
                <w:numId w:val="201"/>
              </w:numPr>
              <w:tabs>
                <w:tab w:val="left" w:pos="288"/>
              </w:tabs>
              <w:ind w:left="5" w:firstLine="0"/>
              <w:jc w:val="both"/>
            </w:pPr>
            <w:r w:rsidRPr="00F63D84">
              <w:t xml:space="preserve">Максимальный размер земельных участков </w:t>
            </w:r>
            <w:r w:rsidRPr="00F63D84">
              <w:rPr>
                <w:b/>
              </w:rPr>
              <w:t>0,125 га</w:t>
            </w:r>
            <w:r w:rsidRPr="00F63D84">
              <w:t>.</w:t>
            </w:r>
          </w:p>
          <w:p w:rsidR="002E1E7D" w:rsidRPr="00F63D84" w:rsidRDefault="002E1E7D" w:rsidP="00D04D62">
            <w:pPr>
              <w:numPr>
                <w:ilvl w:val="0"/>
                <w:numId w:val="201"/>
              </w:numPr>
              <w:tabs>
                <w:tab w:val="left" w:pos="288"/>
              </w:tabs>
              <w:ind w:left="5" w:firstLine="0"/>
              <w:jc w:val="both"/>
            </w:pPr>
            <w:r w:rsidRPr="00F63D84">
              <w:t xml:space="preserve">Максимальный процент застройки – </w:t>
            </w:r>
            <w:r w:rsidRPr="00F63D84">
              <w:rPr>
                <w:b/>
              </w:rPr>
              <w:t>80%.</w:t>
            </w:r>
          </w:p>
        </w:tc>
      </w:tr>
      <w:tr w:rsidR="002E1E7D" w:rsidTr="00F15434">
        <w:trPr>
          <w:trHeight w:val="20"/>
        </w:trPr>
        <w:tc>
          <w:tcPr>
            <w:tcW w:w="779" w:type="dxa"/>
            <w:tcBorders>
              <w:top w:val="single" w:sz="4" w:space="0" w:color="auto"/>
              <w:left w:val="single" w:sz="4" w:space="0" w:color="auto"/>
              <w:bottom w:val="single" w:sz="4" w:space="0" w:color="auto"/>
              <w:right w:val="single" w:sz="4" w:space="0" w:color="auto"/>
            </w:tcBorders>
          </w:tcPr>
          <w:p w:rsidR="002E1E7D" w:rsidRDefault="002E1E7D" w:rsidP="00427408">
            <w:pPr>
              <w:numPr>
                <w:ilvl w:val="0"/>
                <w:numId w:val="35"/>
              </w:numPr>
              <w:jc w:val="center"/>
              <w:rPr>
                <w:szCs w:val="24"/>
              </w:rPr>
            </w:pPr>
          </w:p>
        </w:tc>
        <w:tc>
          <w:tcPr>
            <w:tcW w:w="3721" w:type="dxa"/>
            <w:tcBorders>
              <w:top w:val="single" w:sz="4" w:space="0" w:color="auto"/>
              <w:left w:val="single" w:sz="4" w:space="0" w:color="auto"/>
              <w:bottom w:val="single" w:sz="4" w:space="0" w:color="auto"/>
              <w:right w:val="single" w:sz="4" w:space="0" w:color="auto"/>
            </w:tcBorders>
            <w:hideMark/>
          </w:tcPr>
          <w:p w:rsidR="002E1E7D" w:rsidRPr="00657EC8" w:rsidRDefault="002E1E7D" w:rsidP="00AC7C5A">
            <w:r>
              <w:t>Объекты розничной и мелкооптовой торговли до 250 м</w:t>
            </w:r>
            <w:proofErr w:type="gramStart"/>
            <w:r>
              <w:rPr>
                <w:vertAlign w:val="superscript"/>
              </w:rPr>
              <w:t>2</w:t>
            </w:r>
            <w:proofErr w:type="gramEnd"/>
            <w:r>
              <w:t xml:space="preserve"> торговой площади</w:t>
            </w:r>
          </w:p>
        </w:tc>
        <w:tc>
          <w:tcPr>
            <w:tcW w:w="10620" w:type="dxa"/>
            <w:tcBorders>
              <w:top w:val="single" w:sz="4" w:space="0" w:color="auto"/>
              <w:left w:val="single" w:sz="4" w:space="0" w:color="auto"/>
              <w:bottom w:val="single" w:sz="4" w:space="0" w:color="auto"/>
              <w:right w:val="single" w:sz="4" w:space="0" w:color="auto"/>
            </w:tcBorders>
            <w:hideMark/>
          </w:tcPr>
          <w:p w:rsidR="002E1E7D" w:rsidRPr="00F63D84" w:rsidRDefault="002E1E7D" w:rsidP="00CE70D0">
            <w:pPr>
              <w:numPr>
                <w:ilvl w:val="0"/>
                <w:numId w:val="202"/>
              </w:numPr>
              <w:tabs>
                <w:tab w:val="left" w:pos="430"/>
              </w:tabs>
              <w:ind w:left="288" w:hanging="283"/>
              <w:jc w:val="both"/>
            </w:pPr>
            <w:r w:rsidRPr="00F63D84">
              <w:t xml:space="preserve">Минимальный размер земельных участков </w:t>
            </w:r>
            <w:r w:rsidRPr="00F63D84">
              <w:rPr>
                <w:b/>
              </w:rPr>
              <w:t>0,08 га на 100 м</w:t>
            </w:r>
            <w:proofErr w:type="gramStart"/>
            <w:r w:rsidRPr="00F63D84">
              <w:rPr>
                <w:b/>
                <w:vertAlign w:val="superscript"/>
              </w:rPr>
              <w:t>2</w:t>
            </w:r>
            <w:proofErr w:type="gramEnd"/>
            <w:r w:rsidRPr="00F63D84">
              <w:rPr>
                <w:b/>
              </w:rPr>
              <w:t xml:space="preserve"> торговой площади</w:t>
            </w:r>
            <w:r w:rsidRPr="00F63D84">
              <w:t>.</w:t>
            </w:r>
          </w:p>
          <w:p w:rsidR="002E1E7D" w:rsidRPr="00F63D84" w:rsidRDefault="002E1E7D" w:rsidP="00CE70D0">
            <w:pPr>
              <w:numPr>
                <w:ilvl w:val="0"/>
                <w:numId w:val="202"/>
              </w:numPr>
              <w:tabs>
                <w:tab w:val="left" w:pos="430"/>
              </w:tabs>
              <w:ind w:left="288" w:hanging="283"/>
              <w:jc w:val="both"/>
            </w:pPr>
            <w:r w:rsidRPr="00F63D84">
              <w:t xml:space="preserve">Максимальный размер земельных участков – </w:t>
            </w:r>
            <w:r w:rsidRPr="00F63D84">
              <w:rPr>
                <w:b/>
              </w:rPr>
              <w:t>0,2 га</w:t>
            </w:r>
            <w:r w:rsidRPr="00F63D84">
              <w:t>.</w:t>
            </w:r>
          </w:p>
          <w:p w:rsidR="002E1E7D" w:rsidRPr="00F63D84" w:rsidRDefault="002E1E7D" w:rsidP="00CE70D0">
            <w:pPr>
              <w:numPr>
                <w:ilvl w:val="0"/>
                <w:numId w:val="202"/>
              </w:numPr>
              <w:tabs>
                <w:tab w:val="left" w:pos="430"/>
              </w:tabs>
              <w:ind w:left="288" w:hanging="283"/>
              <w:jc w:val="both"/>
            </w:pPr>
            <w:r w:rsidRPr="00F63D84">
              <w:t xml:space="preserve">Максимальное количество этажей – </w:t>
            </w:r>
            <w:r w:rsidRPr="00F63D84">
              <w:rPr>
                <w:b/>
              </w:rPr>
              <w:t>2</w:t>
            </w:r>
            <w:r w:rsidRPr="00F63D84">
              <w:t>.</w:t>
            </w:r>
          </w:p>
          <w:p w:rsidR="002E1E7D" w:rsidRPr="00F63D84" w:rsidRDefault="002E1E7D" w:rsidP="00CE70D0">
            <w:pPr>
              <w:numPr>
                <w:ilvl w:val="0"/>
                <w:numId w:val="202"/>
              </w:numPr>
              <w:tabs>
                <w:tab w:val="left" w:pos="430"/>
              </w:tabs>
              <w:ind w:left="288" w:hanging="283"/>
              <w:jc w:val="both"/>
            </w:pPr>
            <w:r w:rsidRPr="00F63D84">
              <w:t xml:space="preserve">В данной зоне допускается размещать магазины товаров первой необходимости. </w:t>
            </w:r>
          </w:p>
          <w:p w:rsidR="002E1E7D" w:rsidRPr="00F63D84" w:rsidRDefault="002E1E7D" w:rsidP="00CE70D0">
            <w:pPr>
              <w:numPr>
                <w:ilvl w:val="0"/>
                <w:numId w:val="202"/>
              </w:numPr>
              <w:tabs>
                <w:tab w:val="left" w:pos="430"/>
              </w:tabs>
              <w:ind w:left="288" w:hanging="283"/>
              <w:jc w:val="both"/>
            </w:pPr>
            <w:r w:rsidRPr="00F63D84">
              <w:t xml:space="preserve">Максимальный процент застройки – </w:t>
            </w:r>
            <w:r w:rsidRPr="00F63D84">
              <w:rPr>
                <w:b/>
              </w:rPr>
              <w:t>80%.</w:t>
            </w:r>
          </w:p>
        </w:tc>
      </w:tr>
      <w:tr w:rsidR="00B55C0C" w:rsidTr="00F15434">
        <w:trPr>
          <w:trHeight w:val="20"/>
        </w:trPr>
        <w:tc>
          <w:tcPr>
            <w:tcW w:w="779" w:type="dxa"/>
            <w:tcBorders>
              <w:top w:val="single" w:sz="4" w:space="0" w:color="auto"/>
              <w:left w:val="single" w:sz="4" w:space="0" w:color="auto"/>
              <w:bottom w:val="single" w:sz="4" w:space="0" w:color="auto"/>
              <w:right w:val="single" w:sz="4" w:space="0" w:color="auto"/>
            </w:tcBorders>
          </w:tcPr>
          <w:p w:rsidR="00B55C0C" w:rsidRDefault="00B55C0C" w:rsidP="00427408">
            <w:pPr>
              <w:numPr>
                <w:ilvl w:val="0"/>
                <w:numId w:val="35"/>
              </w:numPr>
              <w:jc w:val="center"/>
              <w:rPr>
                <w:szCs w:val="24"/>
              </w:rPr>
            </w:pPr>
          </w:p>
        </w:tc>
        <w:tc>
          <w:tcPr>
            <w:tcW w:w="3721" w:type="dxa"/>
            <w:tcBorders>
              <w:top w:val="single" w:sz="4" w:space="0" w:color="auto"/>
              <w:left w:val="single" w:sz="4" w:space="0" w:color="auto"/>
              <w:bottom w:val="single" w:sz="4" w:space="0" w:color="auto"/>
              <w:right w:val="single" w:sz="4" w:space="0" w:color="auto"/>
            </w:tcBorders>
            <w:hideMark/>
          </w:tcPr>
          <w:p w:rsidR="00B55C0C" w:rsidRDefault="00B55C0C">
            <w:pPr>
              <w:rPr>
                <w:szCs w:val="24"/>
              </w:rPr>
            </w:pPr>
            <w:r>
              <w:rPr>
                <w:szCs w:val="24"/>
              </w:rPr>
              <w:t>Рынки промышленных товаров</w:t>
            </w:r>
          </w:p>
        </w:tc>
        <w:tc>
          <w:tcPr>
            <w:tcW w:w="10620" w:type="dxa"/>
            <w:tcBorders>
              <w:top w:val="single" w:sz="4" w:space="0" w:color="auto"/>
              <w:left w:val="single" w:sz="4" w:space="0" w:color="auto"/>
              <w:bottom w:val="single" w:sz="4" w:space="0" w:color="auto"/>
              <w:right w:val="single" w:sz="4" w:space="0" w:color="auto"/>
            </w:tcBorders>
            <w:hideMark/>
          </w:tcPr>
          <w:p w:rsidR="002E552D" w:rsidRPr="00F63D84" w:rsidRDefault="002E552D" w:rsidP="00D04D62">
            <w:pPr>
              <w:widowControl w:val="0"/>
              <w:numPr>
                <w:ilvl w:val="0"/>
                <w:numId w:val="203"/>
              </w:numPr>
              <w:tabs>
                <w:tab w:val="left" w:pos="317"/>
              </w:tabs>
              <w:ind w:left="288" w:hanging="283"/>
              <w:jc w:val="both"/>
            </w:pPr>
            <w:r w:rsidRPr="00F63D84">
              <w:t xml:space="preserve">Размеры земельных участков розничного рынка (комплекса) следует принимать в зависимости от вместимости – 7 до </w:t>
            </w:r>
            <w:smartTag w:uri="urn:schemas-microsoft-com:office:smarttags" w:element="metricconverter">
              <w:smartTagPr>
                <w:attr w:name="ProductID" w:val="14 м2"/>
              </w:smartTagPr>
              <w:r w:rsidRPr="00F63D84">
                <w:t>14 м</w:t>
              </w:r>
              <w:proofErr w:type="gramStart"/>
              <w:r w:rsidRPr="00F63D84">
                <w:rPr>
                  <w:vertAlign w:val="superscript"/>
                </w:rPr>
                <w:t>2</w:t>
              </w:r>
            </w:smartTag>
            <w:proofErr w:type="gramEnd"/>
            <w:r w:rsidRPr="00F63D84">
              <w:t xml:space="preserve"> на </w:t>
            </w:r>
            <w:smartTag w:uri="urn:schemas-microsoft-com:office:smarttags" w:element="metricconverter">
              <w:smartTagPr>
                <w:attr w:name="ProductID" w:val="1 м2"/>
              </w:smartTagPr>
              <w:r w:rsidRPr="00F63D84">
                <w:t>1 м</w:t>
              </w:r>
              <w:r w:rsidRPr="00F63D84">
                <w:rPr>
                  <w:vertAlign w:val="superscript"/>
                </w:rPr>
                <w:t>2</w:t>
              </w:r>
            </w:smartTag>
            <w:r w:rsidRPr="00F63D84">
              <w:t xml:space="preserve"> торговой площади.</w:t>
            </w:r>
          </w:p>
          <w:p w:rsidR="00B55C0C" w:rsidRPr="00F63D84" w:rsidRDefault="00B55C0C" w:rsidP="00D04D62">
            <w:pPr>
              <w:widowControl w:val="0"/>
              <w:numPr>
                <w:ilvl w:val="0"/>
                <w:numId w:val="203"/>
              </w:numPr>
              <w:tabs>
                <w:tab w:val="left" w:pos="317"/>
              </w:tabs>
              <w:ind w:left="288" w:hanging="283"/>
              <w:jc w:val="both"/>
            </w:pPr>
            <w:r w:rsidRPr="00F63D84">
              <w:t>Рекомендуемая минимальная плотность застройки территории розничного рынка – 50 %.</w:t>
            </w:r>
          </w:p>
          <w:p w:rsidR="00B55C0C" w:rsidRPr="00F63D84" w:rsidRDefault="00B55C0C" w:rsidP="00D04D62">
            <w:pPr>
              <w:widowControl w:val="0"/>
              <w:numPr>
                <w:ilvl w:val="0"/>
                <w:numId w:val="203"/>
              </w:numPr>
              <w:ind w:left="288" w:hanging="283"/>
              <w:jc w:val="both"/>
            </w:pPr>
            <w:r w:rsidRPr="00F63D84">
              <w:lastRenderedPageBreak/>
              <w:t>На территории рынков для торговли и оказания прочих услуг должны использоваться капитальные здания, строения, сооружения.</w:t>
            </w:r>
          </w:p>
          <w:p w:rsidR="00B55C0C" w:rsidRPr="00F63D84" w:rsidRDefault="00B55C0C" w:rsidP="00D04D62">
            <w:pPr>
              <w:widowControl w:val="0"/>
              <w:numPr>
                <w:ilvl w:val="0"/>
                <w:numId w:val="203"/>
              </w:numPr>
              <w:ind w:left="288" w:hanging="283"/>
              <w:jc w:val="both"/>
            </w:pPr>
            <w:r w:rsidRPr="00F63D84">
              <w:t>На территории производственной зоны допускается размещать рынки только промышленных товаров.</w:t>
            </w:r>
          </w:p>
        </w:tc>
      </w:tr>
    </w:tbl>
    <w:p w:rsidR="00882C3D" w:rsidRDefault="00882C3D" w:rsidP="00882C3D">
      <w:pPr>
        <w:pStyle w:val="1c"/>
      </w:pPr>
      <w:bookmarkStart w:id="63" w:name="_Toc385853976"/>
      <w:bookmarkStart w:id="64" w:name="_Toc392509769"/>
      <w:bookmarkStart w:id="65" w:name="_Toc383526518"/>
      <w:bookmarkStart w:id="66" w:name="_Toc265657914"/>
      <w:r w:rsidRPr="00832FF1">
        <w:lastRenderedPageBreak/>
        <w:t xml:space="preserve">П3. Складская зона для обслуживания </w:t>
      </w:r>
      <w:proofErr w:type="spellStart"/>
      <w:r w:rsidRPr="00832FF1">
        <w:t>среднеэтажной</w:t>
      </w:r>
      <w:proofErr w:type="spellEnd"/>
      <w:r w:rsidRPr="00832FF1">
        <w:t xml:space="preserve"> жилой застройки</w:t>
      </w:r>
      <w:bookmarkEnd w:id="63"/>
      <w:bookmarkEnd w:id="64"/>
    </w:p>
    <w:p w:rsidR="00744FA2" w:rsidRDefault="00744FA2" w:rsidP="00744FA2"/>
    <w:p w:rsidR="00882C3D" w:rsidRDefault="00882C3D" w:rsidP="00427408">
      <w:pPr>
        <w:pStyle w:val="aff2"/>
        <w:numPr>
          <w:ilvl w:val="0"/>
          <w:numId w:val="36"/>
        </w:numPr>
        <w:tabs>
          <w:tab w:val="clear" w:pos="720"/>
          <w:tab w:val="num" w:pos="993"/>
        </w:tabs>
        <w:ind w:left="0" w:firstLine="709"/>
        <w:jc w:val="both"/>
        <w:rPr>
          <w:rFonts w:eastAsia="Calibri"/>
          <w:sz w:val="28"/>
          <w:szCs w:val="28"/>
        </w:rPr>
      </w:pPr>
      <w:r>
        <w:rPr>
          <w:rFonts w:eastAsia="Calibri"/>
          <w:sz w:val="28"/>
          <w:szCs w:val="28"/>
        </w:rPr>
        <w:t>Территориальная зона выделена для размещения объектов</w:t>
      </w:r>
      <w:r w:rsidR="00BF6D1B">
        <w:rPr>
          <w:rFonts w:eastAsia="Calibri"/>
          <w:sz w:val="28"/>
          <w:szCs w:val="28"/>
        </w:rPr>
        <w:t xml:space="preserve">, необходимых для обслуживания </w:t>
      </w:r>
      <w:proofErr w:type="spellStart"/>
      <w:r w:rsidR="00BF6D1B">
        <w:rPr>
          <w:rFonts w:eastAsia="Calibri"/>
          <w:sz w:val="28"/>
          <w:szCs w:val="28"/>
        </w:rPr>
        <w:t>среднеэтажной</w:t>
      </w:r>
      <w:proofErr w:type="spellEnd"/>
      <w:r w:rsidR="00BF6D1B">
        <w:rPr>
          <w:rFonts w:eastAsia="Calibri"/>
          <w:sz w:val="28"/>
          <w:szCs w:val="28"/>
        </w:rPr>
        <w:t xml:space="preserve"> жилой застройки</w:t>
      </w:r>
      <w:r>
        <w:rPr>
          <w:rFonts w:eastAsia="Calibri"/>
          <w:sz w:val="28"/>
          <w:szCs w:val="28"/>
        </w:rPr>
        <w:t xml:space="preserve"> - строения, сооружения, используемые для хранения сельскохозяйственной продукции и сельскохозяйственного инвентаря населения, проживающего в многоквартирных </w:t>
      </w:r>
      <w:proofErr w:type="spellStart"/>
      <w:r>
        <w:rPr>
          <w:rFonts w:eastAsia="Calibri"/>
          <w:sz w:val="28"/>
          <w:szCs w:val="28"/>
        </w:rPr>
        <w:t>среднеэтажных</w:t>
      </w:r>
      <w:proofErr w:type="spellEnd"/>
      <w:r>
        <w:rPr>
          <w:rFonts w:eastAsia="Calibri"/>
          <w:sz w:val="28"/>
          <w:szCs w:val="28"/>
        </w:rPr>
        <w:t xml:space="preserve"> жилых домах</w:t>
      </w:r>
      <w:r w:rsidR="00BF6D1B">
        <w:rPr>
          <w:rFonts w:eastAsia="Calibri"/>
          <w:sz w:val="28"/>
          <w:szCs w:val="28"/>
        </w:rPr>
        <w:t>, огороды</w:t>
      </w:r>
      <w:r>
        <w:rPr>
          <w:rFonts w:eastAsia="Calibri"/>
          <w:sz w:val="28"/>
          <w:szCs w:val="28"/>
        </w:rPr>
        <w:t>.</w:t>
      </w:r>
    </w:p>
    <w:p w:rsidR="00882C3D" w:rsidRDefault="00882C3D" w:rsidP="00427408">
      <w:pPr>
        <w:pStyle w:val="aff2"/>
        <w:widowControl w:val="0"/>
        <w:numPr>
          <w:ilvl w:val="0"/>
          <w:numId w:val="36"/>
        </w:numPr>
        <w:tabs>
          <w:tab w:val="clear" w:pos="720"/>
          <w:tab w:val="num" w:pos="142"/>
          <w:tab w:val="num" w:pos="993"/>
          <w:tab w:val="left" w:pos="1080"/>
        </w:tabs>
        <w:autoSpaceDE w:val="0"/>
        <w:autoSpaceDN w:val="0"/>
        <w:adjustRightInd w:val="0"/>
        <w:ind w:left="0" w:firstLine="709"/>
        <w:contextualSpacing/>
        <w:jc w:val="both"/>
        <w:rPr>
          <w:rFonts w:eastAsia="Calibri"/>
          <w:sz w:val="28"/>
          <w:szCs w:val="28"/>
        </w:rPr>
      </w:pPr>
      <w:r>
        <w:rPr>
          <w:rFonts w:eastAsia="Calibri"/>
          <w:sz w:val="28"/>
          <w:szCs w:val="28"/>
        </w:rPr>
        <w:t>Минимальные противопожарные расстояния, максимальное количество этажей зданий, строений и сооружений, а также иные параметры разрешённого строительства и реконструкции, не установленные в настоящих правилах, принимаются в соответствии с заданием на проектирование, действующими техническими регламентами</w:t>
      </w:r>
      <w:r w:rsidR="00CC6069">
        <w:rPr>
          <w:rFonts w:eastAsia="Calibri"/>
          <w:sz w:val="28"/>
          <w:szCs w:val="28"/>
        </w:rPr>
        <w:t>,</w:t>
      </w:r>
      <w:r>
        <w:rPr>
          <w:rFonts w:eastAsia="Calibri"/>
          <w:sz w:val="28"/>
          <w:szCs w:val="28"/>
        </w:rPr>
        <w:t xml:space="preserve"> региональными</w:t>
      </w:r>
      <w:r w:rsidR="00CC6069">
        <w:rPr>
          <w:rFonts w:eastAsia="Calibri"/>
          <w:sz w:val="28"/>
          <w:szCs w:val="28"/>
        </w:rPr>
        <w:t xml:space="preserve"> и местными</w:t>
      </w:r>
      <w:r>
        <w:rPr>
          <w:rFonts w:eastAsia="Calibri"/>
          <w:sz w:val="28"/>
          <w:szCs w:val="28"/>
        </w:rPr>
        <w:t xml:space="preserve"> нормативами градостроительного проектирования.</w:t>
      </w:r>
    </w:p>
    <w:p w:rsidR="00645CA7" w:rsidRDefault="00645CA7" w:rsidP="00744FA2">
      <w:pPr>
        <w:widowControl w:val="0"/>
        <w:tabs>
          <w:tab w:val="num" w:pos="142"/>
          <w:tab w:val="num" w:pos="993"/>
          <w:tab w:val="left" w:pos="1080"/>
        </w:tabs>
        <w:autoSpaceDE w:val="0"/>
        <w:autoSpaceDN w:val="0"/>
        <w:adjustRightInd w:val="0"/>
        <w:ind w:firstLine="709"/>
        <w:contextualSpacing/>
        <w:jc w:val="both"/>
        <w:rPr>
          <w:rFonts w:eastAsia="Calibri"/>
          <w:sz w:val="28"/>
          <w:szCs w:val="28"/>
        </w:rPr>
      </w:pPr>
    </w:p>
    <w:tbl>
      <w:tblPr>
        <w:tblW w:w="151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9"/>
        <w:gridCol w:w="3721"/>
        <w:gridCol w:w="10620"/>
      </w:tblGrid>
      <w:tr w:rsidR="00882C3D" w:rsidTr="00744FA2">
        <w:trPr>
          <w:trHeight w:val="20"/>
          <w:tblHeader/>
        </w:trPr>
        <w:tc>
          <w:tcPr>
            <w:tcW w:w="779" w:type="dxa"/>
            <w:tcBorders>
              <w:top w:val="single" w:sz="4" w:space="0" w:color="auto"/>
              <w:left w:val="single" w:sz="4" w:space="0" w:color="auto"/>
              <w:bottom w:val="single" w:sz="4" w:space="0" w:color="auto"/>
              <w:right w:val="single" w:sz="4" w:space="0" w:color="auto"/>
            </w:tcBorders>
            <w:vAlign w:val="center"/>
            <w:hideMark/>
          </w:tcPr>
          <w:p w:rsidR="00882C3D" w:rsidRDefault="00882C3D" w:rsidP="00744FA2">
            <w:pPr>
              <w:jc w:val="center"/>
              <w:rPr>
                <w:b/>
                <w:szCs w:val="24"/>
              </w:rPr>
            </w:pPr>
            <w:r>
              <w:rPr>
                <w:b/>
                <w:szCs w:val="24"/>
              </w:rPr>
              <w:t>№</w:t>
            </w:r>
          </w:p>
        </w:tc>
        <w:tc>
          <w:tcPr>
            <w:tcW w:w="3721" w:type="dxa"/>
            <w:tcBorders>
              <w:top w:val="single" w:sz="4" w:space="0" w:color="auto"/>
              <w:left w:val="single" w:sz="4" w:space="0" w:color="auto"/>
              <w:bottom w:val="single" w:sz="4" w:space="0" w:color="auto"/>
              <w:right w:val="single" w:sz="4" w:space="0" w:color="auto"/>
            </w:tcBorders>
            <w:vAlign w:val="center"/>
            <w:hideMark/>
          </w:tcPr>
          <w:p w:rsidR="00882C3D" w:rsidRDefault="00882C3D" w:rsidP="00744FA2">
            <w:pPr>
              <w:jc w:val="center"/>
              <w:rPr>
                <w:b/>
                <w:szCs w:val="24"/>
              </w:rPr>
            </w:pPr>
            <w:r>
              <w:rPr>
                <w:b/>
                <w:szCs w:val="24"/>
              </w:rPr>
              <w:t>Вид разрешенного использования</w:t>
            </w:r>
          </w:p>
        </w:tc>
        <w:tc>
          <w:tcPr>
            <w:tcW w:w="10620" w:type="dxa"/>
            <w:tcBorders>
              <w:top w:val="single" w:sz="4" w:space="0" w:color="auto"/>
              <w:left w:val="single" w:sz="4" w:space="0" w:color="auto"/>
              <w:bottom w:val="single" w:sz="4" w:space="0" w:color="auto"/>
              <w:right w:val="single" w:sz="4" w:space="0" w:color="auto"/>
            </w:tcBorders>
            <w:vAlign w:val="center"/>
            <w:hideMark/>
          </w:tcPr>
          <w:p w:rsidR="00882C3D" w:rsidRDefault="00882C3D" w:rsidP="00744FA2">
            <w:pPr>
              <w:jc w:val="center"/>
              <w:rPr>
                <w:b/>
                <w:szCs w:val="24"/>
              </w:rPr>
            </w:pPr>
            <w:r>
              <w:rPr>
                <w:b/>
                <w:szCs w:val="24"/>
              </w:rPr>
              <w:t>Предельные (минимальные и (или) максимальные) размеры земельных  участков и предельные</w:t>
            </w:r>
          </w:p>
          <w:p w:rsidR="00882C3D" w:rsidRDefault="00882C3D" w:rsidP="00744FA2">
            <w:pPr>
              <w:jc w:val="center"/>
              <w:rPr>
                <w:b/>
                <w:szCs w:val="24"/>
              </w:rPr>
            </w:pPr>
            <w:r>
              <w:rPr>
                <w:b/>
                <w:szCs w:val="24"/>
              </w:rPr>
              <w:t>параметры разрешенного строительства, реконструкции объектов капитального строительства</w:t>
            </w:r>
          </w:p>
        </w:tc>
      </w:tr>
      <w:tr w:rsidR="00882C3D" w:rsidTr="00BF6D1B">
        <w:trPr>
          <w:trHeight w:val="20"/>
        </w:trPr>
        <w:tc>
          <w:tcPr>
            <w:tcW w:w="15120" w:type="dxa"/>
            <w:gridSpan w:val="3"/>
            <w:tcBorders>
              <w:top w:val="single" w:sz="4" w:space="0" w:color="auto"/>
              <w:left w:val="single" w:sz="4" w:space="0" w:color="auto"/>
              <w:bottom w:val="single" w:sz="4" w:space="0" w:color="auto"/>
              <w:right w:val="single" w:sz="4" w:space="0" w:color="auto"/>
            </w:tcBorders>
            <w:hideMark/>
          </w:tcPr>
          <w:p w:rsidR="00882C3D" w:rsidRDefault="00882C3D">
            <w:pPr>
              <w:jc w:val="center"/>
              <w:rPr>
                <w:b/>
                <w:szCs w:val="24"/>
              </w:rPr>
            </w:pPr>
            <w:r>
              <w:rPr>
                <w:b/>
                <w:szCs w:val="24"/>
              </w:rPr>
              <w:t>Основные виды разрешённого использования</w:t>
            </w:r>
          </w:p>
        </w:tc>
      </w:tr>
      <w:tr w:rsidR="00882C3D" w:rsidTr="00BF6D1B">
        <w:trPr>
          <w:trHeight w:val="1003"/>
        </w:trPr>
        <w:tc>
          <w:tcPr>
            <w:tcW w:w="779" w:type="dxa"/>
            <w:tcBorders>
              <w:top w:val="single" w:sz="4" w:space="0" w:color="auto"/>
              <w:left w:val="single" w:sz="4" w:space="0" w:color="auto"/>
              <w:bottom w:val="single" w:sz="4" w:space="0" w:color="auto"/>
              <w:right w:val="single" w:sz="4" w:space="0" w:color="auto"/>
            </w:tcBorders>
          </w:tcPr>
          <w:p w:rsidR="00882C3D" w:rsidRDefault="00882C3D" w:rsidP="00427408">
            <w:pPr>
              <w:numPr>
                <w:ilvl w:val="0"/>
                <w:numId w:val="37"/>
              </w:numPr>
              <w:jc w:val="center"/>
              <w:rPr>
                <w:szCs w:val="24"/>
              </w:rPr>
            </w:pPr>
          </w:p>
        </w:tc>
        <w:tc>
          <w:tcPr>
            <w:tcW w:w="3721" w:type="dxa"/>
            <w:tcBorders>
              <w:top w:val="single" w:sz="4" w:space="0" w:color="auto"/>
              <w:left w:val="single" w:sz="4" w:space="0" w:color="auto"/>
              <w:bottom w:val="single" w:sz="4" w:space="0" w:color="auto"/>
              <w:right w:val="single" w:sz="4" w:space="0" w:color="auto"/>
            </w:tcBorders>
            <w:hideMark/>
          </w:tcPr>
          <w:p w:rsidR="00882C3D" w:rsidRDefault="00882C3D">
            <w:pPr>
              <w:rPr>
                <w:szCs w:val="24"/>
              </w:rPr>
            </w:pPr>
            <w:r>
              <w:rPr>
                <w:szCs w:val="24"/>
              </w:rPr>
              <w:t>Огороды</w:t>
            </w:r>
          </w:p>
        </w:tc>
        <w:tc>
          <w:tcPr>
            <w:tcW w:w="10620" w:type="dxa"/>
            <w:tcBorders>
              <w:top w:val="single" w:sz="4" w:space="0" w:color="auto"/>
              <w:left w:val="single" w:sz="4" w:space="0" w:color="auto"/>
              <w:bottom w:val="single" w:sz="4" w:space="0" w:color="auto"/>
              <w:right w:val="single" w:sz="4" w:space="0" w:color="auto"/>
            </w:tcBorders>
            <w:hideMark/>
          </w:tcPr>
          <w:p w:rsidR="00832FF1" w:rsidRPr="004B19D9" w:rsidRDefault="00832FF1" w:rsidP="00D04D62">
            <w:pPr>
              <w:pStyle w:val="aff2"/>
              <w:numPr>
                <w:ilvl w:val="0"/>
                <w:numId w:val="234"/>
              </w:numPr>
              <w:tabs>
                <w:tab w:val="clear" w:pos="725"/>
              </w:tabs>
              <w:ind w:left="288" w:hanging="288"/>
              <w:jc w:val="both"/>
            </w:pPr>
            <w:r w:rsidRPr="004B19D9">
              <w:t>Размеры земельных участков в соответствии с региональными нормативами градостроительного проектирования:</w:t>
            </w:r>
          </w:p>
          <w:p w:rsidR="00832FF1" w:rsidRPr="004B19D9" w:rsidRDefault="00832FF1" w:rsidP="00D04D62">
            <w:pPr>
              <w:numPr>
                <w:ilvl w:val="0"/>
                <w:numId w:val="233"/>
              </w:numPr>
              <w:ind w:left="430" w:hanging="283"/>
              <w:jc w:val="both"/>
              <w:rPr>
                <w:szCs w:val="24"/>
              </w:rPr>
            </w:pPr>
            <w:r w:rsidRPr="004B19D9">
              <w:rPr>
                <w:spacing w:val="-2"/>
              </w:rPr>
              <w:t xml:space="preserve">минимальный – </w:t>
            </w:r>
            <w:r w:rsidRPr="004B19D9">
              <w:rPr>
                <w:b/>
                <w:spacing w:val="-2"/>
              </w:rPr>
              <w:t>0,01 га;</w:t>
            </w:r>
          </w:p>
          <w:p w:rsidR="00882C3D" w:rsidRPr="004B19D9" w:rsidRDefault="00832FF1" w:rsidP="00D04D62">
            <w:pPr>
              <w:numPr>
                <w:ilvl w:val="0"/>
                <w:numId w:val="233"/>
              </w:numPr>
              <w:ind w:left="430" w:hanging="283"/>
              <w:jc w:val="both"/>
              <w:rPr>
                <w:szCs w:val="24"/>
              </w:rPr>
            </w:pPr>
            <w:r w:rsidRPr="004B19D9">
              <w:rPr>
                <w:spacing w:val="-2"/>
              </w:rPr>
              <w:t xml:space="preserve">максимальный – </w:t>
            </w:r>
            <w:r w:rsidRPr="004B19D9">
              <w:rPr>
                <w:b/>
                <w:spacing w:val="-2"/>
              </w:rPr>
              <w:t>0,10 га</w:t>
            </w:r>
            <w:r w:rsidRPr="004B19D9">
              <w:rPr>
                <w:spacing w:val="-2"/>
              </w:rPr>
              <w:t>.</w:t>
            </w:r>
          </w:p>
        </w:tc>
      </w:tr>
      <w:tr w:rsidR="00882C3D" w:rsidTr="00BF6D1B">
        <w:trPr>
          <w:trHeight w:val="549"/>
        </w:trPr>
        <w:tc>
          <w:tcPr>
            <w:tcW w:w="779" w:type="dxa"/>
            <w:tcBorders>
              <w:top w:val="single" w:sz="4" w:space="0" w:color="auto"/>
              <w:left w:val="single" w:sz="4" w:space="0" w:color="auto"/>
              <w:bottom w:val="single" w:sz="4" w:space="0" w:color="auto"/>
              <w:right w:val="single" w:sz="4" w:space="0" w:color="auto"/>
            </w:tcBorders>
          </w:tcPr>
          <w:p w:rsidR="00882C3D" w:rsidRDefault="00882C3D" w:rsidP="00427408">
            <w:pPr>
              <w:numPr>
                <w:ilvl w:val="0"/>
                <w:numId w:val="37"/>
              </w:numPr>
              <w:jc w:val="center"/>
              <w:rPr>
                <w:szCs w:val="24"/>
              </w:rPr>
            </w:pPr>
          </w:p>
        </w:tc>
        <w:tc>
          <w:tcPr>
            <w:tcW w:w="3721" w:type="dxa"/>
            <w:tcBorders>
              <w:top w:val="single" w:sz="4" w:space="0" w:color="auto"/>
              <w:left w:val="single" w:sz="4" w:space="0" w:color="auto"/>
              <w:bottom w:val="single" w:sz="4" w:space="0" w:color="auto"/>
              <w:right w:val="single" w:sz="4" w:space="0" w:color="auto"/>
            </w:tcBorders>
            <w:hideMark/>
          </w:tcPr>
          <w:p w:rsidR="00882C3D" w:rsidRDefault="00882C3D">
            <w:pPr>
              <w:contextualSpacing/>
              <w:rPr>
                <w:szCs w:val="24"/>
              </w:rPr>
            </w:pPr>
            <w:r>
              <w:rPr>
                <w:szCs w:val="24"/>
              </w:rPr>
              <w:t>Хозяйственные постройки</w:t>
            </w:r>
          </w:p>
        </w:tc>
        <w:tc>
          <w:tcPr>
            <w:tcW w:w="10620" w:type="dxa"/>
            <w:tcBorders>
              <w:top w:val="single" w:sz="4" w:space="0" w:color="auto"/>
              <w:left w:val="single" w:sz="4" w:space="0" w:color="auto"/>
              <w:bottom w:val="single" w:sz="4" w:space="0" w:color="auto"/>
              <w:right w:val="single" w:sz="4" w:space="0" w:color="auto"/>
            </w:tcBorders>
            <w:hideMark/>
          </w:tcPr>
          <w:p w:rsidR="00882C3D" w:rsidRPr="004B19D9" w:rsidRDefault="00832FF1" w:rsidP="00D04D62">
            <w:pPr>
              <w:numPr>
                <w:ilvl w:val="0"/>
                <w:numId w:val="235"/>
              </w:numPr>
              <w:tabs>
                <w:tab w:val="clear" w:pos="720"/>
                <w:tab w:val="num" w:pos="430"/>
              </w:tabs>
              <w:ind w:left="288" w:hanging="283"/>
              <w:jc w:val="both"/>
              <w:rPr>
                <w:szCs w:val="24"/>
              </w:rPr>
            </w:pPr>
            <w:r w:rsidRPr="004B19D9">
              <w:t>Размеры земельных участков, особенности размещения, этажность и прочие параметры определяются по заданию на проектировании и в соответствии с действующими техническими регламентами, региональными и местными нормативами градостроительного проектирования.</w:t>
            </w:r>
          </w:p>
        </w:tc>
      </w:tr>
      <w:tr w:rsidR="00882C3D" w:rsidTr="00BF6D1B">
        <w:trPr>
          <w:trHeight w:val="136"/>
        </w:trPr>
        <w:tc>
          <w:tcPr>
            <w:tcW w:w="779" w:type="dxa"/>
            <w:tcBorders>
              <w:top w:val="single" w:sz="4" w:space="0" w:color="auto"/>
              <w:left w:val="single" w:sz="4" w:space="0" w:color="auto"/>
              <w:bottom w:val="single" w:sz="4" w:space="0" w:color="auto"/>
              <w:right w:val="single" w:sz="4" w:space="0" w:color="auto"/>
            </w:tcBorders>
          </w:tcPr>
          <w:p w:rsidR="00882C3D" w:rsidRDefault="00882C3D" w:rsidP="00427408">
            <w:pPr>
              <w:numPr>
                <w:ilvl w:val="0"/>
                <w:numId w:val="37"/>
              </w:numPr>
              <w:jc w:val="center"/>
              <w:rPr>
                <w:szCs w:val="24"/>
              </w:rPr>
            </w:pPr>
          </w:p>
        </w:tc>
        <w:tc>
          <w:tcPr>
            <w:tcW w:w="3721" w:type="dxa"/>
            <w:tcBorders>
              <w:top w:val="single" w:sz="4" w:space="0" w:color="auto"/>
              <w:left w:val="single" w:sz="4" w:space="0" w:color="auto"/>
              <w:bottom w:val="single" w:sz="4" w:space="0" w:color="auto"/>
              <w:right w:val="single" w:sz="4" w:space="0" w:color="auto"/>
            </w:tcBorders>
            <w:hideMark/>
          </w:tcPr>
          <w:p w:rsidR="00882C3D" w:rsidRDefault="00882C3D">
            <w:pPr>
              <w:rPr>
                <w:szCs w:val="24"/>
              </w:rPr>
            </w:pPr>
            <w:r>
              <w:rPr>
                <w:szCs w:val="24"/>
              </w:rPr>
              <w:t>Объекты пожарной охраны</w:t>
            </w:r>
          </w:p>
        </w:tc>
        <w:tc>
          <w:tcPr>
            <w:tcW w:w="10620" w:type="dxa"/>
            <w:tcBorders>
              <w:top w:val="single" w:sz="4" w:space="0" w:color="auto"/>
              <w:left w:val="single" w:sz="4" w:space="0" w:color="auto"/>
              <w:bottom w:val="single" w:sz="4" w:space="0" w:color="auto"/>
              <w:right w:val="single" w:sz="4" w:space="0" w:color="auto"/>
            </w:tcBorders>
            <w:hideMark/>
          </w:tcPr>
          <w:p w:rsidR="00832FF1" w:rsidRPr="004B19D9" w:rsidRDefault="00832FF1" w:rsidP="00D04D62">
            <w:pPr>
              <w:numPr>
                <w:ilvl w:val="0"/>
                <w:numId w:val="236"/>
              </w:numPr>
              <w:jc w:val="both"/>
            </w:pPr>
            <w:r w:rsidRPr="004B19D9">
              <w:t xml:space="preserve">Минимальный размер земельных участков – </w:t>
            </w:r>
            <w:r w:rsidRPr="004B19D9">
              <w:rPr>
                <w:b/>
              </w:rPr>
              <w:t>0,5 га.</w:t>
            </w:r>
          </w:p>
          <w:p w:rsidR="00832FF1" w:rsidRPr="004B19D9" w:rsidRDefault="00832FF1" w:rsidP="00D04D62">
            <w:pPr>
              <w:numPr>
                <w:ilvl w:val="0"/>
                <w:numId w:val="236"/>
              </w:numPr>
              <w:jc w:val="both"/>
            </w:pPr>
            <w:r w:rsidRPr="004B19D9">
              <w:t>Максимальный размер земельных участков</w:t>
            </w:r>
            <w:r w:rsidRPr="004B19D9">
              <w:rPr>
                <w:b/>
              </w:rPr>
              <w:t xml:space="preserve"> – 2 га.</w:t>
            </w:r>
          </w:p>
          <w:p w:rsidR="00832FF1" w:rsidRPr="004B19D9" w:rsidRDefault="00832FF1" w:rsidP="00D04D62">
            <w:pPr>
              <w:numPr>
                <w:ilvl w:val="0"/>
                <w:numId w:val="236"/>
              </w:numPr>
              <w:jc w:val="both"/>
            </w:pPr>
            <w:r w:rsidRPr="004B19D9">
              <w:t xml:space="preserve">Отступ от красной линии – </w:t>
            </w:r>
            <w:r w:rsidRPr="004B19D9">
              <w:rPr>
                <w:b/>
              </w:rPr>
              <w:t>10</w:t>
            </w:r>
            <w:r w:rsidRPr="004B19D9">
              <w:t xml:space="preserve"> </w:t>
            </w:r>
            <w:r w:rsidRPr="004B19D9">
              <w:rPr>
                <w:b/>
              </w:rPr>
              <w:t>м</w:t>
            </w:r>
            <w:r w:rsidRPr="004B19D9">
              <w:t xml:space="preserve">, отступ от границ земельных участков жилых зданий и границ земельных участков общеобразовательных школ, дошкольных организаций и лечебных учреждений – </w:t>
            </w:r>
            <w:r w:rsidRPr="004B19D9">
              <w:rPr>
                <w:b/>
              </w:rPr>
              <w:t>50 м</w:t>
            </w:r>
            <w:r w:rsidRPr="004B19D9">
              <w:t>.</w:t>
            </w:r>
          </w:p>
          <w:p w:rsidR="00882C3D" w:rsidRPr="004B19D9" w:rsidRDefault="00832FF1" w:rsidP="00D04D62">
            <w:pPr>
              <w:pStyle w:val="aff2"/>
              <w:numPr>
                <w:ilvl w:val="0"/>
                <w:numId w:val="236"/>
              </w:numPr>
              <w:jc w:val="both"/>
            </w:pPr>
            <w:r w:rsidRPr="004B19D9">
              <w:t xml:space="preserve">Максимальный процент застройки – </w:t>
            </w:r>
            <w:r w:rsidRPr="004B19D9">
              <w:rPr>
                <w:b/>
              </w:rPr>
              <w:t>60 %.</w:t>
            </w:r>
          </w:p>
        </w:tc>
      </w:tr>
      <w:tr w:rsidR="00882C3D" w:rsidTr="00BF6D1B">
        <w:trPr>
          <w:trHeight w:val="20"/>
        </w:trPr>
        <w:tc>
          <w:tcPr>
            <w:tcW w:w="15120" w:type="dxa"/>
            <w:gridSpan w:val="3"/>
            <w:tcBorders>
              <w:top w:val="single" w:sz="4" w:space="0" w:color="auto"/>
              <w:left w:val="single" w:sz="4" w:space="0" w:color="auto"/>
              <w:bottom w:val="single" w:sz="4" w:space="0" w:color="auto"/>
              <w:right w:val="single" w:sz="4" w:space="0" w:color="auto"/>
            </w:tcBorders>
            <w:hideMark/>
          </w:tcPr>
          <w:p w:rsidR="00882C3D" w:rsidRDefault="00882C3D" w:rsidP="00C37BCD">
            <w:pPr>
              <w:ind w:left="360" w:hanging="360"/>
              <w:jc w:val="center"/>
              <w:rPr>
                <w:b/>
                <w:szCs w:val="24"/>
              </w:rPr>
            </w:pPr>
            <w:r>
              <w:rPr>
                <w:b/>
                <w:szCs w:val="24"/>
              </w:rPr>
              <w:t>Вспомогательные виды разрешённого использования</w:t>
            </w:r>
          </w:p>
        </w:tc>
      </w:tr>
      <w:tr w:rsidR="00BF6D1B" w:rsidTr="00140D26">
        <w:trPr>
          <w:trHeight w:val="20"/>
        </w:trPr>
        <w:tc>
          <w:tcPr>
            <w:tcW w:w="779" w:type="dxa"/>
            <w:tcBorders>
              <w:top w:val="single" w:sz="4" w:space="0" w:color="auto"/>
              <w:left w:val="single" w:sz="4" w:space="0" w:color="auto"/>
              <w:bottom w:val="single" w:sz="4" w:space="0" w:color="auto"/>
              <w:right w:val="single" w:sz="4" w:space="0" w:color="auto"/>
            </w:tcBorders>
          </w:tcPr>
          <w:p w:rsidR="00BF6D1B" w:rsidRDefault="00BF6D1B" w:rsidP="00427408">
            <w:pPr>
              <w:numPr>
                <w:ilvl w:val="0"/>
                <w:numId w:val="38"/>
              </w:numPr>
              <w:jc w:val="center"/>
              <w:rPr>
                <w:szCs w:val="24"/>
              </w:rPr>
            </w:pPr>
          </w:p>
        </w:tc>
        <w:tc>
          <w:tcPr>
            <w:tcW w:w="3721" w:type="dxa"/>
            <w:tcBorders>
              <w:top w:val="single" w:sz="4" w:space="0" w:color="auto"/>
              <w:left w:val="single" w:sz="4" w:space="0" w:color="auto"/>
              <w:bottom w:val="single" w:sz="4" w:space="0" w:color="auto"/>
              <w:right w:val="single" w:sz="4" w:space="0" w:color="auto"/>
            </w:tcBorders>
            <w:hideMark/>
          </w:tcPr>
          <w:p w:rsidR="00BF6D1B" w:rsidRDefault="00BF6D1B">
            <w:pPr>
              <w:rPr>
                <w:szCs w:val="24"/>
              </w:rPr>
            </w:pPr>
            <w:r>
              <w:rPr>
                <w:szCs w:val="24"/>
              </w:rPr>
              <w:t>Площадки для хозяйственных целей</w:t>
            </w:r>
          </w:p>
        </w:tc>
        <w:tc>
          <w:tcPr>
            <w:tcW w:w="10620" w:type="dxa"/>
            <w:vMerge w:val="restart"/>
            <w:tcBorders>
              <w:top w:val="single" w:sz="4" w:space="0" w:color="auto"/>
              <w:left w:val="single" w:sz="4" w:space="0" w:color="auto"/>
              <w:right w:val="single" w:sz="4" w:space="0" w:color="auto"/>
            </w:tcBorders>
            <w:hideMark/>
          </w:tcPr>
          <w:p w:rsidR="00BF6D1B" w:rsidRDefault="00140D26" w:rsidP="00D04D62">
            <w:pPr>
              <w:numPr>
                <w:ilvl w:val="0"/>
                <w:numId w:val="237"/>
              </w:numPr>
              <w:jc w:val="both"/>
            </w:pPr>
            <w:r>
              <w:t>О</w:t>
            </w:r>
            <w:r w:rsidR="00BF6D1B" w:rsidRPr="00F85174">
              <w:t>собенности размещения, этажность и прочие параметры определяютс</w:t>
            </w:r>
            <w:r>
              <w:t>я по заданию на проектировании</w:t>
            </w:r>
            <w:r w:rsidR="00BF6D1B" w:rsidRPr="00F85174">
              <w:t xml:space="preserve"> в соответствии с действующ</w:t>
            </w:r>
            <w:r w:rsidR="00BF6D1B">
              <w:t>ими техническими регламентами, региональ</w:t>
            </w:r>
            <w:r w:rsidR="00BF6D1B" w:rsidRPr="00F85174">
              <w:t>ными</w:t>
            </w:r>
            <w:r w:rsidR="00BF6D1B">
              <w:t xml:space="preserve"> и местными</w:t>
            </w:r>
            <w:r w:rsidR="00BF6D1B" w:rsidRPr="00F85174">
              <w:t xml:space="preserve"> нормативами градостроительного проектирования.</w:t>
            </w:r>
          </w:p>
          <w:p w:rsidR="00BF6D1B" w:rsidRDefault="00BF6D1B" w:rsidP="00C37BCD">
            <w:pPr>
              <w:ind w:left="360" w:hanging="360"/>
              <w:jc w:val="both"/>
              <w:rPr>
                <w:szCs w:val="24"/>
              </w:rPr>
            </w:pPr>
          </w:p>
        </w:tc>
      </w:tr>
      <w:tr w:rsidR="00BF6D1B" w:rsidTr="00140D26">
        <w:trPr>
          <w:trHeight w:val="20"/>
        </w:trPr>
        <w:tc>
          <w:tcPr>
            <w:tcW w:w="779" w:type="dxa"/>
            <w:tcBorders>
              <w:top w:val="single" w:sz="4" w:space="0" w:color="auto"/>
              <w:left w:val="single" w:sz="4" w:space="0" w:color="auto"/>
              <w:bottom w:val="single" w:sz="4" w:space="0" w:color="auto"/>
              <w:right w:val="single" w:sz="4" w:space="0" w:color="auto"/>
            </w:tcBorders>
          </w:tcPr>
          <w:p w:rsidR="00BF6D1B" w:rsidRDefault="00BF6D1B" w:rsidP="00427408">
            <w:pPr>
              <w:numPr>
                <w:ilvl w:val="0"/>
                <w:numId w:val="38"/>
              </w:numPr>
              <w:jc w:val="center"/>
              <w:rPr>
                <w:szCs w:val="24"/>
              </w:rPr>
            </w:pPr>
          </w:p>
        </w:tc>
        <w:tc>
          <w:tcPr>
            <w:tcW w:w="3721" w:type="dxa"/>
            <w:tcBorders>
              <w:top w:val="single" w:sz="4" w:space="0" w:color="auto"/>
              <w:left w:val="single" w:sz="4" w:space="0" w:color="auto"/>
              <w:bottom w:val="single" w:sz="4" w:space="0" w:color="auto"/>
              <w:right w:val="single" w:sz="4" w:space="0" w:color="auto"/>
            </w:tcBorders>
            <w:hideMark/>
          </w:tcPr>
          <w:p w:rsidR="00BF6D1B" w:rsidRDefault="00BF6D1B">
            <w:pPr>
              <w:rPr>
                <w:szCs w:val="24"/>
              </w:rPr>
            </w:pPr>
            <w:r>
              <w:rPr>
                <w:szCs w:val="24"/>
              </w:rPr>
              <w:t>Автостоянки для хранения сельскохозяйственной техники</w:t>
            </w:r>
          </w:p>
        </w:tc>
        <w:tc>
          <w:tcPr>
            <w:tcW w:w="10620" w:type="dxa"/>
            <w:vMerge/>
            <w:tcBorders>
              <w:left w:val="single" w:sz="4" w:space="0" w:color="auto"/>
              <w:right w:val="single" w:sz="4" w:space="0" w:color="auto"/>
            </w:tcBorders>
            <w:vAlign w:val="center"/>
            <w:hideMark/>
          </w:tcPr>
          <w:p w:rsidR="00BF6D1B" w:rsidRDefault="00BF6D1B">
            <w:pPr>
              <w:rPr>
                <w:szCs w:val="24"/>
              </w:rPr>
            </w:pPr>
          </w:p>
        </w:tc>
      </w:tr>
      <w:tr w:rsidR="00BF6D1B" w:rsidTr="00140D26">
        <w:trPr>
          <w:trHeight w:val="20"/>
        </w:trPr>
        <w:tc>
          <w:tcPr>
            <w:tcW w:w="779" w:type="dxa"/>
            <w:tcBorders>
              <w:top w:val="single" w:sz="4" w:space="0" w:color="auto"/>
              <w:left w:val="single" w:sz="4" w:space="0" w:color="auto"/>
              <w:bottom w:val="single" w:sz="4" w:space="0" w:color="auto"/>
              <w:right w:val="single" w:sz="4" w:space="0" w:color="auto"/>
            </w:tcBorders>
          </w:tcPr>
          <w:p w:rsidR="00BF6D1B" w:rsidRDefault="00BF6D1B" w:rsidP="00427408">
            <w:pPr>
              <w:numPr>
                <w:ilvl w:val="0"/>
                <w:numId w:val="38"/>
              </w:numPr>
              <w:jc w:val="center"/>
              <w:rPr>
                <w:szCs w:val="24"/>
              </w:rPr>
            </w:pPr>
          </w:p>
        </w:tc>
        <w:tc>
          <w:tcPr>
            <w:tcW w:w="3721" w:type="dxa"/>
            <w:tcBorders>
              <w:top w:val="single" w:sz="4" w:space="0" w:color="auto"/>
              <w:left w:val="single" w:sz="4" w:space="0" w:color="auto"/>
              <w:bottom w:val="single" w:sz="4" w:space="0" w:color="auto"/>
              <w:right w:val="single" w:sz="4" w:space="0" w:color="auto"/>
            </w:tcBorders>
            <w:hideMark/>
          </w:tcPr>
          <w:p w:rsidR="00BF6D1B" w:rsidRDefault="00BF6D1B" w:rsidP="00BF6D1B">
            <w:pPr>
              <w:ind w:left="40"/>
              <w:jc w:val="both"/>
              <w:rPr>
                <w:szCs w:val="24"/>
              </w:rPr>
            </w:pPr>
            <w:r>
              <w:rPr>
                <w:szCs w:val="24"/>
              </w:rPr>
              <w:t>Гаражи, автостоянки</w:t>
            </w:r>
          </w:p>
        </w:tc>
        <w:tc>
          <w:tcPr>
            <w:tcW w:w="10620" w:type="dxa"/>
            <w:vMerge/>
            <w:tcBorders>
              <w:left w:val="single" w:sz="4" w:space="0" w:color="auto"/>
              <w:bottom w:val="single" w:sz="4" w:space="0" w:color="auto"/>
              <w:right w:val="single" w:sz="4" w:space="0" w:color="auto"/>
            </w:tcBorders>
            <w:hideMark/>
          </w:tcPr>
          <w:p w:rsidR="00BF6D1B" w:rsidRDefault="00BF6D1B" w:rsidP="00140D26">
            <w:pPr>
              <w:rPr>
                <w:szCs w:val="24"/>
              </w:rPr>
            </w:pPr>
          </w:p>
        </w:tc>
      </w:tr>
      <w:tr w:rsidR="00BF6D1B" w:rsidTr="00BF6D1B">
        <w:trPr>
          <w:trHeight w:val="20"/>
        </w:trPr>
        <w:tc>
          <w:tcPr>
            <w:tcW w:w="15120" w:type="dxa"/>
            <w:gridSpan w:val="3"/>
            <w:tcBorders>
              <w:top w:val="single" w:sz="4" w:space="0" w:color="auto"/>
              <w:left w:val="single" w:sz="4" w:space="0" w:color="auto"/>
              <w:bottom w:val="single" w:sz="4" w:space="0" w:color="auto"/>
              <w:right w:val="single" w:sz="4" w:space="0" w:color="auto"/>
            </w:tcBorders>
            <w:hideMark/>
          </w:tcPr>
          <w:p w:rsidR="00BF6D1B" w:rsidRDefault="00BF6D1B">
            <w:pPr>
              <w:jc w:val="center"/>
              <w:rPr>
                <w:b/>
                <w:szCs w:val="24"/>
              </w:rPr>
            </w:pPr>
            <w:r>
              <w:rPr>
                <w:b/>
                <w:szCs w:val="24"/>
              </w:rPr>
              <w:t>Условно разрешённые виды разрешённого использования – не установлены</w:t>
            </w:r>
          </w:p>
        </w:tc>
      </w:tr>
    </w:tbl>
    <w:p w:rsidR="00F63DEF" w:rsidRDefault="00F63DEF" w:rsidP="00F63DEF">
      <w:bookmarkStart w:id="67" w:name="_Toc385853977"/>
    </w:p>
    <w:p w:rsidR="00882C3D" w:rsidRDefault="00882C3D" w:rsidP="00882C3D">
      <w:pPr>
        <w:pStyle w:val="1c"/>
      </w:pPr>
      <w:bookmarkStart w:id="68" w:name="_Toc392509770"/>
      <w:r>
        <w:t>И. Зона размещения объектов инженерной инфраструктуры</w:t>
      </w:r>
      <w:bookmarkEnd w:id="65"/>
      <w:bookmarkEnd w:id="66"/>
      <w:bookmarkEnd w:id="67"/>
      <w:bookmarkEnd w:id="68"/>
    </w:p>
    <w:p w:rsidR="0037450E" w:rsidRPr="00185F18" w:rsidRDefault="0037450E" w:rsidP="00D04D62">
      <w:pPr>
        <w:pStyle w:val="aff2"/>
        <w:widowControl w:val="0"/>
        <w:numPr>
          <w:ilvl w:val="0"/>
          <w:numId w:val="204"/>
        </w:numPr>
        <w:tabs>
          <w:tab w:val="left" w:pos="1080"/>
        </w:tabs>
        <w:autoSpaceDE w:val="0"/>
        <w:autoSpaceDN w:val="0"/>
        <w:adjustRightInd w:val="0"/>
        <w:ind w:left="0" w:firstLine="567"/>
        <w:contextualSpacing/>
        <w:jc w:val="both"/>
        <w:rPr>
          <w:rFonts w:eastAsia="Calibri"/>
          <w:sz w:val="28"/>
          <w:szCs w:val="28"/>
        </w:rPr>
      </w:pPr>
      <w:r w:rsidRPr="00FA04ED">
        <w:rPr>
          <w:rFonts w:eastAsia="Calibri"/>
          <w:sz w:val="28"/>
          <w:szCs w:val="28"/>
        </w:rPr>
        <w:t>Территориальная зона предназначена для размещения</w:t>
      </w:r>
      <w:r>
        <w:rPr>
          <w:rFonts w:eastAsia="Calibri"/>
          <w:sz w:val="28"/>
          <w:szCs w:val="28"/>
        </w:rPr>
        <w:t xml:space="preserve"> объектов</w:t>
      </w:r>
      <w:r w:rsidRPr="00FA04ED">
        <w:rPr>
          <w:rFonts w:eastAsia="Calibri"/>
          <w:sz w:val="28"/>
          <w:szCs w:val="28"/>
        </w:rPr>
        <w:t xml:space="preserve"> </w:t>
      </w:r>
      <w:r>
        <w:rPr>
          <w:rFonts w:eastAsia="Calibri"/>
          <w:sz w:val="28"/>
          <w:szCs w:val="28"/>
        </w:rPr>
        <w:t xml:space="preserve">инженерной инфраструктуры, </w:t>
      </w:r>
      <w:r w:rsidRPr="00512A24">
        <w:rPr>
          <w:rFonts w:eastAsia="Calibri"/>
          <w:sz w:val="28"/>
          <w:szCs w:val="28"/>
        </w:rPr>
        <w:t>а также</w:t>
      </w:r>
      <w:r>
        <w:rPr>
          <w:rFonts w:eastAsia="Calibri"/>
          <w:sz w:val="28"/>
          <w:szCs w:val="28"/>
        </w:rPr>
        <w:t xml:space="preserve"> для установления санитарно-защитных зон и зон санитарной охраны</w:t>
      </w:r>
      <w:r w:rsidRPr="00527A7D">
        <w:rPr>
          <w:rFonts w:eastAsia="Calibri"/>
          <w:sz w:val="28"/>
          <w:szCs w:val="28"/>
        </w:rPr>
        <w:t xml:space="preserve"> </w:t>
      </w:r>
      <w:r>
        <w:rPr>
          <w:rFonts w:eastAsia="Calibri"/>
          <w:sz w:val="28"/>
          <w:szCs w:val="28"/>
        </w:rPr>
        <w:t>таких объектов в соответствии с требованиями технических регламентов и санитарных норм</w:t>
      </w:r>
      <w:r w:rsidRPr="00185F18">
        <w:rPr>
          <w:rFonts w:eastAsia="Calibri"/>
          <w:sz w:val="28"/>
          <w:szCs w:val="28"/>
        </w:rPr>
        <w:t>.</w:t>
      </w:r>
    </w:p>
    <w:p w:rsidR="0037450E" w:rsidRPr="00185F18" w:rsidRDefault="0037450E" w:rsidP="00D04D62">
      <w:pPr>
        <w:pStyle w:val="aff2"/>
        <w:widowControl w:val="0"/>
        <w:numPr>
          <w:ilvl w:val="0"/>
          <w:numId w:val="204"/>
        </w:numPr>
        <w:tabs>
          <w:tab w:val="left" w:pos="1080"/>
        </w:tabs>
        <w:autoSpaceDE w:val="0"/>
        <w:autoSpaceDN w:val="0"/>
        <w:adjustRightInd w:val="0"/>
        <w:ind w:left="0" w:firstLine="567"/>
        <w:contextualSpacing/>
        <w:jc w:val="both"/>
        <w:rPr>
          <w:rFonts w:eastAsia="Calibri"/>
          <w:sz w:val="28"/>
          <w:szCs w:val="28"/>
        </w:rPr>
      </w:pPr>
      <w:r w:rsidRPr="00185F18">
        <w:rPr>
          <w:rFonts w:eastAsia="Calibri"/>
          <w:sz w:val="28"/>
          <w:szCs w:val="28"/>
        </w:rPr>
        <w:t xml:space="preserve">Минимальные противопожарные расстояния, </w:t>
      </w:r>
      <w:r>
        <w:rPr>
          <w:rFonts w:eastAsia="Calibri"/>
          <w:sz w:val="28"/>
          <w:szCs w:val="28"/>
        </w:rPr>
        <w:t xml:space="preserve">максимальное количество этажей </w:t>
      </w:r>
      <w:r w:rsidRPr="00185F18">
        <w:rPr>
          <w:rFonts w:eastAsia="Calibri"/>
          <w:sz w:val="28"/>
          <w:szCs w:val="28"/>
        </w:rPr>
        <w:t>зданий, строений и сооружений, а также иные параметры разрешённого строительства и реконструкции, не установленные в настоящих правилах, принимаются в соответствии с заданием на проектирование, действующими техническими регламентами</w:t>
      </w:r>
      <w:r>
        <w:rPr>
          <w:rFonts w:eastAsia="Calibri"/>
          <w:sz w:val="28"/>
          <w:szCs w:val="28"/>
        </w:rPr>
        <w:t>, региональными и местными нормативами градостроительного проектирования.</w:t>
      </w:r>
    </w:p>
    <w:p w:rsidR="0037450E" w:rsidRDefault="0037450E" w:rsidP="0037450E"/>
    <w:p w:rsidR="00882C3D" w:rsidRDefault="00882C3D" w:rsidP="00882C3D"/>
    <w:tbl>
      <w:tblPr>
        <w:tblW w:w="151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9"/>
        <w:gridCol w:w="3721"/>
        <w:gridCol w:w="10620"/>
      </w:tblGrid>
      <w:tr w:rsidR="00882C3D" w:rsidTr="00645CA7">
        <w:trPr>
          <w:trHeight w:val="20"/>
          <w:tblHeader/>
        </w:trPr>
        <w:tc>
          <w:tcPr>
            <w:tcW w:w="779" w:type="dxa"/>
            <w:tcBorders>
              <w:top w:val="single" w:sz="4" w:space="0" w:color="auto"/>
              <w:left w:val="single" w:sz="4" w:space="0" w:color="auto"/>
              <w:bottom w:val="single" w:sz="4" w:space="0" w:color="auto"/>
              <w:right w:val="single" w:sz="4" w:space="0" w:color="auto"/>
            </w:tcBorders>
            <w:vAlign w:val="center"/>
            <w:hideMark/>
          </w:tcPr>
          <w:p w:rsidR="00882C3D" w:rsidRDefault="00882C3D" w:rsidP="00645CA7">
            <w:pPr>
              <w:jc w:val="center"/>
              <w:rPr>
                <w:b/>
                <w:szCs w:val="24"/>
              </w:rPr>
            </w:pPr>
            <w:r>
              <w:rPr>
                <w:b/>
                <w:szCs w:val="24"/>
              </w:rPr>
              <w:lastRenderedPageBreak/>
              <w:t>№</w:t>
            </w:r>
          </w:p>
        </w:tc>
        <w:tc>
          <w:tcPr>
            <w:tcW w:w="3721" w:type="dxa"/>
            <w:tcBorders>
              <w:top w:val="single" w:sz="4" w:space="0" w:color="auto"/>
              <w:left w:val="single" w:sz="4" w:space="0" w:color="auto"/>
              <w:bottom w:val="single" w:sz="4" w:space="0" w:color="auto"/>
              <w:right w:val="single" w:sz="4" w:space="0" w:color="auto"/>
            </w:tcBorders>
            <w:vAlign w:val="center"/>
            <w:hideMark/>
          </w:tcPr>
          <w:p w:rsidR="00882C3D" w:rsidRDefault="00882C3D" w:rsidP="00645CA7">
            <w:pPr>
              <w:jc w:val="center"/>
              <w:rPr>
                <w:b/>
                <w:szCs w:val="24"/>
              </w:rPr>
            </w:pPr>
            <w:r>
              <w:rPr>
                <w:b/>
                <w:szCs w:val="24"/>
              </w:rPr>
              <w:t>Вид разрешенного использования</w:t>
            </w:r>
          </w:p>
        </w:tc>
        <w:tc>
          <w:tcPr>
            <w:tcW w:w="10620" w:type="dxa"/>
            <w:tcBorders>
              <w:top w:val="single" w:sz="4" w:space="0" w:color="auto"/>
              <w:left w:val="single" w:sz="4" w:space="0" w:color="auto"/>
              <w:bottom w:val="single" w:sz="4" w:space="0" w:color="auto"/>
              <w:right w:val="single" w:sz="4" w:space="0" w:color="auto"/>
            </w:tcBorders>
            <w:vAlign w:val="center"/>
            <w:hideMark/>
          </w:tcPr>
          <w:p w:rsidR="00882C3D" w:rsidRDefault="00882C3D" w:rsidP="00645CA7">
            <w:pPr>
              <w:jc w:val="center"/>
              <w:rPr>
                <w:b/>
                <w:szCs w:val="24"/>
              </w:rPr>
            </w:pPr>
            <w:r>
              <w:rPr>
                <w:b/>
                <w:szCs w:val="24"/>
              </w:rPr>
              <w:t>Предельные (минимальные и (или) максимальные) размеры земельных  участков и предельные</w:t>
            </w:r>
          </w:p>
          <w:p w:rsidR="00882C3D" w:rsidRDefault="00882C3D" w:rsidP="00645CA7">
            <w:pPr>
              <w:jc w:val="center"/>
              <w:rPr>
                <w:b/>
                <w:szCs w:val="24"/>
              </w:rPr>
            </w:pPr>
            <w:r>
              <w:rPr>
                <w:b/>
                <w:szCs w:val="24"/>
              </w:rPr>
              <w:t>параметры разрешенного строительства, реконструкции объектов капитального строительства</w:t>
            </w:r>
          </w:p>
        </w:tc>
      </w:tr>
      <w:tr w:rsidR="00882C3D" w:rsidTr="00882C3D">
        <w:trPr>
          <w:trHeight w:val="20"/>
        </w:trPr>
        <w:tc>
          <w:tcPr>
            <w:tcW w:w="15120" w:type="dxa"/>
            <w:gridSpan w:val="3"/>
            <w:tcBorders>
              <w:top w:val="single" w:sz="4" w:space="0" w:color="auto"/>
              <w:left w:val="single" w:sz="4" w:space="0" w:color="auto"/>
              <w:bottom w:val="single" w:sz="4" w:space="0" w:color="auto"/>
              <w:right w:val="single" w:sz="4" w:space="0" w:color="auto"/>
            </w:tcBorders>
            <w:hideMark/>
          </w:tcPr>
          <w:p w:rsidR="00882C3D" w:rsidRDefault="00882C3D">
            <w:pPr>
              <w:jc w:val="center"/>
              <w:rPr>
                <w:b/>
                <w:szCs w:val="24"/>
              </w:rPr>
            </w:pPr>
            <w:r>
              <w:rPr>
                <w:b/>
                <w:szCs w:val="24"/>
              </w:rPr>
              <w:t>Основные виды разрешённого использования</w:t>
            </w:r>
          </w:p>
        </w:tc>
      </w:tr>
      <w:tr w:rsidR="0037450E" w:rsidTr="00882C3D">
        <w:trPr>
          <w:trHeight w:val="1003"/>
        </w:trPr>
        <w:tc>
          <w:tcPr>
            <w:tcW w:w="779" w:type="dxa"/>
            <w:tcBorders>
              <w:top w:val="single" w:sz="4" w:space="0" w:color="auto"/>
              <w:left w:val="single" w:sz="4" w:space="0" w:color="auto"/>
              <w:bottom w:val="single" w:sz="4" w:space="0" w:color="auto"/>
              <w:right w:val="single" w:sz="4" w:space="0" w:color="auto"/>
            </w:tcBorders>
          </w:tcPr>
          <w:p w:rsidR="0037450E" w:rsidRDefault="0037450E" w:rsidP="00427408">
            <w:pPr>
              <w:numPr>
                <w:ilvl w:val="0"/>
                <w:numId w:val="39"/>
              </w:numPr>
              <w:jc w:val="center"/>
              <w:rPr>
                <w:szCs w:val="24"/>
              </w:rPr>
            </w:pPr>
          </w:p>
        </w:tc>
        <w:tc>
          <w:tcPr>
            <w:tcW w:w="3721" w:type="dxa"/>
            <w:tcBorders>
              <w:top w:val="single" w:sz="4" w:space="0" w:color="auto"/>
              <w:left w:val="single" w:sz="4" w:space="0" w:color="auto"/>
              <w:bottom w:val="single" w:sz="4" w:space="0" w:color="auto"/>
              <w:right w:val="single" w:sz="4" w:space="0" w:color="auto"/>
            </w:tcBorders>
            <w:hideMark/>
          </w:tcPr>
          <w:p w:rsidR="0037450E" w:rsidRPr="00F85174" w:rsidRDefault="0037450E" w:rsidP="00AC7C5A">
            <w:r>
              <w:t xml:space="preserve">Головные инженерные сооружения (водозаборные сооружения, водонапорные башни, канализационные очистные сооружения, канализационные насосные станции, котельные, </w:t>
            </w:r>
            <w:proofErr w:type="spellStart"/>
            <w:r>
              <w:t>электроподстанции</w:t>
            </w:r>
            <w:proofErr w:type="spellEnd"/>
            <w:r>
              <w:t>, трансформаторные подстанции, газораспределительные станции)</w:t>
            </w:r>
          </w:p>
        </w:tc>
        <w:tc>
          <w:tcPr>
            <w:tcW w:w="10620" w:type="dxa"/>
            <w:tcBorders>
              <w:top w:val="single" w:sz="4" w:space="0" w:color="auto"/>
              <w:left w:val="single" w:sz="4" w:space="0" w:color="auto"/>
              <w:bottom w:val="single" w:sz="4" w:space="0" w:color="auto"/>
              <w:right w:val="single" w:sz="4" w:space="0" w:color="auto"/>
            </w:tcBorders>
            <w:hideMark/>
          </w:tcPr>
          <w:p w:rsidR="0037450E" w:rsidRPr="00832FF1" w:rsidRDefault="0037450E" w:rsidP="00D04D62">
            <w:pPr>
              <w:numPr>
                <w:ilvl w:val="0"/>
                <w:numId w:val="205"/>
              </w:numPr>
              <w:ind w:left="288" w:hanging="283"/>
              <w:jc w:val="both"/>
            </w:pPr>
            <w:r w:rsidRPr="00832FF1">
              <w:t>Размеры земельных участков, особенности размещения, этажность и прочие параметры определяются по заданию на проектировании и в соответствии с действующими техническими регламентами, региональными и местными нормативами градостроительного проектирования.</w:t>
            </w:r>
          </w:p>
          <w:p w:rsidR="0037450E" w:rsidRPr="00832FF1" w:rsidRDefault="0037450E" w:rsidP="00AC7C5A">
            <w:pPr>
              <w:jc w:val="both"/>
            </w:pPr>
          </w:p>
        </w:tc>
      </w:tr>
      <w:tr w:rsidR="00882C3D" w:rsidTr="00882C3D">
        <w:trPr>
          <w:trHeight w:val="20"/>
        </w:trPr>
        <w:tc>
          <w:tcPr>
            <w:tcW w:w="15120" w:type="dxa"/>
            <w:gridSpan w:val="3"/>
            <w:tcBorders>
              <w:top w:val="single" w:sz="4" w:space="0" w:color="auto"/>
              <w:left w:val="single" w:sz="4" w:space="0" w:color="auto"/>
              <w:bottom w:val="single" w:sz="4" w:space="0" w:color="auto"/>
              <w:right w:val="single" w:sz="4" w:space="0" w:color="auto"/>
            </w:tcBorders>
            <w:hideMark/>
          </w:tcPr>
          <w:p w:rsidR="00882C3D" w:rsidRPr="00832FF1" w:rsidRDefault="00882C3D">
            <w:pPr>
              <w:jc w:val="center"/>
              <w:rPr>
                <w:b/>
                <w:szCs w:val="24"/>
              </w:rPr>
            </w:pPr>
            <w:r w:rsidRPr="00832FF1">
              <w:rPr>
                <w:b/>
                <w:szCs w:val="24"/>
              </w:rPr>
              <w:t>Вспомогательные виды разрешённого использования</w:t>
            </w:r>
          </w:p>
        </w:tc>
      </w:tr>
      <w:tr w:rsidR="00656A3F" w:rsidTr="00882C3D">
        <w:trPr>
          <w:trHeight w:val="20"/>
        </w:trPr>
        <w:tc>
          <w:tcPr>
            <w:tcW w:w="779" w:type="dxa"/>
            <w:tcBorders>
              <w:top w:val="single" w:sz="4" w:space="0" w:color="auto"/>
              <w:left w:val="single" w:sz="4" w:space="0" w:color="auto"/>
              <w:bottom w:val="single" w:sz="4" w:space="0" w:color="auto"/>
              <w:right w:val="single" w:sz="4" w:space="0" w:color="auto"/>
            </w:tcBorders>
          </w:tcPr>
          <w:p w:rsidR="00656A3F" w:rsidRDefault="00656A3F" w:rsidP="00427408">
            <w:pPr>
              <w:numPr>
                <w:ilvl w:val="0"/>
                <w:numId w:val="40"/>
              </w:numPr>
              <w:jc w:val="center"/>
              <w:rPr>
                <w:szCs w:val="24"/>
              </w:rPr>
            </w:pPr>
          </w:p>
        </w:tc>
        <w:tc>
          <w:tcPr>
            <w:tcW w:w="3721" w:type="dxa"/>
            <w:tcBorders>
              <w:top w:val="single" w:sz="4" w:space="0" w:color="auto"/>
              <w:left w:val="single" w:sz="4" w:space="0" w:color="auto"/>
              <w:bottom w:val="single" w:sz="4" w:space="0" w:color="auto"/>
              <w:right w:val="single" w:sz="4" w:space="0" w:color="auto"/>
            </w:tcBorders>
            <w:hideMark/>
          </w:tcPr>
          <w:p w:rsidR="00656A3F" w:rsidRDefault="00656A3F">
            <w:pPr>
              <w:rPr>
                <w:szCs w:val="24"/>
              </w:rPr>
            </w:pPr>
            <w:r>
              <w:rPr>
                <w:szCs w:val="24"/>
              </w:rPr>
              <w:t>Здания и сооружения, технологически связанные с основным видом разрешенного использования;</w:t>
            </w:r>
          </w:p>
        </w:tc>
        <w:tc>
          <w:tcPr>
            <w:tcW w:w="10620" w:type="dxa"/>
            <w:tcBorders>
              <w:top w:val="single" w:sz="4" w:space="0" w:color="auto"/>
              <w:left w:val="single" w:sz="4" w:space="0" w:color="auto"/>
              <w:bottom w:val="single" w:sz="4" w:space="0" w:color="auto"/>
              <w:right w:val="single" w:sz="4" w:space="0" w:color="auto"/>
            </w:tcBorders>
            <w:hideMark/>
          </w:tcPr>
          <w:p w:rsidR="00656A3F" w:rsidRPr="00F85174" w:rsidRDefault="00656A3F" w:rsidP="00D04D62">
            <w:pPr>
              <w:numPr>
                <w:ilvl w:val="0"/>
                <w:numId w:val="206"/>
              </w:numPr>
              <w:tabs>
                <w:tab w:val="left" w:pos="288"/>
              </w:tabs>
              <w:ind w:left="288" w:hanging="283"/>
              <w:jc w:val="both"/>
            </w:pPr>
            <w:r w:rsidRPr="00F85174">
              <w:t>Параметры определяются по заданию на проектирование. В производственных зонах допускается размещение только объектов, связанных с функционированием предприятия, обеспечением производственного процесса или обслуживанием персонала.</w:t>
            </w:r>
          </w:p>
        </w:tc>
      </w:tr>
      <w:tr w:rsidR="00656A3F" w:rsidTr="00882C3D">
        <w:trPr>
          <w:trHeight w:val="20"/>
        </w:trPr>
        <w:tc>
          <w:tcPr>
            <w:tcW w:w="15120" w:type="dxa"/>
            <w:gridSpan w:val="3"/>
            <w:tcBorders>
              <w:top w:val="single" w:sz="4" w:space="0" w:color="auto"/>
              <w:left w:val="single" w:sz="4" w:space="0" w:color="auto"/>
              <w:bottom w:val="single" w:sz="4" w:space="0" w:color="auto"/>
              <w:right w:val="single" w:sz="4" w:space="0" w:color="auto"/>
            </w:tcBorders>
            <w:hideMark/>
          </w:tcPr>
          <w:p w:rsidR="00656A3F" w:rsidRDefault="00656A3F">
            <w:pPr>
              <w:jc w:val="center"/>
              <w:rPr>
                <w:b/>
                <w:szCs w:val="24"/>
              </w:rPr>
            </w:pPr>
            <w:r>
              <w:rPr>
                <w:b/>
                <w:szCs w:val="24"/>
              </w:rPr>
              <w:t>Условно разрешённые виды разрешённого использования – не установлены</w:t>
            </w:r>
          </w:p>
        </w:tc>
      </w:tr>
    </w:tbl>
    <w:p w:rsidR="00CE70D0" w:rsidRDefault="00CE70D0" w:rsidP="00882C3D">
      <w:pPr>
        <w:pStyle w:val="1c"/>
      </w:pPr>
      <w:bookmarkStart w:id="69" w:name="_Toc265657915"/>
      <w:bookmarkStart w:id="70" w:name="_Toc385853978"/>
      <w:bookmarkStart w:id="71" w:name="_Toc383526519"/>
      <w:bookmarkStart w:id="72" w:name="_Toc392509771"/>
    </w:p>
    <w:p w:rsidR="00882C3D" w:rsidRDefault="00882C3D" w:rsidP="00882C3D">
      <w:pPr>
        <w:pStyle w:val="1c"/>
      </w:pPr>
      <w:r>
        <w:t>Т. Зона размещения объектов транспортной инфраструктуры</w:t>
      </w:r>
      <w:bookmarkEnd w:id="69"/>
      <w:bookmarkEnd w:id="70"/>
      <w:bookmarkEnd w:id="71"/>
      <w:bookmarkEnd w:id="72"/>
    </w:p>
    <w:p w:rsidR="00645CA7" w:rsidRDefault="00645CA7" w:rsidP="00645CA7"/>
    <w:p w:rsidR="00756D21" w:rsidRPr="00A22398" w:rsidRDefault="00756D21" w:rsidP="00D04D62">
      <w:pPr>
        <w:pStyle w:val="aff2"/>
        <w:widowControl w:val="0"/>
        <w:numPr>
          <w:ilvl w:val="0"/>
          <w:numId w:val="207"/>
        </w:numPr>
        <w:tabs>
          <w:tab w:val="left" w:pos="1080"/>
        </w:tabs>
        <w:autoSpaceDE w:val="0"/>
        <w:autoSpaceDN w:val="0"/>
        <w:adjustRightInd w:val="0"/>
        <w:ind w:left="0" w:firstLine="567"/>
        <w:contextualSpacing/>
        <w:jc w:val="both"/>
        <w:rPr>
          <w:rFonts w:eastAsia="Calibri"/>
          <w:sz w:val="28"/>
          <w:szCs w:val="28"/>
        </w:rPr>
      </w:pPr>
      <w:r w:rsidRPr="00FA04ED">
        <w:rPr>
          <w:rFonts w:eastAsia="Calibri"/>
          <w:sz w:val="28"/>
          <w:szCs w:val="28"/>
        </w:rPr>
        <w:t>Территориальная зона предназначена для размещения</w:t>
      </w:r>
      <w:r>
        <w:rPr>
          <w:rFonts w:eastAsia="Calibri"/>
          <w:sz w:val="28"/>
          <w:szCs w:val="28"/>
        </w:rPr>
        <w:t xml:space="preserve"> объектов</w:t>
      </w:r>
      <w:r w:rsidRPr="00FA04ED">
        <w:rPr>
          <w:rFonts w:eastAsia="Calibri"/>
          <w:sz w:val="28"/>
          <w:szCs w:val="28"/>
        </w:rPr>
        <w:t xml:space="preserve"> </w:t>
      </w:r>
      <w:r w:rsidRPr="00A22398">
        <w:rPr>
          <w:rFonts w:eastAsia="Calibri"/>
          <w:sz w:val="28"/>
          <w:szCs w:val="28"/>
        </w:rPr>
        <w:t xml:space="preserve">транспортной инфраструктуры, </w:t>
      </w:r>
      <w:r w:rsidRPr="00512A24">
        <w:rPr>
          <w:rFonts w:eastAsia="Calibri"/>
          <w:sz w:val="28"/>
          <w:szCs w:val="28"/>
        </w:rPr>
        <w:t>а также</w:t>
      </w:r>
      <w:r>
        <w:rPr>
          <w:rFonts w:eastAsia="Calibri"/>
          <w:sz w:val="28"/>
          <w:szCs w:val="28"/>
        </w:rPr>
        <w:t xml:space="preserve"> для установления санитарно-защитных зон, санитарных разрывов</w:t>
      </w:r>
      <w:r w:rsidRPr="00527A7D">
        <w:rPr>
          <w:rFonts w:eastAsia="Calibri"/>
          <w:sz w:val="28"/>
          <w:szCs w:val="28"/>
        </w:rPr>
        <w:t xml:space="preserve"> </w:t>
      </w:r>
      <w:r>
        <w:rPr>
          <w:rFonts w:eastAsia="Calibri"/>
          <w:sz w:val="28"/>
          <w:szCs w:val="28"/>
        </w:rPr>
        <w:t>таких объектов в соответствии с требованиями технических регламентов и санитарных норм</w:t>
      </w:r>
      <w:r w:rsidRPr="00185F18">
        <w:rPr>
          <w:rFonts w:eastAsia="Calibri"/>
          <w:sz w:val="28"/>
          <w:szCs w:val="28"/>
        </w:rPr>
        <w:t>.</w:t>
      </w:r>
    </w:p>
    <w:p w:rsidR="00756D21" w:rsidRPr="00A22398" w:rsidRDefault="00756D21" w:rsidP="00D04D62">
      <w:pPr>
        <w:pStyle w:val="aff2"/>
        <w:widowControl w:val="0"/>
        <w:numPr>
          <w:ilvl w:val="0"/>
          <w:numId w:val="207"/>
        </w:numPr>
        <w:tabs>
          <w:tab w:val="left" w:pos="1080"/>
        </w:tabs>
        <w:autoSpaceDE w:val="0"/>
        <w:autoSpaceDN w:val="0"/>
        <w:adjustRightInd w:val="0"/>
        <w:ind w:left="0" w:firstLine="567"/>
        <w:contextualSpacing/>
        <w:jc w:val="both"/>
        <w:rPr>
          <w:rFonts w:eastAsia="Calibri"/>
          <w:sz w:val="28"/>
          <w:szCs w:val="28"/>
        </w:rPr>
      </w:pPr>
      <w:r w:rsidRPr="00A22398">
        <w:rPr>
          <w:rFonts w:eastAsia="Calibri"/>
          <w:sz w:val="28"/>
          <w:szCs w:val="28"/>
        </w:rPr>
        <w:t xml:space="preserve">Минимальные противопожарные расстояния, </w:t>
      </w:r>
      <w:r>
        <w:rPr>
          <w:rFonts w:eastAsia="Calibri"/>
          <w:sz w:val="28"/>
          <w:szCs w:val="28"/>
        </w:rPr>
        <w:t xml:space="preserve">максимальное количество этажей </w:t>
      </w:r>
      <w:r w:rsidRPr="00A22398">
        <w:rPr>
          <w:rFonts w:eastAsia="Calibri"/>
          <w:sz w:val="28"/>
          <w:szCs w:val="28"/>
        </w:rPr>
        <w:t xml:space="preserve">зданий, строений и сооружений, а также иные параметры разрешённого строительства и реконструкции, не установленные в настоящих </w:t>
      </w:r>
      <w:r w:rsidRPr="00A22398">
        <w:rPr>
          <w:rFonts w:eastAsia="Calibri"/>
          <w:sz w:val="28"/>
          <w:szCs w:val="28"/>
        </w:rPr>
        <w:lastRenderedPageBreak/>
        <w:t>правилах, принимаются в соответствии с заданием на проектирование, действующими техническими регламентами</w:t>
      </w:r>
      <w:r>
        <w:rPr>
          <w:rFonts w:eastAsia="Calibri"/>
          <w:sz w:val="28"/>
          <w:szCs w:val="28"/>
        </w:rPr>
        <w:t>, региональными и местными нормативами градостроительного проектирования.</w:t>
      </w:r>
    </w:p>
    <w:p w:rsidR="00645CA7" w:rsidRDefault="00645CA7" w:rsidP="00882C3D">
      <w:pPr>
        <w:jc w:val="center"/>
        <w:rPr>
          <w:b/>
          <w:sz w:val="28"/>
          <w:szCs w:val="28"/>
        </w:rPr>
      </w:pPr>
    </w:p>
    <w:tbl>
      <w:tblPr>
        <w:tblW w:w="1551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9"/>
        <w:gridCol w:w="4117"/>
        <w:gridCol w:w="10620"/>
      </w:tblGrid>
      <w:tr w:rsidR="00882C3D" w:rsidTr="00645CA7">
        <w:trPr>
          <w:trHeight w:val="1333"/>
          <w:tblHeader/>
        </w:trPr>
        <w:tc>
          <w:tcPr>
            <w:tcW w:w="779" w:type="dxa"/>
            <w:tcBorders>
              <w:top w:val="single" w:sz="4" w:space="0" w:color="auto"/>
              <w:left w:val="single" w:sz="4" w:space="0" w:color="auto"/>
              <w:bottom w:val="single" w:sz="4" w:space="0" w:color="auto"/>
              <w:right w:val="single" w:sz="4" w:space="0" w:color="auto"/>
            </w:tcBorders>
            <w:vAlign w:val="center"/>
            <w:hideMark/>
          </w:tcPr>
          <w:p w:rsidR="00882C3D" w:rsidRDefault="00882C3D" w:rsidP="00645CA7">
            <w:pPr>
              <w:jc w:val="center"/>
              <w:rPr>
                <w:b/>
                <w:szCs w:val="24"/>
              </w:rPr>
            </w:pPr>
            <w:r>
              <w:rPr>
                <w:b/>
                <w:szCs w:val="24"/>
              </w:rPr>
              <w:t>№</w:t>
            </w:r>
          </w:p>
        </w:tc>
        <w:tc>
          <w:tcPr>
            <w:tcW w:w="4117" w:type="dxa"/>
            <w:tcBorders>
              <w:top w:val="single" w:sz="4" w:space="0" w:color="auto"/>
              <w:left w:val="single" w:sz="4" w:space="0" w:color="auto"/>
              <w:bottom w:val="single" w:sz="4" w:space="0" w:color="auto"/>
              <w:right w:val="single" w:sz="4" w:space="0" w:color="auto"/>
            </w:tcBorders>
            <w:vAlign w:val="center"/>
            <w:hideMark/>
          </w:tcPr>
          <w:p w:rsidR="00882C3D" w:rsidRDefault="00882C3D" w:rsidP="00645CA7">
            <w:pPr>
              <w:jc w:val="center"/>
              <w:rPr>
                <w:b/>
                <w:szCs w:val="24"/>
              </w:rPr>
            </w:pPr>
            <w:r>
              <w:rPr>
                <w:b/>
                <w:szCs w:val="24"/>
              </w:rPr>
              <w:t>Вид разрешенного использования</w:t>
            </w:r>
          </w:p>
        </w:tc>
        <w:tc>
          <w:tcPr>
            <w:tcW w:w="10620" w:type="dxa"/>
            <w:tcBorders>
              <w:top w:val="single" w:sz="4" w:space="0" w:color="auto"/>
              <w:left w:val="single" w:sz="4" w:space="0" w:color="auto"/>
              <w:bottom w:val="single" w:sz="4" w:space="0" w:color="auto"/>
              <w:right w:val="single" w:sz="4" w:space="0" w:color="auto"/>
            </w:tcBorders>
            <w:vAlign w:val="center"/>
            <w:hideMark/>
          </w:tcPr>
          <w:p w:rsidR="00882C3D" w:rsidRDefault="00882C3D" w:rsidP="00645CA7">
            <w:pPr>
              <w:jc w:val="center"/>
              <w:rPr>
                <w:b/>
                <w:szCs w:val="24"/>
              </w:rPr>
            </w:pPr>
            <w:r>
              <w:rPr>
                <w:b/>
                <w:szCs w:val="24"/>
              </w:rPr>
              <w:t>Предельные (минимальные и (или) максимальные) размеры земельных  участков и предельные</w:t>
            </w:r>
          </w:p>
          <w:p w:rsidR="00882C3D" w:rsidRDefault="00882C3D" w:rsidP="00645CA7">
            <w:pPr>
              <w:jc w:val="center"/>
              <w:rPr>
                <w:b/>
                <w:szCs w:val="24"/>
              </w:rPr>
            </w:pPr>
            <w:r>
              <w:rPr>
                <w:b/>
                <w:szCs w:val="24"/>
              </w:rPr>
              <w:t>параметры разрешенного строительства, реконструкции объектов капитального строительства</w:t>
            </w:r>
          </w:p>
        </w:tc>
      </w:tr>
      <w:tr w:rsidR="00882C3D" w:rsidTr="00645CA7">
        <w:trPr>
          <w:trHeight w:val="20"/>
        </w:trPr>
        <w:tc>
          <w:tcPr>
            <w:tcW w:w="15516" w:type="dxa"/>
            <w:gridSpan w:val="3"/>
            <w:tcBorders>
              <w:top w:val="single" w:sz="4" w:space="0" w:color="auto"/>
              <w:left w:val="single" w:sz="4" w:space="0" w:color="auto"/>
              <w:bottom w:val="single" w:sz="4" w:space="0" w:color="auto"/>
              <w:right w:val="single" w:sz="4" w:space="0" w:color="auto"/>
            </w:tcBorders>
            <w:hideMark/>
          </w:tcPr>
          <w:p w:rsidR="00882C3D" w:rsidRDefault="00882C3D">
            <w:pPr>
              <w:jc w:val="center"/>
              <w:rPr>
                <w:b/>
                <w:szCs w:val="24"/>
              </w:rPr>
            </w:pPr>
            <w:r>
              <w:rPr>
                <w:b/>
                <w:szCs w:val="24"/>
              </w:rPr>
              <w:t>Основные виды разрешённого использования</w:t>
            </w:r>
          </w:p>
        </w:tc>
      </w:tr>
      <w:tr w:rsidR="00756D21" w:rsidTr="00645CA7">
        <w:trPr>
          <w:trHeight w:val="184"/>
        </w:trPr>
        <w:tc>
          <w:tcPr>
            <w:tcW w:w="779" w:type="dxa"/>
            <w:tcBorders>
              <w:top w:val="single" w:sz="4" w:space="0" w:color="auto"/>
              <w:left w:val="single" w:sz="4" w:space="0" w:color="auto"/>
              <w:bottom w:val="single" w:sz="4" w:space="0" w:color="auto"/>
              <w:right w:val="single" w:sz="4" w:space="0" w:color="auto"/>
            </w:tcBorders>
          </w:tcPr>
          <w:p w:rsidR="00756D21" w:rsidRDefault="00756D21" w:rsidP="00427408">
            <w:pPr>
              <w:numPr>
                <w:ilvl w:val="0"/>
                <w:numId w:val="41"/>
              </w:numPr>
              <w:jc w:val="center"/>
              <w:rPr>
                <w:szCs w:val="24"/>
              </w:rPr>
            </w:pPr>
          </w:p>
        </w:tc>
        <w:tc>
          <w:tcPr>
            <w:tcW w:w="4117" w:type="dxa"/>
            <w:tcBorders>
              <w:top w:val="single" w:sz="4" w:space="0" w:color="auto"/>
              <w:left w:val="single" w:sz="4" w:space="0" w:color="auto"/>
              <w:bottom w:val="single" w:sz="4" w:space="0" w:color="auto"/>
              <w:right w:val="single" w:sz="4" w:space="0" w:color="auto"/>
            </w:tcBorders>
            <w:hideMark/>
          </w:tcPr>
          <w:p w:rsidR="00756D21" w:rsidRDefault="00756D21">
            <w:pPr>
              <w:rPr>
                <w:szCs w:val="24"/>
              </w:rPr>
            </w:pPr>
            <w:r>
              <w:rPr>
                <w:szCs w:val="24"/>
              </w:rPr>
              <w:t>Автобазы</w:t>
            </w:r>
          </w:p>
        </w:tc>
        <w:tc>
          <w:tcPr>
            <w:tcW w:w="10620" w:type="dxa"/>
            <w:vMerge w:val="restart"/>
            <w:tcBorders>
              <w:top w:val="single" w:sz="4" w:space="0" w:color="auto"/>
              <w:left w:val="single" w:sz="4" w:space="0" w:color="auto"/>
              <w:bottom w:val="single" w:sz="4" w:space="0" w:color="auto"/>
              <w:right w:val="single" w:sz="4" w:space="0" w:color="auto"/>
            </w:tcBorders>
            <w:hideMark/>
          </w:tcPr>
          <w:p w:rsidR="00756D21" w:rsidRPr="00F85174" w:rsidRDefault="00756D21" w:rsidP="00D04D62">
            <w:pPr>
              <w:numPr>
                <w:ilvl w:val="0"/>
                <w:numId w:val="208"/>
              </w:numPr>
              <w:tabs>
                <w:tab w:val="clear" w:pos="720"/>
              </w:tabs>
              <w:ind w:left="288" w:hanging="283"/>
              <w:jc w:val="both"/>
            </w:pPr>
            <w:r w:rsidRPr="00F85174">
              <w:t>Параметры определяются по заданию на проектирование. В производственных зонах допускается размещение только объектов, связанных с функционированием предприятия, обеспечением производственного процесса или обслуживанием персонала.</w:t>
            </w:r>
          </w:p>
        </w:tc>
      </w:tr>
      <w:tr w:rsidR="00882C3D" w:rsidTr="00645CA7">
        <w:trPr>
          <w:trHeight w:val="20"/>
        </w:trPr>
        <w:tc>
          <w:tcPr>
            <w:tcW w:w="779" w:type="dxa"/>
            <w:tcBorders>
              <w:top w:val="single" w:sz="4" w:space="0" w:color="auto"/>
              <w:left w:val="single" w:sz="4" w:space="0" w:color="auto"/>
              <w:bottom w:val="single" w:sz="4" w:space="0" w:color="auto"/>
              <w:right w:val="single" w:sz="4" w:space="0" w:color="auto"/>
            </w:tcBorders>
          </w:tcPr>
          <w:p w:rsidR="00882C3D" w:rsidRDefault="00882C3D" w:rsidP="00427408">
            <w:pPr>
              <w:numPr>
                <w:ilvl w:val="0"/>
                <w:numId w:val="41"/>
              </w:numPr>
              <w:jc w:val="center"/>
              <w:rPr>
                <w:szCs w:val="24"/>
              </w:rPr>
            </w:pPr>
          </w:p>
        </w:tc>
        <w:tc>
          <w:tcPr>
            <w:tcW w:w="4117" w:type="dxa"/>
            <w:tcBorders>
              <w:top w:val="single" w:sz="4" w:space="0" w:color="auto"/>
              <w:left w:val="single" w:sz="4" w:space="0" w:color="auto"/>
              <w:bottom w:val="single" w:sz="4" w:space="0" w:color="auto"/>
              <w:right w:val="single" w:sz="4" w:space="0" w:color="auto"/>
            </w:tcBorders>
            <w:hideMark/>
          </w:tcPr>
          <w:p w:rsidR="00882C3D" w:rsidRDefault="00882C3D">
            <w:pPr>
              <w:rPr>
                <w:szCs w:val="24"/>
              </w:rPr>
            </w:pPr>
            <w:r>
              <w:rPr>
                <w:szCs w:val="24"/>
              </w:rPr>
              <w:t>Автотранспортные предприятия</w:t>
            </w:r>
          </w:p>
        </w:tc>
        <w:tc>
          <w:tcPr>
            <w:tcW w:w="10620" w:type="dxa"/>
            <w:vMerge/>
            <w:tcBorders>
              <w:top w:val="single" w:sz="4" w:space="0" w:color="auto"/>
              <w:left w:val="single" w:sz="4" w:space="0" w:color="auto"/>
              <w:bottom w:val="single" w:sz="4" w:space="0" w:color="auto"/>
              <w:right w:val="single" w:sz="4" w:space="0" w:color="auto"/>
            </w:tcBorders>
            <w:vAlign w:val="center"/>
            <w:hideMark/>
          </w:tcPr>
          <w:p w:rsidR="00882C3D" w:rsidRDefault="00882C3D">
            <w:pPr>
              <w:rPr>
                <w:szCs w:val="24"/>
              </w:rPr>
            </w:pPr>
          </w:p>
        </w:tc>
      </w:tr>
      <w:tr w:rsidR="00882C3D" w:rsidTr="00645CA7">
        <w:trPr>
          <w:trHeight w:val="20"/>
        </w:trPr>
        <w:tc>
          <w:tcPr>
            <w:tcW w:w="779" w:type="dxa"/>
            <w:tcBorders>
              <w:top w:val="single" w:sz="4" w:space="0" w:color="auto"/>
              <w:left w:val="single" w:sz="4" w:space="0" w:color="auto"/>
              <w:bottom w:val="single" w:sz="4" w:space="0" w:color="auto"/>
              <w:right w:val="single" w:sz="4" w:space="0" w:color="auto"/>
            </w:tcBorders>
          </w:tcPr>
          <w:p w:rsidR="00882C3D" w:rsidRDefault="00882C3D" w:rsidP="00427408">
            <w:pPr>
              <w:numPr>
                <w:ilvl w:val="0"/>
                <w:numId w:val="41"/>
              </w:numPr>
              <w:jc w:val="center"/>
              <w:rPr>
                <w:szCs w:val="24"/>
              </w:rPr>
            </w:pPr>
          </w:p>
        </w:tc>
        <w:tc>
          <w:tcPr>
            <w:tcW w:w="4117" w:type="dxa"/>
            <w:tcBorders>
              <w:top w:val="single" w:sz="4" w:space="0" w:color="auto"/>
              <w:left w:val="single" w:sz="4" w:space="0" w:color="auto"/>
              <w:bottom w:val="single" w:sz="4" w:space="0" w:color="auto"/>
              <w:right w:val="single" w:sz="4" w:space="0" w:color="auto"/>
            </w:tcBorders>
            <w:hideMark/>
          </w:tcPr>
          <w:p w:rsidR="00882C3D" w:rsidRDefault="00882C3D">
            <w:pPr>
              <w:rPr>
                <w:szCs w:val="24"/>
              </w:rPr>
            </w:pPr>
            <w:r>
              <w:rPr>
                <w:szCs w:val="24"/>
              </w:rPr>
              <w:t xml:space="preserve">Авторемонтные и </w:t>
            </w:r>
            <w:proofErr w:type="spellStart"/>
            <w:r>
              <w:rPr>
                <w:szCs w:val="24"/>
              </w:rPr>
              <w:t>автосервисные</w:t>
            </w:r>
            <w:proofErr w:type="spellEnd"/>
            <w:r>
              <w:rPr>
                <w:szCs w:val="24"/>
              </w:rPr>
              <w:t xml:space="preserve"> предприятия</w:t>
            </w:r>
          </w:p>
        </w:tc>
        <w:tc>
          <w:tcPr>
            <w:tcW w:w="10620" w:type="dxa"/>
            <w:vMerge/>
            <w:tcBorders>
              <w:top w:val="single" w:sz="4" w:space="0" w:color="auto"/>
              <w:left w:val="single" w:sz="4" w:space="0" w:color="auto"/>
              <w:bottom w:val="single" w:sz="4" w:space="0" w:color="auto"/>
              <w:right w:val="single" w:sz="4" w:space="0" w:color="auto"/>
            </w:tcBorders>
            <w:vAlign w:val="center"/>
            <w:hideMark/>
          </w:tcPr>
          <w:p w:rsidR="00882C3D" w:rsidRDefault="00882C3D">
            <w:pPr>
              <w:rPr>
                <w:szCs w:val="24"/>
              </w:rPr>
            </w:pPr>
          </w:p>
        </w:tc>
      </w:tr>
      <w:tr w:rsidR="00882C3D" w:rsidTr="00645CA7">
        <w:trPr>
          <w:trHeight w:val="20"/>
        </w:trPr>
        <w:tc>
          <w:tcPr>
            <w:tcW w:w="779" w:type="dxa"/>
            <w:tcBorders>
              <w:top w:val="single" w:sz="4" w:space="0" w:color="auto"/>
              <w:left w:val="single" w:sz="4" w:space="0" w:color="auto"/>
              <w:bottom w:val="single" w:sz="4" w:space="0" w:color="auto"/>
              <w:right w:val="single" w:sz="4" w:space="0" w:color="auto"/>
            </w:tcBorders>
          </w:tcPr>
          <w:p w:rsidR="00882C3D" w:rsidRDefault="00882C3D" w:rsidP="00427408">
            <w:pPr>
              <w:numPr>
                <w:ilvl w:val="0"/>
                <w:numId w:val="41"/>
              </w:numPr>
              <w:jc w:val="center"/>
              <w:rPr>
                <w:szCs w:val="24"/>
              </w:rPr>
            </w:pPr>
          </w:p>
        </w:tc>
        <w:tc>
          <w:tcPr>
            <w:tcW w:w="4117" w:type="dxa"/>
            <w:tcBorders>
              <w:top w:val="single" w:sz="4" w:space="0" w:color="auto"/>
              <w:left w:val="single" w:sz="4" w:space="0" w:color="auto"/>
              <w:bottom w:val="single" w:sz="4" w:space="0" w:color="auto"/>
              <w:right w:val="single" w:sz="4" w:space="0" w:color="auto"/>
            </w:tcBorders>
            <w:hideMark/>
          </w:tcPr>
          <w:p w:rsidR="00882C3D" w:rsidRDefault="00882C3D">
            <w:pPr>
              <w:rPr>
                <w:szCs w:val="24"/>
              </w:rPr>
            </w:pPr>
            <w:r>
              <w:rPr>
                <w:szCs w:val="24"/>
              </w:rPr>
              <w:t>Мойки</w:t>
            </w:r>
          </w:p>
        </w:tc>
        <w:tc>
          <w:tcPr>
            <w:tcW w:w="10620" w:type="dxa"/>
            <w:vMerge/>
            <w:tcBorders>
              <w:top w:val="single" w:sz="4" w:space="0" w:color="auto"/>
              <w:left w:val="single" w:sz="4" w:space="0" w:color="auto"/>
              <w:bottom w:val="single" w:sz="4" w:space="0" w:color="auto"/>
              <w:right w:val="single" w:sz="4" w:space="0" w:color="auto"/>
            </w:tcBorders>
            <w:vAlign w:val="center"/>
            <w:hideMark/>
          </w:tcPr>
          <w:p w:rsidR="00882C3D" w:rsidRDefault="00882C3D">
            <w:pPr>
              <w:rPr>
                <w:szCs w:val="24"/>
              </w:rPr>
            </w:pPr>
          </w:p>
        </w:tc>
      </w:tr>
      <w:tr w:rsidR="00882C3D" w:rsidTr="00645CA7">
        <w:trPr>
          <w:trHeight w:val="20"/>
        </w:trPr>
        <w:tc>
          <w:tcPr>
            <w:tcW w:w="779" w:type="dxa"/>
            <w:tcBorders>
              <w:top w:val="single" w:sz="4" w:space="0" w:color="auto"/>
              <w:left w:val="single" w:sz="4" w:space="0" w:color="auto"/>
              <w:bottom w:val="single" w:sz="4" w:space="0" w:color="auto"/>
              <w:right w:val="single" w:sz="4" w:space="0" w:color="auto"/>
            </w:tcBorders>
          </w:tcPr>
          <w:p w:rsidR="00882C3D" w:rsidRDefault="00882C3D" w:rsidP="00427408">
            <w:pPr>
              <w:numPr>
                <w:ilvl w:val="0"/>
                <w:numId w:val="41"/>
              </w:numPr>
              <w:jc w:val="center"/>
              <w:rPr>
                <w:szCs w:val="24"/>
              </w:rPr>
            </w:pPr>
          </w:p>
        </w:tc>
        <w:tc>
          <w:tcPr>
            <w:tcW w:w="4117" w:type="dxa"/>
            <w:tcBorders>
              <w:top w:val="single" w:sz="4" w:space="0" w:color="auto"/>
              <w:left w:val="single" w:sz="4" w:space="0" w:color="auto"/>
              <w:bottom w:val="single" w:sz="4" w:space="0" w:color="auto"/>
              <w:right w:val="single" w:sz="4" w:space="0" w:color="auto"/>
            </w:tcBorders>
            <w:hideMark/>
          </w:tcPr>
          <w:p w:rsidR="00882C3D" w:rsidRDefault="00882C3D">
            <w:pPr>
              <w:rPr>
                <w:szCs w:val="24"/>
              </w:rPr>
            </w:pPr>
            <w:r>
              <w:rPr>
                <w:szCs w:val="24"/>
              </w:rPr>
              <w:t>Автозаправочные станции</w:t>
            </w:r>
          </w:p>
        </w:tc>
        <w:tc>
          <w:tcPr>
            <w:tcW w:w="10620" w:type="dxa"/>
            <w:vMerge/>
            <w:tcBorders>
              <w:top w:val="single" w:sz="4" w:space="0" w:color="auto"/>
              <w:left w:val="single" w:sz="4" w:space="0" w:color="auto"/>
              <w:bottom w:val="single" w:sz="4" w:space="0" w:color="auto"/>
              <w:right w:val="single" w:sz="4" w:space="0" w:color="auto"/>
            </w:tcBorders>
            <w:vAlign w:val="center"/>
            <w:hideMark/>
          </w:tcPr>
          <w:p w:rsidR="00882C3D" w:rsidRDefault="00882C3D">
            <w:pPr>
              <w:rPr>
                <w:szCs w:val="24"/>
              </w:rPr>
            </w:pPr>
          </w:p>
        </w:tc>
      </w:tr>
      <w:tr w:rsidR="00882C3D" w:rsidTr="00645CA7">
        <w:trPr>
          <w:trHeight w:val="20"/>
        </w:trPr>
        <w:tc>
          <w:tcPr>
            <w:tcW w:w="779" w:type="dxa"/>
            <w:tcBorders>
              <w:top w:val="single" w:sz="4" w:space="0" w:color="auto"/>
              <w:left w:val="single" w:sz="4" w:space="0" w:color="auto"/>
              <w:bottom w:val="single" w:sz="4" w:space="0" w:color="auto"/>
              <w:right w:val="single" w:sz="4" w:space="0" w:color="auto"/>
            </w:tcBorders>
          </w:tcPr>
          <w:p w:rsidR="00882C3D" w:rsidRDefault="00882C3D" w:rsidP="00427408">
            <w:pPr>
              <w:numPr>
                <w:ilvl w:val="0"/>
                <w:numId w:val="41"/>
              </w:numPr>
              <w:jc w:val="center"/>
              <w:rPr>
                <w:szCs w:val="24"/>
              </w:rPr>
            </w:pPr>
          </w:p>
        </w:tc>
        <w:tc>
          <w:tcPr>
            <w:tcW w:w="4117" w:type="dxa"/>
            <w:tcBorders>
              <w:top w:val="single" w:sz="4" w:space="0" w:color="auto"/>
              <w:left w:val="single" w:sz="4" w:space="0" w:color="auto"/>
              <w:bottom w:val="single" w:sz="4" w:space="0" w:color="auto"/>
              <w:right w:val="single" w:sz="4" w:space="0" w:color="auto"/>
            </w:tcBorders>
            <w:hideMark/>
          </w:tcPr>
          <w:p w:rsidR="00882C3D" w:rsidRDefault="00882C3D">
            <w:pPr>
              <w:rPr>
                <w:szCs w:val="24"/>
              </w:rPr>
            </w:pPr>
            <w:r>
              <w:rPr>
                <w:szCs w:val="24"/>
              </w:rPr>
              <w:t>Гаражные кооперативы</w:t>
            </w:r>
          </w:p>
        </w:tc>
        <w:tc>
          <w:tcPr>
            <w:tcW w:w="10620" w:type="dxa"/>
            <w:vMerge/>
            <w:tcBorders>
              <w:top w:val="single" w:sz="4" w:space="0" w:color="auto"/>
              <w:left w:val="single" w:sz="4" w:space="0" w:color="auto"/>
              <w:bottom w:val="single" w:sz="4" w:space="0" w:color="auto"/>
              <w:right w:val="single" w:sz="4" w:space="0" w:color="auto"/>
            </w:tcBorders>
            <w:vAlign w:val="center"/>
            <w:hideMark/>
          </w:tcPr>
          <w:p w:rsidR="00882C3D" w:rsidRDefault="00882C3D">
            <w:pPr>
              <w:rPr>
                <w:szCs w:val="24"/>
              </w:rPr>
            </w:pPr>
          </w:p>
        </w:tc>
      </w:tr>
      <w:tr w:rsidR="00882C3D" w:rsidTr="00645CA7">
        <w:trPr>
          <w:trHeight w:val="20"/>
        </w:trPr>
        <w:tc>
          <w:tcPr>
            <w:tcW w:w="779" w:type="dxa"/>
            <w:tcBorders>
              <w:top w:val="single" w:sz="4" w:space="0" w:color="auto"/>
              <w:left w:val="single" w:sz="4" w:space="0" w:color="auto"/>
              <w:bottom w:val="single" w:sz="4" w:space="0" w:color="auto"/>
              <w:right w:val="single" w:sz="4" w:space="0" w:color="auto"/>
            </w:tcBorders>
          </w:tcPr>
          <w:p w:rsidR="00882C3D" w:rsidRDefault="00882C3D" w:rsidP="00427408">
            <w:pPr>
              <w:numPr>
                <w:ilvl w:val="0"/>
                <w:numId w:val="41"/>
              </w:numPr>
              <w:jc w:val="center"/>
              <w:rPr>
                <w:szCs w:val="24"/>
              </w:rPr>
            </w:pPr>
          </w:p>
        </w:tc>
        <w:tc>
          <w:tcPr>
            <w:tcW w:w="4117" w:type="dxa"/>
            <w:tcBorders>
              <w:top w:val="single" w:sz="4" w:space="0" w:color="auto"/>
              <w:left w:val="single" w:sz="4" w:space="0" w:color="auto"/>
              <w:bottom w:val="single" w:sz="4" w:space="0" w:color="auto"/>
              <w:right w:val="single" w:sz="4" w:space="0" w:color="auto"/>
            </w:tcBorders>
            <w:hideMark/>
          </w:tcPr>
          <w:p w:rsidR="00882C3D" w:rsidRDefault="00882C3D">
            <w:pPr>
              <w:rPr>
                <w:szCs w:val="24"/>
              </w:rPr>
            </w:pPr>
            <w:r>
              <w:rPr>
                <w:szCs w:val="24"/>
              </w:rPr>
              <w:t>Автостоянки для хранения грузового транспорта и сельскохозяйственной техники</w:t>
            </w:r>
          </w:p>
        </w:tc>
        <w:tc>
          <w:tcPr>
            <w:tcW w:w="10620" w:type="dxa"/>
            <w:vMerge/>
            <w:tcBorders>
              <w:top w:val="single" w:sz="4" w:space="0" w:color="auto"/>
              <w:left w:val="single" w:sz="4" w:space="0" w:color="auto"/>
              <w:bottom w:val="single" w:sz="4" w:space="0" w:color="auto"/>
              <w:right w:val="single" w:sz="4" w:space="0" w:color="auto"/>
            </w:tcBorders>
            <w:vAlign w:val="center"/>
            <w:hideMark/>
          </w:tcPr>
          <w:p w:rsidR="00882C3D" w:rsidRDefault="00882C3D">
            <w:pPr>
              <w:rPr>
                <w:szCs w:val="24"/>
              </w:rPr>
            </w:pPr>
          </w:p>
        </w:tc>
      </w:tr>
      <w:tr w:rsidR="00882C3D" w:rsidTr="00645CA7">
        <w:trPr>
          <w:trHeight w:val="20"/>
        </w:trPr>
        <w:tc>
          <w:tcPr>
            <w:tcW w:w="779" w:type="dxa"/>
            <w:tcBorders>
              <w:top w:val="single" w:sz="4" w:space="0" w:color="auto"/>
              <w:left w:val="single" w:sz="4" w:space="0" w:color="auto"/>
              <w:bottom w:val="single" w:sz="4" w:space="0" w:color="auto"/>
              <w:right w:val="single" w:sz="4" w:space="0" w:color="auto"/>
            </w:tcBorders>
          </w:tcPr>
          <w:p w:rsidR="00882C3D" w:rsidRDefault="00882C3D" w:rsidP="00427408">
            <w:pPr>
              <w:numPr>
                <w:ilvl w:val="0"/>
                <w:numId w:val="41"/>
              </w:numPr>
              <w:jc w:val="center"/>
              <w:rPr>
                <w:szCs w:val="24"/>
              </w:rPr>
            </w:pPr>
          </w:p>
        </w:tc>
        <w:tc>
          <w:tcPr>
            <w:tcW w:w="4117" w:type="dxa"/>
            <w:tcBorders>
              <w:top w:val="single" w:sz="4" w:space="0" w:color="auto"/>
              <w:left w:val="single" w:sz="4" w:space="0" w:color="auto"/>
              <w:bottom w:val="single" w:sz="4" w:space="0" w:color="auto"/>
              <w:right w:val="single" w:sz="4" w:space="0" w:color="auto"/>
            </w:tcBorders>
            <w:hideMark/>
          </w:tcPr>
          <w:p w:rsidR="00882C3D" w:rsidRDefault="00882C3D">
            <w:pPr>
              <w:rPr>
                <w:szCs w:val="24"/>
              </w:rPr>
            </w:pPr>
            <w:r>
              <w:rPr>
                <w:szCs w:val="24"/>
              </w:rPr>
              <w:t>Автостоянки для хранения легкового транспорта</w:t>
            </w:r>
          </w:p>
        </w:tc>
        <w:tc>
          <w:tcPr>
            <w:tcW w:w="10620" w:type="dxa"/>
            <w:vMerge/>
            <w:tcBorders>
              <w:top w:val="single" w:sz="4" w:space="0" w:color="auto"/>
              <w:left w:val="single" w:sz="4" w:space="0" w:color="auto"/>
              <w:bottom w:val="single" w:sz="4" w:space="0" w:color="auto"/>
              <w:right w:val="single" w:sz="4" w:space="0" w:color="auto"/>
            </w:tcBorders>
            <w:vAlign w:val="center"/>
            <w:hideMark/>
          </w:tcPr>
          <w:p w:rsidR="00882C3D" w:rsidRDefault="00882C3D">
            <w:pPr>
              <w:rPr>
                <w:szCs w:val="24"/>
              </w:rPr>
            </w:pPr>
          </w:p>
        </w:tc>
      </w:tr>
      <w:tr w:rsidR="00882C3D" w:rsidTr="00645CA7">
        <w:trPr>
          <w:trHeight w:val="20"/>
        </w:trPr>
        <w:tc>
          <w:tcPr>
            <w:tcW w:w="779" w:type="dxa"/>
            <w:tcBorders>
              <w:top w:val="single" w:sz="4" w:space="0" w:color="auto"/>
              <w:left w:val="single" w:sz="4" w:space="0" w:color="auto"/>
              <w:bottom w:val="single" w:sz="4" w:space="0" w:color="auto"/>
              <w:right w:val="single" w:sz="4" w:space="0" w:color="auto"/>
            </w:tcBorders>
          </w:tcPr>
          <w:p w:rsidR="00882C3D" w:rsidRDefault="00882C3D" w:rsidP="00427408">
            <w:pPr>
              <w:numPr>
                <w:ilvl w:val="0"/>
                <w:numId w:val="41"/>
              </w:numPr>
              <w:jc w:val="center"/>
              <w:rPr>
                <w:szCs w:val="24"/>
              </w:rPr>
            </w:pPr>
          </w:p>
        </w:tc>
        <w:tc>
          <w:tcPr>
            <w:tcW w:w="4117" w:type="dxa"/>
            <w:tcBorders>
              <w:top w:val="single" w:sz="4" w:space="0" w:color="auto"/>
              <w:left w:val="single" w:sz="4" w:space="0" w:color="auto"/>
              <w:bottom w:val="single" w:sz="4" w:space="0" w:color="auto"/>
              <w:right w:val="single" w:sz="4" w:space="0" w:color="auto"/>
            </w:tcBorders>
            <w:hideMark/>
          </w:tcPr>
          <w:p w:rsidR="00882C3D" w:rsidRDefault="00882C3D">
            <w:pPr>
              <w:rPr>
                <w:szCs w:val="24"/>
              </w:rPr>
            </w:pPr>
            <w:r>
              <w:rPr>
                <w:szCs w:val="24"/>
              </w:rPr>
              <w:t xml:space="preserve">Объекты </w:t>
            </w:r>
            <w:proofErr w:type="spellStart"/>
            <w:r>
              <w:rPr>
                <w:szCs w:val="24"/>
              </w:rPr>
              <w:t>транспортно-логистического</w:t>
            </w:r>
            <w:proofErr w:type="spellEnd"/>
            <w:r>
              <w:rPr>
                <w:szCs w:val="24"/>
              </w:rPr>
              <w:t xml:space="preserve"> назначения (склады, </w:t>
            </w:r>
            <w:proofErr w:type="spellStart"/>
            <w:r>
              <w:rPr>
                <w:szCs w:val="24"/>
              </w:rPr>
              <w:t>транспортно-логистические</w:t>
            </w:r>
            <w:proofErr w:type="spellEnd"/>
            <w:r>
              <w:rPr>
                <w:szCs w:val="24"/>
              </w:rPr>
              <w:t xml:space="preserve"> терминалы, </w:t>
            </w:r>
            <w:proofErr w:type="spellStart"/>
            <w:r>
              <w:rPr>
                <w:szCs w:val="24"/>
              </w:rPr>
              <w:t>притрассовые</w:t>
            </w:r>
            <w:proofErr w:type="spellEnd"/>
            <w:r>
              <w:rPr>
                <w:szCs w:val="24"/>
              </w:rPr>
              <w:t xml:space="preserve"> объекты общественно-делового обслуживания)</w:t>
            </w:r>
          </w:p>
        </w:tc>
        <w:tc>
          <w:tcPr>
            <w:tcW w:w="10620" w:type="dxa"/>
            <w:vMerge/>
            <w:tcBorders>
              <w:top w:val="single" w:sz="4" w:space="0" w:color="auto"/>
              <w:left w:val="single" w:sz="4" w:space="0" w:color="auto"/>
              <w:bottom w:val="single" w:sz="4" w:space="0" w:color="auto"/>
              <w:right w:val="single" w:sz="4" w:space="0" w:color="auto"/>
            </w:tcBorders>
            <w:vAlign w:val="center"/>
            <w:hideMark/>
          </w:tcPr>
          <w:p w:rsidR="00882C3D" w:rsidRDefault="00882C3D">
            <w:pPr>
              <w:rPr>
                <w:szCs w:val="24"/>
              </w:rPr>
            </w:pPr>
          </w:p>
        </w:tc>
      </w:tr>
      <w:tr w:rsidR="00882C3D" w:rsidTr="00645CA7">
        <w:trPr>
          <w:trHeight w:val="20"/>
        </w:trPr>
        <w:tc>
          <w:tcPr>
            <w:tcW w:w="15516" w:type="dxa"/>
            <w:gridSpan w:val="3"/>
            <w:tcBorders>
              <w:top w:val="single" w:sz="4" w:space="0" w:color="auto"/>
              <w:left w:val="single" w:sz="4" w:space="0" w:color="auto"/>
              <w:bottom w:val="single" w:sz="4" w:space="0" w:color="auto"/>
              <w:right w:val="single" w:sz="4" w:space="0" w:color="auto"/>
            </w:tcBorders>
            <w:hideMark/>
          </w:tcPr>
          <w:p w:rsidR="00882C3D" w:rsidRDefault="00882C3D">
            <w:pPr>
              <w:jc w:val="center"/>
              <w:rPr>
                <w:b/>
                <w:szCs w:val="24"/>
              </w:rPr>
            </w:pPr>
            <w:r>
              <w:rPr>
                <w:b/>
                <w:szCs w:val="24"/>
              </w:rPr>
              <w:t>Вспомогательные виды разрешённого использования</w:t>
            </w:r>
          </w:p>
        </w:tc>
      </w:tr>
      <w:tr w:rsidR="00882C3D" w:rsidTr="00645CA7">
        <w:trPr>
          <w:trHeight w:val="20"/>
        </w:trPr>
        <w:tc>
          <w:tcPr>
            <w:tcW w:w="779" w:type="dxa"/>
            <w:tcBorders>
              <w:top w:val="single" w:sz="4" w:space="0" w:color="auto"/>
              <w:left w:val="single" w:sz="4" w:space="0" w:color="auto"/>
              <w:bottom w:val="single" w:sz="4" w:space="0" w:color="auto"/>
              <w:right w:val="single" w:sz="4" w:space="0" w:color="auto"/>
            </w:tcBorders>
          </w:tcPr>
          <w:p w:rsidR="00882C3D" w:rsidRDefault="00882C3D" w:rsidP="00427408">
            <w:pPr>
              <w:numPr>
                <w:ilvl w:val="0"/>
                <w:numId w:val="42"/>
              </w:numPr>
              <w:jc w:val="center"/>
              <w:rPr>
                <w:szCs w:val="24"/>
              </w:rPr>
            </w:pPr>
          </w:p>
        </w:tc>
        <w:tc>
          <w:tcPr>
            <w:tcW w:w="4117" w:type="dxa"/>
            <w:tcBorders>
              <w:top w:val="single" w:sz="4" w:space="0" w:color="auto"/>
              <w:left w:val="single" w:sz="4" w:space="0" w:color="auto"/>
              <w:bottom w:val="single" w:sz="4" w:space="0" w:color="auto"/>
              <w:right w:val="single" w:sz="4" w:space="0" w:color="auto"/>
            </w:tcBorders>
            <w:hideMark/>
          </w:tcPr>
          <w:p w:rsidR="00882C3D" w:rsidRDefault="00882C3D">
            <w:pPr>
              <w:rPr>
                <w:szCs w:val="24"/>
              </w:rPr>
            </w:pPr>
            <w:r>
              <w:rPr>
                <w:szCs w:val="24"/>
              </w:rPr>
              <w:t>Площадки для хозяйственных целей</w:t>
            </w:r>
          </w:p>
        </w:tc>
        <w:tc>
          <w:tcPr>
            <w:tcW w:w="10620" w:type="dxa"/>
            <w:vMerge w:val="restart"/>
            <w:tcBorders>
              <w:top w:val="single" w:sz="4" w:space="0" w:color="auto"/>
              <w:left w:val="single" w:sz="4" w:space="0" w:color="auto"/>
              <w:bottom w:val="single" w:sz="4" w:space="0" w:color="auto"/>
              <w:right w:val="single" w:sz="4" w:space="0" w:color="auto"/>
            </w:tcBorders>
            <w:hideMark/>
          </w:tcPr>
          <w:p w:rsidR="00756D21" w:rsidRPr="00035A9F" w:rsidRDefault="00756D21" w:rsidP="00D04D62">
            <w:pPr>
              <w:numPr>
                <w:ilvl w:val="0"/>
                <w:numId w:val="209"/>
              </w:numPr>
              <w:ind w:left="288" w:hanging="283"/>
              <w:jc w:val="both"/>
            </w:pPr>
            <w:r w:rsidRPr="00035A9F">
              <w:t>Размеры земельных участков, особенности размещения, этажность и прочие параметры определяются по заданию на проектировании и в соответствии с действующими техническими регламентами, региональными и местными нормативами градостроительного проектирования.</w:t>
            </w:r>
          </w:p>
          <w:p w:rsidR="00882C3D" w:rsidRDefault="00882C3D">
            <w:pPr>
              <w:jc w:val="both"/>
              <w:rPr>
                <w:szCs w:val="24"/>
              </w:rPr>
            </w:pPr>
          </w:p>
        </w:tc>
      </w:tr>
      <w:tr w:rsidR="00882C3D" w:rsidTr="00645CA7">
        <w:trPr>
          <w:trHeight w:val="20"/>
        </w:trPr>
        <w:tc>
          <w:tcPr>
            <w:tcW w:w="779" w:type="dxa"/>
            <w:tcBorders>
              <w:top w:val="single" w:sz="4" w:space="0" w:color="auto"/>
              <w:left w:val="single" w:sz="4" w:space="0" w:color="auto"/>
              <w:bottom w:val="single" w:sz="4" w:space="0" w:color="auto"/>
              <w:right w:val="single" w:sz="4" w:space="0" w:color="auto"/>
            </w:tcBorders>
          </w:tcPr>
          <w:p w:rsidR="00882C3D" w:rsidRDefault="00882C3D" w:rsidP="00427408">
            <w:pPr>
              <w:numPr>
                <w:ilvl w:val="0"/>
                <w:numId w:val="42"/>
              </w:numPr>
              <w:jc w:val="center"/>
              <w:rPr>
                <w:szCs w:val="24"/>
              </w:rPr>
            </w:pPr>
          </w:p>
        </w:tc>
        <w:tc>
          <w:tcPr>
            <w:tcW w:w="4117" w:type="dxa"/>
            <w:tcBorders>
              <w:top w:val="single" w:sz="4" w:space="0" w:color="auto"/>
              <w:left w:val="single" w:sz="4" w:space="0" w:color="auto"/>
              <w:bottom w:val="single" w:sz="4" w:space="0" w:color="auto"/>
              <w:right w:val="single" w:sz="4" w:space="0" w:color="auto"/>
            </w:tcBorders>
            <w:hideMark/>
          </w:tcPr>
          <w:p w:rsidR="00882C3D" w:rsidRDefault="00882C3D" w:rsidP="00140D26">
            <w:pPr>
              <w:rPr>
                <w:szCs w:val="24"/>
              </w:rPr>
            </w:pPr>
            <w:r>
              <w:rPr>
                <w:szCs w:val="24"/>
              </w:rPr>
              <w:t xml:space="preserve">Зелёные насаждения </w:t>
            </w:r>
          </w:p>
        </w:tc>
        <w:tc>
          <w:tcPr>
            <w:tcW w:w="10620" w:type="dxa"/>
            <w:vMerge/>
            <w:tcBorders>
              <w:top w:val="single" w:sz="4" w:space="0" w:color="auto"/>
              <w:left w:val="single" w:sz="4" w:space="0" w:color="auto"/>
              <w:bottom w:val="single" w:sz="4" w:space="0" w:color="auto"/>
              <w:right w:val="single" w:sz="4" w:space="0" w:color="auto"/>
            </w:tcBorders>
            <w:vAlign w:val="center"/>
            <w:hideMark/>
          </w:tcPr>
          <w:p w:rsidR="00882C3D" w:rsidRDefault="00882C3D">
            <w:pPr>
              <w:rPr>
                <w:szCs w:val="24"/>
              </w:rPr>
            </w:pPr>
          </w:p>
        </w:tc>
      </w:tr>
      <w:tr w:rsidR="00882C3D" w:rsidTr="00645CA7">
        <w:trPr>
          <w:trHeight w:val="20"/>
        </w:trPr>
        <w:tc>
          <w:tcPr>
            <w:tcW w:w="779" w:type="dxa"/>
            <w:tcBorders>
              <w:top w:val="single" w:sz="4" w:space="0" w:color="auto"/>
              <w:left w:val="single" w:sz="4" w:space="0" w:color="auto"/>
              <w:bottom w:val="single" w:sz="4" w:space="0" w:color="auto"/>
              <w:right w:val="single" w:sz="4" w:space="0" w:color="auto"/>
            </w:tcBorders>
          </w:tcPr>
          <w:p w:rsidR="00882C3D" w:rsidRDefault="00882C3D" w:rsidP="00427408">
            <w:pPr>
              <w:numPr>
                <w:ilvl w:val="0"/>
                <w:numId w:val="42"/>
              </w:numPr>
              <w:jc w:val="center"/>
              <w:rPr>
                <w:szCs w:val="24"/>
              </w:rPr>
            </w:pPr>
          </w:p>
        </w:tc>
        <w:tc>
          <w:tcPr>
            <w:tcW w:w="4117" w:type="dxa"/>
            <w:tcBorders>
              <w:top w:val="single" w:sz="4" w:space="0" w:color="auto"/>
              <w:left w:val="single" w:sz="4" w:space="0" w:color="auto"/>
              <w:bottom w:val="single" w:sz="4" w:space="0" w:color="auto"/>
              <w:right w:val="single" w:sz="4" w:space="0" w:color="auto"/>
            </w:tcBorders>
            <w:hideMark/>
          </w:tcPr>
          <w:p w:rsidR="00882C3D" w:rsidRDefault="00882C3D">
            <w:pPr>
              <w:rPr>
                <w:szCs w:val="24"/>
              </w:rPr>
            </w:pPr>
            <w:r>
              <w:rPr>
                <w:szCs w:val="24"/>
              </w:rPr>
              <w:t xml:space="preserve">Здания и сооружения, технологически связанные с </w:t>
            </w:r>
            <w:r>
              <w:rPr>
                <w:szCs w:val="24"/>
              </w:rPr>
              <w:lastRenderedPageBreak/>
              <w:t>основным видом разрешенного использования</w:t>
            </w:r>
          </w:p>
        </w:tc>
        <w:tc>
          <w:tcPr>
            <w:tcW w:w="10620" w:type="dxa"/>
            <w:vMerge/>
            <w:tcBorders>
              <w:top w:val="single" w:sz="4" w:space="0" w:color="auto"/>
              <w:left w:val="single" w:sz="4" w:space="0" w:color="auto"/>
              <w:bottom w:val="single" w:sz="4" w:space="0" w:color="auto"/>
              <w:right w:val="single" w:sz="4" w:space="0" w:color="auto"/>
            </w:tcBorders>
            <w:vAlign w:val="center"/>
            <w:hideMark/>
          </w:tcPr>
          <w:p w:rsidR="00882C3D" w:rsidRDefault="00882C3D">
            <w:pPr>
              <w:rPr>
                <w:szCs w:val="24"/>
              </w:rPr>
            </w:pPr>
          </w:p>
        </w:tc>
      </w:tr>
      <w:tr w:rsidR="00882C3D" w:rsidTr="00645CA7">
        <w:trPr>
          <w:trHeight w:val="20"/>
        </w:trPr>
        <w:tc>
          <w:tcPr>
            <w:tcW w:w="15516" w:type="dxa"/>
            <w:gridSpan w:val="3"/>
            <w:tcBorders>
              <w:top w:val="single" w:sz="4" w:space="0" w:color="auto"/>
              <w:left w:val="single" w:sz="4" w:space="0" w:color="auto"/>
              <w:bottom w:val="single" w:sz="4" w:space="0" w:color="auto"/>
              <w:right w:val="single" w:sz="4" w:space="0" w:color="auto"/>
            </w:tcBorders>
            <w:hideMark/>
          </w:tcPr>
          <w:p w:rsidR="00882C3D" w:rsidRDefault="00882C3D">
            <w:pPr>
              <w:jc w:val="center"/>
              <w:rPr>
                <w:szCs w:val="24"/>
              </w:rPr>
            </w:pPr>
            <w:r>
              <w:rPr>
                <w:b/>
                <w:szCs w:val="24"/>
              </w:rPr>
              <w:lastRenderedPageBreak/>
              <w:t>Условно разрешенные виды разрешенного использования</w:t>
            </w:r>
          </w:p>
        </w:tc>
      </w:tr>
      <w:tr w:rsidR="00756D21" w:rsidTr="00645CA7">
        <w:trPr>
          <w:trHeight w:val="20"/>
        </w:trPr>
        <w:tc>
          <w:tcPr>
            <w:tcW w:w="779" w:type="dxa"/>
            <w:tcBorders>
              <w:top w:val="single" w:sz="4" w:space="0" w:color="auto"/>
              <w:left w:val="single" w:sz="4" w:space="0" w:color="auto"/>
              <w:bottom w:val="single" w:sz="4" w:space="0" w:color="auto"/>
              <w:right w:val="single" w:sz="4" w:space="0" w:color="auto"/>
            </w:tcBorders>
            <w:hideMark/>
          </w:tcPr>
          <w:p w:rsidR="00756D21" w:rsidRDefault="00756D21">
            <w:pPr>
              <w:ind w:left="360"/>
              <w:jc w:val="center"/>
              <w:rPr>
                <w:szCs w:val="24"/>
              </w:rPr>
            </w:pPr>
            <w:r>
              <w:rPr>
                <w:szCs w:val="24"/>
              </w:rPr>
              <w:t>1.</w:t>
            </w:r>
          </w:p>
        </w:tc>
        <w:tc>
          <w:tcPr>
            <w:tcW w:w="4117" w:type="dxa"/>
            <w:tcBorders>
              <w:top w:val="single" w:sz="4" w:space="0" w:color="auto"/>
              <w:left w:val="single" w:sz="4" w:space="0" w:color="auto"/>
              <w:bottom w:val="single" w:sz="4" w:space="0" w:color="auto"/>
              <w:right w:val="single" w:sz="4" w:space="0" w:color="auto"/>
            </w:tcBorders>
            <w:hideMark/>
          </w:tcPr>
          <w:p w:rsidR="00756D21" w:rsidRPr="00035A9F" w:rsidRDefault="00756D21" w:rsidP="00AC7C5A">
            <w:r w:rsidRPr="00F85174">
              <w:t>Объекты розничной торговли</w:t>
            </w:r>
            <w:r>
              <w:t xml:space="preserve"> до 250 м</w:t>
            </w:r>
            <w:proofErr w:type="gramStart"/>
            <w:r>
              <w:rPr>
                <w:vertAlign w:val="superscript"/>
              </w:rPr>
              <w:t>2</w:t>
            </w:r>
            <w:proofErr w:type="gramEnd"/>
            <w:r>
              <w:t xml:space="preserve"> торговой площади</w:t>
            </w:r>
          </w:p>
        </w:tc>
        <w:tc>
          <w:tcPr>
            <w:tcW w:w="10620" w:type="dxa"/>
            <w:tcBorders>
              <w:top w:val="single" w:sz="4" w:space="0" w:color="auto"/>
              <w:left w:val="single" w:sz="4" w:space="0" w:color="auto"/>
              <w:bottom w:val="single" w:sz="4" w:space="0" w:color="auto"/>
              <w:right w:val="single" w:sz="4" w:space="0" w:color="auto"/>
            </w:tcBorders>
            <w:hideMark/>
          </w:tcPr>
          <w:p w:rsidR="00756D21" w:rsidRPr="0073468E" w:rsidRDefault="00756D21" w:rsidP="00D04D62">
            <w:pPr>
              <w:numPr>
                <w:ilvl w:val="0"/>
                <w:numId w:val="210"/>
              </w:numPr>
              <w:ind w:left="288" w:hanging="283"/>
              <w:jc w:val="both"/>
            </w:pPr>
            <w:r w:rsidRPr="0073468E">
              <w:t xml:space="preserve">Минимальный размер земельных участков </w:t>
            </w:r>
            <w:r w:rsidRPr="0073468E">
              <w:rPr>
                <w:b/>
              </w:rPr>
              <w:t>0,08 га на 100 м</w:t>
            </w:r>
            <w:proofErr w:type="gramStart"/>
            <w:r w:rsidRPr="0073468E">
              <w:rPr>
                <w:b/>
                <w:vertAlign w:val="superscript"/>
              </w:rPr>
              <w:t>2</w:t>
            </w:r>
            <w:proofErr w:type="gramEnd"/>
            <w:r w:rsidRPr="0073468E">
              <w:rPr>
                <w:b/>
              </w:rPr>
              <w:t xml:space="preserve"> торговой площади</w:t>
            </w:r>
            <w:r w:rsidRPr="0073468E">
              <w:t>.</w:t>
            </w:r>
          </w:p>
          <w:p w:rsidR="00756D21" w:rsidRPr="0073468E" w:rsidRDefault="00756D21" w:rsidP="00D04D62">
            <w:pPr>
              <w:numPr>
                <w:ilvl w:val="0"/>
                <w:numId w:val="210"/>
              </w:numPr>
              <w:ind w:left="288" w:hanging="283"/>
              <w:jc w:val="both"/>
            </w:pPr>
            <w:r w:rsidRPr="0073468E">
              <w:t xml:space="preserve">Максимальный размер земельных участков – </w:t>
            </w:r>
            <w:r w:rsidRPr="0073468E">
              <w:rPr>
                <w:b/>
              </w:rPr>
              <w:t>0,2 га</w:t>
            </w:r>
            <w:r w:rsidRPr="0073468E">
              <w:t>.</w:t>
            </w:r>
          </w:p>
          <w:p w:rsidR="00756D21" w:rsidRPr="0073468E" w:rsidRDefault="00756D21" w:rsidP="00D04D62">
            <w:pPr>
              <w:numPr>
                <w:ilvl w:val="0"/>
                <w:numId w:val="210"/>
              </w:numPr>
              <w:ind w:left="288" w:hanging="283"/>
              <w:jc w:val="both"/>
            </w:pPr>
            <w:r w:rsidRPr="0073468E">
              <w:t xml:space="preserve">Максимальный процент застройки – </w:t>
            </w:r>
            <w:r w:rsidRPr="0073468E">
              <w:rPr>
                <w:b/>
              </w:rPr>
              <w:t>80%</w:t>
            </w:r>
            <w:r w:rsidRPr="0073468E">
              <w:t>.</w:t>
            </w:r>
          </w:p>
          <w:p w:rsidR="00756D21" w:rsidRPr="00F85174" w:rsidRDefault="00756D21" w:rsidP="00D04D62">
            <w:pPr>
              <w:numPr>
                <w:ilvl w:val="0"/>
                <w:numId w:val="210"/>
              </w:numPr>
              <w:tabs>
                <w:tab w:val="left" w:pos="317"/>
              </w:tabs>
              <w:ind w:left="288" w:hanging="283"/>
              <w:jc w:val="both"/>
            </w:pPr>
            <w:r w:rsidRPr="0073468E">
              <w:t xml:space="preserve">Максимальное количество этажей – </w:t>
            </w:r>
            <w:r w:rsidRPr="0073468E">
              <w:rPr>
                <w:b/>
              </w:rPr>
              <w:t>2</w:t>
            </w:r>
          </w:p>
        </w:tc>
      </w:tr>
      <w:tr w:rsidR="00756D21" w:rsidTr="00645CA7">
        <w:trPr>
          <w:trHeight w:val="20"/>
        </w:trPr>
        <w:tc>
          <w:tcPr>
            <w:tcW w:w="779" w:type="dxa"/>
            <w:tcBorders>
              <w:top w:val="single" w:sz="4" w:space="0" w:color="auto"/>
              <w:left w:val="single" w:sz="4" w:space="0" w:color="auto"/>
              <w:bottom w:val="single" w:sz="4" w:space="0" w:color="auto"/>
              <w:right w:val="single" w:sz="4" w:space="0" w:color="auto"/>
            </w:tcBorders>
            <w:hideMark/>
          </w:tcPr>
          <w:p w:rsidR="00756D21" w:rsidRDefault="00756D21">
            <w:pPr>
              <w:ind w:left="360"/>
              <w:jc w:val="center"/>
              <w:rPr>
                <w:szCs w:val="24"/>
              </w:rPr>
            </w:pPr>
            <w:r>
              <w:rPr>
                <w:szCs w:val="24"/>
              </w:rPr>
              <w:t>2.</w:t>
            </w:r>
          </w:p>
        </w:tc>
        <w:tc>
          <w:tcPr>
            <w:tcW w:w="4117" w:type="dxa"/>
            <w:tcBorders>
              <w:top w:val="single" w:sz="4" w:space="0" w:color="auto"/>
              <w:left w:val="single" w:sz="4" w:space="0" w:color="auto"/>
              <w:bottom w:val="single" w:sz="4" w:space="0" w:color="auto"/>
              <w:right w:val="single" w:sz="4" w:space="0" w:color="auto"/>
            </w:tcBorders>
            <w:hideMark/>
          </w:tcPr>
          <w:p w:rsidR="00756D21" w:rsidRPr="00F85174" w:rsidRDefault="00756D21" w:rsidP="00AC7C5A">
            <w:r>
              <w:t>Объекты общественного питания до 50 посадочных мест</w:t>
            </w:r>
          </w:p>
        </w:tc>
        <w:tc>
          <w:tcPr>
            <w:tcW w:w="10620" w:type="dxa"/>
            <w:tcBorders>
              <w:top w:val="single" w:sz="4" w:space="0" w:color="auto"/>
              <w:left w:val="single" w:sz="4" w:space="0" w:color="auto"/>
              <w:bottom w:val="single" w:sz="4" w:space="0" w:color="auto"/>
              <w:right w:val="single" w:sz="4" w:space="0" w:color="auto"/>
            </w:tcBorders>
            <w:hideMark/>
          </w:tcPr>
          <w:p w:rsidR="00756D21" w:rsidRPr="0073468E" w:rsidRDefault="00756D21" w:rsidP="00D04D62">
            <w:pPr>
              <w:widowControl w:val="0"/>
              <w:numPr>
                <w:ilvl w:val="0"/>
                <w:numId w:val="211"/>
              </w:numPr>
              <w:tabs>
                <w:tab w:val="left" w:pos="288"/>
              </w:tabs>
              <w:ind w:left="0" w:firstLine="0"/>
              <w:jc w:val="both"/>
            </w:pPr>
            <w:r w:rsidRPr="0073468E">
              <w:t xml:space="preserve">Минимальный размер земельных участков </w:t>
            </w:r>
            <w:r w:rsidRPr="0073468E">
              <w:rPr>
                <w:b/>
              </w:rPr>
              <w:t>0,2-0,25 га на 100 мест.</w:t>
            </w:r>
          </w:p>
          <w:p w:rsidR="00756D21" w:rsidRPr="0073468E" w:rsidRDefault="00756D21" w:rsidP="00D04D62">
            <w:pPr>
              <w:widowControl w:val="0"/>
              <w:numPr>
                <w:ilvl w:val="0"/>
                <w:numId w:val="211"/>
              </w:numPr>
              <w:tabs>
                <w:tab w:val="left" w:pos="288"/>
              </w:tabs>
              <w:ind w:left="0" w:firstLine="0"/>
              <w:jc w:val="both"/>
            </w:pPr>
            <w:r w:rsidRPr="0073468E">
              <w:t xml:space="preserve">Максимальный размер земельных участков </w:t>
            </w:r>
            <w:r w:rsidRPr="0073468E">
              <w:rPr>
                <w:b/>
              </w:rPr>
              <w:t>0,125 га</w:t>
            </w:r>
            <w:r w:rsidRPr="0073468E">
              <w:t>.</w:t>
            </w:r>
          </w:p>
          <w:p w:rsidR="00756D21" w:rsidRPr="00F85174" w:rsidRDefault="00756D21" w:rsidP="00D04D62">
            <w:pPr>
              <w:widowControl w:val="0"/>
              <w:numPr>
                <w:ilvl w:val="0"/>
                <w:numId w:val="211"/>
              </w:numPr>
              <w:tabs>
                <w:tab w:val="left" w:pos="288"/>
              </w:tabs>
              <w:ind w:left="0" w:firstLine="0"/>
              <w:jc w:val="both"/>
            </w:pPr>
            <w:r w:rsidRPr="0073468E">
              <w:t xml:space="preserve">Максимальный процент застройки – </w:t>
            </w:r>
            <w:r w:rsidRPr="0073468E">
              <w:rPr>
                <w:b/>
              </w:rPr>
              <w:t>80%</w:t>
            </w:r>
            <w:r w:rsidRPr="0073468E">
              <w:t>.</w:t>
            </w:r>
          </w:p>
        </w:tc>
      </w:tr>
    </w:tbl>
    <w:p w:rsidR="00882C3D" w:rsidRDefault="00882C3D" w:rsidP="00882C3D">
      <w:pPr>
        <w:pStyle w:val="20"/>
        <w:rPr>
          <w:sz w:val="28"/>
          <w:szCs w:val="28"/>
        </w:rPr>
      </w:pPr>
    </w:p>
    <w:p w:rsidR="00882C3D" w:rsidRDefault="00882C3D" w:rsidP="00882C3D">
      <w:pPr>
        <w:pStyle w:val="20"/>
        <w:rPr>
          <w:sz w:val="28"/>
          <w:szCs w:val="28"/>
        </w:rPr>
      </w:pPr>
      <w:bookmarkStart w:id="73" w:name="_Toc385853979"/>
      <w:bookmarkStart w:id="74" w:name="_Toc392509772"/>
      <w:r>
        <w:rPr>
          <w:sz w:val="28"/>
          <w:szCs w:val="28"/>
        </w:rPr>
        <w:t>Статья 5. Зоны сельскохозяйственного использования</w:t>
      </w:r>
      <w:bookmarkEnd w:id="43"/>
      <w:bookmarkEnd w:id="73"/>
      <w:bookmarkEnd w:id="74"/>
    </w:p>
    <w:p w:rsidR="00882C3D" w:rsidRDefault="00882C3D" w:rsidP="00882C3D">
      <w:pPr>
        <w:pStyle w:val="1c"/>
      </w:pPr>
      <w:bookmarkStart w:id="75" w:name="_Toc265657920"/>
      <w:bookmarkStart w:id="76" w:name="_Toc385853980"/>
      <w:bookmarkStart w:id="77" w:name="_Toc383526524"/>
      <w:bookmarkStart w:id="78" w:name="_Toc392509773"/>
      <w:r>
        <w:t>СХ</w:t>
      </w:r>
      <w:proofErr w:type="gramStart"/>
      <w:r>
        <w:t>1</w:t>
      </w:r>
      <w:proofErr w:type="gramEnd"/>
      <w:r>
        <w:t xml:space="preserve">. </w:t>
      </w:r>
      <w:bookmarkEnd w:id="75"/>
      <w:r>
        <w:t>Зона размещения объектов сельскохозяйственного производства</w:t>
      </w:r>
      <w:bookmarkEnd w:id="76"/>
      <w:bookmarkEnd w:id="77"/>
      <w:bookmarkEnd w:id="78"/>
    </w:p>
    <w:p w:rsidR="00756D21" w:rsidRPr="00DD4689" w:rsidRDefault="00756D21" w:rsidP="00D04D62">
      <w:pPr>
        <w:pStyle w:val="aff2"/>
        <w:widowControl w:val="0"/>
        <w:numPr>
          <w:ilvl w:val="0"/>
          <w:numId w:val="212"/>
        </w:numPr>
        <w:tabs>
          <w:tab w:val="left" w:pos="1080"/>
        </w:tabs>
        <w:autoSpaceDE w:val="0"/>
        <w:autoSpaceDN w:val="0"/>
        <w:adjustRightInd w:val="0"/>
        <w:ind w:left="0" w:firstLine="567"/>
        <w:contextualSpacing/>
        <w:jc w:val="both"/>
        <w:rPr>
          <w:rFonts w:eastAsia="Calibri"/>
          <w:sz w:val="28"/>
          <w:szCs w:val="28"/>
        </w:rPr>
      </w:pPr>
      <w:r>
        <w:rPr>
          <w:rFonts w:eastAsia="Calibri"/>
          <w:sz w:val="28"/>
          <w:szCs w:val="28"/>
        </w:rPr>
        <w:t>Территориальная зона включает зоны, занятые объектами сельскохозяйственного производства, предназначенными</w:t>
      </w:r>
      <w:r w:rsidRPr="00DD4689">
        <w:rPr>
          <w:rFonts w:eastAsia="Calibri"/>
          <w:sz w:val="28"/>
          <w:szCs w:val="28"/>
        </w:rPr>
        <w:t xml:space="preserve"> </w:t>
      </w:r>
      <w:r>
        <w:rPr>
          <w:rFonts w:eastAsia="Calibri"/>
          <w:sz w:val="28"/>
          <w:szCs w:val="28"/>
        </w:rPr>
        <w:t>для ведения сельского хозяйства.</w:t>
      </w:r>
    </w:p>
    <w:p w:rsidR="00756D21" w:rsidRDefault="00756D21" w:rsidP="00D04D62">
      <w:pPr>
        <w:pStyle w:val="aff2"/>
        <w:widowControl w:val="0"/>
        <w:numPr>
          <w:ilvl w:val="0"/>
          <w:numId w:val="212"/>
        </w:numPr>
        <w:tabs>
          <w:tab w:val="left" w:pos="1080"/>
        </w:tabs>
        <w:autoSpaceDE w:val="0"/>
        <w:autoSpaceDN w:val="0"/>
        <w:adjustRightInd w:val="0"/>
        <w:ind w:left="0" w:firstLine="567"/>
        <w:contextualSpacing/>
        <w:jc w:val="both"/>
        <w:rPr>
          <w:rFonts w:eastAsia="Calibri"/>
          <w:sz w:val="28"/>
          <w:szCs w:val="28"/>
        </w:rPr>
      </w:pPr>
      <w:r w:rsidRPr="00DD4689">
        <w:rPr>
          <w:rFonts w:eastAsia="Calibri"/>
          <w:sz w:val="28"/>
          <w:szCs w:val="28"/>
        </w:rPr>
        <w:t xml:space="preserve">Минимальные противопожарные расстояния, </w:t>
      </w:r>
      <w:r>
        <w:rPr>
          <w:rFonts w:eastAsia="Calibri"/>
          <w:sz w:val="28"/>
          <w:szCs w:val="28"/>
        </w:rPr>
        <w:t xml:space="preserve">максимальное количество этажей </w:t>
      </w:r>
      <w:r w:rsidRPr="00DD4689">
        <w:rPr>
          <w:rFonts w:eastAsia="Calibri"/>
          <w:sz w:val="28"/>
          <w:szCs w:val="28"/>
        </w:rPr>
        <w:t>зданий, строений и сооружений, а также иные параметры разрешённого строительства и реконструкции, не установленные в настоящих правилах, принимаются в соответствии с заданием на проектирование, действующими техническими регламентами</w:t>
      </w:r>
      <w:r>
        <w:rPr>
          <w:rFonts w:eastAsia="Calibri"/>
          <w:sz w:val="28"/>
          <w:szCs w:val="28"/>
        </w:rPr>
        <w:t>, региональными и местными нормативами градостроительного проектирования.</w:t>
      </w:r>
    </w:p>
    <w:p w:rsidR="004B19D9" w:rsidRDefault="004B19D9" w:rsidP="004B19D9">
      <w:pPr>
        <w:widowControl w:val="0"/>
        <w:tabs>
          <w:tab w:val="left" w:pos="1080"/>
        </w:tabs>
        <w:autoSpaceDE w:val="0"/>
        <w:autoSpaceDN w:val="0"/>
        <w:adjustRightInd w:val="0"/>
        <w:contextualSpacing/>
        <w:jc w:val="both"/>
        <w:rPr>
          <w:rFonts w:eastAsia="Calibri"/>
          <w:sz w:val="28"/>
          <w:szCs w:val="28"/>
        </w:rPr>
      </w:pPr>
    </w:p>
    <w:p w:rsidR="004B19D9" w:rsidRPr="004B19D9" w:rsidRDefault="004B19D9" w:rsidP="004B19D9">
      <w:pPr>
        <w:widowControl w:val="0"/>
        <w:tabs>
          <w:tab w:val="left" w:pos="1080"/>
        </w:tabs>
        <w:autoSpaceDE w:val="0"/>
        <w:autoSpaceDN w:val="0"/>
        <w:adjustRightInd w:val="0"/>
        <w:contextualSpacing/>
        <w:jc w:val="both"/>
        <w:rPr>
          <w:rFonts w:eastAsia="Calibri"/>
          <w:sz w:val="28"/>
          <w:szCs w:val="28"/>
        </w:rPr>
      </w:pPr>
    </w:p>
    <w:p w:rsidR="00882C3D" w:rsidRDefault="00882C3D" w:rsidP="00882C3D"/>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9"/>
        <w:gridCol w:w="4324"/>
        <w:gridCol w:w="9923"/>
      </w:tblGrid>
      <w:tr w:rsidR="00882C3D" w:rsidTr="00645CA7">
        <w:trPr>
          <w:trHeight w:val="20"/>
          <w:tblHeader/>
        </w:trPr>
        <w:tc>
          <w:tcPr>
            <w:tcW w:w="779" w:type="dxa"/>
            <w:tcBorders>
              <w:top w:val="single" w:sz="4" w:space="0" w:color="auto"/>
              <w:left w:val="single" w:sz="4" w:space="0" w:color="auto"/>
              <w:bottom w:val="single" w:sz="4" w:space="0" w:color="auto"/>
              <w:right w:val="single" w:sz="4" w:space="0" w:color="auto"/>
            </w:tcBorders>
            <w:vAlign w:val="center"/>
            <w:hideMark/>
          </w:tcPr>
          <w:p w:rsidR="00882C3D" w:rsidRDefault="00882C3D" w:rsidP="00645CA7">
            <w:pPr>
              <w:contextualSpacing/>
              <w:jc w:val="center"/>
              <w:rPr>
                <w:b/>
                <w:szCs w:val="24"/>
              </w:rPr>
            </w:pPr>
            <w:r>
              <w:rPr>
                <w:b/>
                <w:szCs w:val="24"/>
              </w:rPr>
              <w:lastRenderedPageBreak/>
              <w:t>№</w:t>
            </w:r>
          </w:p>
        </w:tc>
        <w:tc>
          <w:tcPr>
            <w:tcW w:w="4324" w:type="dxa"/>
            <w:tcBorders>
              <w:top w:val="single" w:sz="4" w:space="0" w:color="auto"/>
              <w:left w:val="single" w:sz="4" w:space="0" w:color="auto"/>
              <w:bottom w:val="single" w:sz="4" w:space="0" w:color="auto"/>
              <w:right w:val="single" w:sz="4" w:space="0" w:color="auto"/>
            </w:tcBorders>
            <w:vAlign w:val="center"/>
            <w:hideMark/>
          </w:tcPr>
          <w:p w:rsidR="00882C3D" w:rsidRDefault="00882C3D" w:rsidP="00645CA7">
            <w:pPr>
              <w:contextualSpacing/>
              <w:jc w:val="center"/>
              <w:rPr>
                <w:b/>
                <w:szCs w:val="24"/>
              </w:rPr>
            </w:pPr>
            <w:r>
              <w:rPr>
                <w:b/>
                <w:szCs w:val="24"/>
              </w:rPr>
              <w:t>Вид разрешенного использования</w:t>
            </w:r>
          </w:p>
        </w:tc>
        <w:tc>
          <w:tcPr>
            <w:tcW w:w="9923" w:type="dxa"/>
            <w:tcBorders>
              <w:top w:val="single" w:sz="4" w:space="0" w:color="auto"/>
              <w:left w:val="single" w:sz="4" w:space="0" w:color="auto"/>
              <w:bottom w:val="single" w:sz="4" w:space="0" w:color="auto"/>
              <w:right w:val="single" w:sz="4" w:space="0" w:color="auto"/>
            </w:tcBorders>
            <w:vAlign w:val="center"/>
            <w:hideMark/>
          </w:tcPr>
          <w:p w:rsidR="00882C3D" w:rsidRDefault="00882C3D" w:rsidP="00645CA7">
            <w:pPr>
              <w:contextualSpacing/>
              <w:jc w:val="center"/>
              <w:rPr>
                <w:b/>
                <w:szCs w:val="24"/>
              </w:rPr>
            </w:pPr>
            <w:r>
              <w:rPr>
                <w:b/>
                <w:szCs w:val="24"/>
              </w:rPr>
              <w:t>Предельные (минимальные и (или) максимальные) размеры земельных  участков и предельные</w:t>
            </w:r>
          </w:p>
          <w:p w:rsidR="00882C3D" w:rsidRDefault="00882C3D" w:rsidP="00645CA7">
            <w:pPr>
              <w:contextualSpacing/>
              <w:jc w:val="center"/>
              <w:rPr>
                <w:b/>
                <w:szCs w:val="24"/>
              </w:rPr>
            </w:pPr>
            <w:r>
              <w:rPr>
                <w:b/>
                <w:szCs w:val="24"/>
              </w:rPr>
              <w:t>параметры разрешенного строительства, реконструкции объектов капитального строительства</w:t>
            </w:r>
          </w:p>
        </w:tc>
      </w:tr>
      <w:tr w:rsidR="00882C3D" w:rsidTr="00645CA7">
        <w:trPr>
          <w:trHeight w:val="20"/>
        </w:trPr>
        <w:tc>
          <w:tcPr>
            <w:tcW w:w="15026" w:type="dxa"/>
            <w:gridSpan w:val="3"/>
            <w:tcBorders>
              <w:top w:val="single" w:sz="4" w:space="0" w:color="auto"/>
              <w:left w:val="single" w:sz="4" w:space="0" w:color="auto"/>
              <w:bottom w:val="single" w:sz="4" w:space="0" w:color="auto"/>
              <w:right w:val="single" w:sz="4" w:space="0" w:color="auto"/>
            </w:tcBorders>
            <w:hideMark/>
          </w:tcPr>
          <w:p w:rsidR="00882C3D" w:rsidRDefault="00882C3D">
            <w:pPr>
              <w:contextualSpacing/>
              <w:jc w:val="center"/>
              <w:rPr>
                <w:b/>
                <w:szCs w:val="24"/>
              </w:rPr>
            </w:pPr>
            <w:r>
              <w:rPr>
                <w:b/>
                <w:szCs w:val="24"/>
              </w:rPr>
              <w:t>Основные виды разрешённого использования</w:t>
            </w:r>
          </w:p>
        </w:tc>
      </w:tr>
      <w:tr w:rsidR="00882C3D" w:rsidRPr="00636E81" w:rsidTr="00645CA7">
        <w:trPr>
          <w:trHeight w:val="20"/>
        </w:trPr>
        <w:tc>
          <w:tcPr>
            <w:tcW w:w="779" w:type="dxa"/>
            <w:tcBorders>
              <w:top w:val="single" w:sz="4" w:space="0" w:color="auto"/>
              <w:left w:val="single" w:sz="4" w:space="0" w:color="auto"/>
              <w:bottom w:val="single" w:sz="4" w:space="0" w:color="auto"/>
              <w:right w:val="single" w:sz="4" w:space="0" w:color="auto"/>
            </w:tcBorders>
          </w:tcPr>
          <w:p w:rsidR="00882C3D" w:rsidRDefault="00882C3D" w:rsidP="00427408">
            <w:pPr>
              <w:numPr>
                <w:ilvl w:val="0"/>
                <w:numId w:val="43"/>
              </w:numPr>
              <w:contextualSpacing/>
              <w:jc w:val="center"/>
              <w:rPr>
                <w:szCs w:val="24"/>
              </w:rPr>
            </w:pPr>
          </w:p>
        </w:tc>
        <w:tc>
          <w:tcPr>
            <w:tcW w:w="4324" w:type="dxa"/>
            <w:tcBorders>
              <w:top w:val="single" w:sz="4" w:space="0" w:color="auto"/>
              <w:left w:val="single" w:sz="4" w:space="0" w:color="auto"/>
              <w:bottom w:val="single" w:sz="4" w:space="0" w:color="auto"/>
              <w:right w:val="single" w:sz="4" w:space="0" w:color="auto"/>
            </w:tcBorders>
            <w:hideMark/>
          </w:tcPr>
          <w:p w:rsidR="00882C3D" w:rsidRDefault="00882C3D">
            <w:pPr>
              <w:contextualSpacing/>
              <w:rPr>
                <w:szCs w:val="24"/>
              </w:rPr>
            </w:pPr>
            <w:r>
              <w:rPr>
                <w:szCs w:val="24"/>
              </w:rPr>
              <w:t>Сельскохозяйственные предприятия по переработке сельскохозяйственной продукции и развитию животноводства</w:t>
            </w:r>
          </w:p>
        </w:tc>
        <w:tc>
          <w:tcPr>
            <w:tcW w:w="9923" w:type="dxa"/>
            <w:tcBorders>
              <w:top w:val="single" w:sz="4" w:space="0" w:color="auto"/>
              <w:left w:val="single" w:sz="4" w:space="0" w:color="auto"/>
              <w:bottom w:val="single" w:sz="4" w:space="0" w:color="auto"/>
              <w:right w:val="single" w:sz="4" w:space="0" w:color="auto"/>
            </w:tcBorders>
            <w:hideMark/>
          </w:tcPr>
          <w:p w:rsidR="00756D21" w:rsidRPr="00636E81" w:rsidRDefault="00756D21" w:rsidP="00D04D62">
            <w:pPr>
              <w:widowControl w:val="0"/>
              <w:numPr>
                <w:ilvl w:val="0"/>
                <w:numId w:val="213"/>
              </w:numPr>
              <w:overflowPunct w:val="0"/>
              <w:autoSpaceDE w:val="0"/>
              <w:autoSpaceDN w:val="0"/>
              <w:adjustRightInd w:val="0"/>
              <w:spacing w:line="239" w:lineRule="auto"/>
              <w:ind w:left="288" w:hanging="283"/>
              <w:jc w:val="both"/>
              <w:textAlignment w:val="baseline"/>
            </w:pPr>
            <w:r w:rsidRPr="00636E81">
              <w:t>Площадь земельного участка</w:t>
            </w:r>
            <w:r w:rsidRPr="00636E81">
              <w:rPr>
                <w:b/>
              </w:rPr>
              <w:t xml:space="preserve"> </w:t>
            </w:r>
            <w:r w:rsidRPr="00636E81">
              <w:t xml:space="preserve">для размещения сельскохозяйственных предприятий, зданий и сооружений определяется по заданию на проектирование </w:t>
            </w:r>
            <w:r w:rsidR="00140D26" w:rsidRPr="00636E81">
              <w:t>в соответствии с региональными нормативами градостроительного проектирования (</w:t>
            </w:r>
            <w:r w:rsidRPr="00636E81">
              <w:t>с учетом норматива минимальной плотности застройки</w:t>
            </w:r>
            <w:r w:rsidR="00140D26" w:rsidRPr="00636E81">
              <w:t>)</w:t>
            </w:r>
            <w:r w:rsidRPr="00636E81">
              <w:t>.</w:t>
            </w:r>
          </w:p>
          <w:p w:rsidR="00756D21" w:rsidRPr="00636E81" w:rsidRDefault="00756D21" w:rsidP="00D04D62">
            <w:pPr>
              <w:widowControl w:val="0"/>
              <w:numPr>
                <w:ilvl w:val="0"/>
                <w:numId w:val="213"/>
              </w:numPr>
              <w:overflowPunct w:val="0"/>
              <w:autoSpaceDE w:val="0"/>
              <w:autoSpaceDN w:val="0"/>
              <w:adjustRightInd w:val="0"/>
              <w:spacing w:line="239" w:lineRule="auto"/>
              <w:ind w:left="288" w:hanging="283"/>
              <w:jc w:val="both"/>
              <w:textAlignment w:val="baseline"/>
              <w:rPr>
                <w:b/>
                <w:bCs/>
                <w:sz w:val="28"/>
                <w:szCs w:val="28"/>
              </w:rPr>
            </w:pPr>
            <w:r w:rsidRPr="00636E81">
              <w:t xml:space="preserve">Минимальные плотности застройки территории сельскохозяйственных предприятий определяются согласно </w:t>
            </w:r>
            <w:proofErr w:type="spellStart"/>
            <w:r w:rsidRPr="00636E81">
              <w:t>СНиП</w:t>
            </w:r>
            <w:proofErr w:type="spellEnd"/>
            <w:r w:rsidRPr="00636E81">
              <w:t xml:space="preserve"> </w:t>
            </w:r>
            <w:r w:rsidRPr="00636E81">
              <w:rPr>
                <w:lang w:val="en-US"/>
              </w:rPr>
              <w:t>II</w:t>
            </w:r>
            <w:r w:rsidRPr="00636E81">
              <w:t>-97-76 «Генеральные планы сельскохозяйственных предприятий» в зависимости от специализации предприятия.</w:t>
            </w:r>
          </w:p>
          <w:p w:rsidR="00882C3D" w:rsidRPr="00636E81" w:rsidRDefault="00756D21" w:rsidP="00D04D62">
            <w:pPr>
              <w:widowControl w:val="0"/>
              <w:numPr>
                <w:ilvl w:val="0"/>
                <w:numId w:val="213"/>
              </w:numPr>
              <w:overflowPunct w:val="0"/>
              <w:autoSpaceDE w:val="0"/>
              <w:autoSpaceDN w:val="0"/>
              <w:adjustRightInd w:val="0"/>
              <w:spacing w:line="239" w:lineRule="auto"/>
              <w:ind w:left="288" w:hanging="283"/>
              <w:jc w:val="both"/>
              <w:textAlignment w:val="baseline"/>
              <w:rPr>
                <w:b/>
                <w:bCs/>
                <w:sz w:val="28"/>
                <w:szCs w:val="28"/>
              </w:rPr>
            </w:pPr>
            <w:r w:rsidRPr="00636E81">
              <w:t xml:space="preserve">Размеры санитарно-защитных зон определяются согласно </w:t>
            </w:r>
            <w:proofErr w:type="spellStart"/>
            <w:r w:rsidRPr="00636E81">
              <w:t>СанПиН</w:t>
            </w:r>
            <w:proofErr w:type="spellEnd"/>
            <w:r w:rsidRPr="00636E81">
              <w:t xml:space="preserve">  2.2.1/2.1.1.1200-03.</w:t>
            </w:r>
          </w:p>
        </w:tc>
      </w:tr>
      <w:tr w:rsidR="00882C3D" w:rsidRPr="00636E81" w:rsidTr="00645CA7">
        <w:trPr>
          <w:trHeight w:val="20"/>
        </w:trPr>
        <w:tc>
          <w:tcPr>
            <w:tcW w:w="779" w:type="dxa"/>
            <w:tcBorders>
              <w:top w:val="single" w:sz="4" w:space="0" w:color="auto"/>
              <w:left w:val="single" w:sz="4" w:space="0" w:color="auto"/>
              <w:bottom w:val="single" w:sz="4" w:space="0" w:color="auto"/>
              <w:right w:val="single" w:sz="4" w:space="0" w:color="auto"/>
            </w:tcBorders>
          </w:tcPr>
          <w:p w:rsidR="00882C3D" w:rsidRDefault="00882C3D" w:rsidP="00427408">
            <w:pPr>
              <w:numPr>
                <w:ilvl w:val="0"/>
                <w:numId w:val="43"/>
              </w:numPr>
              <w:contextualSpacing/>
              <w:jc w:val="center"/>
              <w:rPr>
                <w:szCs w:val="24"/>
              </w:rPr>
            </w:pPr>
          </w:p>
        </w:tc>
        <w:tc>
          <w:tcPr>
            <w:tcW w:w="4324" w:type="dxa"/>
            <w:tcBorders>
              <w:top w:val="single" w:sz="4" w:space="0" w:color="auto"/>
              <w:left w:val="single" w:sz="4" w:space="0" w:color="auto"/>
              <w:bottom w:val="single" w:sz="4" w:space="0" w:color="auto"/>
              <w:right w:val="single" w:sz="4" w:space="0" w:color="auto"/>
            </w:tcBorders>
            <w:hideMark/>
          </w:tcPr>
          <w:p w:rsidR="00882C3D" w:rsidRDefault="00882C3D">
            <w:pPr>
              <w:contextualSpacing/>
              <w:rPr>
                <w:szCs w:val="24"/>
              </w:rPr>
            </w:pPr>
            <w:r>
              <w:rPr>
                <w:szCs w:val="24"/>
              </w:rPr>
              <w:t>Крестьянские (фермерские) хозяйства</w:t>
            </w:r>
          </w:p>
        </w:tc>
        <w:tc>
          <w:tcPr>
            <w:tcW w:w="9923" w:type="dxa"/>
            <w:tcBorders>
              <w:top w:val="single" w:sz="4" w:space="0" w:color="auto"/>
              <w:left w:val="single" w:sz="4" w:space="0" w:color="auto"/>
              <w:bottom w:val="single" w:sz="4" w:space="0" w:color="auto"/>
              <w:right w:val="single" w:sz="4" w:space="0" w:color="auto"/>
            </w:tcBorders>
            <w:hideMark/>
          </w:tcPr>
          <w:p w:rsidR="00756D21" w:rsidRPr="00636E81" w:rsidRDefault="00756D21" w:rsidP="00D04D62">
            <w:pPr>
              <w:widowControl w:val="0"/>
              <w:numPr>
                <w:ilvl w:val="0"/>
                <w:numId w:val="214"/>
              </w:numPr>
              <w:spacing w:line="239" w:lineRule="auto"/>
              <w:jc w:val="both"/>
            </w:pPr>
            <w:r w:rsidRPr="00636E81">
              <w:t>Для создания фермерского хозяйства и осуществления его деятельности могут предоставляться и приобретаться земельные участки из земель сельскохозяйственного назначения.</w:t>
            </w:r>
          </w:p>
          <w:p w:rsidR="00756D21" w:rsidRPr="00636E81" w:rsidRDefault="00756D21" w:rsidP="00D04D62">
            <w:pPr>
              <w:pStyle w:val="aff2"/>
              <w:widowControl w:val="0"/>
              <w:numPr>
                <w:ilvl w:val="0"/>
                <w:numId w:val="214"/>
              </w:numPr>
              <w:jc w:val="both"/>
            </w:pPr>
            <w:proofErr w:type="gramStart"/>
            <w:r w:rsidRPr="00636E81">
              <w:t>Предельные размеры таких земельных участков установлены Законом Ленинградской области от 29.10.2003 № 83-оз «О предельных размерах земельных участков, предоставляемых гражданам в собственность из земель, находящихся в государственной или муниципальной собственности, и максимальном размере общей площади земельных участков, которые могут находиться одновременно на праве собственности и (или) ином праве у граждан, ведущих личное подсобное хозяйство» и составляют:</w:t>
            </w:r>
            <w:proofErr w:type="gramEnd"/>
          </w:p>
          <w:p w:rsidR="00756D21" w:rsidRPr="00636E81" w:rsidRDefault="00756D21" w:rsidP="00756D21">
            <w:pPr>
              <w:widowControl w:val="0"/>
              <w:spacing w:line="239" w:lineRule="auto"/>
              <w:ind w:firstLine="709"/>
              <w:jc w:val="both"/>
            </w:pPr>
            <w:r w:rsidRPr="00636E81">
              <w:t xml:space="preserve">- минимальный – </w:t>
            </w:r>
            <w:smartTag w:uri="urn:schemas-microsoft-com:office:smarttags" w:element="metricconverter">
              <w:smartTagPr>
                <w:attr w:name="ProductID" w:val="1 га"/>
              </w:smartTagPr>
              <w:r w:rsidRPr="00636E81">
                <w:rPr>
                  <w:b/>
                </w:rPr>
                <w:t>1 га</w:t>
              </w:r>
            </w:smartTag>
            <w:r w:rsidRPr="00636E81">
              <w:t>;</w:t>
            </w:r>
          </w:p>
          <w:p w:rsidR="00882C3D" w:rsidRPr="00636E81" w:rsidRDefault="00756D21" w:rsidP="00756D21">
            <w:pPr>
              <w:ind w:firstLine="709"/>
              <w:contextualSpacing/>
              <w:jc w:val="both"/>
              <w:rPr>
                <w:szCs w:val="24"/>
              </w:rPr>
            </w:pPr>
            <w:r w:rsidRPr="00636E81">
              <w:t xml:space="preserve">- максимальный – </w:t>
            </w:r>
            <w:smartTag w:uri="urn:schemas-microsoft-com:office:smarttags" w:element="metricconverter">
              <w:smartTagPr>
                <w:attr w:name="ProductID" w:val="50 га"/>
              </w:smartTagPr>
              <w:r w:rsidRPr="00636E81">
                <w:rPr>
                  <w:b/>
                </w:rPr>
                <w:t>50 га</w:t>
              </w:r>
            </w:smartTag>
            <w:r w:rsidRPr="00636E81">
              <w:t>.</w:t>
            </w:r>
          </w:p>
        </w:tc>
      </w:tr>
      <w:tr w:rsidR="00882C3D" w:rsidRPr="00636E81" w:rsidTr="00645CA7">
        <w:trPr>
          <w:trHeight w:val="20"/>
        </w:trPr>
        <w:tc>
          <w:tcPr>
            <w:tcW w:w="779" w:type="dxa"/>
            <w:tcBorders>
              <w:top w:val="single" w:sz="4" w:space="0" w:color="auto"/>
              <w:left w:val="single" w:sz="4" w:space="0" w:color="auto"/>
              <w:bottom w:val="single" w:sz="4" w:space="0" w:color="auto"/>
              <w:right w:val="single" w:sz="4" w:space="0" w:color="auto"/>
            </w:tcBorders>
          </w:tcPr>
          <w:p w:rsidR="00882C3D" w:rsidRDefault="00882C3D" w:rsidP="00427408">
            <w:pPr>
              <w:numPr>
                <w:ilvl w:val="0"/>
                <w:numId w:val="43"/>
              </w:numPr>
              <w:contextualSpacing/>
              <w:jc w:val="center"/>
              <w:rPr>
                <w:szCs w:val="24"/>
              </w:rPr>
            </w:pPr>
          </w:p>
        </w:tc>
        <w:tc>
          <w:tcPr>
            <w:tcW w:w="4324" w:type="dxa"/>
            <w:tcBorders>
              <w:top w:val="single" w:sz="4" w:space="0" w:color="auto"/>
              <w:left w:val="single" w:sz="4" w:space="0" w:color="auto"/>
              <w:bottom w:val="single" w:sz="4" w:space="0" w:color="auto"/>
              <w:right w:val="single" w:sz="4" w:space="0" w:color="auto"/>
            </w:tcBorders>
            <w:hideMark/>
          </w:tcPr>
          <w:p w:rsidR="00882C3D" w:rsidRDefault="00882C3D">
            <w:pPr>
              <w:contextualSpacing/>
              <w:rPr>
                <w:szCs w:val="24"/>
              </w:rPr>
            </w:pPr>
            <w:r>
              <w:rPr>
                <w:szCs w:val="24"/>
              </w:rPr>
              <w:t>Объекты пожарной охраны</w:t>
            </w:r>
          </w:p>
        </w:tc>
        <w:tc>
          <w:tcPr>
            <w:tcW w:w="9923" w:type="dxa"/>
            <w:tcBorders>
              <w:top w:val="single" w:sz="4" w:space="0" w:color="auto"/>
              <w:left w:val="single" w:sz="4" w:space="0" w:color="auto"/>
              <w:bottom w:val="single" w:sz="4" w:space="0" w:color="auto"/>
              <w:right w:val="single" w:sz="4" w:space="0" w:color="auto"/>
            </w:tcBorders>
            <w:hideMark/>
          </w:tcPr>
          <w:p w:rsidR="00756D21" w:rsidRPr="00636E81" w:rsidRDefault="00756D21" w:rsidP="00D04D62">
            <w:pPr>
              <w:numPr>
                <w:ilvl w:val="0"/>
                <w:numId w:val="215"/>
              </w:numPr>
              <w:tabs>
                <w:tab w:val="left" w:pos="288"/>
              </w:tabs>
              <w:ind w:left="288" w:hanging="288"/>
              <w:jc w:val="both"/>
            </w:pPr>
            <w:r w:rsidRPr="00636E81">
              <w:t xml:space="preserve">Минимальный размер земельных участков </w:t>
            </w:r>
            <w:r w:rsidRPr="00636E81">
              <w:rPr>
                <w:b/>
              </w:rPr>
              <w:t>0,5 га.</w:t>
            </w:r>
          </w:p>
          <w:p w:rsidR="00756D21" w:rsidRPr="00636E81" w:rsidRDefault="00756D21" w:rsidP="00D04D62">
            <w:pPr>
              <w:numPr>
                <w:ilvl w:val="0"/>
                <w:numId w:val="215"/>
              </w:numPr>
              <w:tabs>
                <w:tab w:val="left" w:pos="288"/>
              </w:tabs>
              <w:ind w:left="288" w:hanging="288"/>
              <w:jc w:val="both"/>
            </w:pPr>
            <w:r w:rsidRPr="00636E81">
              <w:t xml:space="preserve">Максимальный размер земельных участков </w:t>
            </w:r>
            <w:r w:rsidRPr="00636E81">
              <w:rPr>
                <w:b/>
              </w:rPr>
              <w:t>2 га</w:t>
            </w:r>
            <w:r w:rsidRPr="00636E81">
              <w:t>.</w:t>
            </w:r>
          </w:p>
          <w:p w:rsidR="00882C3D" w:rsidRPr="00636E81" w:rsidRDefault="00756D21" w:rsidP="00D04D62">
            <w:pPr>
              <w:widowControl w:val="0"/>
              <w:numPr>
                <w:ilvl w:val="0"/>
                <w:numId w:val="215"/>
              </w:numPr>
              <w:spacing w:line="239" w:lineRule="auto"/>
              <w:ind w:left="288" w:hanging="288"/>
              <w:jc w:val="both"/>
              <w:rPr>
                <w:szCs w:val="24"/>
              </w:rPr>
            </w:pPr>
            <w:r w:rsidRPr="00636E81">
              <w:t xml:space="preserve">Максимальный процент застройки – </w:t>
            </w:r>
            <w:r w:rsidRPr="00636E81">
              <w:rPr>
                <w:b/>
              </w:rPr>
              <w:t>60 %.</w:t>
            </w:r>
          </w:p>
          <w:p w:rsidR="00756D21" w:rsidRPr="00636E81" w:rsidRDefault="00756D21" w:rsidP="00D04D62">
            <w:pPr>
              <w:widowControl w:val="0"/>
              <w:numPr>
                <w:ilvl w:val="0"/>
                <w:numId w:val="215"/>
              </w:numPr>
              <w:autoSpaceDE w:val="0"/>
              <w:autoSpaceDN w:val="0"/>
              <w:adjustRightInd w:val="0"/>
              <w:spacing w:line="239" w:lineRule="auto"/>
              <w:ind w:left="288" w:hanging="288"/>
              <w:jc w:val="both"/>
            </w:pPr>
            <w:r w:rsidRPr="00636E81">
              <w:t>Пожарные депо, обслуживающие территории сельскохозяйственных предприятий, проектируются в соответствии с требованиями главы 17 Федерального закона от 22.07.2008 № 123-ФЗ «Технический регламент о требованиях пожарной безопасности».</w:t>
            </w:r>
          </w:p>
          <w:p w:rsidR="00756D21" w:rsidRPr="00636E81" w:rsidRDefault="00756D21" w:rsidP="00D04D62">
            <w:pPr>
              <w:widowControl w:val="0"/>
              <w:numPr>
                <w:ilvl w:val="0"/>
                <w:numId w:val="215"/>
              </w:numPr>
              <w:autoSpaceDE w:val="0"/>
              <w:autoSpaceDN w:val="0"/>
              <w:adjustRightInd w:val="0"/>
              <w:spacing w:line="239" w:lineRule="auto"/>
              <w:ind w:left="288" w:hanging="288"/>
              <w:jc w:val="both"/>
            </w:pPr>
            <w:r w:rsidRPr="00636E81">
              <w:t>Пожарные депо проектируются на земельных участках, имеющих выезды на дороги общей сети без пересечения скотопрогонов.</w:t>
            </w:r>
          </w:p>
          <w:p w:rsidR="00756D21" w:rsidRPr="00636E81" w:rsidRDefault="00756D21" w:rsidP="00D04D62">
            <w:pPr>
              <w:widowControl w:val="0"/>
              <w:numPr>
                <w:ilvl w:val="0"/>
                <w:numId w:val="215"/>
              </w:numPr>
              <w:autoSpaceDE w:val="0"/>
              <w:autoSpaceDN w:val="0"/>
              <w:adjustRightInd w:val="0"/>
              <w:spacing w:line="239" w:lineRule="auto"/>
              <w:ind w:left="288" w:hanging="288"/>
              <w:jc w:val="both"/>
            </w:pPr>
            <w:r w:rsidRPr="00636E81">
              <w:lastRenderedPageBreak/>
              <w:t xml:space="preserve">Место расположения пожарного депо следует выбирать с учетом времени прибытия первого подразделения к месту вызова в </w:t>
            </w:r>
            <w:r w:rsidRPr="00636E81">
              <w:rPr>
                <w:spacing w:val="-2"/>
              </w:rPr>
              <w:t>населенном пункте</w:t>
            </w:r>
            <w:r w:rsidRPr="00636E81">
              <w:t>, установленного статьей 76 Федерального закона от 22.07.2008 № 123-ФЗ «Технический регламент о требованиях пожарной безопасности», и радиуса обслуживания предприятий с преобладающими в них производствами категорий: А, Б и</w:t>
            </w:r>
            <w:proofErr w:type="gramStart"/>
            <w:r w:rsidRPr="00636E81">
              <w:t xml:space="preserve"> В</w:t>
            </w:r>
            <w:proofErr w:type="gramEnd"/>
            <w:r w:rsidRPr="00636E81">
              <w:t xml:space="preserve"> – </w:t>
            </w:r>
            <w:smartTag w:uri="urn:schemas-microsoft-com:office:smarttags" w:element="metricconverter">
              <w:smartTagPr>
                <w:attr w:name="ProductID" w:val="2 км"/>
              </w:smartTagPr>
              <w:r w:rsidRPr="00636E81">
                <w:t>2 км</w:t>
              </w:r>
            </w:smartTag>
            <w:r w:rsidRPr="00636E81">
              <w:t xml:space="preserve">, Г и Д – </w:t>
            </w:r>
            <w:smartTag w:uri="urn:schemas-microsoft-com:office:smarttags" w:element="metricconverter">
              <w:smartTagPr>
                <w:attr w:name="ProductID" w:val="4 км"/>
              </w:smartTagPr>
              <w:r w:rsidRPr="00636E81">
                <w:t>4 км</w:t>
              </w:r>
            </w:smartTag>
            <w:r w:rsidRPr="00636E81">
              <w:t>.</w:t>
            </w:r>
          </w:p>
          <w:p w:rsidR="00756D21" w:rsidRPr="00636E81" w:rsidRDefault="00756D21" w:rsidP="00D04D62">
            <w:pPr>
              <w:widowControl w:val="0"/>
              <w:numPr>
                <w:ilvl w:val="0"/>
                <w:numId w:val="215"/>
              </w:numPr>
              <w:spacing w:line="239" w:lineRule="auto"/>
              <w:ind w:left="288" w:hanging="288"/>
              <w:jc w:val="both"/>
              <w:rPr>
                <w:szCs w:val="24"/>
              </w:rPr>
            </w:pPr>
            <w:r w:rsidRPr="00636E81">
              <w:t>В случае превышения указанного радиуса на площадках сельскохозяйственных предприятий необходимо предусматривать пожарный пост на 1 автомобиль. Пожарный пост допускается встраивать в производственные или вспомогательные здания.</w:t>
            </w:r>
          </w:p>
        </w:tc>
      </w:tr>
      <w:tr w:rsidR="00756D21" w:rsidRPr="00636E81" w:rsidTr="00645CA7">
        <w:trPr>
          <w:trHeight w:val="848"/>
        </w:trPr>
        <w:tc>
          <w:tcPr>
            <w:tcW w:w="779" w:type="dxa"/>
            <w:tcBorders>
              <w:top w:val="single" w:sz="4" w:space="0" w:color="auto"/>
              <w:left w:val="single" w:sz="4" w:space="0" w:color="auto"/>
              <w:bottom w:val="single" w:sz="4" w:space="0" w:color="auto"/>
              <w:right w:val="single" w:sz="4" w:space="0" w:color="auto"/>
            </w:tcBorders>
          </w:tcPr>
          <w:p w:rsidR="00756D21" w:rsidRDefault="00756D21" w:rsidP="00427408">
            <w:pPr>
              <w:numPr>
                <w:ilvl w:val="0"/>
                <w:numId w:val="43"/>
              </w:numPr>
              <w:contextualSpacing/>
              <w:jc w:val="center"/>
              <w:rPr>
                <w:szCs w:val="24"/>
              </w:rPr>
            </w:pPr>
          </w:p>
        </w:tc>
        <w:tc>
          <w:tcPr>
            <w:tcW w:w="4324" w:type="dxa"/>
            <w:tcBorders>
              <w:top w:val="single" w:sz="4" w:space="0" w:color="auto"/>
              <w:left w:val="single" w:sz="4" w:space="0" w:color="auto"/>
              <w:bottom w:val="single" w:sz="4" w:space="0" w:color="auto"/>
              <w:right w:val="single" w:sz="4" w:space="0" w:color="auto"/>
            </w:tcBorders>
            <w:hideMark/>
          </w:tcPr>
          <w:p w:rsidR="00756D21" w:rsidRDefault="00756D21">
            <w:pPr>
              <w:contextualSpacing/>
              <w:rPr>
                <w:szCs w:val="24"/>
              </w:rPr>
            </w:pPr>
            <w:r>
              <w:rPr>
                <w:szCs w:val="24"/>
              </w:rPr>
              <w:t xml:space="preserve">Объекты инженерно-технического обеспечения </w:t>
            </w:r>
          </w:p>
        </w:tc>
        <w:tc>
          <w:tcPr>
            <w:tcW w:w="9923" w:type="dxa"/>
            <w:tcBorders>
              <w:top w:val="single" w:sz="4" w:space="0" w:color="auto"/>
              <w:left w:val="single" w:sz="4" w:space="0" w:color="auto"/>
              <w:bottom w:val="single" w:sz="4" w:space="0" w:color="auto"/>
              <w:right w:val="single" w:sz="4" w:space="0" w:color="auto"/>
            </w:tcBorders>
            <w:hideMark/>
          </w:tcPr>
          <w:p w:rsidR="00756D21" w:rsidRPr="00636E81" w:rsidRDefault="00756D21" w:rsidP="00D04D62">
            <w:pPr>
              <w:numPr>
                <w:ilvl w:val="0"/>
                <w:numId w:val="216"/>
              </w:numPr>
              <w:ind w:left="288" w:hanging="288"/>
              <w:jc w:val="both"/>
            </w:pPr>
            <w:r w:rsidRPr="00636E81">
              <w:t>Размеры земельных участков, особенности размещения, этажность и прочие параметры определяются по заданию на проектировании и в соответствии с действующими техническими регламентами, региональными и местными нормативами градостроительного проектирования.</w:t>
            </w:r>
          </w:p>
        </w:tc>
      </w:tr>
      <w:tr w:rsidR="00882C3D" w:rsidTr="00645CA7">
        <w:trPr>
          <w:trHeight w:val="20"/>
        </w:trPr>
        <w:tc>
          <w:tcPr>
            <w:tcW w:w="15026" w:type="dxa"/>
            <w:gridSpan w:val="3"/>
            <w:tcBorders>
              <w:top w:val="single" w:sz="4" w:space="0" w:color="auto"/>
              <w:left w:val="single" w:sz="4" w:space="0" w:color="auto"/>
              <w:bottom w:val="single" w:sz="4" w:space="0" w:color="auto"/>
              <w:right w:val="single" w:sz="4" w:space="0" w:color="auto"/>
            </w:tcBorders>
            <w:hideMark/>
          </w:tcPr>
          <w:p w:rsidR="00882C3D" w:rsidRDefault="00882C3D">
            <w:pPr>
              <w:contextualSpacing/>
              <w:jc w:val="center"/>
              <w:rPr>
                <w:b/>
                <w:szCs w:val="24"/>
              </w:rPr>
            </w:pPr>
            <w:r>
              <w:rPr>
                <w:b/>
                <w:szCs w:val="24"/>
              </w:rPr>
              <w:t>Вспомогательные виды разрешённого использования</w:t>
            </w:r>
          </w:p>
        </w:tc>
      </w:tr>
      <w:tr w:rsidR="00756D21" w:rsidTr="00645CA7">
        <w:trPr>
          <w:trHeight w:val="20"/>
        </w:trPr>
        <w:tc>
          <w:tcPr>
            <w:tcW w:w="779" w:type="dxa"/>
            <w:tcBorders>
              <w:top w:val="single" w:sz="4" w:space="0" w:color="auto"/>
              <w:left w:val="single" w:sz="4" w:space="0" w:color="auto"/>
              <w:bottom w:val="single" w:sz="4" w:space="0" w:color="auto"/>
              <w:right w:val="single" w:sz="4" w:space="0" w:color="auto"/>
            </w:tcBorders>
          </w:tcPr>
          <w:p w:rsidR="00756D21" w:rsidRDefault="00756D21" w:rsidP="00427408">
            <w:pPr>
              <w:numPr>
                <w:ilvl w:val="0"/>
                <w:numId w:val="44"/>
              </w:numPr>
              <w:contextualSpacing/>
              <w:jc w:val="center"/>
              <w:rPr>
                <w:szCs w:val="24"/>
              </w:rPr>
            </w:pPr>
          </w:p>
        </w:tc>
        <w:tc>
          <w:tcPr>
            <w:tcW w:w="4324" w:type="dxa"/>
            <w:tcBorders>
              <w:top w:val="single" w:sz="4" w:space="0" w:color="auto"/>
              <w:left w:val="single" w:sz="4" w:space="0" w:color="auto"/>
              <w:bottom w:val="single" w:sz="4" w:space="0" w:color="auto"/>
              <w:right w:val="single" w:sz="4" w:space="0" w:color="auto"/>
            </w:tcBorders>
            <w:hideMark/>
          </w:tcPr>
          <w:p w:rsidR="00756D21" w:rsidRPr="00CF2B88" w:rsidRDefault="00756D21" w:rsidP="00AC7C5A">
            <w:r w:rsidRPr="00CF2B88">
              <w:t>Площадки для хозяйственных целей</w:t>
            </w:r>
          </w:p>
        </w:tc>
        <w:tc>
          <w:tcPr>
            <w:tcW w:w="9923" w:type="dxa"/>
            <w:tcBorders>
              <w:top w:val="single" w:sz="4" w:space="0" w:color="auto"/>
              <w:left w:val="single" w:sz="4" w:space="0" w:color="auto"/>
              <w:bottom w:val="single" w:sz="4" w:space="0" w:color="auto"/>
              <w:right w:val="single" w:sz="4" w:space="0" w:color="auto"/>
            </w:tcBorders>
            <w:hideMark/>
          </w:tcPr>
          <w:p w:rsidR="00756D21" w:rsidRPr="00DB0C81" w:rsidRDefault="00756D21" w:rsidP="00D04D62">
            <w:pPr>
              <w:numPr>
                <w:ilvl w:val="0"/>
                <w:numId w:val="218"/>
              </w:numPr>
              <w:tabs>
                <w:tab w:val="left" w:pos="288"/>
              </w:tabs>
              <w:ind w:left="288" w:hanging="283"/>
              <w:jc w:val="both"/>
            </w:pPr>
            <w:r w:rsidRPr="00636E81">
              <w:t xml:space="preserve">Расстояние от площадок для мусоросборников до окон жилых и общественных зданий – </w:t>
            </w:r>
            <w:r w:rsidRPr="00636E81">
              <w:rPr>
                <w:b/>
              </w:rPr>
              <w:t>не менее 50 м, но не более 100 м.</w:t>
            </w:r>
          </w:p>
        </w:tc>
      </w:tr>
      <w:tr w:rsidR="00756D21" w:rsidTr="00645CA7">
        <w:trPr>
          <w:trHeight w:val="20"/>
        </w:trPr>
        <w:tc>
          <w:tcPr>
            <w:tcW w:w="779" w:type="dxa"/>
            <w:tcBorders>
              <w:top w:val="single" w:sz="4" w:space="0" w:color="auto"/>
              <w:left w:val="single" w:sz="4" w:space="0" w:color="auto"/>
              <w:bottom w:val="single" w:sz="4" w:space="0" w:color="auto"/>
              <w:right w:val="single" w:sz="4" w:space="0" w:color="auto"/>
            </w:tcBorders>
          </w:tcPr>
          <w:p w:rsidR="00756D21" w:rsidRDefault="00756D21" w:rsidP="00427408">
            <w:pPr>
              <w:numPr>
                <w:ilvl w:val="0"/>
                <w:numId w:val="44"/>
              </w:numPr>
              <w:contextualSpacing/>
              <w:jc w:val="center"/>
              <w:rPr>
                <w:szCs w:val="24"/>
              </w:rPr>
            </w:pPr>
          </w:p>
        </w:tc>
        <w:tc>
          <w:tcPr>
            <w:tcW w:w="4324" w:type="dxa"/>
            <w:tcBorders>
              <w:top w:val="single" w:sz="4" w:space="0" w:color="auto"/>
              <w:left w:val="single" w:sz="4" w:space="0" w:color="auto"/>
              <w:bottom w:val="single" w:sz="4" w:space="0" w:color="auto"/>
              <w:right w:val="single" w:sz="4" w:space="0" w:color="auto"/>
            </w:tcBorders>
            <w:hideMark/>
          </w:tcPr>
          <w:p w:rsidR="00756D21" w:rsidRPr="00F85174" w:rsidRDefault="00756D21" w:rsidP="00853FC5">
            <w:r w:rsidRPr="00F85174">
              <w:t xml:space="preserve">Автостоянки </w:t>
            </w:r>
            <w:proofErr w:type="spellStart"/>
            <w:r w:rsidR="00853FC5">
              <w:t>приобъектные</w:t>
            </w:r>
            <w:proofErr w:type="spellEnd"/>
          </w:p>
        </w:tc>
        <w:tc>
          <w:tcPr>
            <w:tcW w:w="9923" w:type="dxa"/>
            <w:tcBorders>
              <w:top w:val="single" w:sz="4" w:space="0" w:color="auto"/>
              <w:left w:val="single" w:sz="4" w:space="0" w:color="auto"/>
              <w:bottom w:val="single" w:sz="4" w:space="0" w:color="auto"/>
              <w:right w:val="single" w:sz="4" w:space="0" w:color="auto"/>
            </w:tcBorders>
            <w:hideMark/>
          </w:tcPr>
          <w:p w:rsidR="00756D21" w:rsidRDefault="00756D21" w:rsidP="00D04D62">
            <w:pPr>
              <w:numPr>
                <w:ilvl w:val="0"/>
                <w:numId w:val="219"/>
              </w:numPr>
              <w:tabs>
                <w:tab w:val="left" w:pos="288"/>
              </w:tabs>
              <w:ind w:left="288" w:hanging="283"/>
              <w:jc w:val="both"/>
            </w:pPr>
            <w:r w:rsidRPr="00F85174">
              <w:t xml:space="preserve">Площадки для стоянки автотранспорта, принадлежащего гражданам, следует предусматривать: на расчетный период – </w:t>
            </w:r>
            <w:r w:rsidRPr="00E314C5">
              <w:rPr>
                <w:b/>
              </w:rPr>
              <w:t>2 автомобиля</w:t>
            </w:r>
            <w:r w:rsidRPr="00F85174">
              <w:t xml:space="preserve">, на перспективу – </w:t>
            </w:r>
            <w:r w:rsidRPr="00E314C5">
              <w:rPr>
                <w:b/>
              </w:rPr>
              <w:t>7 автомобилей на 100 работающих</w:t>
            </w:r>
            <w:r w:rsidRPr="00F85174">
              <w:t xml:space="preserve"> в двух смежных сменах. </w:t>
            </w:r>
          </w:p>
          <w:p w:rsidR="00756D21" w:rsidRPr="00F85174" w:rsidRDefault="00756D21" w:rsidP="00D04D62">
            <w:pPr>
              <w:numPr>
                <w:ilvl w:val="0"/>
                <w:numId w:val="219"/>
              </w:numPr>
              <w:tabs>
                <w:tab w:val="left" w:pos="288"/>
              </w:tabs>
              <w:ind w:left="288" w:hanging="283"/>
              <w:jc w:val="both"/>
            </w:pPr>
            <w:r w:rsidRPr="00F85174">
              <w:t xml:space="preserve">Размеры земельных участков указанных площадок следует принимать из расчета </w:t>
            </w:r>
            <w:r w:rsidRPr="00E314C5">
              <w:rPr>
                <w:b/>
              </w:rPr>
              <w:t>25 м</w:t>
            </w:r>
            <w:proofErr w:type="gramStart"/>
            <w:r w:rsidRPr="00E314C5">
              <w:rPr>
                <w:b/>
                <w:vertAlign w:val="superscript"/>
              </w:rPr>
              <w:t>2</w:t>
            </w:r>
            <w:proofErr w:type="gramEnd"/>
            <w:r>
              <w:rPr>
                <w:vertAlign w:val="superscript"/>
              </w:rPr>
              <w:t xml:space="preserve"> </w:t>
            </w:r>
            <w:r w:rsidRPr="00F85174">
              <w:t xml:space="preserve"> на 1 автомобиль.</w:t>
            </w:r>
          </w:p>
        </w:tc>
      </w:tr>
      <w:tr w:rsidR="00756D21" w:rsidTr="00645CA7">
        <w:trPr>
          <w:trHeight w:val="20"/>
        </w:trPr>
        <w:tc>
          <w:tcPr>
            <w:tcW w:w="779" w:type="dxa"/>
            <w:tcBorders>
              <w:top w:val="single" w:sz="4" w:space="0" w:color="auto"/>
              <w:left w:val="single" w:sz="4" w:space="0" w:color="auto"/>
              <w:bottom w:val="single" w:sz="4" w:space="0" w:color="auto"/>
              <w:right w:val="single" w:sz="4" w:space="0" w:color="auto"/>
            </w:tcBorders>
          </w:tcPr>
          <w:p w:rsidR="00756D21" w:rsidRDefault="00756D21" w:rsidP="00427408">
            <w:pPr>
              <w:numPr>
                <w:ilvl w:val="0"/>
                <w:numId w:val="44"/>
              </w:numPr>
              <w:contextualSpacing/>
              <w:jc w:val="center"/>
              <w:rPr>
                <w:szCs w:val="24"/>
              </w:rPr>
            </w:pPr>
          </w:p>
        </w:tc>
        <w:tc>
          <w:tcPr>
            <w:tcW w:w="4324" w:type="dxa"/>
            <w:tcBorders>
              <w:top w:val="single" w:sz="4" w:space="0" w:color="auto"/>
              <w:left w:val="single" w:sz="4" w:space="0" w:color="auto"/>
              <w:bottom w:val="single" w:sz="4" w:space="0" w:color="auto"/>
              <w:right w:val="single" w:sz="4" w:space="0" w:color="auto"/>
            </w:tcBorders>
            <w:hideMark/>
          </w:tcPr>
          <w:p w:rsidR="00756D21" w:rsidRPr="00656A3F" w:rsidRDefault="00756D21" w:rsidP="00AC7C5A">
            <w:r w:rsidRPr="00656A3F">
              <w:t>Зеленые насаждения</w:t>
            </w:r>
          </w:p>
        </w:tc>
        <w:tc>
          <w:tcPr>
            <w:tcW w:w="9923" w:type="dxa"/>
            <w:tcBorders>
              <w:top w:val="single" w:sz="4" w:space="0" w:color="auto"/>
              <w:left w:val="single" w:sz="4" w:space="0" w:color="auto"/>
              <w:bottom w:val="single" w:sz="4" w:space="0" w:color="auto"/>
              <w:right w:val="single" w:sz="4" w:space="0" w:color="auto"/>
            </w:tcBorders>
            <w:hideMark/>
          </w:tcPr>
          <w:p w:rsidR="00756D21" w:rsidRPr="00656A3F" w:rsidRDefault="00756D21" w:rsidP="00D04D62">
            <w:pPr>
              <w:widowControl w:val="0"/>
              <w:numPr>
                <w:ilvl w:val="0"/>
                <w:numId w:val="220"/>
              </w:numPr>
              <w:tabs>
                <w:tab w:val="left" w:pos="147"/>
              </w:tabs>
              <w:spacing w:line="239" w:lineRule="auto"/>
              <w:ind w:left="288" w:hanging="283"/>
              <w:jc w:val="both"/>
            </w:pPr>
            <w:r w:rsidRPr="00656A3F">
              <w:t xml:space="preserve">Площадь участков, предназначенных для озеленения, должна составлять </w:t>
            </w:r>
            <w:r w:rsidRPr="00656A3F">
              <w:rPr>
                <w:b/>
              </w:rPr>
              <w:t>не менее 15 %</w:t>
            </w:r>
            <w:r w:rsidRPr="00656A3F">
              <w:t xml:space="preserve"> площади сельскохозяйственных предприятий, а при плотности застройки </w:t>
            </w:r>
            <w:r w:rsidRPr="00656A3F">
              <w:rPr>
                <w:b/>
              </w:rPr>
              <w:t>более 50 % – не менее 10 %.</w:t>
            </w:r>
          </w:p>
        </w:tc>
      </w:tr>
      <w:tr w:rsidR="00882C3D" w:rsidTr="00645CA7">
        <w:trPr>
          <w:trHeight w:val="20"/>
        </w:trPr>
        <w:tc>
          <w:tcPr>
            <w:tcW w:w="15026" w:type="dxa"/>
            <w:gridSpan w:val="3"/>
            <w:tcBorders>
              <w:top w:val="single" w:sz="4" w:space="0" w:color="auto"/>
              <w:left w:val="single" w:sz="4" w:space="0" w:color="auto"/>
              <w:bottom w:val="single" w:sz="4" w:space="0" w:color="auto"/>
              <w:right w:val="single" w:sz="4" w:space="0" w:color="auto"/>
            </w:tcBorders>
            <w:hideMark/>
          </w:tcPr>
          <w:p w:rsidR="00882C3D" w:rsidRDefault="00882C3D">
            <w:pPr>
              <w:contextualSpacing/>
              <w:jc w:val="center"/>
              <w:rPr>
                <w:b/>
                <w:szCs w:val="24"/>
              </w:rPr>
            </w:pPr>
            <w:r>
              <w:rPr>
                <w:b/>
                <w:szCs w:val="24"/>
              </w:rPr>
              <w:t>Условно разрешённые виды разрешённого использования – не установлены</w:t>
            </w:r>
          </w:p>
        </w:tc>
      </w:tr>
    </w:tbl>
    <w:p w:rsidR="00882C3D" w:rsidRDefault="00882C3D" w:rsidP="00882C3D">
      <w:pPr>
        <w:tabs>
          <w:tab w:val="left" w:pos="6153"/>
        </w:tabs>
        <w:jc w:val="center"/>
        <w:rPr>
          <w:b/>
          <w:sz w:val="28"/>
          <w:szCs w:val="28"/>
        </w:rPr>
      </w:pPr>
    </w:p>
    <w:p w:rsidR="004B19D9" w:rsidRDefault="004B19D9" w:rsidP="004B19D9">
      <w:bookmarkStart w:id="79" w:name="_Toc385853981"/>
      <w:bookmarkStart w:id="80" w:name="_Toc383526525"/>
      <w:bookmarkStart w:id="81" w:name="_Toc392509774"/>
    </w:p>
    <w:p w:rsidR="00882C3D" w:rsidRPr="00636E81" w:rsidRDefault="00882C3D" w:rsidP="00882C3D">
      <w:pPr>
        <w:pStyle w:val="1c"/>
      </w:pPr>
      <w:r w:rsidRPr="00636E81">
        <w:lastRenderedPageBreak/>
        <w:t>СХ</w:t>
      </w:r>
      <w:proofErr w:type="gramStart"/>
      <w:r w:rsidRPr="00636E81">
        <w:t>2</w:t>
      </w:r>
      <w:proofErr w:type="gramEnd"/>
      <w:r w:rsidRPr="00636E81">
        <w:t>. Зона размещения садоводств и дачных хозяйств</w:t>
      </w:r>
      <w:bookmarkEnd w:id="79"/>
      <w:bookmarkEnd w:id="80"/>
      <w:bookmarkEnd w:id="81"/>
    </w:p>
    <w:p w:rsidR="00882C3D" w:rsidRPr="00636E81" w:rsidRDefault="00882C3D" w:rsidP="00427408">
      <w:pPr>
        <w:pStyle w:val="aff2"/>
        <w:numPr>
          <w:ilvl w:val="0"/>
          <w:numId w:val="45"/>
        </w:numPr>
        <w:tabs>
          <w:tab w:val="clear" w:pos="720"/>
          <w:tab w:val="num" w:pos="0"/>
          <w:tab w:val="left" w:pos="567"/>
          <w:tab w:val="left" w:pos="1134"/>
        </w:tabs>
        <w:spacing w:line="276" w:lineRule="auto"/>
        <w:ind w:left="0" w:firstLine="567"/>
        <w:jc w:val="both"/>
        <w:rPr>
          <w:rFonts w:eastAsia="Calibri"/>
          <w:sz w:val="28"/>
          <w:szCs w:val="28"/>
        </w:rPr>
      </w:pPr>
      <w:r w:rsidRPr="00636E81">
        <w:rPr>
          <w:rFonts w:eastAsia="Calibri"/>
          <w:sz w:val="28"/>
          <w:szCs w:val="28"/>
        </w:rPr>
        <w:t>Территориальная зона выделена для размещения садовых, огородных и дачных земельных участков.</w:t>
      </w:r>
    </w:p>
    <w:p w:rsidR="00882C3D" w:rsidRDefault="00882C3D" w:rsidP="00882C3D">
      <w:pPr>
        <w:tabs>
          <w:tab w:val="num" w:pos="0"/>
          <w:tab w:val="left" w:pos="567"/>
          <w:tab w:val="left" w:pos="1134"/>
        </w:tabs>
        <w:ind w:firstLine="993"/>
        <w:jc w:val="both"/>
        <w:rPr>
          <w:rFonts w:eastAsia="Calibri"/>
          <w:sz w:val="28"/>
          <w:szCs w:val="28"/>
        </w:rPr>
      </w:pPr>
      <w:r>
        <w:rPr>
          <w:rFonts w:eastAsia="Calibri"/>
          <w:i/>
          <w:sz w:val="28"/>
          <w:szCs w:val="28"/>
        </w:rPr>
        <w:t>Садовый земельный участок</w:t>
      </w:r>
      <w:r>
        <w:rPr>
          <w:rFonts w:eastAsia="Calibri"/>
          <w:sz w:val="28"/>
          <w:szCs w:val="28"/>
        </w:rPr>
        <w:t xml:space="preserve">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w:t>
      </w:r>
    </w:p>
    <w:p w:rsidR="00882C3D" w:rsidRDefault="00882C3D" w:rsidP="00882C3D">
      <w:pPr>
        <w:tabs>
          <w:tab w:val="num" w:pos="0"/>
          <w:tab w:val="left" w:pos="567"/>
        </w:tabs>
        <w:ind w:firstLine="993"/>
        <w:jc w:val="both"/>
        <w:rPr>
          <w:sz w:val="28"/>
          <w:szCs w:val="28"/>
        </w:rPr>
      </w:pPr>
      <w:r>
        <w:rPr>
          <w:i/>
          <w:sz w:val="28"/>
          <w:szCs w:val="28"/>
        </w:rPr>
        <w:t>Огородный земельный участок</w:t>
      </w:r>
      <w:r>
        <w:rPr>
          <w:sz w:val="28"/>
          <w:szCs w:val="28"/>
        </w:rPr>
        <w:t xml:space="preserve"> -</w:t>
      </w:r>
      <w:r>
        <w:rPr>
          <w:i/>
          <w:sz w:val="28"/>
          <w:szCs w:val="28"/>
        </w:rPr>
        <w:t xml:space="preserve"> </w:t>
      </w:r>
      <w:r>
        <w:rPr>
          <w:sz w:val="28"/>
          <w:szCs w:val="28"/>
        </w:rPr>
        <w:t>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882C3D" w:rsidRDefault="00882C3D" w:rsidP="00882C3D">
      <w:pPr>
        <w:tabs>
          <w:tab w:val="num" w:pos="0"/>
          <w:tab w:val="left" w:pos="567"/>
          <w:tab w:val="left" w:pos="1080"/>
        </w:tabs>
        <w:ind w:firstLine="993"/>
        <w:jc w:val="both"/>
        <w:rPr>
          <w:rFonts w:eastAsia="Calibri"/>
          <w:sz w:val="28"/>
          <w:szCs w:val="28"/>
        </w:rPr>
      </w:pPr>
      <w:proofErr w:type="gramStart"/>
      <w:r>
        <w:rPr>
          <w:rFonts w:eastAsia="Calibri"/>
          <w:i/>
          <w:sz w:val="28"/>
          <w:szCs w:val="28"/>
        </w:rPr>
        <w:t>Дачный земельный участок</w:t>
      </w:r>
      <w:r>
        <w:rPr>
          <w:rFonts w:eastAsia="Calibri"/>
          <w:sz w:val="28"/>
          <w:szCs w:val="28"/>
        </w:rPr>
        <w:t xml:space="preserve">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roofErr w:type="gramEnd"/>
    </w:p>
    <w:p w:rsidR="00882C3D" w:rsidRDefault="00882C3D" w:rsidP="00427408">
      <w:pPr>
        <w:pStyle w:val="aff2"/>
        <w:widowControl w:val="0"/>
        <w:numPr>
          <w:ilvl w:val="0"/>
          <w:numId w:val="45"/>
        </w:numPr>
        <w:tabs>
          <w:tab w:val="clear" w:pos="720"/>
          <w:tab w:val="num" w:pos="0"/>
          <w:tab w:val="left" w:pos="567"/>
          <w:tab w:val="left" w:pos="1080"/>
        </w:tabs>
        <w:autoSpaceDE w:val="0"/>
        <w:autoSpaceDN w:val="0"/>
        <w:adjustRightInd w:val="0"/>
        <w:spacing w:line="276" w:lineRule="auto"/>
        <w:ind w:left="0" w:firstLine="567"/>
        <w:contextualSpacing/>
        <w:jc w:val="both"/>
        <w:rPr>
          <w:rFonts w:eastAsia="Calibri"/>
          <w:sz w:val="28"/>
          <w:szCs w:val="28"/>
        </w:rPr>
      </w:pPr>
      <w:r>
        <w:rPr>
          <w:rFonts w:eastAsia="Calibri"/>
          <w:sz w:val="28"/>
          <w:szCs w:val="28"/>
        </w:rPr>
        <w:t>Минимальные противопожарные расстояния, максимальное количество этажей зданий, строений и сооружений, а также иные параметры разрешённого строительства и реконструкции, не установленные в настоящих правилах, принимаются в соответствии с заданием на проектирование, действующими техническими регламентами</w:t>
      </w:r>
      <w:r w:rsidR="00CC6069">
        <w:rPr>
          <w:rFonts w:eastAsia="Calibri"/>
          <w:sz w:val="28"/>
          <w:szCs w:val="28"/>
        </w:rPr>
        <w:t xml:space="preserve">, </w:t>
      </w:r>
      <w:r>
        <w:rPr>
          <w:rFonts w:eastAsia="Calibri"/>
          <w:sz w:val="28"/>
          <w:szCs w:val="28"/>
        </w:rPr>
        <w:t>региональными</w:t>
      </w:r>
      <w:r w:rsidR="00CC6069">
        <w:rPr>
          <w:rFonts w:eastAsia="Calibri"/>
          <w:sz w:val="28"/>
          <w:szCs w:val="28"/>
        </w:rPr>
        <w:t xml:space="preserve"> и местными нормативами</w:t>
      </w:r>
      <w:r>
        <w:rPr>
          <w:rFonts w:eastAsia="Calibri"/>
          <w:sz w:val="28"/>
          <w:szCs w:val="28"/>
        </w:rPr>
        <w:t xml:space="preserve"> градостроительного проектирования.</w:t>
      </w:r>
    </w:p>
    <w:p w:rsidR="00882C3D" w:rsidRDefault="00882C3D" w:rsidP="00882C3D"/>
    <w:tbl>
      <w:tblPr>
        <w:tblW w:w="1526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27"/>
        <w:gridCol w:w="3721"/>
        <w:gridCol w:w="10620"/>
      </w:tblGrid>
      <w:tr w:rsidR="00882C3D" w:rsidTr="002E552D">
        <w:trPr>
          <w:trHeight w:val="20"/>
          <w:tblHeader/>
        </w:trPr>
        <w:tc>
          <w:tcPr>
            <w:tcW w:w="927" w:type="dxa"/>
            <w:tcBorders>
              <w:top w:val="single" w:sz="4" w:space="0" w:color="auto"/>
              <w:left w:val="single" w:sz="4" w:space="0" w:color="auto"/>
              <w:bottom w:val="single" w:sz="4" w:space="0" w:color="auto"/>
              <w:right w:val="single" w:sz="4" w:space="0" w:color="auto"/>
            </w:tcBorders>
            <w:vAlign w:val="center"/>
            <w:hideMark/>
          </w:tcPr>
          <w:p w:rsidR="00882C3D" w:rsidRDefault="00882C3D" w:rsidP="00832FF1">
            <w:pPr>
              <w:contextualSpacing/>
              <w:jc w:val="center"/>
              <w:rPr>
                <w:b/>
                <w:szCs w:val="24"/>
              </w:rPr>
            </w:pPr>
            <w:r>
              <w:rPr>
                <w:b/>
                <w:szCs w:val="24"/>
              </w:rPr>
              <w:t>№</w:t>
            </w:r>
          </w:p>
        </w:tc>
        <w:tc>
          <w:tcPr>
            <w:tcW w:w="3721" w:type="dxa"/>
            <w:tcBorders>
              <w:top w:val="single" w:sz="4" w:space="0" w:color="auto"/>
              <w:left w:val="single" w:sz="4" w:space="0" w:color="auto"/>
              <w:bottom w:val="single" w:sz="4" w:space="0" w:color="auto"/>
              <w:right w:val="single" w:sz="4" w:space="0" w:color="auto"/>
            </w:tcBorders>
            <w:vAlign w:val="center"/>
            <w:hideMark/>
          </w:tcPr>
          <w:p w:rsidR="00882C3D" w:rsidRDefault="00882C3D" w:rsidP="00832FF1">
            <w:pPr>
              <w:contextualSpacing/>
              <w:jc w:val="center"/>
              <w:rPr>
                <w:b/>
                <w:szCs w:val="24"/>
              </w:rPr>
            </w:pPr>
            <w:r>
              <w:rPr>
                <w:b/>
                <w:szCs w:val="24"/>
              </w:rPr>
              <w:t>Вид разрешенного использования</w:t>
            </w:r>
          </w:p>
        </w:tc>
        <w:tc>
          <w:tcPr>
            <w:tcW w:w="10620" w:type="dxa"/>
            <w:tcBorders>
              <w:top w:val="single" w:sz="4" w:space="0" w:color="auto"/>
              <w:left w:val="single" w:sz="4" w:space="0" w:color="auto"/>
              <w:bottom w:val="single" w:sz="4" w:space="0" w:color="auto"/>
              <w:right w:val="single" w:sz="4" w:space="0" w:color="auto"/>
            </w:tcBorders>
            <w:vAlign w:val="center"/>
            <w:hideMark/>
          </w:tcPr>
          <w:p w:rsidR="00882C3D" w:rsidRDefault="00882C3D" w:rsidP="00832FF1">
            <w:pPr>
              <w:contextualSpacing/>
              <w:jc w:val="center"/>
              <w:rPr>
                <w:b/>
                <w:szCs w:val="24"/>
              </w:rPr>
            </w:pPr>
            <w:r>
              <w:rPr>
                <w:b/>
                <w:szCs w:val="24"/>
              </w:rPr>
              <w:t>Предельные (минимальные и (или) максимальные) размеры земельных  участков и предельные</w:t>
            </w:r>
          </w:p>
          <w:p w:rsidR="00882C3D" w:rsidRDefault="00882C3D" w:rsidP="00832FF1">
            <w:pPr>
              <w:contextualSpacing/>
              <w:jc w:val="center"/>
              <w:rPr>
                <w:b/>
                <w:szCs w:val="24"/>
              </w:rPr>
            </w:pPr>
            <w:r>
              <w:rPr>
                <w:b/>
                <w:szCs w:val="24"/>
              </w:rPr>
              <w:t>параметры разрешенного строительства, реконструкции объектов капитального строительства</w:t>
            </w:r>
          </w:p>
        </w:tc>
      </w:tr>
      <w:tr w:rsidR="00882C3D" w:rsidTr="002E552D">
        <w:trPr>
          <w:trHeight w:val="20"/>
        </w:trPr>
        <w:tc>
          <w:tcPr>
            <w:tcW w:w="15268" w:type="dxa"/>
            <w:gridSpan w:val="3"/>
            <w:tcBorders>
              <w:top w:val="single" w:sz="4" w:space="0" w:color="auto"/>
              <w:left w:val="single" w:sz="4" w:space="0" w:color="auto"/>
              <w:bottom w:val="single" w:sz="4" w:space="0" w:color="auto"/>
              <w:right w:val="single" w:sz="4" w:space="0" w:color="auto"/>
            </w:tcBorders>
            <w:hideMark/>
          </w:tcPr>
          <w:p w:rsidR="00882C3D" w:rsidRDefault="00882C3D">
            <w:pPr>
              <w:contextualSpacing/>
              <w:jc w:val="center"/>
              <w:rPr>
                <w:b/>
                <w:szCs w:val="24"/>
              </w:rPr>
            </w:pPr>
            <w:r>
              <w:rPr>
                <w:b/>
                <w:szCs w:val="24"/>
              </w:rPr>
              <w:t>Основные виды разрешённого использования</w:t>
            </w:r>
          </w:p>
        </w:tc>
      </w:tr>
      <w:tr w:rsidR="00832FF1" w:rsidTr="002E552D">
        <w:trPr>
          <w:trHeight w:val="785"/>
        </w:trPr>
        <w:tc>
          <w:tcPr>
            <w:tcW w:w="927" w:type="dxa"/>
            <w:tcBorders>
              <w:top w:val="single" w:sz="4" w:space="0" w:color="auto"/>
              <w:left w:val="single" w:sz="4" w:space="0" w:color="auto"/>
              <w:bottom w:val="single" w:sz="4" w:space="0" w:color="auto"/>
              <w:right w:val="single" w:sz="4" w:space="0" w:color="auto"/>
            </w:tcBorders>
          </w:tcPr>
          <w:p w:rsidR="00832FF1" w:rsidRPr="002E552D" w:rsidRDefault="00832FF1" w:rsidP="00D04D62">
            <w:pPr>
              <w:pStyle w:val="aff2"/>
              <w:numPr>
                <w:ilvl w:val="3"/>
                <w:numId w:val="314"/>
              </w:numPr>
              <w:contextualSpacing/>
            </w:pPr>
          </w:p>
        </w:tc>
        <w:tc>
          <w:tcPr>
            <w:tcW w:w="3721" w:type="dxa"/>
            <w:tcBorders>
              <w:top w:val="single" w:sz="4" w:space="0" w:color="auto"/>
              <w:left w:val="single" w:sz="4" w:space="0" w:color="auto"/>
              <w:bottom w:val="single" w:sz="4" w:space="0" w:color="auto"/>
              <w:right w:val="single" w:sz="4" w:space="0" w:color="auto"/>
            </w:tcBorders>
            <w:hideMark/>
          </w:tcPr>
          <w:p w:rsidR="00832FF1" w:rsidRDefault="00832FF1">
            <w:pPr>
              <w:contextualSpacing/>
              <w:rPr>
                <w:szCs w:val="24"/>
              </w:rPr>
            </w:pPr>
            <w:r>
              <w:rPr>
                <w:szCs w:val="24"/>
              </w:rPr>
              <w:t>Садоводство</w:t>
            </w:r>
          </w:p>
        </w:tc>
        <w:tc>
          <w:tcPr>
            <w:tcW w:w="10620" w:type="dxa"/>
            <w:vMerge w:val="restart"/>
            <w:tcBorders>
              <w:top w:val="single" w:sz="4" w:space="0" w:color="auto"/>
              <w:left w:val="single" w:sz="4" w:space="0" w:color="auto"/>
              <w:right w:val="single" w:sz="4" w:space="0" w:color="auto"/>
            </w:tcBorders>
            <w:hideMark/>
          </w:tcPr>
          <w:p w:rsidR="00832FF1" w:rsidRPr="00E26402" w:rsidRDefault="00832FF1" w:rsidP="00D04D62">
            <w:pPr>
              <w:numPr>
                <w:ilvl w:val="0"/>
                <w:numId w:val="239"/>
              </w:numPr>
              <w:ind w:left="288" w:hanging="283"/>
              <w:jc w:val="both"/>
            </w:pPr>
            <w:r w:rsidRPr="00E26402">
              <w:t>Размеры земельных участков в соответствии с региональными нормативами градостроительного проектирования:</w:t>
            </w:r>
          </w:p>
          <w:p w:rsidR="00832FF1" w:rsidRPr="00E26402" w:rsidRDefault="00832FF1" w:rsidP="00D04D62">
            <w:pPr>
              <w:numPr>
                <w:ilvl w:val="0"/>
                <w:numId w:val="238"/>
              </w:numPr>
              <w:ind w:left="572" w:hanging="284"/>
              <w:jc w:val="both"/>
            </w:pPr>
            <w:r w:rsidRPr="00E26402">
              <w:t xml:space="preserve">для садоводства: минимальный размер - </w:t>
            </w:r>
            <w:r w:rsidRPr="00092D39">
              <w:rPr>
                <w:b/>
              </w:rPr>
              <w:t>0,05 га</w:t>
            </w:r>
            <w:r w:rsidRPr="00E26402">
              <w:t xml:space="preserve">, максимальный размер - </w:t>
            </w:r>
            <w:r w:rsidRPr="00092D39">
              <w:rPr>
                <w:b/>
              </w:rPr>
              <w:t>0,12 га</w:t>
            </w:r>
            <w:r w:rsidRPr="00E26402">
              <w:t>;</w:t>
            </w:r>
          </w:p>
          <w:p w:rsidR="00832FF1" w:rsidRPr="00E26402" w:rsidRDefault="00832FF1" w:rsidP="00D04D62">
            <w:pPr>
              <w:numPr>
                <w:ilvl w:val="0"/>
                <w:numId w:val="238"/>
              </w:numPr>
              <w:ind w:left="572" w:hanging="284"/>
              <w:jc w:val="both"/>
            </w:pPr>
            <w:r w:rsidRPr="00E26402">
              <w:t xml:space="preserve">для дачного строительства: минимальный размер - </w:t>
            </w:r>
            <w:r w:rsidRPr="00092D39">
              <w:rPr>
                <w:b/>
              </w:rPr>
              <w:t>0,05 га</w:t>
            </w:r>
            <w:r w:rsidRPr="00E26402">
              <w:t xml:space="preserve">, максимальный размер - </w:t>
            </w:r>
            <w:r w:rsidRPr="00092D39">
              <w:rPr>
                <w:b/>
              </w:rPr>
              <w:t>0,20 га</w:t>
            </w:r>
            <w:r w:rsidRPr="00E26402">
              <w:t>;</w:t>
            </w:r>
          </w:p>
          <w:p w:rsidR="00832FF1" w:rsidRPr="00E26402" w:rsidRDefault="00832FF1" w:rsidP="00D04D62">
            <w:pPr>
              <w:numPr>
                <w:ilvl w:val="0"/>
                <w:numId w:val="238"/>
              </w:numPr>
              <w:ind w:left="572" w:hanging="284"/>
              <w:jc w:val="both"/>
            </w:pPr>
            <w:r w:rsidRPr="00E26402">
              <w:rPr>
                <w:spacing w:val="-2"/>
              </w:rPr>
              <w:lastRenderedPageBreak/>
              <w:t xml:space="preserve">для огородничества: </w:t>
            </w:r>
            <w:proofErr w:type="gramStart"/>
            <w:r w:rsidRPr="00E26402">
              <w:rPr>
                <w:spacing w:val="-2"/>
              </w:rPr>
              <w:t>минимальный</w:t>
            </w:r>
            <w:proofErr w:type="gramEnd"/>
            <w:r w:rsidRPr="00E26402">
              <w:rPr>
                <w:spacing w:val="-2"/>
              </w:rPr>
              <w:t xml:space="preserve"> – </w:t>
            </w:r>
            <w:r w:rsidRPr="00092D39">
              <w:rPr>
                <w:b/>
                <w:spacing w:val="-2"/>
              </w:rPr>
              <w:t>0,01</w:t>
            </w:r>
            <w:r w:rsidRPr="00E26402">
              <w:rPr>
                <w:spacing w:val="-2"/>
              </w:rPr>
              <w:t xml:space="preserve">, максимальный – </w:t>
            </w:r>
            <w:r w:rsidRPr="00092D39">
              <w:rPr>
                <w:b/>
                <w:spacing w:val="-2"/>
              </w:rPr>
              <w:t>0,10</w:t>
            </w:r>
            <w:r w:rsidRPr="00E26402">
              <w:rPr>
                <w:spacing w:val="-2"/>
              </w:rPr>
              <w:t>.</w:t>
            </w:r>
          </w:p>
          <w:p w:rsidR="00832FF1" w:rsidRPr="00E26402" w:rsidRDefault="00832FF1" w:rsidP="00D04D62">
            <w:pPr>
              <w:pStyle w:val="ConsPlusNormal"/>
              <w:numPr>
                <w:ilvl w:val="0"/>
                <w:numId w:val="239"/>
              </w:numPr>
              <w:spacing w:line="239" w:lineRule="auto"/>
              <w:ind w:left="288" w:hanging="283"/>
              <w:jc w:val="both"/>
              <w:rPr>
                <w:rFonts w:ascii="Times New Roman" w:hAnsi="Times New Roman" w:cs="Times New Roman"/>
                <w:sz w:val="24"/>
                <w:szCs w:val="24"/>
              </w:rPr>
            </w:pPr>
            <w:r>
              <w:rPr>
                <w:rFonts w:ascii="Times New Roman" w:hAnsi="Times New Roman" w:cs="Times New Roman"/>
                <w:sz w:val="24"/>
                <w:szCs w:val="24"/>
              </w:rPr>
              <w:t xml:space="preserve"> </w:t>
            </w:r>
            <w:r w:rsidRPr="00E26402">
              <w:rPr>
                <w:rFonts w:ascii="Times New Roman" w:hAnsi="Times New Roman" w:cs="Times New Roman"/>
                <w:sz w:val="24"/>
                <w:szCs w:val="24"/>
              </w:rPr>
              <w:t>На садовом земельном участке могут возводиться жилое строение, хозяйственные строения и сооружения.</w:t>
            </w:r>
          </w:p>
          <w:p w:rsidR="00832FF1" w:rsidRPr="00E26402" w:rsidRDefault="00832FF1" w:rsidP="00D04D62">
            <w:pPr>
              <w:pStyle w:val="ConsPlusNormal"/>
              <w:numPr>
                <w:ilvl w:val="0"/>
                <w:numId w:val="239"/>
              </w:numPr>
              <w:spacing w:line="239" w:lineRule="auto"/>
              <w:ind w:left="288" w:hanging="283"/>
              <w:jc w:val="both"/>
              <w:rPr>
                <w:rFonts w:ascii="Times New Roman" w:hAnsi="Times New Roman" w:cs="Times New Roman"/>
                <w:sz w:val="24"/>
                <w:szCs w:val="24"/>
              </w:rPr>
            </w:pPr>
            <w:r>
              <w:rPr>
                <w:rFonts w:ascii="Times New Roman" w:hAnsi="Times New Roman" w:cs="Times New Roman"/>
                <w:sz w:val="24"/>
                <w:szCs w:val="24"/>
              </w:rPr>
              <w:t xml:space="preserve"> </w:t>
            </w:r>
            <w:r w:rsidRPr="00E26402">
              <w:rPr>
                <w:rFonts w:ascii="Times New Roman" w:hAnsi="Times New Roman" w:cs="Times New Roman"/>
                <w:sz w:val="24"/>
                <w:szCs w:val="24"/>
              </w:rPr>
              <w:t>На дачном земельном участке могут возводиться жилое строение или жилой дом, хозяйственных строений и сооружений.</w:t>
            </w:r>
          </w:p>
          <w:p w:rsidR="00832FF1" w:rsidRPr="00E26402" w:rsidRDefault="00832FF1" w:rsidP="00D04D62">
            <w:pPr>
              <w:pStyle w:val="ConsPlusNormal"/>
              <w:numPr>
                <w:ilvl w:val="0"/>
                <w:numId w:val="239"/>
              </w:numPr>
              <w:spacing w:line="239" w:lineRule="auto"/>
              <w:ind w:left="288" w:hanging="283"/>
              <w:jc w:val="both"/>
              <w:rPr>
                <w:rFonts w:ascii="Times New Roman" w:hAnsi="Times New Roman" w:cs="Times New Roman"/>
                <w:sz w:val="24"/>
                <w:szCs w:val="24"/>
              </w:rPr>
            </w:pPr>
            <w:r>
              <w:rPr>
                <w:rFonts w:ascii="Times New Roman" w:hAnsi="Times New Roman" w:cs="Times New Roman"/>
                <w:sz w:val="24"/>
                <w:szCs w:val="24"/>
              </w:rPr>
              <w:t xml:space="preserve"> </w:t>
            </w:r>
            <w:r w:rsidRPr="00E26402">
              <w:rPr>
                <w:rFonts w:ascii="Times New Roman" w:hAnsi="Times New Roman" w:cs="Times New Roman"/>
                <w:sz w:val="24"/>
                <w:szCs w:val="24"/>
              </w:rPr>
              <w:t>Возможность возведения на огородном земельном участке некапитального жилого строения, а также хозяйственных строений и сооружений определяется градостроительным регламентом территории. Возведение на огородном земельном участке капитальных зданий и сооружений запрещено.</w:t>
            </w:r>
          </w:p>
          <w:p w:rsidR="00832FF1" w:rsidRPr="00E26402" w:rsidRDefault="00832FF1" w:rsidP="00D04D62">
            <w:pPr>
              <w:pStyle w:val="ConsPlusNormal"/>
              <w:numPr>
                <w:ilvl w:val="0"/>
                <w:numId w:val="239"/>
              </w:numPr>
              <w:spacing w:line="239" w:lineRule="auto"/>
              <w:ind w:left="288" w:hanging="283"/>
              <w:jc w:val="both"/>
              <w:rPr>
                <w:rFonts w:ascii="Times New Roman" w:hAnsi="Times New Roman" w:cs="Times New Roman"/>
                <w:sz w:val="24"/>
                <w:szCs w:val="24"/>
              </w:rPr>
            </w:pPr>
            <w:r w:rsidRPr="00E26402">
              <w:rPr>
                <w:rFonts w:ascii="Times New Roman" w:hAnsi="Times New Roman" w:cs="Times New Roman"/>
                <w:sz w:val="24"/>
                <w:szCs w:val="24"/>
              </w:rPr>
              <w:t>Допускается группировать и блокировать строения, жилые дома на двух соседних участках при однорядной застройке и на четырех соседних участках при двухрядной застройке.</w:t>
            </w:r>
          </w:p>
          <w:p w:rsidR="00832FF1" w:rsidRDefault="00832FF1" w:rsidP="00D04D62">
            <w:pPr>
              <w:widowControl w:val="0"/>
              <w:numPr>
                <w:ilvl w:val="0"/>
                <w:numId w:val="239"/>
              </w:numPr>
              <w:spacing w:line="239" w:lineRule="auto"/>
              <w:ind w:left="288" w:hanging="283"/>
              <w:jc w:val="both"/>
            </w:pPr>
            <w:r>
              <w:t xml:space="preserve"> </w:t>
            </w:r>
            <w:r w:rsidRPr="00E26402">
              <w:t>Противопожарные расстояния между строениями и сооружениями в пределах одного индивидуального земельного участка не нормируются.</w:t>
            </w:r>
          </w:p>
          <w:p w:rsidR="00832FF1" w:rsidRPr="00E26402" w:rsidRDefault="00832FF1" w:rsidP="00D04D62">
            <w:pPr>
              <w:widowControl w:val="0"/>
              <w:numPr>
                <w:ilvl w:val="0"/>
                <w:numId w:val="239"/>
              </w:numPr>
              <w:spacing w:line="239" w:lineRule="auto"/>
              <w:ind w:left="288" w:hanging="283"/>
              <w:jc w:val="both"/>
            </w:pPr>
            <w:r>
              <w:t xml:space="preserve"> </w:t>
            </w:r>
            <w:r w:rsidRPr="00E26402">
              <w:t xml:space="preserve">Противопожарные расстояния между строениями и сооружениями, расположенными на соседних индивидуальных земельных участках, а также между крайними строениями в группе </w:t>
            </w:r>
            <w:r w:rsidRPr="00E26402">
              <w:rPr>
                <w:spacing w:val="-2"/>
              </w:rPr>
              <w:t xml:space="preserve">(при группировке или блокировке) устанавливаются в соответствии с требованиями Федерального </w:t>
            </w:r>
            <w:r w:rsidRPr="00E26402">
              <w:t xml:space="preserve">закона от 22.07.2008 № 123-ФЗ </w:t>
            </w:r>
            <w:bookmarkStart w:id="82" w:name="закладка"/>
            <w:bookmarkEnd w:id="82"/>
            <w:r w:rsidRPr="00E26402">
              <w:t>«Технический регламент о требованиях пожарной безопасности».</w:t>
            </w:r>
          </w:p>
          <w:p w:rsidR="00832FF1" w:rsidRPr="00E26402" w:rsidRDefault="00832FF1" w:rsidP="00D04D62">
            <w:pPr>
              <w:widowControl w:val="0"/>
              <w:numPr>
                <w:ilvl w:val="0"/>
                <w:numId w:val="239"/>
              </w:numPr>
              <w:spacing w:line="239" w:lineRule="auto"/>
              <w:ind w:left="288" w:hanging="283"/>
              <w:jc w:val="both"/>
              <w:rPr>
                <w:spacing w:val="-2"/>
              </w:rPr>
            </w:pPr>
            <w:r>
              <w:rPr>
                <w:spacing w:val="-2"/>
              </w:rPr>
              <w:t xml:space="preserve"> </w:t>
            </w:r>
            <w:r w:rsidRPr="00E26402">
              <w:rPr>
                <w:spacing w:val="-2"/>
              </w:rPr>
              <w:t xml:space="preserve">Жилое строение, жилой дом должны отстоять от красной линии улиц не менее чем на </w:t>
            </w:r>
            <w:smartTag w:uri="urn:schemas-microsoft-com:office:smarttags" w:element="metricconverter">
              <w:smartTagPr>
                <w:attr w:name="ProductID" w:val="5 м"/>
              </w:smartTagPr>
              <w:r w:rsidRPr="00443A59">
                <w:rPr>
                  <w:b/>
                  <w:spacing w:val="-2"/>
                </w:rPr>
                <w:t>5 м</w:t>
              </w:r>
            </w:smartTag>
            <w:r w:rsidRPr="00E26402">
              <w:rPr>
                <w:spacing w:val="-2"/>
              </w:rPr>
              <w:t xml:space="preserve">, от красной линии проездов </w:t>
            </w:r>
            <w:r w:rsidRPr="00E26402">
              <w:rPr>
                <w:spacing w:val="-2"/>
              </w:rPr>
              <w:sym w:font="Symbol" w:char="002D"/>
            </w:r>
            <w:r w:rsidRPr="00E26402">
              <w:rPr>
                <w:spacing w:val="-2"/>
              </w:rPr>
              <w:t xml:space="preserve"> не менее чем на </w:t>
            </w:r>
            <w:smartTag w:uri="urn:schemas-microsoft-com:office:smarttags" w:element="metricconverter">
              <w:smartTagPr>
                <w:attr w:name="ProductID" w:val="3 м"/>
              </w:smartTagPr>
              <w:r w:rsidRPr="00443A59">
                <w:rPr>
                  <w:b/>
                  <w:spacing w:val="-2"/>
                </w:rPr>
                <w:t>3 м</w:t>
              </w:r>
            </w:smartTag>
            <w:r w:rsidRPr="00E26402">
              <w:rPr>
                <w:spacing w:val="-2"/>
              </w:rPr>
              <w:t>. При этом между домами, расположенными на противоположных</w:t>
            </w:r>
            <w:r w:rsidRPr="00E26402">
              <w:t xml:space="preserve">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w:t>
            </w:r>
            <w:smartTag w:uri="urn:schemas-microsoft-com:office:smarttags" w:element="metricconverter">
              <w:smartTagPr>
                <w:attr w:name="ProductID" w:val="5 м"/>
              </w:smartTagPr>
              <w:r w:rsidRPr="00E26402">
                <w:t>5 м</w:t>
              </w:r>
            </w:smartTag>
            <w:r w:rsidRPr="00E26402">
              <w:t>.</w:t>
            </w:r>
          </w:p>
          <w:p w:rsidR="00832FF1" w:rsidRPr="00E26402" w:rsidRDefault="00832FF1" w:rsidP="00D04D62">
            <w:pPr>
              <w:widowControl w:val="0"/>
              <w:numPr>
                <w:ilvl w:val="0"/>
                <w:numId w:val="239"/>
              </w:numPr>
              <w:spacing w:line="239" w:lineRule="auto"/>
              <w:ind w:left="288" w:hanging="283"/>
              <w:jc w:val="both"/>
              <w:rPr>
                <w:spacing w:val="-2"/>
              </w:rPr>
            </w:pPr>
            <w:r>
              <w:rPr>
                <w:spacing w:val="-2"/>
              </w:rPr>
              <w:t xml:space="preserve"> </w:t>
            </w:r>
            <w:r w:rsidRPr="00E26402">
              <w:rPr>
                <w:spacing w:val="-2"/>
              </w:rPr>
              <w:t xml:space="preserve">Минимальные расстояния до границы соседнего индивидуального земельного участка по санитарно-бытовым условиям должны быть, </w:t>
            </w:r>
            <w:proofErr w:type="gramStart"/>
            <w:r w:rsidRPr="00E26402">
              <w:rPr>
                <w:spacing w:val="-2"/>
              </w:rPr>
              <w:t>м</w:t>
            </w:r>
            <w:proofErr w:type="gramEnd"/>
            <w:r w:rsidRPr="00E26402">
              <w:rPr>
                <w:spacing w:val="-2"/>
              </w:rPr>
              <w:t>:</w:t>
            </w:r>
          </w:p>
          <w:p w:rsidR="00832FF1" w:rsidRPr="00E26402" w:rsidRDefault="00832FF1" w:rsidP="00832FF1">
            <w:pPr>
              <w:widowControl w:val="0"/>
              <w:spacing w:line="239" w:lineRule="auto"/>
              <w:ind w:left="997" w:hanging="567"/>
              <w:jc w:val="both"/>
            </w:pPr>
            <w:r w:rsidRPr="00E26402">
              <w:t xml:space="preserve">- от жилого строения, жилого дома </w:t>
            </w:r>
            <w:r w:rsidRPr="00E26402">
              <w:sym w:font="Symbol" w:char="002D"/>
            </w:r>
            <w:r w:rsidRPr="00E26402">
              <w:t xml:space="preserve"> </w:t>
            </w:r>
            <w:r w:rsidRPr="00B3277B">
              <w:rPr>
                <w:b/>
              </w:rPr>
              <w:t>3</w:t>
            </w:r>
            <w:r w:rsidRPr="00E26402">
              <w:t>;</w:t>
            </w:r>
          </w:p>
          <w:p w:rsidR="00832FF1" w:rsidRPr="00E26402" w:rsidRDefault="00832FF1" w:rsidP="00832FF1">
            <w:pPr>
              <w:widowControl w:val="0"/>
              <w:spacing w:line="239" w:lineRule="auto"/>
              <w:ind w:left="997" w:hanging="567"/>
              <w:jc w:val="both"/>
            </w:pPr>
            <w:r w:rsidRPr="00E26402">
              <w:t xml:space="preserve">- от постройки для содержания мелкого скота и птицы </w:t>
            </w:r>
            <w:r w:rsidRPr="00E26402">
              <w:sym w:font="Symbol" w:char="002D"/>
            </w:r>
            <w:r w:rsidRPr="00E26402">
              <w:t xml:space="preserve"> </w:t>
            </w:r>
            <w:r w:rsidRPr="00B3277B">
              <w:rPr>
                <w:b/>
              </w:rPr>
              <w:t>4</w:t>
            </w:r>
            <w:r w:rsidRPr="00E26402">
              <w:t>;</w:t>
            </w:r>
          </w:p>
          <w:p w:rsidR="00832FF1" w:rsidRPr="00E26402" w:rsidRDefault="00832FF1" w:rsidP="00832FF1">
            <w:pPr>
              <w:widowControl w:val="0"/>
              <w:spacing w:line="239" w:lineRule="auto"/>
              <w:ind w:left="997" w:hanging="567"/>
              <w:jc w:val="both"/>
            </w:pPr>
            <w:r w:rsidRPr="00E26402">
              <w:t xml:space="preserve">- от других построек </w:t>
            </w:r>
            <w:r w:rsidRPr="00E26402">
              <w:sym w:font="Symbol" w:char="002D"/>
            </w:r>
            <w:r w:rsidRPr="00E26402">
              <w:t xml:space="preserve"> </w:t>
            </w:r>
            <w:r w:rsidRPr="00B3277B">
              <w:rPr>
                <w:b/>
              </w:rPr>
              <w:t>1</w:t>
            </w:r>
            <w:r w:rsidRPr="00E26402">
              <w:t>;</w:t>
            </w:r>
          </w:p>
          <w:p w:rsidR="00832FF1" w:rsidRPr="00E26402" w:rsidRDefault="00832FF1" w:rsidP="00832FF1">
            <w:pPr>
              <w:widowControl w:val="0"/>
              <w:spacing w:line="239" w:lineRule="auto"/>
              <w:ind w:left="997" w:hanging="567"/>
              <w:jc w:val="both"/>
            </w:pPr>
            <w:r w:rsidRPr="00E26402">
              <w:t>- от стволов деревьев:</w:t>
            </w:r>
          </w:p>
          <w:p w:rsidR="00832FF1" w:rsidRPr="00E26402" w:rsidRDefault="00832FF1" w:rsidP="00832FF1">
            <w:pPr>
              <w:widowControl w:val="0"/>
              <w:spacing w:line="239" w:lineRule="auto"/>
              <w:ind w:left="997" w:hanging="567"/>
              <w:jc w:val="both"/>
            </w:pPr>
            <w:r w:rsidRPr="00E26402">
              <w:lastRenderedPageBreak/>
              <w:t xml:space="preserve">- высокорослых </w:t>
            </w:r>
            <w:r w:rsidRPr="00E26402">
              <w:sym w:font="Symbol" w:char="002D"/>
            </w:r>
            <w:r w:rsidRPr="00E26402">
              <w:t xml:space="preserve"> </w:t>
            </w:r>
            <w:r w:rsidRPr="00B3277B">
              <w:rPr>
                <w:b/>
              </w:rPr>
              <w:t>4</w:t>
            </w:r>
            <w:r w:rsidRPr="00E26402">
              <w:t>;</w:t>
            </w:r>
          </w:p>
          <w:p w:rsidR="00832FF1" w:rsidRPr="00E26402" w:rsidRDefault="00832FF1" w:rsidP="00832FF1">
            <w:pPr>
              <w:widowControl w:val="0"/>
              <w:spacing w:line="239" w:lineRule="auto"/>
              <w:ind w:left="997" w:hanging="567"/>
              <w:jc w:val="both"/>
            </w:pPr>
            <w:r w:rsidRPr="00E26402">
              <w:t xml:space="preserve">- </w:t>
            </w:r>
            <w:proofErr w:type="spellStart"/>
            <w:r w:rsidRPr="00E26402">
              <w:t>среднерослых</w:t>
            </w:r>
            <w:proofErr w:type="spellEnd"/>
            <w:r w:rsidRPr="00E26402">
              <w:t xml:space="preserve"> </w:t>
            </w:r>
            <w:r w:rsidRPr="00E26402">
              <w:sym w:font="Symbol" w:char="002D"/>
            </w:r>
            <w:r w:rsidRPr="00E26402">
              <w:t xml:space="preserve"> </w:t>
            </w:r>
            <w:r w:rsidRPr="00B3277B">
              <w:rPr>
                <w:b/>
              </w:rPr>
              <w:t>2</w:t>
            </w:r>
            <w:r w:rsidRPr="00E26402">
              <w:t>;</w:t>
            </w:r>
          </w:p>
          <w:p w:rsidR="00832FF1" w:rsidRDefault="00832FF1" w:rsidP="00832FF1">
            <w:pPr>
              <w:widowControl w:val="0"/>
              <w:spacing w:line="239" w:lineRule="auto"/>
              <w:ind w:left="997" w:hanging="567"/>
              <w:jc w:val="both"/>
            </w:pPr>
            <w:r w:rsidRPr="00E26402">
              <w:t xml:space="preserve">- от кустарника </w:t>
            </w:r>
            <w:r w:rsidRPr="00E26402">
              <w:sym w:font="Symbol" w:char="002D"/>
            </w:r>
            <w:r w:rsidRPr="00E26402">
              <w:t xml:space="preserve"> </w:t>
            </w:r>
            <w:r w:rsidRPr="00B3277B">
              <w:rPr>
                <w:b/>
              </w:rPr>
              <w:t>1</w:t>
            </w:r>
            <w:r w:rsidRPr="00E26402">
              <w:t>.</w:t>
            </w:r>
          </w:p>
          <w:p w:rsidR="00832FF1" w:rsidRDefault="00832FF1" w:rsidP="00D04D62">
            <w:pPr>
              <w:widowControl w:val="0"/>
              <w:numPr>
                <w:ilvl w:val="0"/>
                <w:numId w:val="217"/>
              </w:numPr>
              <w:spacing w:line="239" w:lineRule="auto"/>
              <w:ind w:left="288" w:hanging="283"/>
              <w:jc w:val="both"/>
            </w:pPr>
            <w:r w:rsidRPr="00E26402">
              <w:t xml:space="preserve">Расстояние между жилым строением или домом и границей соседнего участка измеряется </w:t>
            </w:r>
            <w:r w:rsidRPr="007C3C5C">
              <w:rPr>
                <w:spacing w:val="-2"/>
              </w:rPr>
              <w:t xml:space="preserve">от цоколя дома или от стены дома (при отсутствии цоколя), если элементы дома (эркер, крыльцо, навес, свес крыши и др.) выступают не более чем на </w:t>
            </w:r>
            <w:smartTag w:uri="urn:schemas-microsoft-com:office:smarttags" w:element="metricconverter">
              <w:smartTagPr>
                <w:attr w:name="ProductID" w:val="50 см"/>
              </w:smartTagPr>
              <w:r w:rsidRPr="007C3C5C">
                <w:rPr>
                  <w:spacing w:val="-2"/>
                </w:rPr>
                <w:t>50 см</w:t>
              </w:r>
            </w:smartTag>
            <w:r w:rsidRPr="007C3C5C">
              <w:rPr>
                <w:spacing w:val="-2"/>
              </w:rPr>
              <w:t xml:space="preserve"> от плоскости стены. Если элементы </w:t>
            </w:r>
            <w:r w:rsidRPr="00E26402">
              <w:t xml:space="preserve">выступают более чем на </w:t>
            </w:r>
            <w:smartTag w:uri="urn:schemas-microsoft-com:office:smarttags" w:element="metricconverter">
              <w:smartTagPr>
                <w:attr w:name="ProductID" w:val="50 см"/>
              </w:smartTagPr>
              <w:r w:rsidRPr="00E26402">
                <w:t>50 см</w:t>
              </w:r>
            </w:smartTag>
            <w:r w:rsidRPr="00E26402">
              <w:t>, расстояние измеряется от выступающих частей или от проекции их на землю (консольный навес крыши, элементы второго этажа, расположенные на столбах и др.).</w:t>
            </w:r>
          </w:p>
          <w:p w:rsidR="00832FF1" w:rsidRPr="00E26402" w:rsidRDefault="00832FF1" w:rsidP="00D04D62">
            <w:pPr>
              <w:widowControl w:val="0"/>
              <w:numPr>
                <w:ilvl w:val="0"/>
                <w:numId w:val="217"/>
              </w:numPr>
              <w:spacing w:line="239" w:lineRule="auto"/>
              <w:ind w:left="288" w:hanging="283"/>
              <w:jc w:val="both"/>
            </w:pPr>
            <w:r w:rsidRPr="00E26402">
              <w:t xml:space="preserve">При возведении на садовом, огородном, дачном участке хозяйственных построек, располагаемых на расстоянии </w:t>
            </w:r>
            <w:smartTag w:uri="urn:schemas-microsoft-com:office:smarttags" w:element="metricconverter">
              <w:smartTagPr>
                <w:attr w:name="ProductID" w:val="1 м"/>
              </w:smartTagPr>
              <w:r w:rsidRPr="00B3277B">
                <w:rPr>
                  <w:b/>
                </w:rPr>
                <w:t>1 м</w:t>
              </w:r>
            </w:smartTag>
            <w:r w:rsidRPr="00E26402">
              <w:t xml:space="preserve"> от границы соседнего участка, следует скат крыши ориентировать на свой участок.</w:t>
            </w:r>
          </w:p>
          <w:p w:rsidR="00832FF1" w:rsidRPr="00E26402" w:rsidRDefault="00832FF1" w:rsidP="00D04D62">
            <w:pPr>
              <w:widowControl w:val="0"/>
              <w:numPr>
                <w:ilvl w:val="0"/>
                <w:numId w:val="217"/>
              </w:numPr>
              <w:spacing w:line="239" w:lineRule="auto"/>
              <w:ind w:left="288" w:hanging="283"/>
              <w:jc w:val="both"/>
            </w:pPr>
            <w:r w:rsidRPr="00E26402">
              <w:t xml:space="preserve">Минимальные расстояния между строениями и сооружениями по санитарно-бытовым условиям должны быть, </w:t>
            </w:r>
            <w:proofErr w:type="gramStart"/>
            <w:r w:rsidRPr="00E26402">
              <w:t>м</w:t>
            </w:r>
            <w:proofErr w:type="gramEnd"/>
            <w:r w:rsidRPr="00E26402">
              <w:t>:</w:t>
            </w:r>
          </w:p>
          <w:p w:rsidR="00832FF1" w:rsidRPr="00E26402" w:rsidRDefault="00832FF1" w:rsidP="00832FF1">
            <w:pPr>
              <w:widowControl w:val="0"/>
              <w:ind w:left="430" w:hanging="142"/>
              <w:jc w:val="both"/>
            </w:pPr>
            <w:r w:rsidRPr="00E26402">
              <w:t xml:space="preserve">- от жилого строения, жилого дома и погреба до уборной и постройки для содержания мелкого скота и птицы </w:t>
            </w:r>
            <w:r w:rsidRPr="00E26402">
              <w:sym w:font="Symbol" w:char="002D"/>
            </w:r>
            <w:r w:rsidRPr="00E26402">
              <w:t xml:space="preserve"> по таблице 21 настоящих нормативов;</w:t>
            </w:r>
          </w:p>
          <w:p w:rsidR="00832FF1" w:rsidRPr="00E26402" w:rsidRDefault="00832FF1" w:rsidP="00832FF1">
            <w:pPr>
              <w:widowControl w:val="0"/>
              <w:ind w:left="430" w:hanging="142"/>
              <w:jc w:val="both"/>
            </w:pPr>
            <w:r w:rsidRPr="00E26402">
              <w:t xml:space="preserve">- до душа, бани (сауны) </w:t>
            </w:r>
            <w:r w:rsidRPr="00E26402">
              <w:sym w:font="Symbol" w:char="002D"/>
            </w:r>
            <w:r w:rsidRPr="00E26402">
              <w:t xml:space="preserve"> </w:t>
            </w:r>
            <w:r w:rsidRPr="00B3277B">
              <w:rPr>
                <w:b/>
              </w:rPr>
              <w:t>8</w:t>
            </w:r>
            <w:r w:rsidRPr="00E26402">
              <w:t>;</w:t>
            </w:r>
          </w:p>
          <w:p w:rsidR="00832FF1" w:rsidRDefault="00832FF1" w:rsidP="00832FF1">
            <w:pPr>
              <w:widowControl w:val="0"/>
              <w:ind w:left="430" w:hanging="142"/>
              <w:jc w:val="both"/>
            </w:pPr>
            <w:r w:rsidRPr="00E26402">
              <w:t xml:space="preserve">- от шахтного колодца до уборной и компостного устройства в зависимости от направления движения грунтовых вод </w:t>
            </w:r>
            <w:r w:rsidRPr="00E26402">
              <w:sym w:font="Symbol" w:char="002D"/>
            </w:r>
            <w:r w:rsidRPr="00E26402">
              <w:t xml:space="preserve"> </w:t>
            </w:r>
            <w:r w:rsidRPr="00B3277B">
              <w:rPr>
                <w:b/>
              </w:rPr>
              <w:t>50</w:t>
            </w:r>
            <w:r w:rsidRPr="00E26402">
              <w:t xml:space="preserve"> (при соответствующем гидрогеологическом обосновании может быть увеличено).</w:t>
            </w:r>
          </w:p>
          <w:p w:rsidR="00832FF1" w:rsidRPr="00E26402" w:rsidRDefault="00832FF1" w:rsidP="00D04D62">
            <w:pPr>
              <w:widowControl w:val="0"/>
              <w:numPr>
                <w:ilvl w:val="0"/>
                <w:numId w:val="217"/>
              </w:numPr>
              <w:spacing w:line="239" w:lineRule="auto"/>
              <w:ind w:left="430" w:hanging="425"/>
              <w:jc w:val="both"/>
            </w:pPr>
            <w:r w:rsidRPr="00E26402">
              <w:t>Указанные расстояния должны соблюдаться как между строениями и сооружениями на одном участке, так и между строениями и сооружениями, расположенными на смежных участках.</w:t>
            </w:r>
          </w:p>
          <w:p w:rsidR="00832FF1" w:rsidRDefault="00832FF1" w:rsidP="00D04D62">
            <w:pPr>
              <w:widowControl w:val="0"/>
              <w:numPr>
                <w:ilvl w:val="0"/>
                <w:numId w:val="217"/>
              </w:numPr>
              <w:spacing w:line="239" w:lineRule="auto"/>
              <w:ind w:left="430" w:hanging="425"/>
              <w:jc w:val="both"/>
            </w:pPr>
            <w:r w:rsidRPr="00E26402">
              <w:t xml:space="preserve">В случае примыкания хозяйственных построек к жилому строению, жилому дому помещения для мелкого скота и птицы должны иметь изолированный наружный вход, расположенный не ближе </w:t>
            </w:r>
            <w:smartTag w:uri="urn:schemas-microsoft-com:office:smarttags" w:element="metricconverter">
              <w:smartTagPr>
                <w:attr w:name="ProductID" w:val="7 м"/>
              </w:smartTagPr>
              <w:r w:rsidRPr="00B3277B">
                <w:rPr>
                  <w:b/>
                </w:rPr>
                <w:t>7 м</w:t>
              </w:r>
            </w:smartTag>
            <w:r w:rsidRPr="00E26402">
              <w:t xml:space="preserve"> от входа в дом.</w:t>
            </w:r>
          </w:p>
          <w:p w:rsidR="00832FF1" w:rsidRDefault="00832FF1" w:rsidP="00D04D62">
            <w:pPr>
              <w:widowControl w:val="0"/>
              <w:numPr>
                <w:ilvl w:val="0"/>
                <w:numId w:val="217"/>
              </w:numPr>
              <w:spacing w:line="239" w:lineRule="auto"/>
              <w:ind w:left="430" w:hanging="425"/>
              <w:jc w:val="both"/>
            </w:pPr>
            <w:r w:rsidRPr="00E26402">
              <w:t>В этих случаях расстояние до границы с соседним участком измеряется отдельно от каждого объекта блокировки.</w:t>
            </w:r>
          </w:p>
          <w:p w:rsidR="00832FF1" w:rsidRPr="00187DED" w:rsidRDefault="00832FF1" w:rsidP="00D04D62">
            <w:pPr>
              <w:pStyle w:val="aff2"/>
              <w:numPr>
                <w:ilvl w:val="0"/>
                <w:numId w:val="217"/>
              </w:numPr>
              <w:contextualSpacing/>
              <w:jc w:val="both"/>
            </w:pPr>
            <w:r w:rsidRPr="00E26402">
              <w:t xml:space="preserve">Индивидуальные земельные участки, как правило, должны быть ограждены. Ограждения с </w:t>
            </w:r>
            <w:r w:rsidRPr="00E26402">
              <w:lastRenderedPageBreak/>
              <w:t xml:space="preserve">целью минимального затенения территории соседних участков должны быть сетчатые или решетчатые высотой </w:t>
            </w:r>
            <w:smartTag w:uri="urn:schemas-microsoft-com:office:smarttags" w:element="metricconverter">
              <w:smartTagPr>
                <w:attr w:name="ProductID" w:val="1,5 м"/>
              </w:smartTagPr>
              <w:r w:rsidRPr="00187DED">
                <w:rPr>
                  <w:b/>
                </w:rPr>
                <w:t>1,5 м</w:t>
              </w:r>
            </w:smartTag>
            <w:r w:rsidRPr="00E26402">
              <w:t>. Допускается устройство глухих ограждений со стороны улиц и проездов по решению общего собрания членов садоводческого, огороднического, дачного объединения.</w:t>
            </w:r>
          </w:p>
        </w:tc>
      </w:tr>
      <w:tr w:rsidR="00832FF1" w:rsidTr="002E552D">
        <w:trPr>
          <w:trHeight w:val="451"/>
        </w:trPr>
        <w:tc>
          <w:tcPr>
            <w:tcW w:w="927" w:type="dxa"/>
            <w:tcBorders>
              <w:top w:val="single" w:sz="4" w:space="0" w:color="auto"/>
              <w:left w:val="single" w:sz="4" w:space="0" w:color="auto"/>
              <w:bottom w:val="single" w:sz="4" w:space="0" w:color="auto"/>
              <w:right w:val="single" w:sz="4" w:space="0" w:color="auto"/>
            </w:tcBorders>
          </w:tcPr>
          <w:p w:rsidR="00832FF1" w:rsidRPr="00656A3F" w:rsidRDefault="00832FF1" w:rsidP="00D04D62">
            <w:pPr>
              <w:pStyle w:val="aff2"/>
              <w:numPr>
                <w:ilvl w:val="3"/>
                <w:numId w:val="314"/>
              </w:numPr>
              <w:ind w:left="394" w:hanging="394"/>
              <w:contextualSpacing/>
              <w:jc w:val="center"/>
            </w:pPr>
          </w:p>
        </w:tc>
        <w:tc>
          <w:tcPr>
            <w:tcW w:w="3721" w:type="dxa"/>
            <w:tcBorders>
              <w:top w:val="single" w:sz="4" w:space="0" w:color="auto"/>
              <w:left w:val="single" w:sz="4" w:space="0" w:color="auto"/>
              <w:bottom w:val="single" w:sz="4" w:space="0" w:color="auto"/>
              <w:right w:val="single" w:sz="4" w:space="0" w:color="auto"/>
            </w:tcBorders>
            <w:hideMark/>
          </w:tcPr>
          <w:p w:rsidR="00832FF1" w:rsidRPr="00656A3F" w:rsidRDefault="00832FF1">
            <w:pPr>
              <w:contextualSpacing/>
              <w:rPr>
                <w:szCs w:val="24"/>
              </w:rPr>
            </w:pPr>
            <w:r w:rsidRPr="00656A3F">
              <w:rPr>
                <w:szCs w:val="24"/>
              </w:rPr>
              <w:t>Дачное строительство</w:t>
            </w:r>
          </w:p>
        </w:tc>
        <w:tc>
          <w:tcPr>
            <w:tcW w:w="10620" w:type="dxa"/>
            <w:vMerge/>
            <w:tcBorders>
              <w:left w:val="single" w:sz="4" w:space="0" w:color="auto"/>
              <w:right w:val="single" w:sz="4" w:space="0" w:color="auto"/>
            </w:tcBorders>
            <w:hideMark/>
          </w:tcPr>
          <w:p w:rsidR="00832FF1" w:rsidRDefault="00832FF1" w:rsidP="00AC7C5A">
            <w:pPr>
              <w:contextualSpacing/>
              <w:jc w:val="both"/>
              <w:rPr>
                <w:szCs w:val="24"/>
              </w:rPr>
            </w:pPr>
          </w:p>
        </w:tc>
      </w:tr>
      <w:tr w:rsidR="00832FF1" w:rsidTr="002E552D">
        <w:trPr>
          <w:trHeight w:val="429"/>
        </w:trPr>
        <w:tc>
          <w:tcPr>
            <w:tcW w:w="927" w:type="dxa"/>
            <w:tcBorders>
              <w:top w:val="single" w:sz="4" w:space="0" w:color="auto"/>
              <w:left w:val="single" w:sz="4" w:space="0" w:color="auto"/>
              <w:bottom w:val="single" w:sz="4" w:space="0" w:color="auto"/>
              <w:right w:val="single" w:sz="4" w:space="0" w:color="auto"/>
            </w:tcBorders>
            <w:hideMark/>
          </w:tcPr>
          <w:p w:rsidR="00832FF1" w:rsidRPr="00656A3F" w:rsidRDefault="00832FF1" w:rsidP="00D04D62">
            <w:pPr>
              <w:pStyle w:val="aff2"/>
              <w:numPr>
                <w:ilvl w:val="3"/>
                <w:numId w:val="314"/>
              </w:numPr>
              <w:ind w:left="394" w:hanging="394"/>
              <w:contextualSpacing/>
              <w:jc w:val="center"/>
            </w:pPr>
          </w:p>
        </w:tc>
        <w:tc>
          <w:tcPr>
            <w:tcW w:w="3721" w:type="dxa"/>
            <w:tcBorders>
              <w:top w:val="single" w:sz="4" w:space="0" w:color="auto"/>
              <w:left w:val="single" w:sz="4" w:space="0" w:color="auto"/>
              <w:bottom w:val="single" w:sz="4" w:space="0" w:color="auto"/>
              <w:right w:val="single" w:sz="4" w:space="0" w:color="auto"/>
            </w:tcBorders>
            <w:hideMark/>
          </w:tcPr>
          <w:p w:rsidR="00832FF1" w:rsidRPr="00656A3F" w:rsidRDefault="00832FF1">
            <w:pPr>
              <w:contextualSpacing/>
              <w:rPr>
                <w:szCs w:val="24"/>
              </w:rPr>
            </w:pPr>
            <w:r w:rsidRPr="00656A3F">
              <w:rPr>
                <w:szCs w:val="24"/>
              </w:rPr>
              <w:t>Огородничество</w:t>
            </w:r>
          </w:p>
        </w:tc>
        <w:tc>
          <w:tcPr>
            <w:tcW w:w="10620" w:type="dxa"/>
            <w:vMerge/>
            <w:tcBorders>
              <w:left w:val="single" w:sz="4" w:space="0" w:color="auto"/>
              <w:bottom w:val="single" w:sz="4" w:space="0" w:color="auto"/>
              <w:right w:val="single" w:sz="4" w:space="0" w:color="auto"/>
            </w:tcBorders>
            <w:hideMark/>
          </w:tcPr>
          <w:p w:rsidR="00832FF1" w:rsidRDefault="00832FF1">
            <w:pPr>
              <w:contextualSpacing/>
              <w:jc w:val="both"/>
              <w:rPr>
                <w:szCs w:val="24"/>
              </w:rPr>
            </w:pPr>
          </w:p>
        </w:tc>
      </w:tr>
      <w:tr w:rsidR="00832FF1" w:rsidTr="002E552D">
        <w:trPr>
          <w:trHeight w:val="495"/>
        </w:trPr>
        <w:tc>
          <w:tcPr>
            <w:tcW w:w="927" w:type="dxa"/>
            <w:tcBorders>
              <w:top w:val="single" w:sz="4" w:space="0" w:color="auto"/>
              <w:left w:val="single" w:sz="4" w:space="0" w:color="auto"/>
              <w:bottom w:val="single" w:sz="4" w:space="0" w:color="auto"/>
              <w:right w:val="single" w:sz="4" w:space="0" w:color="auto"/>
            </w:tcBorders>
            <w:hideMark/>
          </w:tcPr>
          <w:p w:rsidR="00832FF1" w:rsidRPr="002E552D" w:rsidRDefault="00832FF1" w:rsidP="00D04D62">
            <w:pPr>
              <w:pStyle w:val="aff2"/>
              <w:numPr>
                <w:ilvl w:val="3"/>
                <w:numId w:val="314"/>
              </w:numPr>
              <w:ind w:left="394" w:hanging="394"/>
              <w:contextualSpacing/>
              <w:jc w:val="center"/>
            </w:pPr>
          </w:p>
        </w:tc>
        <w:tc>
          <w:tcPr>
            <w:tcW w:w="3721" w:type="dxa"/>
            <w:tcBorders>
              <w:top w:val="single" w:sz="4" w:space="0" w:color="auto"/>
              <w:left w:val="single" w:sz="4" w:space="0" w:color="auto"/>
              <w:bottom w:val="single" w:sz="4" w:space="0" w:color="auto"/>
              <w:right w:val="single" w:sz="4" w:space="0" w:color="auto"/>
            </w:tcBorders>
            <w:hideMark/>
          </w:tcPr>
          <w:p w:rsidR="00832FF1" w:rsidRPr="00187DED" w:rsidRDefault="00832FF1" w:rsidP="00AC7C5A">
            <w:proofErr w:type="gramStart"/>
            <w:r w:rsidRPr="00187DED">
              <w:t>Сторожка</w:t>
            </w:r>
            <w:proofErr w:type="gramEnd"/>
            <w:r w:rsidRPr="00187DED">
              <w:t xml:space="preserve"> с правлением объединения </w:t>
            </w:r>
          </w:p>
          <w:p w:rsidR="00832FF1" w:rsidRPr="00187DED" w:rsidRDefault="00832FF1" w:rsidP="00AC7C5A">
            <w:pPr>
              <w:rPr>
                <w:color w:val="FF0000"/>
              </w:rPr>
            </w:pPr>
          </w:p>
        </w:tc>
        <w:tc>
          <w:tcPr>
            <w:tcW w:w="10620" w:type="dxa"/>
            <w:tcBorders>
              <w:top w:val="single" w:sz="4" w:space="0" w:color="auto"/>
              <w:left w:val="single" w:sz="4" w:space="0" w:color="auto"/>
              <w:bottom w:val="single" w:sz="4" w:space="0" w:color="auto"/>
              <w:right w:val="single" w:sz="4" w:space="0" w:color="auto"/>
            </w:tcBorders>
            <w:hideMark/>
          </w:tcPr>
          <w:p w:rsidR="00832FF1" w:rsidRPr="00187DED" w:rsidRDefault="00832FF1" w:rsidP="00D04D62">
            <w:pPr>
              <w:widowControl w:val="0"/>
              <w:numPr>
                <w:ilvl w:val="0"/>
                <w:numId w:val="242"/>
              </w:numPr>
              <w:spacing w:line="239" w:lineRule="auto"/>
              <w:ind w:left="288" w:hanging="288"/>
              <w:jc w:val="both"/>
              <w:rPr>
                <w:spacing w:val="-2"/>
              </w:rPr>
            </w:pPr>
            <w:r w:rsidRPr="00187DED">
              <w:t>Удельные размеры земельных участков, на территории садоводческих, дачных объединений с числом участков:</w:t>
            </w:r>
          </w:p>
          <w:p w:rsidR="00832FF1" w:rsidRPr="00187DED" w:rsidRDefault="00832FF1" w:rsidP="00D04D62">
            <w:pPr>
              <w:widowControl w:val="0"/>
              <w:numPr>
                <w:ilvl w:val="0"/>
                <w:numId w:val="241"/>
              </w:numPr>
              <w:spacing w:line="239" w:lineRule="auto"/>
              <w:ind w:left="572" w:hanging="284"/>
              <w:jc w:val="both"/>
              <w:rPr>
                <w:spacing w:val="-2"/>
              </w:rPr>
            </w:pPr>
            <w:r w:rsidRPr="00187DED">
              <w:t xml:space="preserve">от 15 до 100 составляют 1 – </w:t>
            </w:r>
            <w:r w:rsidRPr="00187DED">
              <w:rPr>
                <w:b/>
              </w:rPr>
              <w:t>0,7 м</w:t>
            </w:r>
            <w:proofErr w:type="gramStart"/>
            <w:r w:rsidRPr="00187DED">
              <w:rPr>
                <w:b/>
                <w:vertAlign w:val="superscript"/>
              </w:rPr>
              <w:t>2</w:t>
            </w:r>
            <w:proofErr w:type="gramEnd"/>
            <w:r w:rsidRPr="00187DED">
              <w:t xml:space="preserve"> на 1 садовый участок,</w:t>
            </w:r>
          </w:p>
          <w:p w:rsidR="00832FF1" w:rsidRPr="00187DED" w:rsidRDefault="00832FF1" w:rsidP="00D04D62">
            <w:pPr>
              <w:widowControl w:val="0"/>
              <w:numPr>
                <w:ilvl w:val="0"/>
                <w:numId w:val="241"/>
              </w:numPr>
              <w:spacing w:line="239" w:lineRule="auto"/>
              <w:ind w:left="572" w:hanging="284"/>
              <w:jc w:val="both"/>
              <w:rPr>
                <w:spacing w:val="-2"/>
              </w:rPr>
            </w:pPr>
            <w:r w:rsidRPr="00187DED">
              <w:t xml:space="preserve">от 101 до 300  составляют </w:t>
            </w:r>
            <w:r w:rsidRPr="00187DED">
              <w:rPr>
                <w:b/>
              </w:rPr>
              <w:t>0,7-0,5 м</w:t>
            </w:r>
            <w:proofErr w:type="gramStart"/>
            <w:r w:rsidRPr="00187DED">
              <w:rPr>
                <w:b/>
                <w:vertAlign w:val="superscript"/>
              </w:rPr>
              <w:t>2</w:t>
            </w:r>
            <w:proofErr w:type="gramEnd"/>
            <w:r w:rsidRPr="00187DED">
              <w:t xml:space="preserve"> на 1 садовый участок,</w:t>
            </w:r>
          </w:p>
          <w:p w:rsidR="00832FF1" w:rsidRPr="00187DED" w:rsidRDefault="00832FF1" w:rsidP="00D04D62">
            <w:pPr>
              <w:widowControl w:val="0"/>
              <w:numPr>
                <w:ilvl w:val="0"/>
                <w:numId w:val="241"/>
              </w:numPr>
              <w:spacing w:line="239" w:lineRule="auto"/>
              <w:ind w:left="572" w:hanging="284"/>
              <w:jc w:val="both"/>
            </w:pPr>
            <w:r w:rsidRPr="00187DED">
              <w:t xml:space="preserve">от 301 и более составляют </w:t>
            </w:r>
            <w:r w:rsidRPr="00187DED">
              <w:rPr>
                <w:b/>
              </w:rPr>
              <w:t>0,4 м</w:t>
            </w:r>
            <w:proofErr w:type="gramStart"/>
            <w:r w:rsidRPr="00187DED">
              <w:rPr>
                <w:b/>
                <w:vertAlign w:val="superscript"/>
              </w:rPr>
              <w:t>2</w:t>
            </w:r>
            <w:proofErr w:type="gramEnd"/>
            <w:r w:rsidRPr="00187DED">
              <w:t xml:space="preserve"> на 1 садовый участок. </w:t>
            </w:r>
          </w:p>
        </w:tc>
      </w:tr>
      <w:tr w:rsidR="00187DED" w:rsidTr="002E552D">
        <w:trPr>
          <w:trHeight w:val="495"/>
        </w:trPr>
        <w:tc>
          <w:tcPr>
            <w:tcW w:w="927" w:type="dxa"/>
            <w:tcBorders>
              <w:top w:val="single" w:sz="4" w:space="0" w:color="auto"/>
              <w:left w:val="single" w:sz="4" w:space="0" w:color="auto"/>
              <w:bottom w:val="single" w:sz="4" w:space="0" w:color="auto"/>
              <w:right w:val="single" w:sz="4" w:space="0" w:color="auto"/>
            </w:tcBorders>
            <w:hideMark/>
          </w:tcPr>
          <w:p w:rsidR="00187DED" w:rsidRPr="002E552D" w:rsidRDefault="00187DED" w:rsidP="00D04D62">
            <w:pPr>
              <w:pStyle w:val="aff2"/>
              <w:numPr>
                <w:ilvl w:val="3"/>
                <w:numId w:val="314"/>
              </w:numPr>
              <w:ind w:left="394" w:hanging="394"/>
              <w:contextualSpacing/>
              <w:jc w:val="center"/>
            </w:pPr>
          </w:p>
        </w:tc>
        <w:tc>
          <w:tcPr>
            <w:tcW w:w="3721" w:type="dxa"/>
            <w:tcBorders>
              <w:top w:val="single" w:sz="4" w:space="0" w:color="auto"/>
              <w:left w:val="single" w:sz="4" w:space="0" w:color="auto"/>
              <w:bottom w:val="single" w:sz="4" w:space="0" w:color="auto"/>
              <w:right w:val="single" w:sz="4" w:space="0" w:color="auto"/>
            </w:tcBorders>
            <w:hideMark/>
          </w:tcPr>
          <w:p w:rsidR="00187DED" w:rsidRPr="00187DED" w:rsidRDefault="00187DED" w:rsidP="00187DED">
            <w:r w:rsidRPr="00187DED">
              <w:t xml:space="preserve">Магазин смешанной торговли </w:t>
            </w:r>
          </w:p>
        </w:tc>
        <w:tc>
          <w:tcPr>
            <w:tcW w:w="10620" w:type="dxa"/>
            <w:tcBorders>
              <w:top w:val="single" w:sz="4" w:space="0" w:color="auto"/>
              <w:left w:val="single" w:sz="4" w:space="0" w:color="auto"/>
              <w:bottom w:val="single" w:sz="4" w:space="0" w:color="auto"/>
              <w:right w:val="single" w:sz="4" w:space="0" w:color="auto"/>
            </w:tcBorders>
            <w:hideMark/>
          </w:tcPr>
          <w:p w:rsidR="00187DED" w:rsidRPr="00187DED" w:rsidRDefault="00187DED" w:rsidP="00D04D62">
            <w:pPr>
              <w:widowControl w:val="0"/>
              <w:numPr>
                <w:ilvl w:val="0"/>
                <w:numId w:val="248"/>
              </w:numPr>
              <w:spacing w:line="239" w:lineRule="auto"/>
              <w:ind w:left="430" w:hanging="425"/>
              <w:jc w:val="both"/>
              <w:rPr>
                <w:spacing w:val="-2"/>
              </w:rPr>
            </w:pPr>
            <w:r w:rsidRPr="00187DED">
              <w:t>Удельные размеры земельных участков, на территории садоводческих, дачных объединений с числом участков:</w:t>
            </w:r>
          </w:p>
          <w:p w:rsidR="00187DED" w:rsidRPr="00187DED" w:rsidRDefault="00187DED" w:rsidP="00D04D62">
            <w:pPr>
              <w:widowControl w:val="0"/>
              <w:numPr>
                <w:ilvl w:val="0"/>
                <w:numId w:val="241"/>
              </w:numPr>
              <w:spacing w:line="239" w:lineRule="auto"/>
              <w:jc w:val="both"/>
              <w:rPr>
                <w:spacing w:val="-2"/>
              </w:rPr>
            </w:pPr>
            <w:r w:rsidRPr="00187DED">
              <w:t xml:space="preserve">от 15 до 100 составляют </w:t>
            </w:r>
            <w:r w:rsidRPr="00187DED">
              <w:rPr>
                <w:b/>
              </w:rPr>
              <w:t>2-0,5 м</w:t>
            </w:r>
            <w:proofErr w:type="gramStart"/>
            <w:r w:rsidRPr="00187DED">
              <w:rPr>
                <w:b/>
                <w:vertAlign w:val="superscript"/>
              </w:rPr>
              <w:t>2</w:t>
            </w:r>
            <w:proofErr w:type="gramEnd"/>
            <w:r w:rsidRPr="00187DED">
              <w:t xml:space="preserve"> на 1 садовый участок,</w:t>
            </w:r>
          </w:p>
          <w:p w:rsidR="00187DED" w:rsidRPr="00187DED" w:rsidRDefault="00187DED" w:rsidP="00D04D62">
            <w:pPr>
              <w:widowControl w:val="0"/>
              <w:numPr>
                <w:ilvl w:val="0"/>
                <w:numId w:val="241"/>
              </w:numPr>
              <w:spacing w:line="239" w:lineRule="auto"/>
              <w:jc w:val="both"/>
              <w:rPr>
                <w:spacing w:val="-2"/>
              </w:rPr>
            </w:pPr>
            <w:r w:rsidRPr="00187DED">
              <w:t xml:space="preserve">от 101 до 300  составляют </w:t>
            </w:r>
            <w:r w:rsidRPr="00187DED">
              <w:rPr>
                <w:b/>
              </w:rPr>
              <w:t>0,5-0,2 м</w:t>
            </w:r>
            <w:proofErr w:type="gramStart"/>
            <w:r w:rsidRPr="00187DED">
              <w:rPr>
                <w:b/>
                <w:vertAlign w:val="superscript"/>
              </w:rPr>
              <w:t>2</w:t>
            </w:r>
            <w:proofErr w:type="gramEnd"/>
            <w:r w:rsidRPr="00187DED">
              <w:t xml:space="preserve"> на 1 садовый участок,</w:t>
            </w:r>
          </w:p>
          <w:p w:rsidR="00187DED" w:rsidRPr="00187DED" w:rsidRDefault="00187DED" w:rsidP="00D04D62">
            <w:pPr>
              <w:widowControl w:val="0"/>
              <w:numPr>
                <w:ilvl w:val="0"/>
                <w:numId w:val="241"/>
              </w:numPr>
              <w:spacing w:line="239" w:lineRule="auto"/>
              <w:jc w:val="both"/>
              <w:rPr>
                <w:spacing w:val="-2"/>
              </w:rPr>
            </w:pPr>
            <w:r w:rsidRPr="00187DED">
              <w:t xml:space="preserve">от 301 и более составляют </w:t>
            </w:r>
            <w:r w:rsidRPr="00187DED">
              <w:rPr>
                <w:b/>
              </w:rPr>
              <w:t>0,2 м</w:t>
            </w:r>
            <w:proofErr w:type="gramStart"/>
            <w:r w:rsidRPr="00187DED">
              <w:rPr>
                <w:b/>
                <w:vertAlign w:val="superscript"/>
              </w:rPr>
              <w:t>2</w:t>
            </w:r>
            <w:proofErr w:type="gramEnd"/>
            <w:r w:rsidRPr="00187DED">
              <w:rPr>
                <w:b/>
              </w:rPr>
              <w:t xml:space="preserve"> и менее</w:t>
            </w:r>
            <w:r w:rsidRPr="00187DED">
              <w:t xml:space="preserve"> на 1 садовый участок.</w:t>
            </w:r>
          </w:p>
          <w:p w:rsidR="00187DED" w:rsidRPr="00187DED" w:rsidRDefault="00187DED" w:rsidP="00D04D62">
            <w:pPr>
              <w:numPr>
                <w:ilvl w:val="0"/>
                <w:numId w:val="248"/>
              </w:numPr>
              <w:tabs>
                <w:tab w:val="left" w:pos="317"/>
              </w:tabs>
              <w:ind w:left="288" w:hanging="283"/>
              <w:jc w:val="both"/>
              <w:rPr>
                <w:b/>
              </w:rPr>
            </w:pPr>
            <w:r w:rsidRPr="00187DED">
              <w:t xml:space="preserve">Максимальный процент застройки – </w:t>
            </w:r>
            <w:r w:rsidRPr="00187DED">
              <w:rPr>
                <w:b/>
              </w:rPr>
              <w:t>80%.</w:t>
            </w:r>
          </w:p>
          <w:p w:rsidR="00187DED" w:rsidRPr="00187DED" w:rsidRDefault="00187DED" w:rsidP="00D04D62">
            <w:pPr>
              <w:numPr>
                <w:ilvl w:val="0"/>
                <w:numId w:val="248"/>
              </w:numPr>
              <w:tabs>
                <w:tab w:val="left" w:pos="317"/>
              </w:tabs>
              <w:ind w:left="288" w:hanging="283"/>
              <w:jc w:val="both"/>
            </w:pPr>
            <w:r w:rsidRPr="00187DED">
              <w:t xml:space="preserve">Максимальное количество этажей – </w:t>
            </w:r>
            <w:r w:rsidRPr="00187DED">
              <w:rPr>
                <w:b/>
              </w:rPr>
              <w:t>1</w:t>
            </w:r>
            <w:r w:rsidRPr="00187DED">
              <w:t xml:space="preserve">. </w:t>
            </w:r>
          </w:p>
        </w:tc>
      </w:tr>
      <w:tr w:rsidR="00832FF1" w:rsidTr="002E552D">
        <w:trPr>
          <w:trHeight w:val="495"/>
        </w:trPr>
        <w:tc>
          <w:tcPr>
            <w:tcW w:w="927" w:type="dxa"/>
            <w:tcBorders>
              <w:top w:val="single" w:sz="4" w:space="0" w:color="auto"/>
              <w:left w:val="single" w:sz="4" w:space="0" w:color="auto"/>
              <w:bottom w:val="single" w:sz="4" w:space="0" w:color="auto"/>
              <w:right w:val="single" w:sz="4" w:space="0" w:color="auto"/>
            </w:tcBorders>
            <w:hideMark/>
          </w:tcPr>
          <w:p w:rsidR="00832FF1" w:rsidRPr="002E552D" w:rsidRDefault="00832FF1" w:rsidP="00D04D62">
            <w:pPr>
              <w:pStyle w:val="aff2"/>
              <w:numPr>
                <w:ilvl w:val="3"/>
                <w:numId w:val="314"/>
              </w:numPr>
              <w:ind w:left="394" w:hanging="394"/>
              <w:contextualSpacing/>
              <w:jc w:val="center"/>
            </w:pPr>
          </w:p>
        </w:tc>
        <w:tc>
          <w:tcPr>
            <w:tcW w:w="3721" w:type="dxa"/>
            <w:tcBorders>
              <w:top w:val="single" w:sz="4" w:space="0" w:color="auto"/>
              <w:left w:val="single" w:sz="4" w:space="0" w:color="auto"/>
              <w:bottom w:val="single" w:sz="4" w:space="0" w:color="auto"/>
              <w:right w:val="single" w:sz="4" w:space="0" w:color="auto"/>
            </w:tcBorders>
            <w:hideMark/>
          </w:tcPr>
          <w:p w:rsidR="00832FF1" w:rsidRPr="00187DED" w:rsidRDefault="00832FF1" w:rsidP="00AC7C5A">
            <w:r w:rsidRPr="00187DED">
              <w:t>Здания и сооружения для хранения средств пожаротушения</w:t>
            </w:r>
          </w:p>
        </w:tc>
        <w:tc>
          <w:tcPr>
            <w:tcW w:w="10620" w:type="dxa"/>
            <w:tcBorders>
              <w:top w:val="single" w:sz="4" w:space="0" w:color="auto"/>
              <w:left w:val="single" w:sz="4" w:space="0" w:color="auto"/>
              <w:bottom w:val="single" w:sz="4" w:space="0" w:color="auto"/>
              <w:right w:val="single" w:sz="4" w:space="0" w:color="auto"/>
            </w:tcBorders>
            <w:hideMark/>
          </w:tcPr>
          <w:p w:rsidR="00832FF1" w:rsidRPr="00187DED" w:rsidRDefault="00832FF1" w:rsidP="00D04D62">
            <w:pPr>
              <w:widowControl w:val="0"/>
              <w:numPr>
                <w:ilvl w:val="0"/>
                <w:numId w:val="243"/>
              </w:numPr>
              <w:spacing w:line="239" w:lineRule="auto"/>
              <w:jc w:val="both"/>
              <w:rPr>
                <w:spacing w:val="-2"/>
              </w:rPr>
            </w:pPr>
            <w:r w:rsidRPr="00187DED">
              <w:t>Удельные размеры земельных участков, на территории садоводческих, дачных объединений с числом участков:</w:t>
            </w:r>
          </w:p>
          <w:p w:rsidR="00832FF1" w:rsidRPr="00187DED" w:rsidRDefault="00832FF1" w:rsidP="00D04D62">
            <w:pPr>
              <w:widowControl w:val="0"/>
              <w:numPr>
                <w:ilvl w:val="0"/>
                <w:numId w:val="241"/>
              </w:numPr>
              <w:spacing w:line="239" w:lineRule="auto"/>
              <w:ind w:left="572" w:hanging="284"/>
              <w:jc w:val="both"/>
              <w:rPr>
                <w:spacing w:val="-2"/>
              </w:rPr>
            </w:pPr>
            <w:r w:rsidRPr="00187DED">
              <w:t xml:space="preserve">от 15 до 100 составляют </w:t>
            </w:r>
            <w:r w:rsidRPr="00187DED">
              <w:rPr>
                <w:b/>
              </w:rPr>
              <w:t>0,5 м</w:t>
            </w:r>
            <w:proofErr w:type="gramStart"/>
            <w:r w:rsidRPr="00187DED">
              <w:rPr>
                <w:b/>
                <w:vertAlign w:val="superscript"/>
              </w:rPr>
              <w:t>2</w:t>
            </w:r>
            <w:proofErr w:type="gramEnd"/>
            <w:r w:rsidRPr="00187DED">
              <w:t xml:space="preserve"> на 1 садовый участок,</w:t>
            </w:r>
          </w:p>
          <w:p w:rsidR="00832FF1" w:rsidRPr="00187DED" w:rsidRDefault="00832FF1" w:rsidP="00D04D62">
            <w:pPr>
              <w:widowControl w:val="0"/>
              <w:numPr>
                <w:ilvl w:val="0"/>
                <w:numId w:val="241"/>
              </w:numPr>
              <w:spacing w:line="239" w:lineRule="auto"/>
              <w:ind w:left="572" w:hanging="284"/>
              <w:jc w:val="both"/>
              <w:rPr>
                <w:spacing w:val="-2"/>
              </w:rPr>
            </w:pPr>
            <w:r w:rsidRPr="00187DED">
              <w:t xml:space="preserve">от 101 до 300  составляют </w:t>
            </w:r>
            <w:r w:rsidRPr="00187DED">
              <w:rPr>
                <w:b/>
              </w:rPr>
              <w:t>0,4 м</w:t>
            </w:r>
            <w:proofErr w:type="gramStart"/>
            <w:r w:rsidRPr="00187DED">
              <w:rPr>
                <w:b/>
                <w:vertAlign w:val="superscript"/>
              </w:rPr>
              <w:t>2</w:t>
            </w:r>
            <w:proofErr w:type="gramEnd"/>
            <w:r w:rsidRPr="00187DED">
              <w:t xml:space="preserve"> на 1 садовый участок,</w:t>
            </w:r>
          </w:p>
          <w:p w:rsidR="00832FF1" w:rsidRPr="00187DED" w:rsidRDefault="00832FF1" w:rsidP="00D04D62">
            <w:pPr>
              <w:widowControl w:val="0"/>
              <w:numPr>
                <w:ilvl w:val="0"/>
                <w:numId w:val="241"/>
              </w:numPr>
              <w:spacing w:line="239" w:lineRule="auto"/>
              <w:ind w:left="572" w:hanging="284"/>
              <w:jc w:val="both"/>
            </w:pPr>
            <w:r w:rsidRPr="00187DED">
              <w:t xml:space="preserve">от 301 и более составляют </w:t>
            </w:r>
            <w:r w:rsidRPr="00187DED">
              <w:rPr>
                <w:b/>
              </w:rPr>
              <w:t>0,35 м</w:t>
            </w:r>
            <w:proofErr w:type="gramStart"/>
            <w:r w:rsidRPr="00187DED">
              <w:rPr>
                <w:b/>
                <w:vertAlign w:val="superscript"/>
              </w:rPr>
              <w:t>2</w:t>
            </w:r>
            <w:proofErr w:type="gramEnd"/>
            <w:r w:rsidRPr="00187DED">
              <w:t xml:space="preserve"> на 1 садовый участок.</w:t>
            </w:r>
          </w:p>
        </w:tc>
      </w:tr>
      <w:tr w:rsidR="00832FF1" w:rsidTr="002E552D">
        <w:trPr>
          <w:trHeight w:val="495"/>
        </w:trPr>
        <w:tc>
          <w:tcPr>
            <w:tcW w:w="927" w:type="dxa"/>
            <w:tcBorders>
              <w:top w:val="single" w:sz="4" w:space="0" w:color="auto"/>
              <w:left w:val="single" w:sz="4" w:space="0" w:color="auto"/>
              <w:bottom w:val="single" w:sz="4" w:space="0" w:color="auto"/>
              <w:right w:val="single" w:sz="4" w:space="0" w:color="auto"/>
            </w:tcBorders>
            <w:hideMark/>
          </w:tcPr>
          <w:p w:rsidR="00832FF1" w:rsidRPr="002E552D" w:rsidRDefault="00832FF1" w:rsidP="00D04D62">
            <w:pPr>
              <w:pStyle w:val="aff2"/>
              <w:numPr>
                <w:ilvl w:val="3"/>
                <w:numId w:val="314"/>
              </w:numPr>
              <w:ind w:left="394" w:hanging="394"/>
              <w:contextualSpacing/>
              <w:jc w:val="center"/>
            </w:pPr>
          </w:p>
        </w:tc>
        <w:tc>
          <w:tcPr>
            <w:tcW w:w="3721" w:type="dxa"/>
            <w:tcBorders>
              <w:top w:val="single" w:sz="4" w:space="0" w:color="auto"/>
              <w:left w:val="single" w:sz="4" w:space="0" w:color="auto"/>
              <w:bottom w:val="single" w:sz="4" w:space="0" w:color="auto"/>
              <w:right w:val="single" w:sz="4" w:space="0" w:color="auto"/>
            </w:tcBorders>
            <w:hideMark/>
          </w:tcPr>
          <w:p w:rsidR="00832FF1" w:rsidRPr="00656A3F" w:rsidRDefault="00832FF1" w:rsidP="00AC7C5A">
            <w:pPr>
              <w:rPr>
                <w:szCs w:val="24"/>
              </w:rPr>
            </w:pPr>
            <w:r w:rsidRPr="00656A3F">
              <w:rPr>
                <w:szCs w:val="24"/>
              </w:rPr>
              <w:t>Площадки для мусоросборников</w:t>
            </w:r>
          </w:p>
        </w:tc>
        <w:tc>
          <w:tcPr>
            <w:tcW w:w="10620" w:type="dxa"/>
            <w:tcBorders>
              <w:top w:val="single" w:sz="4" w:space="0" w:color="auto"/>
              <w:left w:val="single" w:sz="4" w:space="0" w:color="auto"/>
              <w:bottom w:val="single" w:sz="4" w:space="0" w:color="auto"/>
              <w:right w:val="single" w:sz="4" w:space="0" w:color="auto"/>
            </w:tcBorders>
            <w:hideMark/>
          </w:tcPr>
          <w:p w:rsidR="00832FF1" w:rsidRPr="00187DED" w:rsidRDefault="00832FF1" w:rsidP="00D04D62">
            <w:pPr>
              <w:widowControl w:val="0"/>
              <w:numPr>
                <w:ilvl w:val="0"/>
                <w:numId w:val="244"/>
              </w:numPr>
              <w:spacing w:line="239" w:lineRule="auto"/>
              <w:ind w:left="288" w:hanging="283"/>
              <w:jc w:val="both"/>
            </w:pPr>
            <w:r w:rsidRPr="00187DED">
              <w:t xml:space="preserve">Удельные размеры земельных участков, на территории садоводческих, дачных объединений составляют </w:t>
            </w:r>
            <w:r w:rsidRPr="00187DED">
              <w:rPr>
                <w:b/>
              </w:rPr>
              <w:t>0,1 м</w:t>
            </w:r>
            <w:proofErr w:type="gramStart"/>
            <w:r w:rsidRPr="00187DED">
              <w:rPr>
                <w:b/>
                <w:vertAlign w:val="superscript"/>
              </w:rPr>
              <w:t>2</w:t>
            </w:r>
            <w:proofErr w:type="gramEnd"/>
            <w:r w:rsidRPr="00187DED">
              <w:t xml:space="preserve"> на 1 садовый участок.</w:t>
            </w:r>
          </w:p>
          <w:p w:rsidR="00832FF1" w:rsidRPr="00187DED" w:rsidRDefault="00832FF1" w:rsidP="00D04D62">
            <w:pPr>
              <w:widowControl w:val="0"/>
              <w:numPr>
                <w:ilvl w:val="0"/>
                <w:numId w:val="244"/>
              </w:numPr>
              <w:spacing w:line="239" w:lineRule="auto"/>
              <w:ind w:left="288" w:hanging="283"/>
              <w:jc w:val="both"/>
            </w:pPr>
            <w:r w:rsidRPr="00187DED">
              <w:t>Для сбора твердых бытовых отходов на территории общего пользования проектируются площадки контейнеров для мусора.</w:t>
            </w:r>
          </w:p>
          <w:p w:rsidR="00832FF1" w:rsidRPr="00187DED" w:rsidRDefault="00832FF1" w:rsidP="00D04D62">
            <w:pPr>
              <w:widowControl w:val="0"/>
              <w:numPr>
                <w:ilvl w:val="0"/>
                <w:numId w:val="244"/>
              </w:numPr>
              <w:spacing w:line="239" w:lineRule="auto"/>
              <w:ind w:left="288" w:hanging="283"/>
              <w:jc w:val="both"/>
            </w:pPr>
            <w:r w:rsidRPr="00187DED">
              <w:t xml:space="preserve">Площадки для мусорных контейнеров размещаются на расстоянии </w:t>
            </w:r>
            <w:r w:rsidRPr="00187DED">
              <w:rPr>
                <w:b/>
              </w:rPr>
              <w:t>не менее 20</w:t>
            </w:r>
            <w:r w:rsidRPr="00187DED">
              <w:t xml:space="preserve"> и </w:t>
            </w:r>
            <w:r w:rsidRPr="00187DED">
              <w:rPr>
                <w:b/>
              </w:rPr>
              <w:t xml:space="preserve">не более </w:t>
            </w:r>
            <w:smartTag w:uri="urn:schemas-microsoft-com:office:smarttags" w:element="metricconverter">
              <w:smartTagPr>
                <w:attr w:name="ProductID" w:val="100 м"/>
              </w:smartTagPr>
              <w:r w:rsidRPr="00187DED">
                <w:rPr>
                  <w:b/>
                </w:rPr>
                <w:t>100 м</w:t>
              </w:r>
            </w:smartTag>
            <w:r w:rsidRPr="00187DED">
              <w:t xml:space="preserve"> от границ садовых участков.</w:t>
            </w:r>
          </w:p>
        </w:tc>
      </w:tr>
      <w:tr w:rsidR="00832FF1" w:rsidTr="002E552D">
        <w:trPr>
          <w:trHeight w:val="495"/>
        </w:trPr>
        <w:tc>
          <w:tcPr>
            <w:tcW w:w="927" w:type="dxa"/>
            <w:tcBorders>
              <w:top w:val="single" w:sz="4" w:space="0" w:color="auto"/>
              <w:left w:val="single" w:sz="4" w:space="0" w:color="auto"/>
              <w:bottom w:val="single" w:sz="4" w:space="0" w:color="auto"/>
              <w:right w:val="single" w:sz="4" w:space="0" w:color="auto"/>
            </w:tcBorders>
            <w:hideMark/>
          </w:tcPr>
          <w:p w:rsidR="00832FF1" w:rsidRPr="002E552D" w:rsidRDefault="00832FF1" w:rsidP="00D04D62">
            <w:pPr>
              <w:pStyle w:val="aff2"/>
              <w:numPr>
                <w:ilvl w:val="3"/>
                <w:numId w:val="314"/>
              </w:numPr>
              <w:ind w:left="394" w:hanging="394"/>
              <w:contextualSpacing/>
              <w:jc w:val="center"/>
            </w:pPr>
          </w:p>
        </w:tc>
        <w:tc>
          <w:tcPr>
            <w:tcW w:w="3721" w:type="dxa"/>
            <w:tcBorders>
              <w:top w:val="single" w:sz="4" w:space="0" w:color="auto"/>
              <w:left w:val="single" w:sz="4" w:space="0" w:color="auto"/>
              <w:bottom w:val="single" w:sz="4" w:space="0" w:color="auto"/>
              <w:right w:val="single" w:sz="4" w:space="0" w:color="auto"/>
            </w:tcBorders>
            <w:hideMark/>
          </w:tcPr>
          <w:p w:rsidR="00832FF1" w:rsidRPr="00187DED" w:rsidRDefault="00832FF1" w:rsidP="00AC7C5A">
            <w:r w:rsidRPr="00187DED">
              <w:t xml:space="preserve">Площадка для стоянки автомобилей при въезде на </w:t>
            </w:r>
            <w:r w:rsidRPr="00187DED">
              <w:lastRenderedPageBreak/>
              <w:t>территорию объединения</w:t>
            </w:r>
          </w:p>
        </w:tc>
        <w:tc>
          <w:tcPr>
            <w:tcW w:w="10620" w:type="dxa"/>
            <w:tcBorders>
              <w:top w:val="single" w:sz="4" w:space="0" w:color="auto"/>
              <w:left w:val="single" w:sz="4" w:space="0" w:color="auto"/>
              <w:bottom w:val="single" w:sz="4" w:space="0" w:color="auto"/>
              <w:right w:val="single" w:sz="4" w:space="0" w:color="auto"/>
            </w:tcBorders>
            <w:hideMark/>
          </w:tcPr>
          <w:p w:rsidR="00832FF1" w:rsidRPr="00187DED" w:rsidRDefault="00832FF1" w:rsidP="00D04D62">
            <w:pPr>
              <w:widowControl w:val="0"/>
              <w:numPr>
                <w:ilvl w:val="0"/>
                <w:numId w:val="245"/>
              </w:numPr>
              <w:spacing w:line="239" w:lineRule="auto"/>
              <w:jc w:val="both"/>
              <w:rPr>
                <w:spacing w:val="-2"/>
              </w:rPr>
            </w:pPr>
            <w:r w:rsidRPr="00187DED">
              <w:lastRenderedPageBreak/>
              <w:t>Удельные размеры земельных участков, на территории садоводческих, дачных объединений с числом участков:</w:t>
            </w:r>
          </w:p>
          <w:p w:rsidR="00832FF1" w:rsidRPr="00187DED" w:rsidRDefault="00832FF1" w:rsidP="00D04D62">
            <w:pPr>
              <w:widowControl w:val="0"/>
              <w:numPr>
                <w:ilvl w:val="0"/>
                <w:numId w:val="241"/>
              </w:numPr>
              <w:spacing w:line="239" w:lineRule="auto"/>
              <w:ind w:left="430" w:hanging="283"/>
              <w:jc w:val="both"/>
              <w:rPr>
                <w:spacing w:val="-2"/>
              </w:rPr>
            </w:pPr>
            <w:r w:rsidRPr="00187DED">
              <w:lastRenderedPageBreak/>
              <w:t xml:space="preserve">от 15 до 100 составляют </w:t>
            </w:r>
            <w:r w:rsidRPr="00187DED">
              <w:rPr>
                <w:b/>
              </w:rPr>
              <w:t>0,9 м</w:t>
            </w:r>
            <w:proofErr w:type="gramStart"/>
            <w:r w:rsidRPr="00187DED">
              <w:rPr>
                <w:b/>
                <w:vertAlign w:val="superscript"/>
              </w:rPr>
              <w:t>2</w:t>
            </w:r>
            <w:proofErr w:type="gramEnd"/>
            <w:r w:rsidRPr="00187DED">
              <w:t xml:space="preserve"> на 1 садовый участок,</w:t>
            </w:r>
          </w:p>
          <w:p w:rsidR="00832FF1" w:rsidRPr="00187DED" w:rsidRDefault="00832FF1" w:rsidP="00D04D62">
            <w:pPr>
              <w:widowControl w:val="0"/>
              <w:numPr>
                <w:ilvl w:val="0"/>
                <w:numId w:val="241"/>
              </w:numPr>
              <w:spacing w:line="239" w:lineRule="auto"/>
              <w:ind w:left="430" w:hanging="283"/>
              <w:jc w:val="both"/>
              <w:rPr>
                <w:spacing w:val="-2"/>
              </w:rPr>
            </w:pPr>
            <w:r w:rsidRPr="00187DED">
              <w:t xml:space="preserve">от 101 до 300  составляют </w:t>
            </w:r>
            <w:r w:rsidRPr="00187DED">
              <w:rPr>
                <w:b/>
              </w:rPr>
              <w:t>0,9-0,4 м</w:t>
            </w:r>
            <w:proofErr w:type="gramStart"/>
            <w:r w:rsidRPr="00187DED">
              <w:rPr>
                <w:vertAlign w:val="superscript"/>
              </w:rPr>
              <w:t>2</w:t>
            </w:r>
            <w:proofErr w:type="gramEnd"/>
            <w:r w:rsidRPr="00187DED">
              <w:t xml:space="preserve"> на 1 садовый участок,</w:t>
            </w:r>
          </w:p>
          <w:p w:rsidR="00832FF1" w:rsidRPr="00187DED" w:rsidRDefault="00832FF1" w:rsidP="00D04D62">
            <w:pPr>
              <w:widowControl w:val="0"/>
              <w:numPr>
                <w:ilvl w:val="0"/>
                <w:numId w:val="241"/>
              </w:numPr>
              <w:spacing w:line="239" w:lineRule="auto"/>
              <w:ind w:left="430" w:hanging="283"/>
              <w:jc w:val="both"/>
            </w:pPr>
            <w:r w:rsidRPr="00187DED">
              <w:t xml:space="preserve">от 301 и более составляют </w:t>
            </w:r>
            <w:r w:rsidRPr="00187DED">
              <w:rPr>
                <w:b/>
              </w:rPr>
              <w:t>0,4 м</w:t>
            </w:r>
            <w:proofErr w:type="gramStart"/>
            <w:r w:rsidRPr="00187DED">
              <w:rPr>
                <w:b/>
                <w:vertAlign w:val="superscript"/>
              </w:rPr>
              <w:t>2</w:t>
            </w:r>
            <w:proofErr w:type="gramEnd"/>
            <w:r w:rsidRPr="00187DED">
              <w:rPr>
                <w:vertAlign w:val="superscript"/>
              </w:rPr>
              <w:t xml:space="preserve">  </w:t>
            </w:r>
            <w:r w:rsidRPr="00187DED">
              <w:rPr>
                <w:b/>
              </w:rPr>
              <w:t>и менее</w:t>
            </w:r>
            <w:r w:rsidRPr="00187DED">
              <w:t xml:space="preserve"> на 1 садовый участок.</w:t>
            </w:r>
          </w:p>
          <w:p w:rsidR="00832FF1" w:rsidRPr="00187DED" w:rsidRDefault="00832FF1" w:rsidP="00D04D62">
            <w:pPr>
              <w:widowControl w:val="0"/>
              <w:numPr>
                <w:ilvl w:val="0"/>
                <w:numId w:val="245"/>
              </w:numPr>
              <w:spacing w:line="239" w:lineRule="auto"/>
              <w:ind w:left="288" w:hanging="283"/>
              <w:jc w:val="both"/>
            </w:pPr>
            <w:r w:rsidRPr="00187DED">
              <w:t xml:space="preserve">Размеры земельных участков указанных площадок следует принимать из расчета </w:t>
            </w:r>
            <w:smartTag w:uri="urn:schemas-microsoft-com:office:smarttags" w:element="metricconverter">
              <w:smartTagPr>
                <w:attr w:name="ProductID" w:val="25 м2"/>
              </w:smartTagPr>
              <w:r w:rsidRPr="00187DED">
                <w:rPr>
                  <w:b/>
                </w:rPr>
                <w:t>25 м</w:t>
              </w:r>
              <w:proofErr w:type="gramStart"/>
              <w:r w:rsidRPr="00187DED">
                <w:rPr>
                  <w:b/>
                  <w:vertAlign w:val="superscript"/>
                </w:rPr>
                <w:t>2</w:t>
              </w:r>
            </w:smartTag>
            <w:proofErr w:type="gramEnd"/>
            <w:r w:rsidRPr="00187DED">
              <w:t xml:space="preserve"> на 1 автомобиль.</w:t>
            </w:r>
          </w:p>
          <w:p w:rsidR="00832FF1" w:rsidRPr="00187DED" w:rsidRDefault="00832FF1" w:rsidP="00D04D62">
            <w:pPr>
              <w:widowControl w:val="0"/>
              <w:numPr>
                <w:ilvl w:val="0"/>
                <w:numId w:val="245"/>
              </w:numPr>
              <w:spacing w:line="239" w:lineRule="auto"/>
              <w:ind w:left="288" w:hanging="283"/>
              <w:jc w:val="both"/>
            </w:pPr>
            <w:r w:rsidRPr="00187DED">
              <w:t xml:space="preserve"> Стоянки для автомобилей могут быть отдельно стоящими, встроенными или пристроенными к жилому строению, жилому дому и хозяйственным строениям.</w:t>
            </w:r>
          </w:p>
        </w:tc>
      </w:tr>
      <w:tr w:rsidR="00882C3D" w:rsidTr="002E552D">
        <w:trPr>
          <w:trHeight w:val="473"/>
        </w:trPr>
        <w:tc>
          <w:tcPr>
            <w:tcW w:w="927" w:type="dxa"/>
            <w:tcBorders>
              <w:top w:val="single" w:sz="4" w:space="0" w:color="auto"/>
              <w:left w:val="single" w:sz="4" w:space="0" w:color="auto"/>
              <w:bottom w:val="single" w:sz="4" w:space="0" w:color="auto"/>
              <w:right w:val="single" w:sz="4" w:space="0" w:color="auto"/>
            </w:tcBorders>
            <w:hideMark/>
          </w:tcPr>
          <w:p w:rsidR="002E552D" w:rsidRPr="002E552D" w:rsidRDefault="002E552D" w:rsidP="00D04D62">
            <w:pPr>
              <w:pStyle w:val="aff2"/>
              <w:numPr>
                <w:ilvl w:val="3"/>
                <w:numId w:val="314"/>
              </w:numPr>
              <w:ind w:left="394" w:hanging="394"/>
              <w:contextualSpacing/>
              <w:jc w:val="center"/>
            </w:pPr>
          </w:p>
        </w:tc>
        <w:tc>
          <w:tcPr>
            <w:tcW w:w="3721" w:type="dxa"/>
            <w:tcBorders>
              <w:top w:val="single" w:sz="4" w:space="0" w:color="auto"/>
              <w:left w:val="single" w:sz="4" w:space="0" w:color="auto"/>
              <w:bottom w:val="single" w:sz="4" w:space="0" w:color="auto"/>
              <w:right w:val="single" w:sz="4" w:space="0" w:color="auto"/>
            </w:tcBorders>
            <w:hideMark/>
          </w:tcPr>
          <w:p w:rsidR="00882C3D" w:rsidRDefault="00882C3D">
            <w:pPr>
              <w:contextualSpacing/>
              <w:rPr>
                <w:szCs w:val="24"/>
              </w:rPr>
            </w:pPr>
            <w:r>
              <w:rPr>
                <w:szCs w:val="24"/>
              </w:rPr>
              <w:t xml:space="preserve">Объекты инженерно-технического обеспечения </w:t>
            </w:r>
          </w:p>
        </w:tc>
        <w:tc>
          <w:tcPr>
            <w:tcW w:w="10620" w:type="dxa"/>
            <w:vMerge w:val="restart"/>
            <w:tcBorders>
              <w:top w:val="single" w:sz="4" w:space="0" w:color="auto"/>
              <w:left w:val="single" w:sz="4" w:space="0" w:color="auto"/>
              <w:bottom w:val="single" w:sz="4" w:space="0" w:color="auto"/>
              <w:right w:val="single" w:sz="4" w:space="0" w:color="auto"/>
            </w:tcBorders>
            <w:hideMark/>
          </w:tcPr>
          <w:p w:rsidR="00882C3D" w:rsidRDefault="00882C3D">
            <w:pPr>
              <w:contextualSpacing/>
              <w:jc w:val="both"/>
              <w:rPr>
                <w:szCs w:val="24"/>
              </w:rPr>
            </w:pPr>
            <w:r>
              <w:rPr>
                <w:szCs w:val="24"/>
              </w:rPr>
              <w:t>Размеры земельных участков, особенности размещения, этажность и прочие параметры определяются в соответствии с действующими техническими регламентами, региональными</w:t>
            </w:r>
            <w:r w:rsidR="00CC6069">
              <w:rPr>
                <w:szCs w:val="24"/>
              </w:rPr>
              <w:t xml:space="preserve"> и местными</w:t>
            </w:r>
            <w:r>
              <w:rPr>
                <w:szCs w:val="24"/>
              </w:rPr>
              <w:t xml:space="preserve"> нормативами градостроительного проектирования, по заданию на проектирование.</w:t>
            </w:r>
          </w:p>
        </w:tc>
      </w:tr>
      <w:tr w:rsidR="00882C3D" w:rsidTr="002E552D">
        <w:trPr>
          <w:trHeight w:val="472"/>
        </w:trPr>
        <w:tc>
          <w:tcPr>
            <w:tcW w:w="927" w:type="dxa"/>
            <w:tcBorders>
              <w:top w:val="single" w:sz="4" w:space="0" w:color="auto"/>
              <w:left w:val="single" w:sz="4" w:space="0" w:color="auto"/>
              <w:bottom w:val="single" w:sz="4" w:space="0" w:color="auto"/>
              <w:right w:val="single" w:sz="4" w:space="0" w:color="auto"/>
            </w:tcBorders>
            <w:hideMark/>
          </w:tcPr>
          <w:p w:rsidR="00882C3D" w:rsidRPr="002E552D" w:rsidRDefault="00882C3D" w:rsidP="00D04D62">
            <w:pPr>
              <w:pStyle w:val="aff2"/>
              <w:numPr>
                <w:ilvl w:val="3"/>
                <w:numId w:val="314"/>
              </w:numPr>
              <w:ind w:left="394" w:hanging="394"/>
              <w:contextualSpacing/>
              <w:jc w:val="center"/>
            </w:pPr>
          </w:p>
        </w:tc>
        <w:tc>
          <w:tcPr>
            <w:tcW w:w="3721" w:type="dxa"/>
            <w:tcBorders>
              <w:top w:val="single" w:sz="4" w:space="0" w:color="auto"/>
              <w:left w:val="single" w:sz="4" w:space="0" w:color="auto"/>
              <w:bottom w:val="single" w:sz="4" w:space="0" w:color="auto"/>
              <w:right w:val="single" w:sz="4" w:space="0" w:color="auto"/>
            </w:tcBorders>
            <w:hideMark/>
          </w:tcPr>
          <w:p w:rsidR="00882C3D" w:rsidRDefault="00882C3D">
            <w:pPr>
              <w:contextualSpacing/>
              <w:rPr>
                <w:szCs w:val="24"/>
              </w:rPr>
            </w:pPr>
            <w:r>
              <w:rPr>
                <w:szCs w:val="24"/>
              </w:rPr>
              <w:t>Опорные пункты охраны общественного порядка</w:t>
            </w:r>
          </w:p>
        </w:tc>
        <w:tc>
          <w:tcPr>
            <w:tcW w:w="10620" w:type="dxa"/>
            <w:vMerge/>
            <w:tcBorders>
              <w:top w:val="single" w:sz="4" w:space="0" w:color="auto"/>
              <w:left w:val="single" w:sz="4" w:space="0" w:color="auto"/>
              <w:bottom w:val="single" w:sz="4" w:space="0" w:color="auto"/>
              <w:right w:val="single" w:sz="4" w:space="0" w:color="auto"/>
            </w:tcBorders>
            <w:vAlign w:val="center"/>
            <w:hideMark/>
          </w:tcPr>
          <w:p w:rsidR="00882C3D" w:rsidRDefault="00882C3D">
            <w:pPr>
              <w:rPr>
                <w:szCs w:val="24"/>
              </w:rPr>
            </w:pPr>
          </w:p>
        </w:tc>
      </w:tr>
      <w:tr w:rsidR="00882C3D" w:rsidTr="002E552D">
        <w:trPr>
          <w:trHeight w:val="20"/>
        </w:trPr>
        <w:tc>
          <w:tcPr>
            <w:tcW w:w="15268" w:type="dxa"/>
            <w:gridSpan w:val="3"/>
            <w:tcBorders>
              <w:top w:val="single" w:sz="4" w:space="0" w:color="auto"/>
              <w:left w:val="single" w:sz="4" w:space="0" w:color="auto"/>
              <w:bottom w:val="single" w:sz="4" w:space="0" w:color="auto"/>
              <w:right w:val="single" w:sz="4" w:space="0" w:color="auto"/>
            </w:tcBorders>
            <w:hideMark/>
          </w:tcPr>
          <w:p w:rsidR="00882C3D" w:rsidRDefault="00882C3D">
            <w:pPr>
              <w:contextualSpacing/>
              <w:jc w:val="center"/>
              <w:rPr>
                <w:b/>
                <w:szCs w:val="24"/>
              </w:rPr>
            </w:pPr>
            <w:r>
              <w:rPr>
                <w:b/>
                <w:szCs w:val="24"/>
              </w:rPr>
              <w:t>Вспомогательные виды разрешённого использования</w:t>
            </w:r>
          </w:p>
        </w:tc>
      </w:tr>
      <w:tr w:rsidR="00832FF1" w:rsidTr="002E552D">
        <w:trPr>
          <w:trHeight w:val="20"/>
        </w:trPr>
        <w:tc>
          <w:tcPr>
            <w:tcW w:w="927" w:type="dxa"/>
            <w:tcBorders>
              <w:top w:val="single" w:sz="4" w:space="0" w:color="auto"/>
              <w:left w:val="single" w:sz="4" w:space="0" w:color="auto"/>
              <w:bottom w:val="single" w:sz="4" w:space="0" w:color="auto"/>
              <w:right w:val="single" w:sz="4" w:space="0" w:color="auto"/>
            </w:tcBorders>
          </w:tcPr>
          <w:p w:rsidR="00832FF1" w:rsidRDefault="00832FF1" w:rsidP="00427408">
            <w:pPr>
              <w:numPr>
                <w:ilvl w:val="0"/>
                <w:numId w:val="46"/>
              </w:numPr>
              <w:contextualSpacing/>
              <w:jc w:val="center"/>
              <w:rPr>
                <w:szCs w:val="24"/>
              </w:rPr>
            </w:pPr>
          </w:p>
        </w:tc>
        <w:tc>
          <w:tcPr>
            <w:tcW w:w="3721" w:type="dxa"/>
            <w:tcBorders>
              <w:top w:val="single" w:sz="4" w:space="0" w:color="auto"/>
              <w:left w:val="single" w:sz="4" w:space="0" w:color="auto"/>
              <w:bottom w:val="single" w:sz="4" w:space="0" w:color="auto"/>
              <w:right w:val="single" w:sz="4" w:space="0" w:color="auto"/>
            </w:tcBorders>
            <w:hideMark/>
          </w:tcPr>
          <w:p w:rsidR="00832FF1" w:rsidRPr="007C3C5C" w:rsidRDefault="00832FF1" w:rsidP="00AC7C5A">
            <w:r>
              <w:t>Хозяйственные постройки</w:t>
            </w:r>
            <w:r w:rsidR="00780988">
              <w:t>, бани, автостоянки</w:t>
            </w:r>
          </w:p>
        </w:tc>
        <w:tc>
          <w:tcPr>
            <w:tcW w:w="10620" w:type="dxa"/>
            <w:tcBorders>
              <w:top w:val="single" w:sz="4" w:space="0" w:color="auto"/>
              <w:left w:val="single" w:sz="4" w:space="0" w:color="auto"/>
              <w:right w:val="single" w:sz="4" w:space="0" w:color="auto"/>
            </w:tcBorders>
            <w:hideMark/>
          </w:tcPr>
          <w:p w:rsidR="00832FF1" w:rsidRPr="00636E81" w:rsidRDefault="00832FF1" w:rsidP="00D04D62">
            <w:pPr>
              <w:widowControl w:val="0"/>
              <w:numPr>
                <w:ilvl w:val="0"/>
                <w:numId w:val="247"/>
              </w:numPr>
              <w:tabs>
                <w:tab w:val="left" w:pos="288"/>
              </w:tabs>
              <w:spacing w:line="239" w:lineRule="auto"/>
              <w:ind w:left="288" w:hanging="283"/>
              <w:jc w:val="both"/>
            </w:pPr>
            <w:r w:rsidRPr="00636E81">
              <w:t xml:space="preserve">Предельная высота построек </w:t>
            </w:r>
            <w:r w:rsidRPr="00636E81">
              <w:rPr>
                <w:b/>
              </w:rPr>
              <w:t>– 5 м.</w:t>
            </w:r>
          </w:p>
          <w:p w:rsidR="00832FF1" w:rsidRPr="00636E81" w:rsidRDefault="00832FF1" w:rsidP="00D04D62">
            <w:pPr>
              <w:widowControl w:val="0"/>
              <w:numPr>
                <w:ilvl w:val="0"/>
                <w:numId w:val="247"/>
              </w:numPr>
              <w:tabs>
                <w:tab w:val="left" w:pos="288"/>
              </w:tabs>
              <w:spacing w:line="239" w:lineRule="auto"/>
              <w:ind w:left="288" w:hanging="283"/>
              <w:jc w:val="both"/>
            </w:pPr>
            <w:r w:rsidRPr="00636E81">
              <w:t>Расстояние до границы соседнего земельного участка должно быть не менее:</w:t>
            </w:r>
          </w:p>
          <w:p w:rsidR="00832FF1" w:rsidRPr="00636E81" w:rsidRDefault="00832FF1" w:rsidP="00D04D62">
            <w:pPr>
              <w:numPr>
                <w:ilvl w:val="0"/>
                <w:numId w:val="98"/>
              </w:numPr>
              <w:tabs>
                <w:tab w:val="left" w:pos="288"/>
              </w:tabs>
              <w:jc w:val="both"/>
            </w:pPr>
            <w:r w:rsidRPr="00636E81">
              <w:t xml:space="preserve">от постройки для содержания скота и птицы – </w:t>
            </w:r>
            <w:smartTag w:uri="urn:schemas-microsoft-com:office:smarttags" w:element="metricconverter">
              <w:smartTagPr>
                <w:attr w:name="ProductID" w:val="4 м"/>
              </w:smartTagPr>
              <w:r w:rsidRPr="00636E81">
                <w:rPr>
                  <w:b/>
                </w:rPr>
                <w:t>4 м</w:t>
              </w:r>
            </w:smartTag>
            <w:r w:rsidRPr="00636E81">
              <w:t>;</w:t>
            </w:r>
          </w:p>
          <w:p w:rsidR="00832FF1" w:rsidRPr="00636E81" w:rsidRDefault="00832FF1" w:rsidP="00D04D62">
            <w:pPr>
              <w:widowControl w:val="0"/>
              <w:numPr>
                <w:ilvl w:val="0"/>
                <w:numId w:val="98"/>
              </w:numPr>
              <w:tabs>
                <w:tab w:val="left" w:pos="288"/>
              </w:tabs>
              <w:spacing w:line="239" w:lineRule="auto"/>
              <w:jc w:val="both"/>
            </w:pPr>
            <w:r w:rsidRPr="00636E81">
              <w:t xml:space="preserve">от других построек (бани, автостоянки и др.) – высоты строения (в верхней точке), но </w:t>
            </w:r>
            <w:r w:rsidRPr="00636E81">
              <w:rPr>
                <w:b/>
              </w:rPr>
              <w:t>не менее 3 м</w:t>
            </w:r>
            <w:r w:rsidRPr="00636E81">
              <w:t>;</w:t>
            </w:r>
          </w:p>
          <w:p w:rsidR="00832FF1" w:rsidRPr="00636E81" w:rsidRDefault="00832FF1" w:rsidP="00D04D62">
            <w:pPr>
              <w:widowControl w:val="0"/>
              <w:numPr>
                <w:ilvl w:val="0"/>
                <w:numId w:val="98"/>
              </w:numPr>
              <w:tabs>
                <w:tab w:val="left" w:pos="288"/>
              </w:tabs>
              <w:spacing w:line="239" w:lineRule="auto"/>
              <w:jc w:val="both"/>
            </w:pPr>
            <w:r w:rsidRPr="00636E81">
              <w:t>от стволов деревьев:</w:t>
            </w:r>
          </w:p>
          <w:p w:rsidR="00832FF1" w:rsidRPr="00636E81" w:rsidRDefault="00832FF1" w:rsidP="00D04D62">
            <w:pPr>
              <w:widowControl w:val="0"/>
              <w:numPr>
                <w:ilvl w:val="1"/>
                <w:numId w:val="111"/>
              </w:numPr>
              <w:tabs>
                <w:tab w:val="left" w:pos="288"/>
              </w:tabs>
              <w:spacing w:line="239" w:lineRule="auto"/>
              <w:jc w:val="both"/>
            </w:pPr>
            <w:r w:rsidRPr="00636E81">
              <w:t xml:space="preserve">высокорослых – </w:t>
            </w:r>
            <w:smartTag w:uri="urn:schemas-microsoft-com:office:smarttags" w:element="metricconverter">
              <w:smartTagPr>
                <w:attr w:name="ProductID" w:val="4 м"/>
              </w:smartTagPr>
              <w:r w:rsidRPr="00636E81">
                <w:rPr>
                  <w:b/>
                </w:rPr>
                <w:t>4 м</w:t>
              </w:r>
            </w:smartTag>
            <w:r w:rsidRPr="00636E81">
              <w:t>;</w:t>
            </w:r>
          </w:p>
          <w:p w:rsidR="00832FF1" w:rsidRPr="00636E81" w:rsidRDefault="00832FF1" w:rsidP="00D04D62">
            <w:pPr>
              <w:widowControl w:val="0"/>
              <w:numPr>
                <w:ilvl w:val="1"/>
                <w:numId w:val="111"/>
              </w:numPr>
              <w:tabs>
                <w:tab w:val="left" w:pos="288"/>
              </w:tabs>
              <w:spacing w:line="239" w:lineRule="auto"/>
              <w:jc w:val="both"/>
            </w:pPr>
            <w:proofErr w:type="spellStart"/>
            <w:r w:rsidRPr="00636E81">
              <w:t>среднерослых</w:t>
            </w:r>
            <w:proofErr w:type="spellEnd"/>
            <w:r w:rsidRPr="00636E81">
              <w:t xml:space="preserve"> – </w:t>
            </w:r>
            <w:smartTag w:uri="urn:schemas-microsoft-com:office:smarttags" w:element="metricconverter">
              <w:smartTagPr>
                <w:attr w:name="ProductID" w:val="2 м"/>
              </w:smartTagPr>
              <w:r w:rsidRPr="00636E81">
                <w:rPr>
                  <w:b/>
                </w:rPr>
                <w:t>2 м</w:t>
              </w:r>
            </w:smartTag>
            <w:r w:rsidRPr="00636E81">
              <w:t>;</w:t>
            </w:r>
          </w:p>
          <w:p w:rsidR="00832FF1" w:rsidRPr="00636E81" w:rsidRDefault="00832FF1" w:rsidP="00D04D62">
            <w:pPr>
              <w:widowControl w:val="0"/>
              <w:numPr>
                <w:ilvl w:val="1"/>
                <w:numId w:val="111"/>
              </w:numPr>
              <w:tabs>
                <w:tab w:val="left" w:pos="288"/>
              </w:tabs>
              <w:spacing w:line="239" w:lineRule="auto"/>
              <w:jc w:val="both"/>
            </w:pPr>
            <w:r w:rsidRPr="00636E81">
              <w:t xml:space="preserve">от кустарника – </w:t>
            </w:r>
            <w:smartTag w:uri="urn:schemas-microsoft-com:office:smarttags" w:element="metricconverter">
              <w:smartTagPr>
                <w:attr w:name="ProductID" w:val="1 м"/>
              </w:smartTagPr>
              <w:r w:rsidRPr="00636E81">
                <w:rPr>
                  <w:b/>
                </w:rPr>
                <w:t>1 м</w:t>
              </w:r>
            </w:smartTag>
            <w:r w:rsidRPr="00636E81">
              <w:t>.</w:t>
            </w:r>
          </w:p>
          <w:p w:rsidR="00832FF1" w:rsidRPr="00F85174" w:rsidRDefault="00832FF1" w:rsidP="00D04D62">
            <w:pPr>
              <w:widowControl w:val="0"/>
              <w:numPr>
                <w:ilvl w:val="0"/>
                <w:numId w:val="246"/>
              </w:numPr>
              <w:tabs>
                <w:tab w:val="left" w:pos="288"/>
              </w:tabs>
              <w:spacing w:line="239" w:lineRule="auto"/>
              <w:ind w:left="288" w:hanging="288"/>
              <w:jc w:val="both"/>
            </w:pPr>
            <w:r w:rsidRPr="00636E81">
              <w:t xml:space="preserve">Расстояние от хозяйственных построек и автостоянок закрытого типа до красных линий улиц и проездов должно быть не менее </w:t>
            </w:r>
            <w:smartTag w:uri="urn:schemas-microsoft-com:office:smarttags" w:element="metricconverter">
              <w:smartTagPr>
                <w:attr w:name="ProductID" w:val="5 м"/>
              </w:smartTagPr>
              <w:r w:rsidRPr="00636E81">
                <w:rPr>
                  <w:b/>
                </w:rPr>
                <w:t>5 м</w:t>
              </w:r>
            </w:smartTag>
            <w:r w:rsidRPr="00636E81">
              <w:rPr>
                <w:b/>
              </w:rPr>
              <w:t>.</w:t>
            </w:r>
          </w:p>
        </w:tc>
      </w:tr>
      <w:tr w:rsidR="00882C3D" w:rsidTr="002E552D">
        <w:trPr>
          <w:trHeight w:val="20"/>
        </w:trPr>
        <w:tc>
          <w:tcPr>
            <w:tcW w:w="15268" w:type="dxa"/>
            <w:gridSpan w:val="3"/>
            <w:tcBorders>
              <w:top w:val="single" w:sz="4" w:space="0" w:color="auto"/>
              <w:left w:val="single" w:sz="4" w:space="0" w:color="auto"/>
              <w:bottom w:val="single" w:sz="4" w:space="0" w:color="auto"/>
              <w:right w:val="single" w:sz="4" w:space="0" w:color="auto"/>
            </w:tcBorders>
            <w:hideMark/>
          </w:tcPr>
          <w:p w:rsidR="00882C3D" w:rsidRDefault="00882C3D">
            <w:pPr>
              <w:contextualSpacing/>
              <w:jc w:val="center"/>
              <w:rPr>
                <w:szCs w:val="24"/>
              </w:rPr>
            </w:pPr>
            <w:r>
              <w:rPr>
                <w:b/>
                <w:szCs w:val="24"/>
              </w:rPr>
              <w:t>Условно разрешённые виды разрешённого использования</w:t>
            </w:r>
          </w:p>
        </w:tc>
      </w:tr>
      <w:tr w:rsidR="00832FF1" w:rsidTr="002E552D">
        <w:trPr>
          <w:trHeight w:val="20"/>
        </w:trPr>
        <w:tc>
          <w:tcPr>
            <w:tcW w:w="927" w:type="dxa"/>
            <w:tcBorders>
              <w:top w:val="single" w:sz="4" w:space="0" w:color="auto"/>
              <w:left w:val="single" w:sz="4" w:space="0" w:color="auto"/>
              <w:bottom w:val="single" w:sz="4" w:space="0" w:color="auto"/>
              <w:right w:val="single" w:sz="4" w:space="0" w:color="auto"/>
            </w:tcBorders>
          </w:tcPr>
          <w:p w:rsidR="00832FF1" w:rsidRDefault="00832FF1" w:rsidP="00427408">
            <w:pPr>
              <w:numPr>
                <w:ilvl w:val="0"/>
                <w:numId w:val="47"/>
              </w:numPr>
              <w:contextualSpacing/>
              <w:jc w:val="center"/>
              <w:rPr>
                <w:szCs w:val="24"/>
              </w:rPr>
            </w:pPr>
          </w:p>
        </w:tc>
        <w:tc>
          <w:tcPr>
            <w:tcW w:w="3721" w:type="dxa"/>
            <w:tcBorders>
              <w:top w:val="single" w:sz="4" w:space="0" w:color="auto"/>
              <w:left w:val="single" w:sz="4" w:space="0" w:color="auto"/>
              <w:bottom w:val="single" w:sz="4" w:space="0" w:color="auto"/>
              <w:right w:val="single" w:sz="4" w:space="0" w:color="auto"/>
            </w:tcBorders>
          </w:tcPr>
          <w:p w:rsidR="00832FF1" w:rsidRPr="00656A3F" w:rsidRDefault="00832FF1" w:rsidP="00AC7C5A">
            <w:r w:rsidRPr="00656A3F">
              <w:t>Рынки сельскохозяйственные</w:t>
            </w:r>
          </w:p>
        </w:tc>
        <w:tc>
          <w:tcPr>
            <w:tcW w:w="10620" w:type="dxa"/>
            <w:tcBorders>
              <w:top w:val="single" w:sz="4" w:space="0" w:color="auto"/>
              <w:left w:val="single" w:sz="4" w:space="0" w:color="auto"/>
              <w:bottom w:val="single" w:sz="4" w:space="0" w:color="auto"/>
              <w:right w:val="single" w:sz="4" w:space="0" w:color="auto"/>
            </w:tcBorders>
            <w:hideMark/>
          </w:tcPr>
          <w:p w:rsidR="00832FF1" w:rsidRPr="00656A3F" w:rsidRDefault="00832FF1" w:rsidP="00D04D62">
            <w:pPr>
              <w:widowControl w:val="0"/>
              <w:numPr>
                <w:ilvl w:val="0"/>
                <w:numId w:val="240"/>
              </w:numPr>
              <w:spacing w:line="239" w:lineRule="auto"/>
              <w:ind w:left="288" w:hanging="283"/>
              <w:jc w:val="both"/>
            </w:pPr>
            <w:r w:rsidRPr="00656A3F">
              <w:t>В данной зоне допускается размещение сельскохозяйственных рынков. Размеры земельных участков, особенности размещения, этажность и прочие параметры определяются по заданию на проектировании и в соответствии с действующими техническими регламентами, региональными и местными нормативами градостроительного проектирования.</w:t>
            </w:r>
          </w:p>
          <w:p w:rsidR="00832FF1" w:rsidRPr="00656A3F" w:rsidRDefault="00832FF1" w:rsidP="00D04D62">
            <w:pPr>
              <w:widowControl w:val="0"/>
              <w:numPr>
                <w:ilvl w:val="0"/>
                <w:numId w:val="240"/>
              </w:numPr>
              <w:spacing w:line="239" w:lineRule="auto"/>
              <w:ind w:left="288" w:hanging="283"/>
              <w:jc w:val="both"/>
            </w:pPr>
            <w:r w:rsidRPr="00656A3F">
              <w:lastRenderedPageBreak/>
              <w:t xml:space="preserve">На розничном сельскохозяйственном рынке количество торговых мест для осуществления деятельности по продаже товаров товаропроизводителями устанавливается администрацией муниципального образования, но </w:t>
            </w:r>
            <w:r w:rsidRPr="00656A3F">
              <w:rPr>
                <w:b/>
              </w:rPr>
              <w:t>не менее 50 %</w:t>
            </w:r>
            <w:r w:rsidRPr="00656A3F">
              <w:t xml:space="preserve"> от общего количества торговых мест.</w:t>
            </w:r>
          </w:p>
        </w:tc>
      </w:tr>
    </w:tbl>
    <w:p w:rsidR="00882C3D" w:rsidRDefault="00882C3D" w:rsidP="00882C3D">
      <w:pPr>
        <w:tabs>
          <w:tab w:val="left" w:pos="6153"/>
        </w:tabs>
        <w:jc w:val="center"/>
        <w:rPr>
          <w:b/>
          <w:sz w:val="28"/>
          <w:szCs w:val="28"/>
        </w:rPr>
      </w:pPr>
    </w:p>
    <w:p w:rsidR="00882C3D" w:rsidRPr="00780988" w:rsidRDefault="00882C3D" w:rsidP="00882C3D">
      <w:pPr>
        <w:pStyle w:val="1c"/>
      </w:pPr>
      <w:bookmarkStart w:id="83" w:name="_Toc385853982"/>
      <w:bookmarkStart w:id="84" w:name="_Toc383526526"/>
      <w:bookmarkStart w:id="85" w:name="_Toc392509775"/>
      <w:bookmarkStart w:id="86" w:name="_Toc265657921"/>
      <w:r w:rsidRPr="00780988">
        <w:t>СХ3. Зона размещения крестьянских (фермерских) хозяйств</w:t>
      </w:r>
      <w:bookmarkEnd w:id="83"/>
      <w:bookmarkEnd w:id="84"/>
      <w:bookmarkEnd w:id="85"/>
    </w:p>
    <w:p w:rsidR="00787C25" w:rsidRPr="00780988" w:rsidRDefault="00787C25" w:rsidP="00D04D62">
      <w:pPr>
        <w:pStyle w:val="aff2"/>
        <w:widowControl w:val="0"/>
        <w:numPr>
          <w:ilvl w:val="0"/>
          <w:numId w:val="252"/>
        </w:numPr>
        <w:tabs>
          <w:tab w:val="left" w:pos="1080"/>
        </w:tabs>
        <w:autoSpaceDE w:val="0"/>
        <w:autoSpaceDN w:val="0"/>
        <w:adjustRightInd w:val="0"/>
        <w:ind w:left="0" w:firstLine="709"/>
        <w:contextualSpacing/>
        <w:jc w:val="both"/>
        <w:rPr>
          <w:rFonts w:eastAsia="Calibri"/>
          <w:sz w:val="28"/>
          <w:szCs w:val="28"/>
        </w:rPr>
      </w:pPr>
      <w:proofErr w:type="gramStart"/>
      <w:r w:rsidRPr="00780988">
        <w:rPr>
          <w:rFonts w:eastAsia="Calibri"/>
          <w:sz w:val="28"/>
          <w:szCs w:val="28"/>
        </w:rPr>
        <w:t>Зона размещения к</w:t>
      </w:r>
      <w:r w:rsidR="00780988" w:rsidRPr="00780988">
        <w:rPr>
          <w:rFonts w:eastAsia="Calibri"/>
          <w:sz w:val="28"/>
          <w:szCs w:val="28"/>
        </w:rPr>
        <w:t xml:space="preserve">рестьянских фермерских хозяйств </w:t>
      </w:r>
      <w:r w:rsidRPr="00780988">
        <w:rPr>
          <w:rFonts w:eastAsia="Calibri"/>
          <w:sz w:val="28"/>
          <w:szCs w:val="28"/>
        </w:rPr>
        <w:t xml:space="preserve">выделена для </w:t>
      </w:r>
      <w:r w:rsidR="00780988" w:rsidRPr="00780988">
        <w:rPr>
          <w:sz w:val="28"/>
          <w:szCs w:val="28"/>
        </w:rPr>
        <w:t>осуществляющих производственной и иной хозяйственной деятельности (производства, переработки, хранения, транспортировки и реализации сельскохозяйственной продукции)</w:t>
      </w:r>
      <w:r w:rsidR="00780988" w:rsidRPr="00780988">
        <w:rPr>
          <w:rFonts w:eastAsia="Calibri"/>
          <w:sz w:val="28"/>
          <w:szCs w:val="28"/>
        </w:rPr>
        <w:t>.</w:t>
      </w:r>
      <w:proofErr w:type="gramEnd"/>
    </w:p>
    <w:p w:rsidR="00787C25" w:rsidRPr="00DD4689" w:rsidRDefault="00787C25" w:rsidP="00D04D62">
      <w:pPr>
        <w:pStyle w:val="aff2"/>
        <w:widowControl w:val="0"/>
        <w:numPr>
          <w:ilvl w:val="0"/>
          <w:numId w:val="252"/>
        </w:numPr>
        <w:tabs>
          <w:tab w:val="left" w:pos="1080"/>
        </w:tabs>
        <w:autoSpaceDE w:val="0"/>
        <w:autoSpaceDN w:val="0"/>
        <w:adjustRightInd w:val="0"/>
        <w:ind w:left="0" w:firstLine="709"/>
        <w:contextualSpacing/>
        <w:jc w:val="both"/>
        <w:rPr>
          <w:rFonts w:eastAsia="Calibri"/>
          <w:sz w:val="28"/>
          <w:szCs w:val="28"/>
        </w:rPr>
      </w:pPr>
      <w:r w:rsidRPr="00780988">
        <w:rPr>
          <w:rFonts w:eastAsia="Calibri"/>
          <w:sz w:val="28"/>
          <w:szCs w:val="28"/>
        </w:rPr>
        <w:t>Минимальные противопожарные расстояния, Максимальное количество этажей зданий, строений и сооружений, а также иные параметры разрешённого строительства и реконструкции, не установленные в настоящих</w:t>
      </w:r>
      <w:r w:rsidRPr="00DD4689">
        <w:rPr>
          <w:rFonts w:eastAsia="Calibri"/>
          <w:sz w:val="28"/>
          <w:szCs w:val="28"/>
        </w:rPr>
        <w:t xml:space="preserve"> правилах, принимаются в соответствии с заданием на проектирование, действующими техническими регламентами</w:t>
      </w:r>
      <w:r>
        <w:rPr>
          <w:rFonts w:eastAsia="Calibri"/>
          <w:sz w:val="28"/>
          <w:szCs w:val="28"/>
        </w:rPr>
        <w:t>, региональными и местными нормативами градостроительного проектирования.</w:t>
      </w:r>
    </w:p>
    <w:p w:rsidR="00882C3D" w:rsidRDefault="00882C3D" w:rsidP="00DA4ADA">
      <w:pPr>
        <w:ind w:firstLine="709"/>
      </w:pPr>
    </w:p>
    <w:tbl>
      <w:tblPr>
        <w:tblW w:w="151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9"/>
        <w:gridCol w:w="3721"/>
        <w:gridCol w:w="10620"/>
      </w:tblGrid>
      <w:tr w:rsidR="00882C3D" w:rsidTr="00645CA7">
        <w:trPr>
          <w:trHeight w:val="20"/>
          <w:tblHeader/>
        </w:trPr>
        <w:tc>
          <w:tcPr>
            <w:tcW w:w="779" w:type="dxa"/>
            <w:tcBorders>
              <w:top w:val="single" w:sz="4" w:space="0" w:color="auto"/>
              <w:left w:val="single" w:sz="4" w:space="0" w:color="auto"/>
              <w:bottom w:val="single" w:sz="4" w:space="0" w:color="auto"/>
              <w:right w:val="single" w:sz="4" w:space="0" w:color="auto"/>
            </w:tcBorders>
            <w:vAlign w:val="center"/>
            <w:hideMark/>
          </w:tcPr>
          <w:p w:rsidR="00882C3D" w:rsidRDefault="00882C3D" w:rsidP="00645CA7">
            <w:pPr>
              <w:contextualSpacing/>
              <w:jc w:val="center"/>
              <w:rPr>
                <w:b/>
                <w:szCs w:val="24"/>
              </w:rPr>
            </w:pPr>
            <w:r>
              <w:rPr>
                <w:b/>
                <w:szCs w:val="24"/>
              </w:rPr>
              <w:t>№</w:t>
            </w:r>
          </w:p>
        </w:tc>
        <w:tc>
          <w:tcPr>
            <w:tcW w:w="3721" w:type="dxa"/>
            <w:tcBorders>
              <w:top w:val="single" w:sz="4" w:space="0" w:color="auto"/>
              <w:left w:val="single" w:sz="4" w:space="0" w:color="auto"/>
              <w:bottom w:val="single" w:sz="4" w:space="0" w:color="auto"/>
              <w:right w:val="single" w:sz="4" w:space="0" w:color="auto"/>
            </w:tcBorders>
            <w:vAlign w:val="center"/>
            <w:hideMark/>
          </w:tcPr>
          <w:p w:rsidR="00882C3D" w:rsidRDefault="00882C3D" w:rsidP="00645CA7">
            <w:pPr>
              <w:contextualSpacing/>
              <w:jc w:val="center"/>
              <w:rPr>
                <w:b/>
                <w:szCs w:val="24"/>
              </w:rPr>
            </w:pPr>
            <w:r>
              <w:rPr>
                <w:b/>
                <w:szCs w:val="24"/>
              </w:rPr>
              <w:t>Вид разрешенного использования</w:t>
            </w:r>
          </w:p>
        </w:tc>
        <w:tc>
          <w:tcPr>
            <w:tcW w:w="10620" w:type="dxa"/>
            <w:tcBorders>
              <w:top w:val="single" w:sz="4" w:space="0" w:color="auto"/>
              <w:left w:val="single" w:sz="4" w:space="0" w:color="auto"/>
              <w:bottom w:val="single" w:sz="4" w:space="0" w:color="auto"/>
              <w:right w:val="single" w:sz="4" w:space="0" w:color="auto"/>
            </w:tcBorders>
            <w:vAlign w:val="center"/>
            <w:hideMark/>
          </w:tcPr>
          <w:p w:rsidR="00882C3D" w:rsidRDefault="00882C3D" w:rsidP="00645CA7">
            <w:pPr>
              <w:contextualSpacing/>
              <w:jc w:val="center"/>
              <w:rPr>
                <w:b/>
                <w:szCs w:val="24"/>
              </w:rPr>
            </w:pPr>
            <w:r>
              <w:rPr>
                <w:b/>
                <w:szCs w:val="24"/>
              </w:rPr>
              <w:t>Предельные (минимальные и (или) максимальные) размеры земельных  участков и предельные</w:t>
            </w:r>
          </w:p>
          <w:p w:rsidR="00882C3D" w:rsidRDefault="00882C3D" w:rsidP="00645CA7">
            <w:pPr>
              <w:contextualSpacing/>
              <w:jc w:val="center"/>
              <w:rPr>
                <w:b/>
                <w:szCs w:val="24"/>
              </w:rPr>
            </w:pPr>
            <w:r>
              <w:rPr>
                <w:b/>
                <w:szCs w:val="24"/>
              </w:rPr>
              <w:t>параметры разрешенного строительства, реконструкции объектов капитального строительства</w:t>
            </w:r>
          </w:p>
        </w:tc>
      </w:tr>
      <w:tr w:rsidR="00882C3D" w:rsidTr="00882C3D">
        <w:trPr>
          <w:trHeight w:val="20"/>
        </w:trPr>
        <w:tc>
          <w:tcPr>
            <w:tcW w:w="15120" w:type="dxa"/>
            <w:gridSpan w:val="3"/>
            <w:tcBorders>
              <w:top w:val="single" w:sz="4" w:space="0" w:color="auto"/>
              <w:left w:val="single" w:sz="4" w:space="0" w:color="auto"/>
              <w:bottom w:val="single" w:sz="4" w:space="0" w:color="auto"/>
              <w:right w:val="single" w:sz="4" w:space="0" w:color="auto"/>
            </w:tcBorders>
            <w:hideMark/>
          </w:tcPr>
          <w:p w:rsidR="00882C3D" w:rsidRDefault="00882C3D">
            <w:pPr>
              <w:contextualSpacing/>
              <w:jc w:val="center"/>
              <w:rPr>
                <w:b/>
                <w:szCs w:val="24"/>
              </w:rPr>
            </w:pPr>
            <w:r>
              <w:rPr>
                <w:b/>
                <w:szCs w:val="24"/>
              </w:rPr>
              <w:t>Основные виды разрешённого использования</w:t>
            </w:r>
          </w:p>
        </w:tc>
      </w:tr>
      <w:tr w:rsidR="00882C3D" w:rsidTr="00CE70D0">
        <w:trPr>
          <w:trHeight w:val="436"/>
        </w:trPr>
        <w:tc>
          <w:tcPr>
            <w:tcW w:w="779" w:type="dxa"/>
            <w:tcBorders>
              <w:top w:val="single" w:sz="4" w:space="0" w:color="auto"/>
              <w:left w:val="single" w:sz="4" w:space="0" w:color="auto"/>
              <w:bottom w:val="single" w:sz="4" w:space="0" w:color="auto"/>
              <w:right w:val="single" w:sz="4" w:space="0" w:color="auto"/>
            </w:tcBorders>
          </w:tcPr>
          <w:p w:rsidR="00882C3D" w:rsidRPr="00C37BCD" w:rsidRDefault="00882C3D" w:rsidP="00D04D62">
            <w:pPr>
              <w:pStyle w:val="aff2"/>
              <w:numPr>
                <w:ilvl w:val="0"/>
                <w:numId w:val="338"/>
              </w:numPr>
              <w:contextualSpacing/>
              <w:jc w:val="center"/>
            </w:pPr>
          </w:p>
          <w:p w:rsidR="00882C3D" w:rsidRDefault="00882C3D">
            <w:pPr>
              <w:ind w:left="360"/>
              <w:contextualSpacing/>
              <w:jc w:val="center"/>
              <w:rPr>
                <w:szCs w:val="24"/>
              </w:rPr>
            </w:pPr>
          </w:p>
        </w:tc>
        <w:tc>
          <w:tcPr>
            <w:tcW w:w="3721" w:type="dxa"/>
            <w:tcBorders>
              <w:top w:val="single" w:sz="4" w:space="0" w:color="auto"/>
              <w:left w:val="single" w:sz="4" w:space="0" w:color="auto"/>
              <w:bottom w:val="single" w:sz="4" w:space="0" w:color="auto"/>
              <w:right w:val="single" w:sz="4" w:space="0" w:color="auto"/>
            </w:tcBorders>
            <w:hideMark/>
          </w:tcPr>
          <w:p w:rsidR="00882C3D" w:rsidRDefault="00882C3D">
            <w:pPr>
              <w:contextualSpacing/>
              <w:rPr>
                <w:szCs w:val="24"/>
              </w:rPr>
            </w:pPr>
            <w:r>
              <w:rPr>
                <w:szCs w:val="24"/>
              </w:rPr>
              <w:t>Крестьянское (фермерское) хозяйство</w:t>
            </w:r>
          </w:p>
        </w:tc>
        <w:tc>
          <w:tcPr>
            <w:tcW w:w="10620" w:type="dxa"/>
            <w:tcBorders>
              <w:top w:val="single" w:sz="4" w:space="0" w:color="auto"/>
              <w:left w:val="single" w:sz="4" w:space="0" w:color="auto"/>
              <w:bottom w:val="single" w:sz="4" w:space="0" w:color="auto"/>
              <w:right w:val="single" w:sz="4" w:space="0" w:color="auto"/>
            </w:tcBorders>
            <w:hideMark/>
          </w:tcPr>
          <w:p w:rsidR="00F32A65" w:rsidRPr="00780988" w:rsidRDefault="00F32A65" w:rsidP="00D04D62">
            <w:pPr>
              <w:widowControl w:val="0"/>
              <w:numPr>
                <w:ilvl w:val="0"/>
                <w:numId w:val="249"/>
              </w:numPr>
              <w:tabs>
                <w:tab w:val="left" w:pos="288"/>
              </w:tabs>
              <w:spacing w:line="239" w:lineRule="auto"/>
              <w:ind w:left="288" w:hanging="288"/>
              <w:jc w:val="both"/>
            </w:pPr>
            <w:r w:rsidRPr="00780988">
              <w:t>Для создания фермерского хозяйства и осуществления его деятельности могут предоставляться и приобретаться земельные участки из земель сельскохозяйственного назначения.</w:t>
            </w:r>
          </w:p>
          <w:p w:rsidR="00F32A65" w:rsidRPr="00780988" w:rsidRDefault="00F32A65" w:rsidP="00D04D62">
            <w:pPr>
              <w:widowControl w:val="0"/>
              <w:numPr>
                <w:ilvl w:val="0"/>
                <w:numId w:val="249"/>
              </w:numPr>
              <w:tabs>
                <w:tab w:val="left" w:pos="288"/>
              </w:tabs>
              <w:spacing w:line="239" w:lineRule="auto"/>
              <w:ind w:left="288" w:hanging="288"/>
              <w:jc w:val="both"/>
            </w:pPr>
            <w:proofErr w:type="gramStart"/>
            <w:r w:rsidRPr="00780988">
              <w:t>Предельные размеры таких земельных участков установлены Законом Ленинградской области от 29.10.2003 № 83-оз «О предельных размерах земельных участков, предоставляемых гражданам в собственность из земель, находящихся в государственной или муниципальной собственности, и максимальном размере общей площади земельных участков, которые могут находиться одновременно на праве собственности и (или) ином праве у граждан, ведущих личное подсобное хозяйство» и составляют:</w:t>
            </w:r>
            <w:proofErr w:type="gramEnd"/>
          </w:p>
          <w:p w:rsidR="00F32A65" w:rsidRPr="00780988" w:rsidRDefault="00F32A65" w:rsidP="00F32A65">
            <w:pPr>
              <w:widowControl w:val="0"/>
              <w:tabs>
                <w:tab w:val="left" w:pos="430"/>
                <w:tab w:val="left" w:pos="572"/>
              </w:tabs>
              <w:spacing w:line="239" w:lineRule="auto"/>
              <w:ind w:left="430" w:hanging="142"/>
              <w:jc w:val="both"/>
            </w:pPr>
            <w:r w:rsidRPr="00780988">
              <w:lastRenderedPageBreak/>
              <w:t xml:space="preserve">- минимальный – </w:t>
            </w:r>
            <w:smartTag w:uri="urn:schemas-microsoft-com:office:smarttags" w:element="metricconverter">
              <w:smartTagPr>
                <w:attr w:name="ProductID" w:val="1 га"/>
              </w:smartTagPr>
              <w:r w:rsidRPr="00780988">
                <w:rPr>
                  <w:b/>
                </w:rPr>
                <w:t>1 га</w:t>
              </w:r>
            </w:smartTag>
            <w:r w:rsidRPr="00780988">
              <w:t>;</w:t>
            </w:r>
          </w:p>
          <w:p w:rsidR="00882C3D" w:rsidRPr="00780988" w:rsidRDefault="00F32A65" w:rsidP="00F32A65">
            <w:pPr>
              <w:widowControl w:val="0"/>
              <w:tabs>
                <w:tab w:val="left" w:pos="430"/>
                <w:tab w:val="left" w:pos="572"/>
              </w:tabs>
              <w:spacing w:line="239" w:lineRule="auto"/>
              <w:ind w:left="430" w:hanging="142"/>
              <w:jc w:val="both"/>
              <w:rPr>
                <w:color w:val="FF0000"/>
                <w:szCs w:val="24"/>
              </w:rPr>
            </w:pPr>
            <w:r w:rsidRPr="00780988">
              <w:t xml:space="preserve">- максимальный – </w:t>
            </w:r>
            <w:smartTag w:uri="urn:schemas-microsoft-com:office:smarttags" w:element="metricconverter">
              <w:smartTagPr>
                <w:attr w:name="ProductID" w:val="50 га"/>
              </w:smartTagPr>
              <w:r w:rsidRPr="00780988">
                <w:rPr>
                  <w:b/>
                </w:rPr>
                <w:t>50 га</w:t>
              </w:r>
            </w:smartTag>
            <w:r w:rsidRPr="00780988">
              <w:t>.</w:t>
            </w:r>
          </w:p>
        </w:tc>
      </w:tr>
      <w:tr w:rsidR="00F32A65" w:rsidTr="00882C3D">
        <w:trPr>
          <w:trHeight w:val="20"/>
        </w:trPr>
        <w:tc>
          <w:tcPr>
            <w:tcW w:w="779" w:type="dxa"/>
            <w:tcBorders>
              <w:top w:val="single" w:sz="4" w:space="0" w:color="auto"/>
              <w:left w:val="single" w:sz="4" w:space="0" w:color="auto"/>
              <w:bottom w:val="single" w:sz="4" w:space="0" w:color="auto"/>
              <w:right w:val="single" w:sz="4" w:space="0" w:color="auto"/>
            </w:tcBorders>
            <w:hideMark/>
          </w:tcPr>
          <w:p w:rsidR="00F32A65" w:rsidRPr="00C37BCD" w:rsidRDefault="00F32A65" w:rsidP="00D04D62">
            <w:pPr>
              <w:pStyle w:val="aff2"/>
              <w:numPr>
                <w:ilvl w:val="0"/>
                <w:numId w:val="338"/>
              </w:numPr>
              <w:contextualSpacing/>
              <w:jc w:val="center"/>
            </w:pPr>
          </w:p>
        </w:tc>
        <w:tc>
          <w:tcPr>
            <w:tcW w:w="3721" w:type="dxa"/>
            <w:tcBorders>
              <w:top w:val="single" w:sz="4" w:space="0" w:color="auto"/>
              <w:left w:val="single" w:sz="4" w:space="0" w:color="auto"/>
              <w:bottom w:val="single" w:sz="4" w:space="0" w:color="auto"/>
              <w:right w:val="single" w:sz="4" w:space="0" w:color="auto"/>
            </w:tcBorders>
            <w:hideMark/>
          </w:tcPr>
          <w:p w:rsidR="00F32A65" w:rsidRDefault="00F32A65">
            <w:pPr>
              <w:contextualSpacing/>
              <w:rPr>
                <w:szCs w:val="24"/>
              </w:rPr>
            </w:pPr>
            <w:r>
              <w:rPr>
                <w:szCs w:val="24"/>
              </w:rPr>
              <w:t>Хозяйственные постройки</w:t>
            </w:r>
          </w:p>
        </w:tc>
        <w:tc>
          <w:tcPr>
            <w:tcW w:w="10620" w:type="dxa"/>
            <w:tcBorders>
              <w:top w:val="single" w:sz="4" w:space="0" w:color="auto"/>
              <w:left w:val="single" w:sz="4" w:space="0" w:color="auto"/>
              <w:bottom w:val="single" w:sz="4" w:space="0" w:color="auto"/>
              <w:right w:val="single" w:sz="4" w:space="0" w:color="auto"/>
            </w:tcBorders>
            <w:hideMark/>
          </w:tcPr>
          <w:p w:rsidR="00F32A65" w:rsidRPr="00F85174" w:rsidRDefault="00F32A65" w:rsidP="00D04D62">
            <w:pPr>
              <w:pStyle w:val="aff2"/>
              <w:numPr>
                <w:ilvl w:val="0"/>
                <w:numId w:val="352"/>
              </w:numPr>
              <w:ind w:left="288" w:hanging="283"/>
              <w:jc w:val="both"/>
            </w:pPr>
            <w:r w:rsidRPr="00F85174">
              <w:t xml:space="preserve">Размеры земельных участков определяются в соответствии </w:t>
            </w:r>
            <w:r>
              <w:t>с региональными и местными нормативами</w:t>
            </w:r>
            <w:r w:rsidRPr="00F85174">
              <w:t xml:space="preserve"> градостроительного проектирования.</w:t>
            </w:r>
          </w:p>
        </w:tc>
      </w:tr>
      <w:tr w:rsidR="00F32A65" w:rsidTr="00AC7C5A">
        <w:trPr>
          <w:trHeight w:val="20"/>
        </w:trPr>
        <w:tc>
          <w:tcPr>
            <w:tcW w:w="779" w:type="dxa"/>
            <w:tcBorders>
              <w:top w:val="single" w:sz="4" w:space="0" w:color="auto"/>
              <w:left w:val="single" w:sz="4" w:space="0" w:color="auto"/>
              <w:bottom w:val="single" w:sz="4" w:space="0" w:color="auto"/>
              <w:right w:val="single" w:sz="4" w:space="0" w:color="auto"/>
            </w:tcBorders>
            <w:hideMark/>
          </w:tcPr>
          <w:p w:rsidR="00F32A65" w:rsidRPr="00C37BCD" w:rsidRDefault="00F32A65" w:rsidP="00D04D62">
            <w:pPr>
              <w:pStyle w:val="aff2"/>
              <w:numPr>
                <w:ilvl w:val="0"/>
                <w:numId w:val="338"/>
              </w:numPr>
              <w:contextualSpacing/>
              <w:jc w:val="center"/>
            </w:pPr>
          </w:p>
        </w:tc>
        <w:tc>
          <w:tcPr>
            <w:tcW w:w="3721" w:type="dxa"/>
            <w:tcBorders>
              <w:top w:val="single" w:sz="4" w:space="0" w:color="auto"/>
              <w:left w:val="single" w:sz="4" w:space="0" w:color="auto"/>
              <w:bottom w:val="single" w:sz="4" w:space="0" w:color="auto"/>
              <w:right w:val="single" w:sz="4" w:space="0" w:color="auto"/>
            </w:tcBorders>
            <w:hideMark/>
          </w:tcPr>
          <w:p w:rsidR="00F32A65" w:rsidRDefault="00F32A65">
            <w:pPr>
              <w:contextualSpacing/>
              <w:rPr>
                <w:szCs w:val="24"/>
              </w:rPr>
            </w:pPr>
            <w:r>
              <w:rPr>
                <w:szCs w:val="24"/>
              </w:rPr>
              <w:t>Объекты пожарной охраны</w:t>
            </w:r>
          </w:p>
        </w:tc>
        <w:tc>
          <w:tcPr>
            <w:tcW w:w="10620" w:type="dxa"/>
            <w:vMerge w:val="restart"/>
            <w:tcBorders>
              <w:top w:val="single" w:sz="4" w:space="0" w:color="auto"/>
              <w:left w:val="single" w:sz="4" w:space="0" w:color="auto"/>
              <w:right w:val="single" w:sz="4" w:space="0" w:color="auto"/>
            </w:tcBorders>
          </w:tcPr>
          <w:p w:rsidR="00F32A65" w:rsidRPr="00F85174" w:rsidRDefault="00F32A65" w:rsidP="00D04D62">
            <w:pPr>
              <w:numPr>
                <w:ilvl w:val="0"/>
                <w:numId w:val="250"/>
              </w:numPr>
              <w:ind w:left="288" w:hanging="288"/>
              <w:jc w:val="both"/>
            </w:pPr>
            <w:r w:rsidRPr="00F85174">
              <w:t>Размеры земельных участков, особенности размещения, этажность и прочие параметры определяются по заданию на проектировании и в соответствии с действу</w:t>
            </w:r>
            <w:r>
              <w:t>ющими техническими регламентами, региональными и местными нормативами градостроительного проектирования.</w:t>
            </w:r>
          </w:p>
        </w:tc>
      </w:tr>
      <w:tr w:rsidR="00F32A65" w:rsidTr="00AC7C5A">
        <w:trPr>
          <w:trHeight w:val="561"/>
        </w:trPr>
        <w:tc>
          <w:tcPr>
            <w:tcW w:w="779" w:type="dxa"/>
            <w:tcBorders>
              <w:top w:val="single" w:sz="4" w:space="0" w:color="auto"/>
              <w:left w:val="single" w:sz="4" w:space="0" w:color="auto"/>
              <w:bottom w:val="single" w:sz="4" w:space="0" w:color="auto"/>
              <w:right w:val="single" w:sz="4" w:space="0" w:color="auto"/>
            </w:tcBorders>
            <w:hideMark/>
          </w:tcPr>
          <w:p w:rsidR="00F32A65" w:rsidRPr="00C37BCD" w:rsidRDefault="00F32A65" w:rsidP="00D04D62">
            <w:pPr>
              <w:pStyle w:val="aff2"/>
              <w:numPr>
                <w:ilvl w:val="0"/>
                <w:numId w:val="338"/>
              </w:numPr>
              <w:contextualSpacing/>
              <w:jc w:val="center"/>
            </w:pPr>
          </w:p>
        </w:tc>
        <w:tc>
          <w:tcPr>
            <w:tcW w:w="3721" w:type="dxa"/>
            <w:tcBorders>
              <w:top w:val="single" w:sz="4" w:space="0" w:color="auto"/>
              <w:left w:val="single" w:sz="4" w:space="0" w:color="auto"/>
              <w:bottom w:val="single" w:sz="4" w:space="0" w:color="auto"/>
              <w:right w:val="single" w:sz="4" w:space="0" w:color="auto"/>
            </w:tcBorders>
            <w:hideMark/>
          </w:tcPr>
          <w:p w:rsidR="00F32A65" w:rsidRDefault="00F32A65">
            <w:pPr>
              <w:contextualSpacing/>
              <w:rPr>
                <w:szCs w:val="24"/>
              </w:rPr>
            </w:pPr>
            <w:r>
              <w:rPr>
                <w:szCs w:val="24"/>
              </w:rPr>
              <w:t xml:space="preserve">Объекты инженерно-технического обеспечения </w:t>
            </w:r>
          </w:p>
        </w:tc>
        <w:tc>
          <w:tcPr>
            <w:tcW w:w="10620" w:type="dxa"/>
            <w:vMerge/>
            <w:tcBorders>
              <w:left w:val="single" w:sz="4" w:space="0" w:color="auto"/>
              <w:bottom w:val="single" w:sz="4" w:space="0" w:color="auto"/>
              <w:right w:val="single" w:sz="4" w:space="0" w:color="auto"/>
            </w:tcBorders>
            <w:hideMark/>
          </w:tcPr>
          <w:p w:rsidR="00F32A65" w:rsidRDefault="00F32A65">
            <w:pPr>
              <w:contextualSpacing/>
              <w:jc w:val="both"/>
              <w:rPr>
                <w:szCs w:val="24"/>
              </w:rPr>
            </w:pPr>
          </w:p>
        </w:tc>
      </w:tr>
      <w:tr w:rsidR="00882C3D" w:rsidTr="00882C3D">
        <w:trPr>
          <w:trHeight w:val="20"/>
        </w:trPr>
        <w:tc>
          <w:tcPr>
            <w:tcW w:w="15120" w:type="dxa"/>
            <w:gridSpan w:val="3"/>
            <w:tcBorders>
              <w:top w:val="single" w:sz="4" w:space="0" w:color="auto"/>
              <w:left w:val="single" w:sz="4" w:space="0" w:color="auto"/>
              <w:bottom w:val="single" w:sz="4" w:space="0" w:color="auto"/>
              <w:right w:val="single" w:sz="4" w:space="0" w:color="auto"/>
            </w:tcBorders>
            <w:hideMark/>
          </w:tcPr>
          <w:p w:rsidR="00882C3D" w:rsidRDefault="00882C3D">
            <w:pPr>
              <w:contextualSpacing/>
              <w:jc w:val="center"/>
              <w:rPr>
                <w:b/>
                <w:szCs w:val="24"/>
              </w:rPr>
            </w:pPr>
            <w:r>
              <w:rPr>
                <w:b/>
                <w:szCs w:val="24"/>
              </w:rPr>
              <w:t>Вспомогательные виды разрешённого использования</w:t>
            </w:r>
          </w:p>
        </w:tc>
      </w:tr>
      <w:tr w:rsidR="00F32A65" w:rsidTr="00882C3D">
        <w:trPr>
          <w:trHeight w:val="20"/>
        </w:trPr>
        <w:tc>
          <w:tcPr>
            <w:tcW w:w="779" w:type="dxa"/>
            <w:tcBorders>
              <w:top w:val="single" w:sz="4" w:space="0" w:color="auto"/>
              <w:left w:val="single" w:sz="4" w:space="0" w:color="auto"/>
              <w:bottom w:val="single" w:sz="4" w:space="0" w:color="auto"/>
              <w:right w:val="single" w:sz="4" w:space="0" w:color="auto"/>
            </w:tcBorders>
          </w:tcPr>
          <w:p w:rsidR="00F32A65" w:rsidRDefault="00F32A65" w:rsidP="00427408">
            <w:pPr>
              <w:numPr>
                <w:ilvl w:val="0"/>
                <w:numId w:val="48"/>
              </w:numPr>
              <w:contextualSpacing/>
              <w:jc w:val="center"/>
              <w:rPr>
                <w:szCs w:val="24"/>
              </w:rPr>
            </w:pPr>
          </w:p>
        </w:tc>
        <w:tc>
          <w:tcPr>
            <w:tcW w:w="3721" w:type="dxa"/>
            <w:tcBorders>
              <w:top w:val="single" w:sz="4" w:space="0" w:color="auto"/>
              <w:left w:val="single" w:sz="4" w:space="0" w:color="auto"/>
              <w:bottom w:val="single" w:sz="4" w:space="0" w:color="auto"/>
              <w:right w:val="single" w:sz="4" w:space="0" w:color="auto"/>
            </w:tcBorders>
            <w:hideMark/>
          </w:tcPr>
          <w:p w:rsidR="00F32A65" w:rsidRDefault="00F32A65">
            <w:pPr>
              <w:contextualSpacing/>
              <w:rPr>
                <w:szCs w:val="24"/>
              </w:rPr>
            </w:pPr>
            <w:r>
              <w:rPr>
                <w:szCs w:val="24"/>
              </w:rPr>
              <w:t>Площадки для хозяйственных целей</w:t>
            </w:r>
          </w:p>
        </w:tc>
        <w:tc>
          <w:tcPr>
            <w:tcW w:w="10620" w:type="dxa"/>
            <w:tcBorders>
              <w:top w:val="single" w:sz="4" w:space="0" w:color="auto"/>
              <w:left w:val="single" w:sz="4" w:space="0" w:color="auto"/>
              <w:bottom w:val="single" w:sz="4" w:space="0" w:color="auto"/>
              <w:right w:val="single" w:sz="4" w:space="0" w:color="auto"/>
            </w:tcBorders>
            <w:hideMark/>
          </w:tcPr>
          <w:p w:rsidR="00F32A65" w:rsidRPr="00F85174" w:rsidRDefault="00F32A65" w:rsidP="00D04D62">
            <w:pPr>
              <w:numPr>
                <w:ilvl w:val="0"/>
                <w:numId w:val="251"/>
              </w:numPr>
              <w:tabs>
                <w:tab w:val="left" w:pos="288"/>
              </w:tabs>
              <w:ind w:left="0" w:firstLine="0"/>
              <w:jc w:val="both"/>
            </w:pPr>
            <w:r w:rsidRPr="00F85174">
              <w:t xml:space="preserve">Удельные размеры площадок </w:t>
            </w:r>
            <w:smartTag w:uri="urn:schemas-microsoft-com:office:smarttags" w:element="metricconverter">
              <w:smartTagPr>
                <w:attr w:name="ProductID" w:val="0,3 м"/>
              </w:smartTagPr>
              <w:r w:rsidRPr="0059761F">
                <w:rPr>
                  <w:b/>
                </w:rPr>
                <w:t>0,3 м</w:t>
              </w:r>
              <w:proofErr w:type="gramStart"/>
              <w:r w:rsidRPr="0059761F">
                <w:rPr>
                  <w:b/>
                  <w:vertAlign w:val="superscript"/>
                </w:rPr>
                <w:t>2</w:t>
              </w:r>
            </w:smartTag>
            <w:proofErr w:type="gramEnd"/>
            <w:r w:rsidRPr="0059761F">
              <w:rPr>
                <w:b/>
              </w:rPr>
              <w:t>/чел</w:t>
            </w:r>
            <w:r w:rsidRPr="00F85174">
              <w:t>.</w:t>
            </w:r>
          </w:p>
          <w:p w:rsidR="00F32A65" w:rsidRPr="00F85174" w:rsidRDefault="00F32A65" w:rsidP="00D04D62">
            <w:pPr>
              <w:numPr>
                <w:ilvl w:val="0"/>
                <w:numId w:val="251"/>
              </w:numPr>
              <w:tabs>
                <w:tab w:val="left" w:pos="288"/>
              </w:tabs>
              <w:ind w:left="288" w:hanging="288"/>
              <w:jc w:val="both"/>
            </w:pPr>
            <w:r w:rsidRPr="004E5D08">
              <w:t xml:space="preserve">Расстояние от площадок для мусоросборников до окон жилых и общественных зданий – </w:t>
            </w:r>
            <w:r w:rsidRPr="004E5D08">
              <w:rPr>
                <w:b/>
              </w:rPr>
              <w:t xml:space="preserve">не </w:t>
            </w:r>
            <w:r>
              <w:rPr>
                <w:b/>
              </w:rPr>
              <w:t>менее 5</w:t>
            </w:r>
            <w:r w:rsidRPr="004E5D08">
              <w:rPr>
                <w:b/>
              </w:rPr>
              <w:t>0 м</w:t>
            </w:r>
            <w:r>
              <w:rPr>
                <w:b/>
              </w:rPr>
              <w:t>, но не более 100 м</w:t>
            </w:r>
            <w:r w:rsidRPr="004E5D08">
              <w:rPr>
                <w:b/>
              </w:rPr>
              <w:t>.</w:t>
            </w:r>
          </w:p>
        </w:tc>
      </w:tr>
      <w:tr w:rsidR="00F32A65" w:rsidTr="00882C3D">
        <w:trPr>
          <w:trHeight w:val="20"/>
        </w:trPr>
        <w:tc>
          <w:tcPr>
            <w:tcW w:w="779" w:type="dxa"/>
            <w:tcBorders>
              <w:top w:val="single" w:sz="4" w:space="0" w:color="auto"/>
              <w:left w:val="single" w:sz="4" w:space="0" w:color="auto"/>
              <w:bottom w:val="single" w:sz="4" w:space="0" w:color="auto"/>
              <w:right w:val="single" w:sz="4" w:space="0" w:color="auto"/>
            </w:tcBorders>
          </w:tcPr>
          <w:p w:rsidR="00F32A65" w:rsidRDefault="00F32A65" w:rsidP="00427408">
            <w:pPr>
              <w:numPr>
                <w:ilvl w:val="0"/>
                <w:numId w:val="48"/>
              </w:numPr>
              <w:contextualSpacing/>
              <w:jc w:val="center"/>
              <w:rPr>
                <w:szCs w:val="24"/>
              </w:rPr>
            </w:pPr>
          </w:p>
        </w:tc>
        <w:tc>
          <w:tcPr>
            <w:tcW w:w="3721" w:type="dxa"/>
            <w:tcBorders>
              <w:top w:val="single" w:sz="4" w:space="0" w:color="auto"/>
              <w:left w:val="single" w:sz="4" w:space="0" w:color="auto"/>
              <w:bottom w:val="single" w:sz="4" w:space="0" w:color="auto"/>
              <w:right w:val="single" w:sz="4" w:space="0" w:color="auto"/>
            </w:tcBorders>
            <w:hideMark/>
          </w:tcPr>
          <w:p w:rsidR="00F32A65" w:rsidRDefault="00F32A65">
            <w:pPr>
              <w:contextualSpacing/>
              <w:rPr>
                <w:szCs w:val="24"/>
              </w:rPr>
            </w:pPr>
            <w:r>
              <w:rPr>
                <w:szCs w:val="24"/>
              </w:rPr>
              <w:t>Площадки для хранения сельскохозяйственной техники</w:t>
            </w:r>
          </w:p>
        </w:tc>
        <w:tc>
          <w:tcPr>
            <w:tcW w:w="10620" w:type="dxa"/>
            <w:tcBorders>
              <w:top w:val="single" w:sz="4" w:space="0" w:color="auto"/>
              <w:left w:val="single" w:sz="4" w:space="0" w:color="auto"/>
              <w:bottom w:val="single" w:sz="4" w:space="0" w:color="auto"/>
              <w:right w:val="single" w:sz="4" w:space="0" w:color="auto"/>
            </w:tcBorders>
            <w:hideMark/>
          </w:tcPr>
          <w:p w:rsidR="00F32A65" w:rsidRPr="00F85174" w:rsidRDefault="00F32A65" w:rsidP="00D04D62">
            <w:pPr>
              <w:numPr>
                <w:ilvl w:val="0"/>
                <w:numId w:val="228"/>
              </w:numPr>
              <w:ind w:left="288" w:hanging="283"/>
              <w:jc w:val="both"/>
            </w:pPr>
            <w:r w:rsidRPr="00F85174">
              <w:t xml:space="preserve">Размеры земельных участков определяются в соответствии </w:t>
            </w:r>
            <w:r>
              <w:t>с региональными и местными нормативами</w:t>
            </w:r>
            <w:r w:rsidRPr="00F85174">
              <w:t xml:space="preserve"> градостроительного проектирования.</w:t>
            </w:r>
            <w:r>
              <w:t xml:space="preserve"> </w:t>
            </w:r>
          </w:p>
        </w:tc>
      </w:tr>
      <w:tr w:rsidR="00882C3D" w:rsidTr="00882C3D">
        <w:trPr>
          <w:trHeight w:val="20"/>
        </w:trPr>
        <w:tc>
          <w:tcPr>
            <w:tcW w:w="15120" w:type="dxa"/>
            <w:gridSpan w:val="3"/>
            <w:tcBorders>
              <w:top w:val="single" w:sz="4" w:space="0" w:color="auto"/>
              <w:left w:val="single" w:sz="4" w:space="0" w:color="auto"/>
              <w:bottom w:val="single" w:sz="4" w:space="0" w:color="auto"/>
              <w:right w:val="single" w:sz="4" w:space="0" w:color="auto"/>
            </w:tcBorders>
            <w:hideMark/>
          </w:tcPr>
          <w:p w:rsidR="00882C3D" w:rsidRDefault="00882C3D">
            <w:pPr>
              <w:contextualSpacing/>
              <w:jc w:val="center"/>
              <w:rPr>
                <w:b/>
                <w:szCs w:val="24"/>
              </w:rPr>
            </w:pPr>
            <w:r>
              <w:rPr>
                <w:b/>
                <w:szCs w:val="24"/>
              </w:rPr>
              <w:t>Условно разрешённые виды разрешённого использования – не установлены</w:t>
            </w:r>
          </w:p>
        </w:tc>
      </w:tr>
    </w:tbl>
    <w:p w:rsidR="00882C3D" w:rsidRDefault="00882C3D" w:rsidP="00645CA7">
      <w:bookmarkStart w:id="87" w:name="_Toc383526527"/>
    </w:p>
    <w:p w:rsidR="00882C3D" w:rsidRDefault="00882C3D" w:rsidP="00882C3D">
      <w:pPr>
        <w:pStyle w:val="1c"/>
      </w:pPr>
      <w:bookmarkStart w:id="88" w:name="_Toc385853983"/>
      <w:bookmarkStart w:id="89" w:name="_Toc392509776"/>
      <w:r>
        <w:t>СХ</w:t>
      </w:r>
      <w:proofErr w:type="gramStart"/>
      <w:r>
        <w:t>4</w:t>
      </w:r>
      <w:proofErr w:type="gramEnd"/>
      <w:r>
        <w:t xml:space="preserve">. Зона </w:t>
      </w:r>
      <w:bookmarkEnd w:id="86"/>
      <w:r>
        <w:t>ведения личного подсобного хозяйства</w:t>
      </w:r>
      <w:bookmarkEnd w:id="87"/>
      <w:bookmarkEnd w:id="88"/>
      <w:bookmarkEnd w:id="89"/>
    </w:p>
    <w:p w:rsidR="00787C25" w:rsidRPr="0015151C" w:rsidRDefault="00787C25" w:rsidP="00D04D62">
      <w:pPr>
        <w:pStyle w:val="aff2"/>
        <w:widowControl w:val="0"/>
        <w:numPr>
          <w:ilvl w:val="0"/>
          <w:numId w:val="253"/>
        </w:numPr>
        <w:tabs>
          <w:tab w:val="left" w:pos="1080"/>
        </w:tabs>
        <w:autoSpaceDE w:val="0"/>
        <w:autoSpaceDN w:val="0"/>
        <w:adjustRightInd w:val="0"/>
        <w:ind w:left="0" w:firstLine="567"/>
        <w:contextualSpacing/>
        <w:jc w:val="both"/>
        <w:rPr>
          <w:rFonts w:eastAsia="Calibri"/>
          <w:sz w:val="28"/>
          <w:szCs w:val="28"/>
        </w:rPr>
      </w:pPr>
      <w:r w:rsidRPr="0015151C">
        <w:rPr>
          <w:rFonts w:eastAsia="Calibri"/>
          <w:sz w:val="28"/>
          <w:szCs w:val="28"/>
        </w:rPr>
        <w:t>Территориальная зона включает зоны ведения личных подсобных хозяй</w:t>
      </w:r>
      <w:proofErr w:type="gramStart"/>
      <w:r w:rsidRPr="0015151C">
        <w:rPr>
          <w:rFonts w:eastAsia="Calibri"/>
          <w:sz w:val="28"/>
          <w:szCs w:val="28"/>
        </w:rPr>
        <w:t>ств в гр</w:t>
      </w:r>
      <w:proofErr w:type="gramEnd"/>
      <w:r w:rsidRPr="0015151C">
        <w:rPr>
          <w:rFonts w:eastAsia="Calibri"/>
          <w:sz w:val="28"/>
          <w:szCs w:val="28"/>
        </w:rPr>
        <w:t xml:space="preserve">аницах населенных пунктов. Приусадебный земельный участок используется для производства </w:t>
      </w:r>
      <w:r w:rsidR="0015151C">
        <w:rPr>
          <w:rFonts w:eastAsia="Calibri"/>
          <w:sz w:val="28"/>
          <w:szCs w:val="28"/>
        </w:rPr>
        <w:t xml:space="preserve">и переработки </w:t>
      </w:r>
      <w:r w:rsidRPr="0015151C">
        <w:rPr>
          <w:rFonts w:eastAsia="Calibri"/>
          <w:sz w:val="28"/>
          <w:szCs w:val="28"/>
        </w:rPr>
        <w:t>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w:t>
      </w:r>
    </w:p>
    <w:p w:rsidR="00787C25" w:rsidRPr="0015151C" w:rsidRDefault="00787C25" w:rsidP="00D04D62">
      <w:pPr>
        <w:pStyle w:val="aff2"/>
        <w:widowControl w:val="0"/>
        <w:numPr>
          <w:ilvl w:val="0"/>
          <w:numId w:val="253"/>
        </w:numPr>
        <w:tabs>
          <w:tab w:val="left" w:pos="1080"/>
        </w:tabs>
        <w:autoSpaceDE w:val="0"/>
        <w:autoSpaceDN w:val="0"/>
        <w:adjustRightInd w:val="0"/>
        <w:ind w:left="0" w:firstLine="567"/>
        <w:contextualSpacing/>
        <w:jc w:val="both"/>
        <w:rPr>
          <w:rFonts w:eastAsia="Calibri"/>
          <w:sz w:val="28"/>
          <w:szCs w:val="28"/>
        </w:rPr>
      </w:pPr>
      <w:r w:rsidRPr="0015151C">
        <w:rPr>
          <w:rFonts w:eastAsia="Calibri"/>
          <w:sz w:val="28"/>
          <w:szCs w:val="28"/>
        </w:rPr>
        <w:t>Минимальные противопожарные расстояния, максимальная этажность зданий, строений и сооружений, а также иные параметры разрешённого строительства и реконструкции, не установленные в настоящих правилах, принимаются в соответствии с заданием на проектирование, действующими техническими регламентами, региональными и местными  нормативами градостроительного проектирования.</w:t>
      </w:r>
    </w:p>
    <w:tbl>
      <w:tblPr>
        <w:tblW w:w="151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9"/>
        <w:gridCol w:w="3721"/>
        <w:gridCol w:w="10620"/>
      </w:tblGrid>
      <w:tr w:rsidR="00882C3D" w:rsidRPr="0015151C" w:rsidTr="00645CA7">
        <w:trPr>
          <w:trHeight w:val="20"/>
          <w:tblHeader/>
        </w:trPr>
        <w:tc>
          <w:tcPr>
            <w:tcW w:w="779" w:type="dxa"/>
            <w:tcBorders>
              <w:top w:val="single" w:sz="4" w:space="0" w:color="auto"/>
              <w:left w:val="single" w:sz="4" w:space="0" w:color="auto"/>
              <w:bottom w:val="single" w:sz="4" w:space="0" w:color="auto"/>
              <w:right w:val="single" w:sz="4" w:space="0" w:color="auto"/>
            </w:tcBorders>
            <w:vAlign w:val="center"/>
            <w:hideMark/>
          </w:tcPr>
          <w:p w:rsidR="00882C3D" w:rsidRPr="0015151C" w:rsidRDefault="00882C3D" w:rsidP="00645CA7">
            <w:pPr>
              <w:contextualSpacing/>
              <w:jc w:val="center"/>
              <w:rPr>
                <w:b/>
                <w:szCs w:val="24"/>
              </w:rPr>
            </w:pPr>
            <w:r w:rsidRPr="0015151C">
              <w:rPr>
                <w:b/>
                <w:szCs w:val="24"/>
              </w:rPr>
              <w:lastRenderedPageBreak/>
              <w:t>№</w:t>
            </w:r>
          </w:p>
        </w:tc>
        <w:tc>
          <w:tcPr>
            <w:tcW w:w="3721" w:type="dxa"/>
            <w:tcBorders>
              <w:top w:val="single" w:sz="4" w:space="0" w:color="auto"/>
              <w:left w:val="single" w:sz="4" w:space="0" w:color="auto"/>
              <w:bottom w:val="single" w:sz="4" w:space="0" w:color="auto"/>
              <w:right w:val="single" w:sz="4" w:space="0" w:color="auto"/>
            </w:tcBorders>
            <w:vAlign w:val="center"/>
            <w:hideMark/>
          </w:tcPr>
          <w:p w:rsidR="00882C3D" w:rsidRPr="0015151C" w:rsidRDefault="00882C3D" w:rsidP="00645CA7">
            <w:pPr>
              <w:contextualSpacing/>
              <w:jc w:val="center"/>
              <w:rPr>
                <w:b/>
                <w:szCs w:val="24"/>
              </w:rPr>
            </w:pPr>
            <w:r w:rsidRPr="0015151C">
              <w:rPr>
                <w:b/>
                <w:szCs w:val="24"/>
              </w:rPr>
              <w:t>Вид разрешенного использования</w:t>
            </w:r>
          </w:p>
        </w:tc>
        <w:tc>
          <w:tcPr>
            <w:tcW w:w="10620" w:type="dxa"/>
            <w:tcBorders>
              <w:top w:val="single" w:sz="4" w:space="0" w:color="auto"/>
              <w:left w:val="single" w:sz="4" w:space="0" w:color="auto"/>
              <w:bottom w:val="single" w:sz="4" w:space="0" w:color="auto"/>
              <w:right w:val="single" w:sz="4" w:space="0" w:color="auto"/>
            </w:tcBorders>
            <w:vAlign w:val="center"/>
            <w:hideMark/>
          </w:tcPr>
          <w:p w:rsidR="00882C3D" w:rsidRPr="0015151C" w:rsidRDefault="00882C3D" w:rsidP="00645CA7">
            <w:pPr>
              <w:contextualSpacing/>
              <w:jc w:val="center"/>
              <w:rPr>
                <w:b/>
                <w:szCs w:val="24"/>
              </w:rPr>
            </w:pPr>
            <w:r w:rsidRPr="0015151C">
              <w:rPr>
                <w:b/>
                <w:szCs w:val="24"/>
              </w:rPr>
              <w:t>Предельные (минимальные и (или) максимальные) размеры земельных  участков и предельные</w:t>
            </w:r>
          </w:p>
          <w:p w:rsidR="00882C3D" w:rsidRPr="0015151C" w:rsidRDefault="00882C3D" w:rsidP="00645CA7">
            <w:pPr>
              <w:contextualSpacing/>
              <w:jc w:val="center"/>
              <w:rPr>
                <w:b/>
                <w:szCs w:val="24"/>
              </w:rPr>
            </w:pPr>
            <w:r w:rsidRPr="0015151C">
              <w:rPr>
                <w:b/>
                <w:szCs w:val="24"/>
              </w:rPr>
              <w:t>параметры разрешенного строительства, реконструкции объектов капитального строительства</w:t>
            </w:r>
          </w:p>
        </w:tc>
      </w:tr>
      <w:tr w:rsidR="00882C3D" w:rsidRPr="0015151C" w:rsidTr="00882C3D">
        <w:trPr>
          <w:trHeight w:val="20"/>
        </w:trPr>
        <w:tc>
          <w:tcPr>
            <w:tcW w:w="15120" w:type="dxa"/>
            <w:gridSpan w:val="3"/>
            <w:tcBorders>
              <w:top w:val="single" w:sz="4" w:space="0" w:color="auto"/>
              <w:left w:val="single" w:sz="4" w:space="0" w:color="auto"/>
              <w:bottom w:val="single" w:sz="4" w:space="0" w:color="auto"/>
              <w:right w:val="single" w:sz="4" w:space="0" w:color="auto"/>
            </w:tcBorders>
            <w:hideMark/>
          </w:tcPr>
          <w:p w:rsidR="00882C3D" w:rsidRPr="0015151C" w:rsidRDefault="00882C3D" w:rsidP="005917D2">
            <w:pPr>
              <w:contextualSpacing/>
              <w:jc w:val="center"/>
              <w:rPr>
                <w:b/>
                <w:szCs w:val="24"/>
              </w:rPr>
            </w:pPr>
            <w:r w:rsidRPr="0015151C">
              <w:rPr>
                <w:b/>
                <w:szCs w:val="24"/>
              </w:rPr>
              <w:t>Основные виды разрешённого использования</w:t>
            </w:r>
          </w:p>
        </w:tc>
      </w:tr>
      <w:tr w:rsidR="00882C3D" w:rsidTr="00882C3D">
        <w:trPr>
          <w:trHeight w:val="20"/>
        </w:trPr>
        <w:tc>
          <w:tcPr>
            <w:tcW w:w="779" w:type="dxa"/>
            <w:tcBorders>
              <w:top w:val="single" w:sz="4" w:space="0" w:color="auto"/>
              <w:left w:val="single" w:sz="4" w:space="0" w:color="auto"/>
              <w:bottom w:val="single" w:sz="4" w:space="0" w:color="auto"/>
              <w:right w:val="single" w:sz="4" w:space="0" w:color="auto"/>
            </w:tcBorders>
          </w:tcPr>
          <w:p w:rsidR="00882C3D" w:rsidRPr="0015151C" w:rsidRDefault="00882C3D" w:rsidP="00427408">
            <w:pPr>
              <w:numPr>
                <w:ilvl w:val="0"/>
                <w:numId w:val="49"/>
              </w:numPr>
              <w:contextualSpacing/>
              <w:jc w:val="center"/>
              <w:rPr>
                <w:szCs w:val="24"/>
              </w:rPr>
            </w:pPr>
          </w:p>
        </w:tc>
        <w:tc>
          <w:tcPr>
            <w:tcW w:w="3721" w:type="dxa"/>
            <w:tcBorders>
              <w:top w:val="single" w:sz="4" w:space="0" w:color="auto"/>
              <w:left w:val="single" w:sz="4" w:space="0" w:color="auto"/>
              <w:bottom w:val="single" w:sz="4" w:space="0" w:color="auto"/>
              <w:right w:val="single" w:sz="4" w:space="0" w:color="auto"/>
            </w:tcBorders>
            <w:hideMark/>
          </w:tcPr>
          <w:p w:rsidR="00882C3D" w:rsidRPr="0015151C" w:rsidRDefault="00AC7C5A" w:rsidP="005917D2">
            <w:pPr>
              <w:contextualSpacing/>
              <w:rPr>
                <w:szCs w:val="24"/>
              </w:rPr>
            </w:pPr>
            <w:r w:rsidRPr="0015151C">
              <w:t xml:space="preserve">Личные подсобные хозяйства в границах </w:t>
            </w:r>
            <w:r w:rsidRPr="0015151C">
              <w:rPr>
                <w:spacing w:val="-2"/>
              </w:rPr>
              <w:t>населенных пунктов</w:t>
            </w:r>
            <w:r w:rsidRPr="0015151C">
              <w:t xml:space="preserve"> (</w:t>
            </w:r>
            <w:proofErr w:type="gramStart"/>
            <w:r w:rsidRPr="0015151C">
              <w:t>придомовой</w:t>
            </w:r>
            <w:proofErr w:type="gramEnd"/>
            <w:r w:rsidRPr="0015151C">
              <w:t xml:space="preserve"> (</w:t>
            </w:r>
            <w:proofErr w:type="spellStart"/>
            <w:r w:rsidRPr="0015151C">
              <w:t>приквартирный</w:t>
            </w:r>
            <w:proofErr w:type="spellEnd"/>
            <w:r w:rsidRPr="0015151C">
              <w:t>) земельный участок)</w:t>
            </w:r>
          </w:p>
        </w:tc>
        <w:tc>
          <w:tcPr>
            <w:tcW w:w="10620" w:type="dxa"/>
            <w:tcBorders>
              <w:top w:val="single" w:sz="4" w:space="0" w:color="auto"/>
              <w:left w:val="single" w:sz="4" w:space="0" w:color="auto"/>
              <w:bottom w:val="single" w:sz="4" w:space="0" w:color="auto"/>
              <w:right w:val="single" w:sz="4" w:space="0" w:color="auto"/>
            </w:tcBorders>
            <w:hideMark/>
          </w:tcPr>
          <w:p w:rsidR="00656A3F" w:rsidRPr="000079AE" w:rsidRDefault="00656A3F" w:rsidP="00D04D62">
            <w:pPr>
              <w:pStyle w:val="aff2"/>
              <w:numPr>
                <w:ilvl w:val="0"/>
                <w:numId w:val="323"/>
              </w:numPr>
              <w:jc w:val="both"/>
            </w:pPr>
            <w:r w:rsidRPr="000079AE">
              <w:t>Предельные размеры земельных участков:</w:t>
            </w:r>
          </w:p>
          <w:p w:rsidR="00656A3F" w:rsidRPr="00502C57" w:rsidRDefault="00656A3F" w:rsidP="00656A3F">
            <w:pPr>
              <w:pStyle w:val="aff2"/>
              <w:numPr>
                <w:ilvl w:val="0"/>
                <w:numId w:val="12"/>
              </w:numPr>
              <w:jc w:val="both"/>
            </w:pPr>
            <w:r w:rsidRPr="00502C57">
              <w:t>на освоенных с уплотнительной застройкой территориях:</w:t>
            </w:r>
          </w:p>
          <w:p w:rsidR="00656A3F" w:rsidRPr="00502C57" w:rsidRDefault="00656A3F" w:rsidP="00D04D62">
            <w:pPr>
              <w:pStyle w:val="aff2"/>
              <w:numPr>
                <w:ilvl w:val="0"/>
                <w:numId w:val="307"/>
              </w:numPr>
              <w:ind w:left="1281" w:hanging="567"/>
              <w:jc w:val="both"/>
            </w:pPr>
            <w:r w:rsidRPr="00502C57">
              <w:t xml:space="preserve">минимальный– </w:t>
            </w:r>
            <w:r w:rsidRPr="00502C57">
              <w:rPr>
                <w:b/>
              </w:rPr>
              <w:t>0,0</w:t>
            </w:r>
            <w:r>
              <w:rPr>
                <w:b/>
              </w:rPr>
              <w:t>5</w:t>
            </w:r>
            <w:r w:rsidRPr="00502C57">
              <w:rPr>
                <w:b/>
              </w:rPr>
              <w:t xml:space="preserve"> га</w:t>
            </w:r>
            <w:r w:rsidRPr="00502C57">
              <w:t xml:space="preserve">; </w:t>
            </w:r>
          </w:p>
          <w:p w:rsidR="00656A3F" w:rsidRPr="00502C57" w:rsidRDefault="00656A3F" w:rsidP="00D04D62">
            <w:pPr>
              <w:pStyle w:val="aff2"/>
              <w:numPr>
                <w:ilvl w:val="0"/>
                <w:numId w:val="307"/>
              </w:numPr>
              <w:ind w:left="1281" w:hanging="567"/>
              <w:jc w:val="both"/>
            </w:pPr>
            <w:r w:rsidRPr="00502C57">
              <w:t xml:space="preserve">максимальный– </w:t>
            </w:r>
            <w:r w:rsidRPr="00502C57">
              <w:rPr>
                <w:b/>
              </w:rPr>
              <w:t>0,15 га</w:t>
            </w:r>
            <w:r w:rsidRPr="00502C57">
              <w:t>.</w:t>
            </w:r>
          </w:p>
          <w:p w:rsidR="00656A3F" w:rsidRPr="00502C57" w:rsidRDefault="00656A3F" w:rsidP="00D04D62">
            <w:pPr>
              <w:pStyle w:val="aff2"/>
              <w:numPr>
                <w:ilvl w:val="0"/>
                <w:numId w:val="307"/>
              </w:numPr>
              <w:ind w:left="714" w:hanging="284"/>
              <w:jc w:val="both"/>
            </w:pPr>
            <w:r>
              <w:t>н</w:t>
            </w:r>
            <w:r w:rsidRPr="00502C57">
              <w:t>а свободных периферийных территориях:</w:t>
            </w:r>
          </w:p>
          <w:p w:rsidR="00656A3F" w:rsidRPr="00502C57" w:rsidRDefault="00656A3F" w:rsidP="00D04D62">
            <w:pPr>
              <w:pStyle w:val="aff2"/>
              <w:numPr>
                <w:ilvl w:val="0"/>
                <w:numId w:val="307"/>
              </w:numPr>
              <w:ind w:left="1281" w:hanging="567"/>
              <w:jc w:val="both"/>
            </w:pPr>
            <w:r w:rsidRPr="00502C57">
              <w:t xml:space="preserve">минимальный– </w:t>
            </w:r>
            <w:r w:rsidRPr="00502C57">
              <w:rPr>
                <w:b/>
              </w:rPr>
              <w:t>0,08 га</w:t>
            </w:r>
            <w:r w:rsidRPr="00502C57">
              <w:t xml:space="preserve">; </w:t>
            </w:r>
          </w:p>
          <w:p w:rsidR="00656A3F" w:rsidRPr="00502C57" w:rsidRDefault="00656A3F" w:rsidP="00D04D62">
            <w:pPr>
              <w:pStyle w:val="aff2"/>
              <w:numPr>
                <w:ilvl w:val="0"/>
                <w:numId w:val="307"/>
              </w:numPr>
              <w:ind w:left="1281" w:hanging="567"/>
              <w:jc w:val="both"/>
            </w:pPr>
            <w:r w:rsidRPr="00502C57">
              <w:t xml:space="preserve">максимальный– </w:t>
            </w:r>
            <w:r w:rsidRPr="00502C57">
              <w:rPr>
                <w:b/>
              </w:rPr>
              <w:t>0,25 га</w:t>
            </w:r>
            <w:r w:rsidRPr="00502C57">
              <w:t>.</w:t>
            </w:r>
          </w:p>
          <w:p w:rsidR="00AC7C5A" w:rsidRPr="0015151C" w:rsidRDefault="00AC7C5A" w:rsidP="00D04D62">
            <w:pPr>
              <w:widowControl w:val="0"/>
              <w:numPr>
                <w:ilvl w:val="0"/>
                <w:numId w:val="255"/>
              </w:numPr>
              <w:overflowPunct w:val="0"/>
              <w:adjustRightInd w:val="0"/>
              <w:jc w:val="both"/>
            </w:pPr>
            <w:r w:rsidRPr="0015151C">
              <w:t>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w:t>
            </w:r>
          </w:p>
          <w:p w:rsidR="00AC7C5A" w:rsidRPr="0015151C" w:rsidRDefault="00AC7C5A" w:rsidP="00D04D62">
            <w:pPr>
              <w:widowControl w:val="0"/>
              <w:numPr>
                <w:ilvl w:val="0"/>
                <w:numId w:val="255"/>
              </w:numPr>
              <w:overflowPunct w:val="0"/>
              <w:adjustRightInd w:val="0"/>
              <w:jc w:val="both"/>
            </w:pPr>
            <w:r w:rsidRPr="0015151C">
              <w:t xml:space="preserve">Постройки для содержания скота и птицы допускается пристраивать только к жилым домам при изоляции от жилых комнат не менее чем тремя подсобными помещениями; при этом помещения для скота и птицы должны иметь изолированный наружный вход, расположенный </w:t>
            </w:r>
            <w:r w:rsidRPr="0015151C">
              <w:rPr>
                <w:b/>
              </w:rPr>
              <w:t xml:space="preserve">не ближе </w:t>
            </w:r>
            <w:smartTag w:uri="urn:schemas-microsoft-com:office:smarttags" w:element="metricconverter">
              <w:smartTagPr>
                <w:attr w:name="ProductID" w:val="7 м"/>
              </w:smartTagPr>
              <w:r w:rsidRPr="0015151C">
                <w:rPr>
                  <w:b/>
                </w:rPr>
                <w:t xml:space="preserve">7 </w:t>
              </w:r>
              <w:r w:rsidRPr="0015151C">
                <w:t>м</w:t>
              </w:r>
            </w:smartTag>
            <w:r w:rsidRPr="0015151C">
              <w:t xml:space="preserve"> от входа в дом.</w:t>
            </w:r>
          </w:p>
          <w:p w:rsidR="00AC7C5A" w:rsidRPr="0015151C" w:rsidRDefault="00AC7C5A" w:rsidP="00D04D62">
            <w:pPr>
              <w:widowControl w:val="0"/>
              <w:numPr>
                <w:ilvl w:val="0"/>
                <w:numId w:val="255"/>
              </w:numPr>
              <w:tabs>
                <w:tab w:val="left" w:pos="1080"/>
                <w:tab w:val="left" w:pos="1260"/>
              </w:tabs>
              <w:overflowPunct w:val="0"/>
              <w:adjustRightInd w:val="0"/>
              <w:jc w:val="both"/>
            </w:pPr>
            <w:r w:rsidRPr="0015151C">
              <w:t xml:space="preserve">Пасеки (ульи) размещаются на расстоянии </w:t>
            </w:r>
            <w:r w:rsidRPr="0015151C">
              <w:rPr>
                <w:b/>
              </w:rPr>
              <w:t xml:space="preserve">не менее </w:t>
            </w:r>
            <w:smartTag w:uri="urn:schemas-microsoft-com:office:smarttags" w:element="metricconverter">
              <w:smartTagPr>
                <w:attr w:name="ProductID" w:val="10 м"/>
              </w:smartTagPr>
              <w:r w:rsidRPr="0015151C">
                <w:rPr>
                  <w:b/>
                </w:rPr>
                <w:t>10 м</w:t>
              </w:r>
            </w:smartTag>
            <w:r w:rsidRPr="0015151C">
              <w:t xml:space="preserve"> от границ соседнего земельного участка и </w:t>
            </w:r>
            <w:r w:rsidRPr="0015151C">
              <w:rPr>
                <w:b/>
              </w:rPr>
              <w:t xml:space="preserve">не менее </w:t>
            </w:r>
            <w:smartTag w:uri="urn:schemas-microsoft-com:office:smarttags" w:element="metricconverter">
              <w:smartTagPr>
                <w:attr w:name="ProductID" w:val="50 м"/>
              </w:smartTagPr>
              <w:r w:rsidRPr="0015151C">
                <w:rPr>
                  <w:b/>
                </w:rPr>
                <w:t>50 м</w:t>
              </w:r>
            </w:smartTag>
            <w:r w:rsidRPr="0015151C">
              <w:t xml:space="preserve"> от жилых помещений. Территория пасеки (ульев) должна иметь сплошное ограждение высотой </w:t>
            </w:r>
            <w:r w:rsidRPr="0015151C">
              <w:rPr>
                <w:b/>
              </w:rPr>
              <w:t xml:space="preserve">не менее </w:t>
            </w:r>
            <w:smartTag w:uri="urn:schemas-microsoft-com:office:smarttags" w:element="metricconverter">
              <w:smartTagPr>
                <w:attr w:name="ProductID" w:val="2 м"/>
              </w:smartTagPr>
              <w:r w:rsidRPr="0015151C">
                <w:rPr>
                  <w:b/>
                </w:rPr>
                <w:t>2 м</w:t>
              </w:r>
            </w:smartTag>
            <w:r w:rsidRPr="0015151C">
              <w:t xml:space="preserve">. </w:t>
            </w:r>
          </w:p>
          <w:p w:rsidR="00AC7C5A" w:rsidRPr="0015151C" w:rsidRDefault="00AC7C5A" w:rsidP="00D04D62">
            <w:pPr>
              <w:widowControl w:val="0"/>
              <w:numPr>
                <w:ilvl w:val="0"/>
                <w:numId w:val="255"/>
              </w:numPr>
              <w:tabs>
                <w:tab w:val="left" w:pos="1080"/>
                <w:tab w:val="left" w:pos="1260"/>
              </w:tabs>
              <w:overflowPunct w:val="0"/>
              <w:adjustRightInd w:val="0"/>
              <w:jc w:val="both"/>
            </w:pPr>
            <w:r w:rsidRPr="0015151C">
              <w:t xml:space="preserve">Размещение ульев на земельных участках на расстоянии </w:t>
            </w:r>
            <w:r w:rsidRPr="0015151C">
              <w:rPr>
                <w:b/>
              </w:rPr>
              <w:t xml:space="preserve">менее </w:t>
            </w:r>
            <w:smartTag w:uri="urn:schemas-microsoft-com:office:smarttags" w:element="metricconverter">
              <w:smartTagPr>
                <w:attr w:name="ProductID" w:val="10 м"/>
              </w:smartTagPr>
              <w:r w:rsidRPr="0015151C">
                <w:rPr>
                  <w:b/>
                </w:rPr>
                <w:t>10 м</w:t>
              </w:r>
            </w:smartTag>
            <w:r w:rsidRPr="0015151C">
              <w:t xml:space="preserve"> от границы соседнего земельного участка допускается:</w:t>
            </w:r>
          </w:p>
          <w:p w:rsidR="00AC7C5A" w:rsidRPr="0015151C" w:rsidRDefault="00AC7C5A" w:rsidP="00D04D62">
            <w:pPr>
              <w:widowControl w:val="0"/>
              <w:numPr>
                <w:ilvl w:val="0"/>
                <w:numId w:val="254"/>
              </w:numPr>
              <w:tabs>
                <w:tab w:val="left" w:pos="603"/>
              </w:tabs>
              <w:overflowPunct w:val="0"/>
              <w:adjustRightInd w:val="0"/>
              <w:jc w:val="both"/>
            </w:pPr>
            <w:r w:rsidRPr="0015151C">
              <w:t xml:space="preserve">при размещении ульев на высоте </w:t>
            </w:r>
            <w:r w:rsidRPr="0015151C">
              <w:rPr>
                <w:b/>
              </w:rPr>
              <w:t xml:space="preserve">не менее </w:t>
            </w:r>
            <w:smartTag w:uri="urn:schemas-microsoft-com:office:smarttags" w:element="metricconverter">
              <w:smartTagPr>
                <w:attr w:name="ProductID" w:val="2 м"/>
              </w:smartTagPr>
              <w:r w:rsidRPr="0015151C">
                <w:rPr>
                  <w:b/>
                </w:rPr>
                <w:t>2 м</w:t>
              </w:r>
            </w:smartTag>
            <w:r w:rsidRPr="0015151C">
              <w:t>;</w:t>
            </w:r>
          </w:p>
          <w:p w:rsidR="00AC7C5A" w:rsidRPr="0015151C" w:rsidRDefault="00AC7C5A" w:rsidP="00D04D62">
            <w:pPr>
              <w:widowControl w:val="0"/>
              <w:numPr>
                <w:ilvl w:val="0"/>
                <w:numId w:val="254"/>
              </w:numPr>
              <w:tabs>
                <w:tab w:val="left" w:pos="603"/>
              </w:tabs>
              <w:overflowPunct w:val="0"/>
              <w:adjustRightInd w:val="0"/>
              <w:jc w:val="both"/>
            </w:pPr>
            <w:r w:rsidRPr="0015151C">
              <w:t xml:space="preserve">с отделением их зданием, строением, сооружением, густым кустарником высотой </w:t>
            </w:r>
            <w:r w:rsidRPr="0015151C">
              <w:rPr>
                <w:b/>
              </w:rPr>
              <w:t>не</w:t>
            </w:r>
            <w:r w:rsidRPr="0015151C">
              <w:t xml:space="preserve"> </w:t>
            </w:r>
            <w:r w:rsidRPr="0015151C">
              <w:rPr>
                <w:b/>
              </w:rPr>
              <w:t xml:space="preserve">менее </w:t>
            </w:r>
            <w:smartTag w:uri="urn:schemas-microsoft-com:office:smarttags" w:element="metricconverter">
              <w:smartTagPr>
                <w:attr w:name="ProductID" w:val="2 м"/>
              </w:smartTagPr>
              <w:r w:rsidRPr="0015151C">
                <w:rPr>
                  <w:b/>
                </w:rPr>
                <w:t>2 м</w:t>
              </w:r>
              <w:r w:rsidRPr="0015151C">
                <w:t>.</w:t>
              </w:r>
            </w:smartTag>
          </w:p>
          <w:p w:rsidR="00AC7C5A" w:rsidRPr="0015151C" w:rsidRDefault="00AC7C5A" w:rsidP="00D04D62">
            <w:pPr>
              <w:widowControl w:val="0"/>
              <w:numPr>
                <w:ilvl w:val="1"/>
                <w:numId w:val="256"/>
              </w:numPr>
              <w:tabs>
                <w:tab w:val="clear" w:pos="720"/>
              </w:tabs>
              <w:overflowPunct w:val="0"/>
              <w:adjustRightInd w:val="0"/>
              <w:ind w:left="430" w:hanging="425"/>
              <w:jc w:val="both"/>
            </w:pPr>
            <w:r w:rsidRPr="0015151C">
              <w:t xml:space="preserve">Минимальное расстояние от окон жилых помещений (комнат, кухонь и веранд) до стен дома и хозяйственных построек (сарая, гаража, бани), расположенных на соседних земельных участках, по санитарным и бытовым условиям - </w:t>
            </w:r>
            <w:smartTag w:uri="urn:schemas-microsoft-com:office:smarttags" w:element="metricconverter">
              <w:smartTagPr>
                <w:attr w:name="ProductID" w:val="6 метров"/>
              </w:smartTagPr>
              <w:r w:rsidRPr="0015151C">
                <w:rPr>
                  <w:b/>
                </w:rPr>
                <w:t>6 метров</w:t>
              </w:r>
            </w:smartTag>
            <w:r w:rsidRPr="0015151C">
              <w:t>.</w:t>
            </w:r>
          </w:p>
          <w:p w:rsidR="00AC7C5A" w:rsidRPr="0015151C" w:rsidRDefault="00AC7C5A" w:rsidP="00D04D62">
            <w:pPr>
              <w:widowControl w:val="0"/>
              <w:numPr>
                <w:ilvl w:val="0"/>
                <w:numId w:val="257"/>
              </w:numPr>
              <w:tabs>
                <w:tab w:val="left" w:pos="430"/>
                <w:tab w:val="left" w:pos="1260"/>
              </w:tabs>
              <w:overflowPunct w:val="0"/>
              <w:adjustRightInd w:val="0"/>
              <w:jc w:val="both"/>
            </w:pPr>
            <w:proofErr w:type="gramStart"/>
            <w:r w:rsidRPr="0015151C">
              <w:t>Минимальное</w:t>
            </w:r>
            <w:proofErr w:type="gramEnd"/>
            <w:r w:rsidRPr="0015151C">
              <w:t xml:space="preserve"> расстояния от помещений (сооружений) для содержания и разведения животных </w:t>
            </w:r>
            <w:r w:rsidRPr="0015151C">
              <w:lastRenderedPageBreak/>
              <w:t>до объектов жилой застройки: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56"/>
              <w:gridCol w:w="1134"/>
              <w:gridCol w:w="1331"/>
              <w:gridCol w:w="1125"/>
              <w:gridCol w:w="1331"/>
              <w:gridCol w:w="1033"/>
              <w:gridCol w:w="1134"/>
              <w:gridCol w:w="1134"/>
            </w:tblGrid>
            <w:tr w:rsidR="00AC7C5A" w:rsidRPr="0015151C" w:rsidTr="00AC7C5A">
              <w:trPr>
                <w:trHeight w:val="188"/>
                <w:jc w:val="center"/>
              </w:trPr>
              <w:tc>
                <w:tcPr>
                  <w:tcW w:w="1756" w:type="dxa"/>
                  <w:vMerge w:val="restart"/>
                  <w:tcBorders>
                    <w:top w:val="single" w:sz="4" w:space="0" w:color="auto"/>
                    <w:left w:val="single" w:sz="4" w:space="0" w:color="auto"/>
                    <w:bottom w:val="single" w:sz="4" w:space="0" w:color="auto"/>
                    <w:right w:val="single" w:sz="4" w:space="0" w:color="auto"/>
                  </w:tcBorders>
                  <w:vAlign w:val="center"/>
                </w:tcPr>
                <w:p w:rsidR="00AC7C5A" w:rsidRPr="0015151C" w:rsidRDefault="00AC7C5A" w:rsidP="00AC7C5A">
                  <w:pPr>
                    <w:widowControl w:val="0"/>
                    <w:adjustRightInd w:val="0"/>
                    <w:jc w:val="center"/>
                  </w:pPr>
                  <w:r w:rsidRPr="0015151C">
                    <w:rPr>
                      <w:sz w:val="22"/>
                    </w:rPr>
                    <w:t xml:space="preserve">Нормативный разрыв, </w:t>
                  </w:r>
                  <w:proofErr w:type="gramStart"/>
                  <w:r w:rsidRPr="0015151C">
                    <w:rPr>
                      <w:sz w:val="22"/>
                    </w:rPr>
                    <w:t>м</w:t>
                  </w:r>
                  <w:proofErr w:type="gramEnd"/>
                </w:p>
              </w:tc>
              <w:tc>
                <w:tcPr>
                  <w:tcW w:w="8222" w:type="dxa"/>
                  <w:gridSpan w:val="7"/>
                  <w:tcBorders>
                    <w:top w:val="single" w:sz="4" w:space="0" w:color="auto"/>
                    <w:left w:val="single" w:sz="4" w:space="0" w:color="auto"/>
                    <w:bottom w:val="single" w:sz="4" w:space="0" w:color="auto"/>
                    <w:right w:val="single" w:sz="4" w:space="0" w:color="auto"/>
                  </w:tcBorders>
                  <w:vAlign w:val="center"/>
                </w:tcPr>
                <w:p w:rsidR="00AC7C5A" w:rsidRPr="0015151C" w:rsidRDefault="00AC7C5A" w:rsidP="00AC7C5A">
                  <w:pPr>
                    <w:widowControl w:val="0"/>
                    <w:adjustRightInd w:val="0"/>
                    <w:jc w:val="center"/>
                  </w:pPr>
                  <w:r w:rsidRPr="0015151C">
                    <w:rPr>
                      <w:sz w:val="22"/>
                    </w:rPr>
                    <w:t>Поголовье (</w:t>
                  </w:r>
                  <w:r w:rsidRPr="0015151C">
                    <w:rPr>
                      <w:rStyle w:val="grame"/>
                      <w:sz w:val="22"/>
                    </w:rPr>
                    <w:t>шт.</w:t>
                  </w:r>
                  <w:r w:rsidRPr="0015151C">
                    <w:rPr>
                      <w:sz w:val="22"/>
                    </w:rPr>
                    <w:t>), не более</w:t>
                  </w:r>
                </w:p>
              </w:tc>
            </w:tr>
            <w:tr w:rsidR="00AC7C5A" w:rsidRPr="0015151C" w:rsidTr="00AC7C5A">
              <w:trPr>
                <w:jc w:val="center"/>
              </w:trPr>
              <w:tc>
                <w:tcPr>
                  <w:tcW w:w="1756" w:type="dxa"/>
                  <w:vMerge/>
                  <w:tcBorders>
                    <w:top w:val="single" w:sz="4" w:space="0" w:color="auto"/>
                    <w:left w:val="single" w:sz="4" w:space="0" w:color="auto"/>
                    <w:bottom w:val="single" w:sz="4" w:space="0" w:color="auto"/>
                    <w:right w:val="single" w:sz="4" w:space="0" w:color="auto"/>
                  </w:tcBorders>
                  <w:vAlign w:val="center"/>
                </w:tcPr>
                <w:p w:rsidR="00AC7C5A" w:rsidRPr="0015151C" w:rsidRDefault="00AC7C5A" w:rsidP="00AC7C5A">
                  <w:pPr>
                    <w:widowControl w:val="0"/>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AC7C5A" w:rsidRPr="0015151C" w:rsidRDefault="00AC7C5A" w:rsidP="00AC7C5A">
                  <w:pPr>
                    <w:widowControl w:val="0"/>
                    <w:adjustRightInd w:val="0"/>
                    <w:jc w:val="center"/>
                  </w:pPr>
                  <w:r w:rsidRPr="0015151C">
                    <w:rPr>
                      <w:sz w:val="22"/>
                    </w:rPr>
                    <w:t>свиньи</w:t>
                  </w:r>
                </w:p>
              </w:tc>
              <w:tc>
                <w:tcPr>
                  <w:tcW w:w="1331" w:type="dxa"/>
                  <w:tcBorders>
                    <w:top w:val="single" w:sz="4" w:space="0" w:color="auto"/>
                    <w:left w:val="single" w:sz="4" w:space="0" w:color="auto"/>
                    <w:bottom w:val="single" w:sz="4" w:space="0" w:color="auto"/>
                    <w:right w:val="single" w:sz="4" w:space="0" w:color="auto"/>
                  </w:tcBorders>
                  <w:vAlign w:val="center"/>
                </w:tcPr>
                <w:p w:rsidR="00AC7C5A" w:rsidRPr="0015151C" w:rsidRDefault="00AC7C5A" w:rsidP="00AC7C5A">
                  <w:pPr>
                    <w:widowControl w:val="0"/>
                    <w:adjustRightInd w:val="0"/>
                    <w:jc w:val="center"/>
                  </w:pPr>
                  <w:r w:rsidRPr="0015151C">
                    <w:rPr>
                      <w:sz w:val="22"/>
                    </w:rPr>
                    <w:t>коровы, бычки</w:t>
                  </w:r>
                </w:p>
              </w:tc>
              <w:tc>
                <w:tcPr>
                  <w:tcW w:w="1125" w:type="dxa"/>
                  <w:tcBorders>
                    <w:top w:val="single" w:sz="4" w:space="0" w:color="auto"/>
                    <w:left w:val="single" w:sz="4" w:space="0" w:color="auto"/>
                    <w:bottom w:val="single" w:sz="4" w:space="0" w:color="auto"/>
                    <w:right w:val="single" w:sz="4" w:space="0" w:color="auto"/>
                  </w:tcBorders>
                  <w:vAlign w:val="center"/>
                </w:tcPr>
                <w:p w:rsidR="00AC7C5A" w:rsidRPr="0015151C" w:rsidRDefault="00AC7C5A" w:rsidP="00AC7C5A">
                  <w:pPr>
                    <w:widowControl w:val="0"/>
                    <w:adjustRightInd w:val="0"/>
                    <w:jc w:val="center"/>
                  </w:pPr>
                  <w:r w:rsidRPr="0015151C">
                    <w:rPr>
                      <w:sz w:val="22"/>
                    </w:rPr>
                    <w:t>овцы, козы</w:t>
                  </w:r>
                </w:p>
              </w:tc>
              <w:tc>
                <w:tcPr>
                  <w:tcW w:w="1331" w:type="dxa"/>
                  <w:tcBorders>
                    <w:top w:val="single" w:sz="4" w:space="0" w:color="auto"/>
                    <w:left w:val="single" w:sz="4" w:space="0" w:color="auto"/>
                    <w:bottom w:val="single" w:sz="4" w:space="0" w:color="auto"/>
                    <w:right w:val="single" w:sz="4" w:space="0" w:color="auto"/>
                  </w:tcBorders>
                  <w:vAlign w:val="center"/>
                </w:tcPr>
                <w:p w:rsidR="00AC7C5A" w:rsidRPr="0015151C" w:rsidRDefault="00AC7C5A" w:rsidP="00AC7C5A">
                  <w:pPr>
                    <w:widowControl w:val="0"/>
                    <w:adjustRightInd w:val="0"/>
                    <w:jc w:val="center"/>
                  </w:pPr>
                  <w:r w:rsidRPr="0015151C">
                    <w:rPr>
                      <w:sz w:val="22"/>
                    </w:rPr>
                    <w:t>кролики - матки</w:t>
                  </w:r>
                </w:p>
              </w:tc>
              <w:tc>
                <w:tcPr>
                  <w:tcW w:w="1033" w:type="dxa"/>
                  <w:tcBorders>
                    <w:top w:val="single" w:sz="4" w:space="0" w:color="auto"/>
                    <w:left w:val="single" w:sz="4" w:space="0" w:color="auto"/>
                    <w:bottom w:val="single" w:sz="4" w:space="0" w:color="auto"/>
                    <w:right w:val="single" w:sz="4" w:space="0" w:color="auto"/>
                  </w:tcBorders>
                  <w:vAlign w:val="center"/>
                </w:tcPr>
                <w:p w:rsidR="00AC7C5A" w:rsidRPr="0015151C" w:rsidRDefault="00AC7C5A" w:rsidP="00AC7C5A">
                  <w:pPr>
                    <w:widowControl w:val="0"/>
                    <w:adjustRightInd w:val="0"/>
                    <w:jc w:val="center"/>
                  </w:pPr>
                  <w:r w:rsidRPr="0015151C">
                    <w:rPr>
                      <w:sz w:val="22"/>
                    </w:rPr>
                    <w:t>птица</w:t>
                  </w:r>
                </w:p>
              </w:tc>
              <w:tc>
                <w:tcPr>
                  <w:tcW w:w="1134" w:type="dxa"/>
                  <w:tcBorders>
                    <w:top w:val="single" w:sz="4" w:space="0" w:color="auto"/>
                    <w:left w:val="single" w:sz="4" w:space="0" w:color="auto"/>
                    <w:bottom w:val="single" w:sz="4" w:space="0" w:color="auto"/>
                    <w:right w:val="single" w:sz="4" w:space="0" w:color="auto"/>
                  </w:tcBorders>
                  <w:vAlign w:val="center"/>
                </w:tcPr>
                <w:p w:rsidR="00AC7C5A" w:rsidRPr="0015151C" w:rsidRDefault="00AC7C5A" w:rsidP="00AC7C5A">
                  <w:pPr>
                    <w:widowControl w:val="0"/>
                    <w:adjustRightInd w:val="0"/>
                    <w:jc w:val="center"/>
                  </w:pPr>
                  <w:r w:rsidRPr="0015151C">
                    <w:rPr>
                      <w:sz w:val="22"/>
                    </w:rPr>
                    <w:t>лошади</w:t>
                  </w:r>
                </w:p>
              </w:tc>
              <w:tc>
                <w:tcPr>
                  <w:tcW w:w="1134" w:type="dxa"/>
                  <w:tcBorders>
                    <w:top w:val="single" w:sz="4" w:space="0" w:color="auto"/>
                    <w:left w:val="single" w:sz="4" w:space="0" w:color="auto"/>
                    <w:bottom w:val="single" w:sz="4" w:space="0" w:color="auto"/>
                    <w:right w:val="single" w:sz="4" w:space="0" w:color="auto"/>
                  </w:tcBorders>
                  <w:vAlign w:val="center"/>
                </w:tcPr>
                <w:p w:rsidR="00AC7C5A" w:rsidRPr="0015151C" w:rsidRDefault="00AC7C5A" w:rsidP="00AC7C5A">
                  <w:pPr>
                    <w:widowControl w:val="0"/>
                    <w:adjustRightInd w:val="0"/>
                    <w:jc w:val="center"/>
                  </w:pPr>
                  <w:r w:rsidRPr="0015151C">
                    <w:rPr>
                      <w:sz w:val="22"/>
                    </w:rPr>
                    <w:t>нутрии, песцы</w:t>
                  </w:r>
                </w:p>
              </w:tc>
            </w:tr>
            <w:tr w:rsidR="00AC7C5A" w:rsidRPr="0015151C" w:rsidTr="00AC7C5A">
              <w:trPr>
                <w:jc w:val="center"/>
              </w:trPr>
              <w:tc>
                <w:tcPr>
                  <w:tcW w:w="1756" w:type="dxa"/>
                  <w:tcBorders>
                    <w:top w:val="single" w:sz="4" w:space="0" w:color="auto"/>
                    <w:left w:val="single" w:sz="4" w:space="0" w:color="auto"/>
                    <w:bottom w:val="single" w:sz="4" w:space="0" w:color="auto"/>
                    <w:right w:val="single" w:sz="4" w:space="0" w:color="auto"/>
                  </w:tcBorders>
                </w:tcPr>
                <w:p w:rsidR="00AC7C5A" w:rsidRPr="0015151C" w:rsidRDefault="00AC7C5A" w:rsidP="00AC7C5A">
                  <w:pPr>
                    <w:widowControl w:val="0"/>
                    <w:adjustRightInd w:val="0"/>
                    <w:jc w:val="center"/>
                  </w:pPr>
                  <w:r w:rsidRPr="0015151C">
                    <w:rPr>
                      <w:sz w:val="22"/>
                    </w:rPr>
                    <w:t>10</w:t>
                  </w:r>
                </w:p>
              </w:tc>
              <w:tc>
                <w:tcPr>
                  <w:tcW w:w="1134" w:type="dxa"/>
                  <w:tcBorders>
                    <w:top w:val="single" w:sz="4" w:space="0" w:color="auto"/>
                    <w:left w:val="single" w:sz="4" w:space="0" w:color="auto"/>
                    <w:bottom w:val="single" w:sz="4" w:space="0" w:color="auto"/>
                    <w:right w:val="single" w:sz="4" w:space="0" w:color="auto"/>
                  </w:tcBorders>
                </w:tcPr>
                <w:p w:rsidR="00AC7C5A" w:rsidRPr="0015151C" w:rsidRDefault="00AC7C5A" w:rsidP="00AC7C5A">
                  <w:pPr>
                    <w:widowControl w:val="0"/>
                    <w:adjustRightInd w:val="0"/>
                    <w:jc w:val="center"/>
                  </w:pPr>
                  <w:r w:rsidRPr="0015151C">
                    <w:rPr>
                      <w:sz w:val="22"/>
                    </w:rPr>
                    <w:t>5</w:t>
                  </w:r>
                </w:p>
              </w:tc>
              <w:tc>
                <w:tcPr>
                  <w:tcW w:w="1331" w:type="dxa"/>
                  <w:tcBorders>
                    <w:top w:val="single" w:sz="4" w:space="0" w:color="auto"/>
                    <w:left w:val="single" w:sz="4" w:space="0" w:color="auto"/>
                    <w:bottom w:val="single" w:sz="4" w:space="0" w:color="auto"/>
                    <w:right w:val="single" w:sz="4" w:space="0" w:color="auto"/>
                  </w:tcBorders>
                </w:tcPr>
                <w:p w:rsidR="00AC7C5A" w:rsidRPr="0015151C" w:rsidRDefault="00AC7C5A" w:rsidP="00AC7C5A">
                  <w:pPr>
                    <w:widowControl w:val="0"/>
                    <w:adjustRightInd w:val="0"/>
                    <w:jc w:val="center"/>
                  </w:pPr>
                  <w:r w:rsidRPr="0015151C">
                    <w:rPr>
                      <w:sz w:val="22"/>
                    </w:rPr>
                    <w:t>5</w:t>
                  </w:r>
                </w:p>
              </w:tc>
              <w:tc>
                <w:tcPr>
                  <w:tcW w:w="1125" w:type="dxa"/>
                  <w:tcBorders>
                    <w:top w:val="single" w:sz="4" w:space="0" w:color="auto"/>
                    <w:left w:val="single" w:sz="4" w:space="0" w:color="auto"/>
                    <w:bottom w:val="single" w:sz="4" w:space="0" w:color="auto"/>
                    <w:right w:val="single" w:sz="4" w:space="0" w:color="auto"/>
                  </w:tcBorders>
                </w:tcPr>
                <w:p w:rsidR="00AC7C5A" w:rsidRPr="0015151C" w:rsidRDefault="00AC7C5A" w:rsidP="00AC7C5A">
                  <w:pPr>
                    <w:widowControl w:val="0"/>
                    <w:adjustRightInd w:val="0"/>
                    <w:jc w:val="center"/>
                  </w:pPr>
                  <w:r w:rsidRPr="0015151C">
                    <w:rPr>
                      <w:sz w:val="22"/>
                    </w:rPr>
                    <w:t>10</w:t>
                  </w:r>
                </w:p>
              </w:tc>
              <w:tc>
                <w:tcPr>
                  <w:tcW w:w="1331" w:type="dxa"/>
                  <w:tcBorders>
                    <w:top w:val="single" w:sz="4" w:space="0" w:color="auto"/>
                    <w:left w:val="single" w:sz="4" w:space="0" w:color="auto"/>
                    <w:bottom w:val="single" w:sz="4" w:space="0" w:color="auto"/>
                    <w:right w:val="single" w:sz="4" w:space="0" w:color="auto"/>
                  </w:tcBorders>
                </w:tcPr>
                <w:p w:rsidR="00AC7C5A" w:rsidRPr="0015151C" w:rsidRDefault="00AC7C5A" w:rsidP="00AC7C5A">
                  <w:pPr>
                    <w:widowControl w:val="0"/>
                    <w:adjustRightInd w:val="0"/>
                    <w:jc w:val="center"/>
                  </w:pPr>
                  <w:r w:rsidRPr="0015151C">
                    <w:rPr>
                      <w:sz w:val="22"/>
                    </w:rPr>
                    <w:t>10</w:t>
                  </w:r>
                </w:p>
              </w:tc>
              <w:tc>
                <w:tcPr>
                  <w:tcW w:w="1033" w:type="dxa"/>
                  <w:tcBorders>
                    <w:top w:val="single" w:sz="4" w:space="0" w:color="auto"/>
                    <w:left w:val="single" w:sz="4" w:space="0" w:color="auto"/>
                    <w:bottom w:val="single" w:sz="4" w:space="0" w:color="auto"/>
                    <w:right w:val="single" w:sz="4" w:space="0" w:color="auto"/>
                  </w:tcBorders>
                </w:tcPr>
                <w:p w:rsidR="00AC7C5A" w:rsidRPr="0015151C" w:rsidRDefault="00AC7C5A" w:rsidP="00AC7C5A">
                  <w:pPr>
                    <w:widowControl w:val="0"/>
                    <w:adjustRightInd w:val="0"/>
                    <w:jc w:val="center"/>
                  </w:pPr>
                  <w:r w:rsidRPr="0015151C">
                    <w:rPr>
                      <w:sz w:val="22"/>
                    </w:rPr>
                    <w:t>30</w:t>
                  </w:r>
                </w:p>
              </w:tc>
              <w:tc>
                <w:tcPr>
                  <w:tcW w:w="1134" w:type="dxa"/>
                  <w:tcBorders>
                    <w:top w:val="single" w:sz="4" w:space="0" w:color="auto"/>
                    <w:left w:val="single" w:sz="4" w:space="0" w:color="auto"/>
                    <w:bottom w:val="single" w:sz="4" w:space="0" w:color="auto"/>
                    <w:right w:val="single" w:sz="4" w:space="0" w:color="auto"/>
                  </w:tcBorders>
                </w:tcPr>
                <w:p w:rsidR="00AC7C5A" w:rsidRPr="0015151C" w:rsidRDefault="00AC7C5A" w:rsidP="00AC7C5A">
                  <w:pPr>
                    <w:widowControl w:val="0"/>
                    <w:adjustRightInd w:val="0"/>
                    <w:jc w:val="center"/>
                  </w:pPr>
                  <w:r w:rsidRPr="0015151C">
                    <w:rPr>
                      <w:sz w:val="22"/>
                    </w:rPr>
                    <w:t>5</w:t>
                  </w:r>
                </w:p>
              </w:tc>
              <w:tc>
                <w:tcPr>
                  <w:tcW w:w="1134" w:type="dxa"/>
                  <w:tcBorders>
                    <w:top w:val="single" w:sz="4" w:space="0" w:color="auto"/>
                    <w:left w:val="single" w:sz="4" w:space="0" w:color="auto"/>
                    <w:bottom w:val="single" w:sz="4" w:space="0" w:color="auto"/>
                    <w:right w:val="single" w:sz="4" w:space="0" w:color="auto"/>
                  </w:tcBorders>
                </w:tcPr>
                <w:p w:rsidR="00AC7C5A" w:rsidRPr="0015151C" w:rsidRDefault="00AC7C5A" w:rsidP="00AC7C5A">
                  <w:pPr>
                    <w:widowControl w:val="0"/>
                    <w:adjustRightInd w:val="0"/>
                    <w:jc w:val="center"/>
                  </w:pPr>
                  <w:r w:rsidRPr="0015151C">
                    <w:rPr>
                      <w:sz w:val="22"/>
                    </w:rPr>
                    <w:t>5</w:t>
                  </w:r>
                </w:p>
              </w:tc>
            </w:tr>
            <w:tr w:rsidR="00AC7C5A" w:rsidRPr="0015151C" w:rsidTr="00AC7C5A">
              <w:trPr>
                <w:jc w:val="center"/>
              </w:trPr>
              <w:tc>
                <w:tcPr>
                  <w:tcW w:w="1756" w:type="dxa"/>
                  <w:tcBorders>
                    <w:top w:val="single" w:sz="4" w:space="0" w:color="auto"/>
                    <w:left w:val="single" w:sz="4" w:space="0" w:color="auto"/>
                    <w:bottom w:val="single" w:sz="4" w:space="0" w:color="auto"/>
                    <w:right w:val="single" w:sz="4" w:space="0" w:color="auto"/>
                  </w:tcBorders>
                </w:tcPr>
                <w:p w:rsidR="00AC7C5A" w:rsidRPr="0015151C" w:rsidRDefault="00AC7C5A" w:rsidP="00AC7C5A">
                  <w:pPr>
                    <w:widowControl w:val="0"/>
                    <w:adjustRightInd w:val="0"/>
                    <w:jc w:val="center"/>
                  </w:pPr>
                  <w:r w:rsidRPr="0015151C">
                    <w:rPr>
                      <w:sz w:val="22"/>
                    </w:rPr>
                    <w:t>20</w:t>
                  </w:r>
                </w:p>
              </w:tc>
              <w:tc>
                <w:tcPr>
                  <w:tcW w:w="1134" w:type="dxa"/>
                  <w:tcBorders>
                    <w:top w:val="single" w:sz="4" w:space="0" w:color="auto"/>
                    <w:left w:val="single" w:sz="4" w:space="0" w:color="auto"/>
                    <w:bottom w:val="single" w:sz="4" w:space="0" w:color="auto"/>
                    <w:right w:val="single" w:sz="4" w:space="0" w:color="auto"/>
                  </w:tcBorders>
                </w:tcPr>
                <w:p w:rsidR="00AC7C5A" w:rsidRPr="0015151C" w:rsidRDefault="00AC7C5A" w:rsidP="00AC7C5A">
                  <w:pPr>
                    <w:widowControl w:val="0"/>
                    <w:adjustRightInd w:val="0"/>
                    <w:jc w:val="center"/>
                  </w:pPr>
                  <w:r w:rsidRPr="0015151C">
                    <w:rPr>
                      <w:sz w:val="22"/>
                    </w:rPr>
                    <w:t>8</w:t>
                  </w:r>
                </w:p>
              </w:tc>
              <w:tc>
                <w:tcPr>
                  <w:tcW w:w="1331" w:type="dxa"/>
                  <w:tcBorders>
                    <w:top w:val="single" w:sz="4" w:space="0" w:color="auto"/>
                    <w:left w:val="single" w:sz="4" w:space="0" w:color="auto"/>
                    <w:bottom w:val="single" w:sz="4" w:space="0" w:color="auto"/>
                    <w:right w:val="single" w:sz="4" w:space="0" w:color="auto"/>
                  </w:tcBorders>
                </w:tcPr>
                <w:p w:rsidR="00AC7C5A" w:rsidRPr="0015151C" w:rsidRDefault="00AC7C5A" w:rsidP="00AC7C5A">
                  <w:pPr>
                    <w:widowControl w:val="0"/>
                    <w:adjustRightInd w:val="0"/>
                    <w:jc w:val="center"/>
                  </w:pPr>
                  <w:r w:rsidRPr="0015151C">
                    <w:rPr>
                      <w:sz w:val="22"/>
                    </w:rPr>
                    <w:t>8</w:t>
                  </w:r>
                </w:p>
              </w:tc>
              <w:tc>
                <w:tcPr>
                  <w:tcW w:w="1125" w:type="dxa"/>
                  <w:tcBorders>
                    <w:top w:val="single" w:sz="4" w:space="0" w:color="auto"/>
                    <w:left w:val="single" w:sz="4" w:space="0" w:color="auto"/>
                    <w:bottom w:val="single" w:sz="4" w:space="0" w:color="auto"/>
                    <w:right w:val="single" w:sz="4" w:space="0" w:color="auto"/>
                  </w:tcBorders>
                </w:tcPr>
                <w:p w:rsidR="00AC7C5A" w:rsidRPr="0015151C" w:rsidRDefault="00AC7C5A" w:rsidP="00AC7C5A">
                  <w:pPr>
                    <w:widowControl w:val="0"/>
                    <w:adjustRightInd w:val="0"/>
                    <w:jc w:val="center"/>
                  </w:pPr>
                  <w:r w:rsidRPr="0015151C">
                    <w:rPr>
                      <w:sz w:val="22"/>
                    </w:rPr>
                    <w:t>15</w:t>
                  </w:r>
                </w:p>
              </w:tc>
              <w:tc>
                <w:tcPr>
                  <w:tcW w:w="1331" w:type="dxa"/>
                  <w:tcBorders>
                    <w:top w:val="single" w:sz="4" w:space="0" w:color="auto"/>
                    <w:left w:val="single" w:sz="4" w:space="0" w:color="auto"/>
                    <w:bottom w:val="single" w:sz="4" w:space="0" w:color="auto"/>
                    <w:right w:val="single" w:sz="4" w:space="0" w:color="auto"/>
                  </w:tcBorders>
                </w:tcPr>
                <w:p w:rsidR="00AC7C5A" w:rsidRPr="0015151C" w:rsidRDefault="00AC7C5A" w:rsidP="00AC7C5A">
                  <w:pPr>
                    <w:widowControl w:val="0"/>
                    <w:adjustRightInd w:val="0"/>
                    <w:jc w:val="center"/>
                  </w:pPr>
                  <w:r w:rsidRPr="0015151C">
                    <w:rPr>
                      <w:sz w:val="22"/>
                    </w:rPr>
                    <w:t>20</w:t>
                  </w:r>
                </w:p>
              </w:tc>
              <w:tc>
                <w:tcPr>
                  <w:tcW w:w="1033" w:type="dxa"/>
                  <w:tcBorders>
                    <w:top w:val="single" w:sz="4" w:space="0" w:color="auto"/>
                    <w:left w:val="single" w:sz="4" w:space="0" w:color="auto"/>
                    <w:bottom w:val="single" w:sz="4" w:space="0" w:color="auto"/>
                    <w:right w:val="single" w:sz="4" w:space="0" w:color="auto"/>
                  </w:tcBorders>
                </w:tcPr>
                <w:p w:rsidR="00AC7C5A" w:rsidRPr="0015151C" w:rsidRDefault="00AC7C5A" w:rsidP="00AC7C5A">
                  <w:pPr>
                    <w:widowControl w:val="0"/>
                    <w:adjustRightInd w:val="0"/>
                    <w:jc w:val="center"/>
                  </w:pPr>
                  <w:r w:rsidRPr="0015151C">
                    <w:rPr>
                      <w:sz w:val="22"/>
                    </w:rPr>
                    <w:t>45</w:t>
                  </w:r>
                </w:p>
              </w:tc>
              <w:tc>
                <w:tcPr>
                  <w:tcW w:w="1134" w:type="dxa"/>
                  <w:tcBorders>
                    <w:top w:val="single" w:sz="4" w:space="0" w:color="auto"/>
                    <w:left w:val="single" w:sz="4" w:space="0" w:color="auto"/>
                    <w:bottom w:val="single" w:sz="4" w:space="0" w:color="auto"/>
                    <w:right w:val="single" w:sz="4" w:space="0" w:color="auto"/>
                  </w:tcBorders>
                </w:tcPr>
                <w:p w:rsidR="00AC7C5A" w:rsidRPr="0015151C" w:rsidRDefault="00AC7C5A" w:rsidP="00AC7C5A">
                  <w:pPr>
                    <w:widowControl w:val="0"/>
                    <w:adjustRightInd w:val="0"/>
                    <w:jc w:val="center"/>
                  </w:pPr>
                  <w:r w:rsidRPr="0015151C">
                    <w:rPr>
                      <w:sz w:val="22"/>
                    </w:rPr>
                    <w:t>8</w:t>
                  </w:r>
                </w:p>
              </w:tc>
              <w:tc>
                <w:tcPr>
                  <w:tcW w:w="1134" w:type="dxa"/>
                  <w:tcBorders>
                    <w:top w:val="single" w:sz="4" w:space="0" w:color="auto"/>
                    <w:left w:val="single" w:sz="4" w:space="0" w:color="auto"/>
                    <w:bottom w:val="single" w:sz="4" w:space="0" w:color="auto"/>
                    <w:right w:val="single" w:sz="4" w:space="0" w:color="auto"/>
                  </w:tcBorders>
                </w:tcPr>
                <w:p w:rsidR="00AC7C5A" w:rsidRPr="0015151C" w:rsidRDefault="00AC7C5A" w:rsidP="00AC7C5A">
                  <w:pPr>
                    <w:widowControl w:val="0"/>
                    <w:adjustRightInd w:val="0"/>
                    <w:jc w:val="center"/>
                  </w:pPr>
                  <w:r w:rsidRPr="0015151C">
                    <w:rPr>
                      <w:sz w:val="22"/>
                    </w:rPr>
                    <w:t>8</w:t>
                  </w:r>
                </w:p>
              </w:tc>
            </w:tr>
            <w:tr w:rsidR="00AC7C5A" w:rsidRPr="0015151C" w:rsidTr="00AC7C5A">
              <w:trPr>
                <w:jc w:val="center"/>
              </w:trPr>
              <w:tc>
                <w:tcPr>
                  <w:tcW w:w="1756" w:type="dxa"/>
                  <w:tcBorders>
                    <w:top w:val="single" w:sz="4" w:space="0" w:color="auto"/>
                    <w:left w:val="single" w:sz="4" w:space="0" w:color="auto"/>
                    <w:bottom w:val="single" w:sz="4" w:space="0" w:color="auto"/>
                    <w:right w:val="single" w:sz="4" w:space="0" w:color="auto"/>
                  </w:tcBorders>
                </w:tcPr>
                <w:p w:rsidR="00AC7C5A" w:rsidRPr="0015151C" w:rsidRDefault="00AC7C5A" w:rsidP="00AC7C5A">
                  <w:pPr>
                    <w:widowControl w:val="0"/>
                    <w:adjustRightInd w:val="0"/>
                    <w:jc w:val="center"/>
                  </w:pPr>
                  <w:r w:rsidRPr="0015151C">
                    <w:rPr>
                      <w:sz w:val="22"/>
                    </w:rPr>
                    <w:t>30</w:t>
                  </w:r>
                </w:p>
              </w:tc>
              <w:tc>
                <w:tcPr>
                  <w:tcW w:w="1134" w:type="dxa"/>
                  <w:tcBorders>
                    <w:top w:val="single" w:sz="4" w:space="0" w:color="auto"/>
                    <w:left w:val="single" w:sz="4" w:space="0" w:color="auto"/>
                    <w:bottom w:val="single" w:sz="4" w:space="0" w:color="auto"/>
                    <w:right w:val="single" w:sz="4" w:space="0" w:color="auto"/>
                  </w:tcBorders>
                </w:tcPr>
                <w:p w:rsidR="00AC7C5A" w:rsidRPr="0015151C" w:rsidRDefault="00AC7C5A" w:rsidP="00AC7C5A">
                  <w:pPr>
                    <w:widowControl w:val="0"/>
                    <w:adjustRightInd w:val="0"/>
                    <w:jc w:val="center"/>
                  </w:pPr>
                  <w:r w:rsidRPr="0015151C">
                    <w:rPr>
                      <w:sz w:val="22"/>
                    </w:rPr>
                    <w:t>10</w:t>
                  </w:r>
                </w:p>
              </w:tc>
              <w:tc>
                <w:tcPr>
                  <w:tcW w:w="1331" w:type="dxa"/>
                  <w:tcBorders>
                    <w:top w:val="single" w:sz="4" w:space="0" w:color="auto"/>
                    <w:left w:val="single" w:sz="4" w:space="0" w:color="auto"/>
                    <w:bottom w:val="single" w:sz="4" w:space="0" w:color="auto"/>
                    <w:right w:val="single" w:sz="4" w:space="0" w:color="auto"/>
                  </w:tcBorders>
                </w:tcPr>
                <w:p w:rsidR="00AC7C5A" w:rsidRPr="0015151C" w:rsidRDefault="00AC7C5A" w:rsidP="00AC7C5A">
                  <w:pPr>
                    <w:widowControl w:val="0"/>
                    <w:adjustRightInd w:val="0"/>
                    <w:jc w:val="center"/>
                  </w:pPr>
                  <w:r w:rsidRPr="0015151C">
                    <w:rPr>
                      <w:sz w:val="22"/>
                    </w:rPr>
                    <w:t>10</w:t>
                  </w:r>
                </w:p>
              </w:tc>
              <w:tc>
                <w:tcPr>
                  <w:tcW w:w="1125" w:type="dxa"/>
                  <w:tcBorders>
                    <w:top w:val="single" w:sz="4" w:space="0" w:color="auto"/>
                    <w:left w:val="single" w:sz="4" w:space="0" w:color="auto"/>
                    <w:bottom w:val="single" w:sz="4" w:space="0" w:color="auto"/>
                    <w:right w:val="single" w:sz="4" w:space="0" w:color="auto"/>
                  </w:tcBorders>
                </w:tcPr>
                <w:p w:rsidR="00AC7C5A" w:rsidRPr="0015151C" w:rsidRDefault="00AC7C5A" w:rsidP="00AC7C5A">
                  <w:pPr>
                    <w:widowControl w:val="0"/>
                    <w:adjustRightInd w:val="0"/>
                    <w:jc w:val="center"/>
                  </w:pPr>
                  <w:r w:rsidRPr="0015151C">
                    <w:rPr>
                      <w:sz w:val="22"/>
                    </w:rPr>
                    <w:t>20</w:t>
                  </w:r>
                </w:p>
              </w:tc>
              <w:tc>
                <w:tcPr>
                  <w:tcW w:w="1331" w:type="dxa"/>
                  <w:tcBorders>
                    <w:top w:val="single" w:sz="4" w:space="0" w:color="auto"/>
                    <w:left w:val="single" w:sz="4" w:space="0" w:color="auto"/>
                    <w:bottom w:val="single" w:sz="4" w:space="0" w:color="auto"/>
                    <w:right w:val="single" w:sz="4" w:space="0" w:color="auto"/>
                  </w:tcBorders>
                </w:tcPr>
                <w:p w:rsidR="00AC7C5A" w:rsidRPr="0015151C" w:rsidRDefault="00AC7C5A" w:rsidP="00AC7C5A">
                  <w:pPr>
                    <w:widowControl w:val="0"/>
                    <w:adjustRightInd w:val="0"/>
                    <w:jc w:val="center"/>
                  </w:pPr>
                  <w:r w:rsidRPr="0015151C">
                    <w:rPr>
                      <w:sz w:val="22"/>
                    </w:rPr>
                    <w:t>30</w:t>
                  </w:r>
                </w:p>
              </w:tc>
              <w:tc>
                <w:tcPr>
                  <w:tcW w:w="1033" w:type="dxa"/>
                  <w:tcBorders>
                    <w:top w:val="single" w:sz="4" w:space="0" w:color="auto"/>
                    <w:left w:val="single" w:sz="4" w:space="0" w:color="auto"/>
                    <w:bottom w:val="single" w:sz="4" w:space="0" w:color="auto"/>
                    <w:right w:val="single" w:sz="4" w:space="0" w:color="auto"/>
                  </w:tcBorders>
                </w:tcPr>
                <w:p w:rsidR="00AC7C5A" w:rsidRPr="0015151C" w:rsidRDefault="00AC7C5A" w:rsidP="00AC7C5A">
                  <w:pPr>
                    <w:widowControl w:val="0"/>
                    <w:adjustRightInd w:val="0"/>
                    <w:jc w:val="center"/>
                  </w:pPr>
                  <w:r w:rsidRPr="0015151C">
                    <w:rPr>
                      <w:sz w:val="22"/>
                    </w:rPr>
                    <w:t>60</w:t>
                  </w:r>
                </w:p>
              </w:tc>
              <w:tc>
                <w:tcPr>
                  <w:tcW w:w="1134" w:type="dxa"/>
                  <w:tcBorders>
                    <w:top w:val="single" w:sz="4" w:space="0" w:color="auto"/>
                    <w:left w:val="single" w:sz="4" w:space="0" w:color="auto"/>
                    <w:bottom w:val="single" w:sz="4" w:space="0" w:color="auto"/>
                    <w:right w:val="single" w:sz="4" w:space="0" w:color="auto"/>
                  </w:tcBorders>
                </w:tcPr>
                <w:p w:rsidR="00AC7C5A" w:rsidRPr="0015151C" w:rsidRDefault="00AC7C5A" w:rsidP="00AC7C5A">
                  <w:pPr>
                    <w:widowControl w:val="0"/>
                    <w:adjustRightInd w:val="0"/>
                    <w:jc w:val="center"/>
                  </w:pPr>
                  <w:r w:rsidRPr="0015151C">
                    <w:rPr>
                      <w:sz w:val="22"/>
                    </w:rPr>
                    <w:t>10</w:t>
                  </w:r>
                </w:p>
              </w:tc>
              <w:tc>
                <w:tcPr>
                  <w:tcW w:w="1134" w:type="dxa"/>
                  <w:tcBorders>
                    <w:top w:val="single" w:sz="4" w:space="0" w:color="auto"/>
                    <w:left w:val="single" w:sz="4" w:space="0" w:color="auto"/>
                    <w:bottom w:val="single" w:sz="4" w:space="0" w:color="auto"/>
                    <w:right w:val="single" w:sz="4" w:space="0" w:color="auto"/>
                  </w:tcBorders>
                </w:tcPr>
                <w:p w:rsidR="00AC7C5A" w:rsidRPr="0015151C" w:rsidRDefault="00AC7C5A" w:rsidP="00AC7C5A">
                  <w:pPr>
                    <w:widowControl w:val="0"/>
                    <w:adjustRightInd w:val="0"/>
                    <w:jc w:val="center"/>
                  </w:pPr>
                  <w:r w:rsidRPr="0015151C">
                    <w:rPr>
                      <w:sz w:val="22"/>
                    </w:rPr>
                    <w:t>10</w:t>
                  </w:r>
                </w:p>
              </w:tc>
            </w:tr>
            <w:tr w:rsidR="00AC7C5A" w:rsidRPr="0015151C" w:rsidTr="00AC7C5A">
              <w:trPr>
                <w:jc w:val="center"/>
              </w:trPr>
              <w:tc>
                <w:tcPr>
                  <w:tcW w:w="1756" w:type="dxa"/>
                  <w:tcBorders>
                    <w:top w:val="single" w:sz="4" w:space="0" w:color="auto"/>
                    <w:left w:val="single" w:sz="4" w:space="0" w:color="auto"/>
                    <w:bottom w:val="single" w:sz="4" w:space="0" w:color="auto"/>
                    <w:right w:val="single" w:sz="4" w:space="0" w:color="auto"/>
                  </w:tcBorders>
                </w:tcPr>
                <w:p w:rsidR="00AC7C5A" w:rsidRPr="0015151C" w:rsidRDefault="00AC7C5A" w:rsidP="00AC7C5A">
                  <w:pPr>
                    <w:widowControl w:val="0"/>
                    <w:adjustRightInd w:val="0"/>
                    <w:jc w:val="center"/>
                  </w:pPr>
                  <w:r w:rsidRPr="0015151C">
                    <w:rPr>
                      <w:sz w:val="22"/>
                    </w:rPr>
                    <w:t>40</w:t>
                  </w:r>
                </w:p>
              </w:tc>
              <w:tc>
                <w:tcPr>
                  <w:tcW w:w="1134" w:type="dxa"/>
                  <w:tcBorders>
                    <w:top w:val="single" w:sz="4" w:space="0" w:color="auto"/>
                    <w:left w:val="single" w:sz="4" w:space="0" w:color="auto"/>
                    <w:bottom w:val="single" w:sz="4" w:space="0" w:color="auto"/>
                    <w:right w:val="single" w:sz="4" w:space="0" w:color="auto"/>
                  </w:tcBorders>
                </w:tcPr>
                <w:p w:rsidR="00AC7C5A" w:rsidRPr="0015151C" w:rsidRDefault="00AC7C5A" w:rsidP="00AC7C5A">
                  <w:pPr>
                    <w:widowControl w:val="0"/>
                    <w:adjustRightInd w:val="0"/>
                    <w:jc w:val="center"/>
                  </w:pPr>
                  <w:r w:rsidRPr="0015151C">
                    <w:rPr>
                      <w:sz w:val="22"/>
                    </w:rPr>
                    <w:t>15</w:t>
                  </w:r>
                </w:p>
              </w:tc>
              <w:tc>
                <w:tcPr>
                  <w:tcW w:w="1331" w:type="dxa"/>
                  <w:tcBorders>
                    <w:top w:val="single" w:sz="4" w:space="0" w:color="auto"/>
                    <w:left w:val="single" w:sz="4" w:space="0" w:color="auto"/>
                    <w:bottom w:val="single" w:sz="4" w:space="0" w:color="auto"/>
                    <w:right w:val="single" w:sz="4" w:space="0" w:color="auto"/>
                  </w:tcBorders>
                </w:tcPr>
                <w:p w:rsidR="00AC7C5A" w:rsidRPr="0015151C" w:rsidRDefault="00AC7C5A" w:rsidP="00AC7C5A">
                  <w:pPr>
                    <w:widowControl w:val="0"/>
                    <w:adjustRightInd w:val="0"/>
                    <w:jc w:val="center"/>
                  </w:pPr>
                  <w:r w:rsidRPr="0015151C">
                    <w:rPr>
                      <w:sz w:val="22"/>
                    </w:rPr>
                    <w:t>15</w:t>
                  </w:r>
                </w:p>
              </w:tc>
              <w:tc>
                <w:tcPr>
                  <w:tcW w:w="1125" w:type="dxa"/>
                  <w:tcBorders>
                    <w:top w:val="single" w:sz="4" w:space="0" w:color="auto"/>
                    <w:left w:val="single" w:sz="4" w:space="0" w:color="auto"/>
                    <w:bottom w:val="single" w:sz="4" w:space="0" w:color="auto"/>
                    <w:right w:val="single" w:sz="4" w:space="0" w:color="auto"/>
                  </w:tcBorders>
                </w:tcPr>
                <w:p w:rsidR="00AC7C5A" w:rsidRPr="0015151C" w:rsidRDefault="00AC7C5A" w:rsidP="00AC7C5A">
                  <w:pPr>
                    <w:widowControl w:val="0"/>
                    <w:adjustRightInd w:val="0"/>
                    <w:jc w:val="center"/>
                  </w:pPr>
                  <w:r w:rsidRPr="0015151C">
                    <w:rPr>
                      <w:sz w:val="22"/>
                    </w:rPr>
                    <w:t>25</w:t>
                  </w:r>
                </w:p>
              </w:tc>
              <w:tc>
                <w:tcPr>
                  <w:tcW w:w="1331" w:type="dxa"/>
                  <w:tcBorders>
                    <w:top w:val="single" w:sz="4" w:space="0" w:color="auto"/>
                    <w:left w:val="single" w:sz="4" w:space="0" w:color="auto"/>
                    <w:bottom w:val="single" w:sz="4" w:space="0" w:color="auto"/>
                    <w:right w:val="single" w:sz="4" w:space="0" w:color="auto"/>
                  </w:tcBorders>
                </w:tcPr>
                <w:p w:rsidR="00AC7C5A" w:rsidRPr="0015151C" w:rsidRDefault="00AC7C5A" w:rsidP="00AC7C5A">
                  <w:pPr>
                    <w:widowControl w:val="0"/>
                    <w:adjustRightInd w:val="0"/>
                    <w:jc w:val="center"/>
                  </w:pPr>
                  <w:r w:rsidRPr="0015151C">
                    <w:rPr>
                      <w:sz w:val="22"/>
                    </w:rPr>
                    <w:t>40</w:t>
                  </w:r>
                </w:p>
              </w:tc>
              <w:tc>
                <w:tcPr>
                  <w:tcW w:w="1033" w:type="dxa"/>
                  <w:tcBorders>
                    <w:top w:val="single" w:sz="4" w:space="0" w:color="auto"/>
                    <w:left w:val="single" w:sz="4" w:space="0" w:color="auto"/>
                    <w:bottom w:val="single" w:sz="4" w:space="0" w:color="auto"/>
                    <w:right w:val="single" w:sz="4" w:space="0" w:color="auto"/>
                  </w:tcBorders>
                </w:tcPr>
                <w:p w:rsidR="00AC7C5A" w:rsidRPr="0015151C" w:rsidRDefault="00AC7C5A" w:rsidP="00AC7C5A">
                  <w:pPr>
                    <w:widowControl w:val="0"/>
                    <w:adjustRightInd w:val="0"/>
                    <w:jc w:val="center"/>
                  </w:pPr>
                  <w:r w:rsidRPr="0015151C">
                    <w:rPr>
                      <w:sz w:val="22"/>
                    </w:rPr>
                    <w:t>75</w:t>
                  </w:r>
                </w:p>
              </w:tc>
              <w:tc>
                <w:tcPr>
                  <w:tcW w:w="1134" w:type="dxa"/>
                  <w:tcBorders>
                    <w:top w:val="single" w:sz="4" w:space="0" w:color="auto"/>
                    <w:left w:val="single" w:sz="4" w:space="0" w:color="auto"/>
                    <w:bottom w:val="single" w:sz="4" w:space="0" w:color="auto"/>
                    <w:right w:val="single" w:sz="4" w:space="0" w:color="auto"/>
                  </w:tcBorders>
                </w:tcPr>
                <w:p w:rsidR="00AC7C5A" w:rsidRPr="0015151C" w:rsidRDefault="00AC7C5A" w:rsidP="00AC7C5A">
                  <w:pPr>
                    <w:widowControl w:val="0"/>
                    <w:adjustRightInd w:val="0"/>
                    <w:jc w:val="center"/>
                  </w:pPr>
                  <w:r w:rsidRPr="0015151C">
                    <w:rPr>
                      <w:sz w:val="22"/>
                    </w:rPr>
                    <w:t>15</w:t>
                  </w:r>
                </w:p>
              </w:tc>
              <w:tc>
                <w:tcPr>
                  <w:tcW w:w="1134" w:type="dxa"/>
                  <w:tcBorders>
                    <w:top w:val="single" w:sz="4" w:space="0" w:color="auto"/>
                    <w:left w:val="single" w:sz="4" w:space="0" w:color="auto"/>
                    <w:bottom w:val="single" w:sz="4" w:space="0" w:color="auto"/>
                    <w:right w:val="single" w:sz="4" w:space="0" w:color="auto"/>
                  </w:tcBorders>
                </w:tcPr>
                <w:p w:rsidR="00AC7C5A" w:rsidRPr="0015151C" w:rsidRDefault="00AC7C5A" w:rsidP="00AC7C5A">
                  <w:pPr>
                    <w:widowControl w:val="0"/>
                    <w:adjustRightInd w:val="0"/>
                    <w:jc w:val="center"/>
                  </w:pPr>
                  <w:r w:rsidRPr="0015151C">
                    <w:rPr>
                      <w:sz w:val="22"/>
                    </w:rPr>
                    <w:t>15</w:t>
                  </w:r>
                </w:p>
              </w:tc>
            </w:tr>
          </w:tbl>
          <w:p w:rsidR="00AC7C5A" w:rsidRPr="0015151C" w:rsidRDefault="00AC7C5A" w:rsidP="005917D2">
            <w:pPr>
              <w:widowControl w:val="0"/>
              <w:spacing w:line="237" w:lineRule="auto"/>
              <w:contextualSpacing/>
              <w:jc w:val="both"/>
              <w:rPr>
                <w:szCs w:val="24"/>
              </w:rPr>
            </w:pPr>
          </w:p>
          <w:p w:rsidR="00882C3D" w:rsidRPr="0015151C" w:rsidRDefault="00882C3D" w:rsidP="00D04D62">
            <w:pPr>
              <w:pStyle w:val="aff2"/>
              <w:numPr>
                <w:ilvl w:val="0"/>
                <w:numId w:val="258"/>
              </w:numPr>
              <w:ind w:left="430" w:hanging="430"/>
              <w:contextualSpacing/>
              <w:jc w:val="both"/>
            </w:pPr>
            <w:r w:rsidRPr="0015151C">
              <w:t xml:space="preserve">Максимальный размер общей площади земельных участков, которые могут находиться одновременно на праве собственности и (или) ином праве у граждан, ведущих личное подсобное хозяйство - </w:t>
            </w:r>
            <w:r w:rsidRPr="0015151C">
              <w:rPr>
                <w:b/>
              </w:rPr>
              <w:t>0,99 га</w:t>
            </w:r>
          </w:p>
        </w:tc>
      </w:tr>
      <w:tr w:rsidR="00882C3D" w:rsidTr="00882C3D">
        <w:trPr>
          <w:trHeight w:val="20"/>
        </w:trPr>
        <w:tc>
          <w:tcPr>
            <w:tcW w:w="779" w:type="dxa"/>
            <w:tcBorders>
              <w:top w:val="single" w:sz="4" w:space="0" w:color="auto"/>
              <w:left w:val="single" w:sz="4" w:space="0" w:color="auto"/>
              <w:bottom w:val="single" w:sz="4" w:space="0" w:color="auto"/>
              <w:right w:val="single" w:sz="4" w:space="0" w:color="auto"/>
            </w:tcBorders>
          </w:tcPr>
          <w:p w:rsidR="00882C3D" w:rsidRDefault="00882C3D" w:rsidP="00427408">
            <w:pPr>
              <w:numPr>
                <w:ilvl w:val="0"/>
                <w:numId w:val="49"/>
              </w:numPr>
              <w:contextualSpacing/>
              <w:jc w:val="center"/>
              <w:rPr>
                <w:szCs w:val="24"/>
              </w:rPr>
            </w:pPr>
          </w:p>
        </w:tc>
        <w:tc>
          <w:tcPr>
            <w:tcW w:w="3721" w:type="dxa"/>
            <w:tcBorders>
              <w:top w:val="single" w:sz="4" w:space="0" w:color="auto"/>
              <w:left w:val="single" w:sz="4" w:space="0" w:color="auto"/>
              <w:bottom w:val="single" w:sz="4" w:space="0" w:color="auto"/>
              <w:right w:val="single" w:sz="4" w:space="0" w:color="auto"/>
            </w:tcBorders>
            <w:hideMark/>
          </w:tcPr>
          <w:p w:rsidR="00882C3D" w:rsidRDefault="00882C3D" w:rsidP="005917D2">
            <w:pPr>
              <w:contextualSpacing/>
              <w:rPr>
                <w:szCs w:val="24"/>
              </w:rPr>
            </w:pPr>
            <w:r>
              <w:rPr>
                <w:szCs w:val="24"/>
              </w:rPr>
              <w:t>Огородничество</w:t>
            </w:r>
          </w:p>
        </w:tc>
        <w:tc>
          <w:tcPr>
            <w:tcW w:w="10620" w:type="dxa"/>
            <w:tcBorders>
              <w:top w:val="single" w:sz="4" w:space="0" w:color="auto"/>
              <w:left w:val="single" w:sz="4" w:space="0" w:color="auto"/>
              <w:bottom w:val="single" w:sz="4" w:space="0" w:color="auto"/>
              <w:right w:val="single" w:sz="4" w:space="0" w:color="auto"/>
            </w:tcBorders>
            <w:hideMark/>
          </w:tcPr>
          <w:p w:rsidR="00787C25" w:rsidRDefault="00787C25" w:rsidP="00D04D62">
            <w:pPr>
              <w:pStyle w:val="aff2"/>
              <w:numPr>
                <w:ilvl w:val="0"/>
                <w:numId w:val="340"/>
              </w:numPr>
              <w:ind w:left="430" w:hanging="430"/>
              <w:jc w:val="both"/>
            </w:pPr>
            <w:r w:rsidRPr="00F85174">
              <w:t xml:space="preserve">Размеры земельных участков в соответствии </w:t>
            </w:r>
            <w:r>
              <w:t>с региональными нормативами</w:t>
            </w:r>
            <w:r w:rsidRPr="00F85174">
              <w:t xml:space="preserve"> гр</w:t>
            </w:r>
            <w:r>
              <w:t>адостроительного проектирования:</w:t>
            </w:r>
          </w:p>
          <w:p w:rsidR="00AC7C5A" w:rsidRPr="00AC7C5A" w:rsidRDefault="00787C25" w:rsidP="00D04D62">
            <w:pPr>
              <w:numPr>
                <w:ilvl w:val="0"/>
                <w:numId w:val="233"/>
              </w:numPr>
              <w:ind w:left="430" w:hanging="283"/>
              <w:jc w:val="both"/>
              <w:rPr>
                <w:szCs w:val="24"/>
              </w:rPr>
            </w:pPr>
            <w:r>
              <w:rPr>
                <w:spacing w:val="-2"/>
              </w:rPr>
              <w:t xml:space="preserve">минимальный – </w:t>
            </w:r>
            <w:r w:rsidRPr="002056AB">
              <w:rPr>
                <w:b/>
                <w:spacing w:val="-2"/>
              </w:rPr>
              <w:t>0,01 га</w:t>
            </w:r>
            <w:r>
              <w:rPr>
                <w:b/>
                <w:spacing w:val="-2"/>
              </w:rPr>
              <w:t>;</w:t>
            </w:r>
          </w:p>
          <w:p w:rsidR="00882C3D" w:rsidRDefault="00787C25" w:rsidP="00D04D62">
            <w:pPr>
              <w:numPr>
                <w:ilvl w:val="0"/>
                <w:numId w:val="233"/>
              </w:numPr>
              <w:ind w:left="430" w:hanging="283"/>
              <w:jc w:val="both"/>
              <w:rPr>
                <w:szCs w:val="24"/>
              </w:rPr>
            </w:pPr>
            <w:r w:rsidRPr="00137879">
              <w:rPr>
                <w:spacing w:val="-2"/>
              </w:rPr>
              <w:t xml:space="preserve">максимальный – </w:t>
            </w:r>
            <w:r w:rsidRPr="002056AB">
              <w:rPr>
                <w:b/>
                <w:spacing w:val="-2"/>
              </w:rPr>
              <w:t>0,10 га</w:t>
            </w:r>
            <w:r>
              <w:rPr>
                <w:spacing w:val="-2"/>
              </w:rPr>
              <w:t>.</w:t>
            </w:r>
          </w:p>
        </w:tc>
      </w:tr>
      <w:tr w:rsidR="00882C3D" w:rsidTr="00882C3D">
        <w:trPr>
          <w:trHeight w:val="20"/>
        </w:trPr>
        <w:tc>
          <w:tcPr>
            <w:tcW w:w="15120" w:type="dxa"/>
            <w:gridSpan w:val="3"/>
            <w:tcBorders>
              <w:top w:val="single" w:sz="4" w:space="0" w:color="auto"/>
              <w:left w:val="single" w:sz="4" w:space="0" w:color="auto"/>
              <w:bottom w:val="single" w:sz="4" w:space="0" w:color="auto"/>
              <w:right w:val="single" w:sz="4" w:space="0" w:color="auto"/>
            </w:tcBorders>
            <w:hideMark/>
          </w:tcPr>
          <w:p w:rsidR="00882C3D" w:rsidRDefault="00882C3D" w:rsidP="005917D2">
            <w:pPr>
              <w:contextualSpacing/>
              <w:jc w:val="center"/>
              <w:rPr>
                <w:b/>
                <w:szCs w:val="24"/>
              </w:rPr>
            </w:pPr>
            <w:r>
              <w:rPr>
                <w:b/>
                <w:szCs w:val="24"/>
              </w:rPr>
              <w:t>Вспомогательные виды разрешённого использования</w:t>
            </w:r>
          </w:p>
        </w:tc>
      </w:tr>
      <w:tr w:rsidR="00AC7C5A" w:rsidTr="00882C3D">
        <w:trPr>
          <w:trHeight w:val="841"/>
        </w:trPr>
        <w:tc>
          <w:tcPr>
            <w:tcW w:w="779" w:type="dxa"/>
            <w:tcBorders>
              <w:top w:val="single" w:sz="4" w:space="0" w:color="auto"/>
              <w:left w:val="single" w:sz="4" w:space="0" w:color="auto"/>
              <w:bottom w:val="single" w:sz="4" w:space="0" w:color="auto"/>
              <w:right w:val="single" w:sz="4" w:space="0" w:color="auto"/>
            </w:tcBorders>
          </w:tcPr>
          <w:p w:rsidR="00AC7C5A" w:rsidRDefault="00AC7C5A" w:rsidP="00427408">
            <w:pPr>
              <w:numPr>
                <w:ilvl w:val="0"/>
                <w:numId w:val="50"/>
              </w:numPr>
              <w:contextualSpacing/>
              <w:jc w:val="center"/>
              <w:rPr>
                <w:szCs w:val="24"/>
              </w:rPr>
            </w:pPr>
          </w:p>
        </w:tc>
        <w:tc>
          <w:tcPr>
            <w:tcW w:w="3721" w:type="dxa"/>
            <w:tcBorders>
              <w:top w:val="single" w:sz="4" w:space="0" w:color="auto"/>
              <w:left w:val="single" w:sz="4" w:space="0" w:color="auto"/>
              <w:bottom w:val="single" w:sz="4" w:space="0" w:color="auto"/>
              <w:right w:val="single" w:sz="4" w:space="0" w:color="auto"/>
            </w:tcBorders>
            <w:hideMark/>
          </w:tcPr>
          <w:p w:rsidR="00AC7C5A" w:rsidRPr="00AC7C5A" w:rsidRDefault="00AC7C5A" w:rsidP="00AC7C5A">
            <w:pPr>
              <w:rPr>
                <w:highlight w:val="cyan"/>
              </w:rPr>
            </w:pPr>
            <w:r w:rsidRPr="0015151C">
              <w:t>Производственные, бытовые и иные здания, строения, сооружения</w:t>
            </w:r>
          </w:p>
        </w:tc>
        <w:tc>
          <w:tcPr>
            <w:tcW w:w="10620" w:type="dxa"/>
            <w:tcBorders>
              <w:top w:val="single" w:sz="4" w:space="0" w:color="auto"/>
              <w:left w:val="single" w:sz="4" w:space="0" w:color="auto"/>
              <w:bottom w:val="single" w:sz="4" w:space="0" w:color="auto"/>
              <w:right w:val="single" w:sz="4" w:space="0" w:color="auto"/>
            </w:tcBorders>
            <w:hideMark/>
          </w:tcPr>
          <w:p w:rsidR="00AC7C5A" w:rsidRPr="00E55DFC" w:rsidRDefault="00AC7C5A" w:rsidP="00C56984">
            <w:pPr>
              <w:widowControl w:val="0"/>
              <w:spacing w:line="239" w:lineRule="auto"/>
              <w:ind w:left="430" w:hanging="425"/>
              <w:jc w:val="both"/>
            </w:pPr>
            <w:r w:rsidRPr="00E55DFC">
              <w:t xml:space="preserve">1. </w:t>
            </w:r>
            <w:r>
              <w:t xml:space="preserve">Размещение </w:t>
            </w:r>
            <w:r w:rsidRPr="00E36691">
              <w:t xml:space="preserve">производственных, бытовых и иных зданий, строений, сооружений </w:t>
            </w:r>
            <w:r>
              <w:t xml:space="preserve">осуществляется в </w:t>
            </w:r>
            <w:r w:rsidRPr="00E36691">
              <w:t>с</w:t>
            </w:r>
            <w:r>
              <w:t>оответствии</w:t>
            </w:r>
            <w:r w:rsidRPr="00E36691">
              <w:t xml:space="preserve"> </w:t>
            </w:r>
            <w:r>
              <w:t xml:space="preserve">с региональными и местными нормативами градостроительного проектирования, </w:t>
            </w:r>
            <w:r w:rsidRPr="00E36691">
              <w:t xml:space="preserve"> экологиче</w:t>
            </w:r>
            <w:r>
              <w:t>скими</w:t>
            </w:r>
            <w:r w:rsidRPr="00E36691">
              <w:t>, санитарно-гигиенически</w:t>
            </w:r>
            <w:r>
              <w:t xml:space="preserve">ми, противопожарными и иными </w:t>
            </w:r>
            <w:r w:rsidRPr="00E36691">
              <w:t xml:space="preserve"> правил</w:t>
            </w:r>
            <w:r>
              <w:t>ами</w:t>
            </w:r>
            <w:r w:rsidRPr="00E36691">
              <w:t xml:space="preserve">. </w:t>
            </w:r>
          </w:p>
        </w:tc>
      </w:tr>
      <w:tr w:rsidR="00AC7C5A" w:rsidTr="00882C3D">
        <w:trPr>
          <w:trHeight w:val="20"/>
        </w:trPr>
        <w:tc>
          <w:tcPr>
            <w:tcW w:w="779" w:type="dxa"/>
            <w:tcBorders>
              <w:top w:val="single" w:sz="4" w:space="0" w:color="auto"/>
              <w:left w:val="single" w:sz="4" w:space="0" w:color="auto"/>
              <w:bottom w:val="single" w:sz="4" w:space="0" w:color="auto"/>
              <w:right w:val="single" w:sz="4" w:space="0" w:color="auto"/>
            </w:tcBorders>
          </w:tcPr>
          <w:p w:rsidR="00AC7C5A" w:rsidRDefault="00AC7C5A" w:rsidP="00427408">
            <w:pPr>
              <w:numPr>
                <w:ilvl w:val="0"/>
                <w:numId w:val="50"/>
              </w:numPr>
              <w:contextualSpacing/>
              <w:jc w:val="center"/>
              <w:rPr>
                <w:szCs w:val="24"/>
              </w:rPr>
            </w:pPr>
          </w:p>
        </w:tc>
        <w:tc>
          <w:tcPr>
            <w:tcW w:w="3721" w:type="dxa"/>
            <w:tcBorders>
              <w:top w:val="single" w:sz="4" w:space="0" w:color="auto"/>
              <w:left w:val="single" w:sz="4" w:space="0" w:color="auto"/>
              <w:bottom w:val="single" w:sz="4" w:space="0" w:color="auto"/>
              <w:right w:val="single" w:sz="4" w:space="0" w:color="auto"/>
            </w:tcBorders>
            <w:hideMark/>
          </w:tcPr>
          <w:p w:rsidR="00AC7C5A" w:rsidRPr="00E55DFC" w:rsidRDefault="00AC7C5A" w:rsidP="00AC7C5A">
            <w:r w:rsidRPr="00E55DFC">
              <w:t xml:space="preserve">Объекты инженерно-технического обеспечения </w:t>
            </w:r>
          </w:p>
        </w:tc>
        <w:tc>
          <w:tcPr>
            <w:tcW w:w="10620" w:type="dxa"/>
            <w:tcBorders>
              <w:top w:val="single" w:sz="4" w:space="0" w:color="auto"/>
              <w:left w:val="single" w:sz="4" w:space="0" w:color="auto"/>
              <w:bottom w:val="single" w:sz="4" w:space="0" w:color="auto"/>
              <w:right w:val="single" w:sz="4" w:space="0" w:color="auto"/>
            </w:tcBorders>
            <w:hideMark/>
          </w:tcPr>
          <w:p w:rsidR="00AC7C5A" w:rsidRPr="00E55DFC" w:rsidRDefault="00AC7C5A" w:rsidP="00C56984">
            <w:pPr>
              <w:ind w:left="430" w:hanging="425"/>
              <w:jc w:val="both"/>
            </w:pPr>
            <w:r w:rsidRPr="00E55DFC">
              <w:t>1. Размеры земельных участков, особенности размещения, этажность и прочие параметры определяются по заданию на проектировании и в соответствии с действующ</w:t>
            </w:r>
            <w:r>
              <w:t xml:space="preserve">ими техническими регламентами, </w:t>
            </w:r>
            <w:r w:rsidRPr="00E55DFC">
              <w:t>региональными</w:t>
            </w:r>
            <w:r>
              <w:t xml:space="preserve"> и местными</w:t>
            </w:r>
            <w:r w:rsidRPr="00E55DFC">
              <w:t xml:space="preserve"> нормативами градостроительного проектирования.</w:t>
            </w:r>
          </w:p>
        </w:tc>
      </w:tr>
      <w:tr w:rsidR="00882C3D" w:rsidTr="00882C3D">
        <w:trPr>
          <w:trHeight w:val="20"/>
        </w:trPr>
        <w:tc>
          <w:tcPr>
            <w:tcW w:w="15120" w:type="dxa"/>
            <w:gridSpan w:val="3"/>
            <w:tcBorders>
              <w:top w:val="single" w:sz="4" w:space="0" w:color="auto"/>
              <w:left w:val="single" w:sz="4" w:space="0" w:color="auto"/>
              <w:bottom w:val="single" w:sz="4" w:space="0" w:color="auto"/>
              <w:right w:val="single" w:sz="4" w:space="0" w:color="auto"/>
            </w:tcBorders>
            <w:hideMark/>
          </w:tcPr>
          <w:p w:rsidR="00882C3D" w:rsidRDefault="00882C3D" w:rsidP="005917D2">
            <w:pPr>
              <w:contextualSpacing/>
              <w:jc w:val="center"/>
              <w:rPr>
                <w:b/>
                <w:szCs w:val="24"/>
              </w:rPr>
            </w:pPr>
            <w:r>
              <w:rPr>
                <w:b/>
                <w:szCs w:val="24"/>
              </w:rPr>
              <w:t>Условно разрешённые виды разрешённого использования – не установлены</w:t>
            </w:r>
          </w:p>
        </w:tc>
      </w:tr>
    </w:tbl>
    <w:p w:rsidR="0015151C" w:rsidRDefault="0015151C" w:rsidP="00882C3D">
      <w:pPr>
        <w:jc w:val="center"/>
        <w:rPr>
          <w:b/>
          <w:sz w:val="28"/>
          <w:szCs w:val="28"/>
        </w:rPr>
      </w:pPr>
    </w:p>
    <w:p w:rsidR="004B19D9" w:rsidRDefault="004B19D9" w:rsidP="00882C3D">
      <w:pPr>
        <w:jc w:val="center"/>
        <w:rPr>
          <w:b/>
          <w:sz w:val="28"/>
          <w:szCs w:val="28"/>
        </w:rPr>
      </w:pPr>
    </w:p>
    <w:p w:rsidR="004B19D9" w:rsidRDefault="004B19D9" w:rsidP="00882C3D">
      <w:pPr>
        <w:jc w:val="center"/>
        <w:rPr>
          <w:b/>
          <w:sz w:val="28"/>
          <w:szCs w:val="28"/>
        </w:rPr>
      </w:pPr>
    </w:p>
    <w:p w:rsidR="00CE70D0" w:rsidRDefault="00CE70D0" w:rsidP="00882C3D">
      <w:pPr>
        <w:jc w:val="center"/>
        <w:rPr>
          <w:b/>
          <w:sz w:val="28"/>
          <w:szCs w:val="28"/>
        </w:rPr>
      </w:pPr>
    </w:p>
    <w:p w:rsidR="00882C3D" w:rsidRDefault="00882C3D" w:rsidP="00882C3D">
      <w:pPr>
        <w:jc w:val="center"/>
        <w:rPr>
          <w:b/>
          <w:sz w:val="28"/>
          <w:szCs w:val="28"/>
        </w:rPr>
      </w:pPr>
      <w:r>
        <w:rPr>
          <w:b/>
          <w:sz w:val="28"/>
          <w:szCs w:val="28"/>
        </w:rPr>
        <w:lastRenderedPageBreak/>
        <w:t>СХ5.   Зона многофункционального сельскохозяйственного использования</w:t>
      </w:r>
    </w:p>
    <w:p w:rsidR="00882C3D" w:rsidRPr="005917D2" w:rsidRDefault="00882C3D" w:rsidP="00882C3D">
      <w:pPr>
        <w:jc w:val="center"/>
        <w:rPr>
          <w:b/>
          <w:sz w:val="28"/>
          <w:szCs w:val="28"/>
        </w:rPr>
      </w:pPr>
    </w:p>
    <w:p w:rsidR="00882C3D" w:rsidRDefault="00882C3D" w:rsidP="00427408">
      <w:pPr>
        <w:pStyle w:val="aff2"/>
        <w:widowControl w:val="0"/>
        <w:numPr>
          <w:ilvl w:val="0"/>
          <w:numId w:val="51"/>
        </w:numPr>
        <w:tabs>
          <w:tab w:val="clear" w:pos="720"/>
          <w:tab w:val="left" w:pos="567"/>
          <w:tab w:val="left" w:pos="851"/>
          <w:tab w:val="left" w:pos="1134"/>
        </w:tabs>
        <w:autoSpaceDE w:val="0"/>
        <w:autoSpaceDN w:val="0"/>
        <w:adjustRightInd w:val="0"/>
        <w:ind w:left="0" w:firstLine="709"/>
        <w:jc w:val="both"/>
        <w:rPr>
          <w:rFonts w:eastAsia="Calibri"/>
          <w:sz w:val="28"/>
          <w:szCs w:val="28"/>
        </w:rPr>
      </w:pPr>
      <w:r>
        <w:rPr>
          <w:rFonts w:eastAsia="Calibri"/>
          <w:sz w:val="28"/>
          <w:szCs w:val="28"/>
        </w:rPr>
        <w:t>Зона выделена для обеспечения правовых условий строительства и реконструкции объектов капитального строительства на территориях, занятых объектами сельскохозяйственного назначения и предназначенные для ведения сельского хозяйства.</w:t>
      </w:r>
    </w:p>
    <w:p w:rsidR="00882C3D" w:rsidRDefault="00882C3D" w:rsidP="00427408">
      <w:pPr>
        <w:pStyle w:val="aff2"/>
        <w:widowControl w:val="0"/>
        <w:numPr>
          <w:ilvl w:val="0"/>
          <w:numId w:val="51"/>
        </w:numPr>
        <w:tabs>
          <w:tab w:val="clear" w:pos="720"/>
          <w:tab w:val="left" w:pos="567"/>
          <w:tab w:val="left" w:pos="851"/>
          <w:tab w:val="left" w:pos="1134"/>
          <w:tab w:val="left" w:pos="1418"/>
        </w:tabs>
        <w:autoSpaceDE w:val="0"/>
        <w:autoSpaceDN w:val="0"/>
        <w:adjustRightInd w:val="0"/>
        <w:ind w:left="0" w:firstLine="709"/>
        <w:contextualSpacing/>
        <w:jc w:val="both"/>
        <w:rPr>
          <w:rFonts w:eastAsia="Calibri"/>
          <w:sz w:val="28"/>
          <w:szCs w:val="28"/>
        </w:rPr>
      </w:pPr>
      <w:r>
        <w:rPr>
          <w:rFonts w:eastAsia="Calibri"/>
          <w:sz w:val="28"/>
          <w:szCs w:val="28"/>
        </w:rPr>
        <w:t>Минимальные противопожарные расстояния, максимальная этажность зданий, строений и сооружений, а также иные параметры разрешённого строительства и реконструкции, не установленные в настоящих правилах, принимаются в соответствии с заданием на проектирование, действующими техническими регламентами</w:t>
      </w:r>
      <w:r w:rsidR="00CC6069">
        <w:rPr>
          <w:rFonts w:eastAsia="Calibri"/>
          <w:sz w:val="28"/>
          <w:szCs w:val="28"/>
        </w:rPr>
        <w:t>, р</w:t>
      </w:r>
      <w:r>
        <w:rPr>
          <w:rFonts w:eastAsia="Calibri"/>
          <w:sz w:val="28"/>
          <w:szCs w:val="28"/>
        </w:rPr>
        <w:t xml:space="preserve">егиональными </w:t>
      </w:r>
      <w:r w:rsidR="00CC6069">
        <w:rPr>
          <w:rFonts w:eastAsia="Calibri"/>
          <w:sz w:val="28"/>
          <w:szCs w:val="28"/>
        </w:rPr>
        <w:t xml:space="preserve">и местными </w:t>
      </w:r>
      <w:r>
        <w:rPr>
          <w:rFonts w:eastAsia="Calibri"/>
          <w:sz w:val="28"/>
          <w:szCs w:val="28"/>
        </w:rPr>
        <w:t>нормативами градостроительного проектирования.</w:t>
      </w:r>
    </w:p>
    <w:p w:rsidR="00882C3D" w:rsidRDefault="00882C3D" w:rsidP="00882C3D">
      <w:pPr>
        <w:jc w:val="center"/>
        <w:rPr>
          <w:b/>
          <w:sz w:val="28"/>
          <w:szCs w:val="28"/>
        </w:rPr>
      </w:pP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9"/>
        <w:gridCol w:w="7"/>
        <w:gridCol w:w="3685"/>
        <w:gridCol w:w="29"/>
        <w:gridCol w:w="10620"/>
      </w:tblGrid>
      <w:tr w:rsidR="00882C3D" w:rsidTr="00645CA7">
        <w:trPr>
          <w:trHeight w:val="20"/>
          <w:tblHeader/>
        </w:trPr>
        <w:tc>
          <w:tcPr>
            <w:tcW w:w="779" w:type="dxa"/>
            <w:tcBorders>
              <w:top w:val="single" w:sz="4" w:space="0" w:color="auto"/>
              <w:left w:val="single" w:sz="4" w:space="0" w:color="auto"/>
              <w:bottom w:val="single" w:sz="4" w:space="0" w:color="auto"/>
              <w:right w:val="single" w:sz="4" w:space="0" w:color="auto"/>
            </w:tcBorders>
            <w:vAlign w:val="center"/>
            <w:hideMark/>
          </w:tcPr>
          <w:p w:rsidR="00882C3D" w:rsidRDefault="00882C3D" w:rsidP="00645CA7">
            <w:pPr>
              <w:jc w:val="center"/>
              <w:rPr>
                <w:b/>
                <w:szCs w:val="24"/>
              </w:rPr>
            </w:pPr>
            <w:bookmarkStart w:id="90" w:name="_Toc383526520"/>
            <w:r>
              <w:rPr>
                <w:b/>
                <w:szCs w:val="24"/>
              </w:rPr>
              <w:t>№</w:t>
            </w:r>
          </w:p>
        </w:tc>
        <w:tc>
          <w:tcPr>
            <w:tcW w:w="3721" w:type="dxa"/>
            <w:gridSpan w:val="3"/>
            <w:tcBorders>
              <w:top w:val="single" w:sz="4" w:space="0" w:color="auto"/>
              <w:left w:val="single" w:sz="4" w:space="0" w:color="auto"/>
              <w:bottom w:val="single" w:sz="4" w:space="0" w:color="auto"/>
              <w:right w:val="single" w:sz="4" w:space="0" w:color="auto"/>
            </w:tcBorders>
            <w:vAlign w:val="center"/>
            <w:hideMark/>
          </w:tcPr>
          <w:p w:rsidR="00882C3D" w:rsidRDefault="00882C3D" w:rsidP="00645CA7">
            <w:pPr>
              <w:jc w:val="center"/>
              <w:rPr>
                <w:b/>
                <w:szCs w:val="24"/>
              </w:rPr>
            </w:pPr>
            <w:r>
              <w:rPr>
                <w:b/>
                <w:szCs w:val="24"/>
              </w:rPr>
              <w:t>Вид разрешенного использования</w:t>
            </w:r>
          </w:p>
        </w:tc>
        <w:tc>
          <w:tcPr>
            <w:tcW w:w="10620" w:type="dxa"/>
            <w:tcBorders>
              <w:top w:val="single" w:sz="4" w:space="0" w:color="auto"/>
              <w:left w:val="single" w:sz="4" w:space="0" w:color="auto"/>
              <w:bottom w:val="single" w:sz="4" w:space="0" w:color="auto"/>
              <w:right w:val="single" w:sz="4" w:space="0" w:color="auto"/>
            </w:tcBorders>
            <w:vAlign w:val="center"/>
            <w:hideMark/>
          </w:tcPr>
          <w:p w:rsidR="00882C3D" w:rsidRDefault="00882C3D" w:rsidP="00645CA7">
            <w:pPr>
              <w:jc w:val="center"/>
              <w:rPr>
                <w:b/>
                <w:szCs w:val="24"/>
              </w:rPr>
            </w:pPr>
            <w:r>
              <w:rPr>
                <w:b/>
                <w:szCs w:val="24"/>
              </w:rPr>
              <w:t>Предельные (минимальные и (или) максимальные) размеры земельных  участков и предельные</w:t>
            </w:r>
          </w:p>
          <w:p w:rsidR="00882C3D" w:rsidRDefault="00882C3D" w:rsidP="00645CA7">
            <w:pPr>
              <w:jc w:val="center"/>
              <w:rPr>
                <w:b/>
                <w:szCs w:val="24"/>
              </w:rPr>
            </w:pPr>
            <w:r>
              <w:rPr>
                <w:b/>
                <w:szCs w:val="24"/>
              </w:rPr>
              <w:t>параметры разрешенного строительства, реконструкции объектов капитального строительства</w:t>
            </w:r>
          </w:p>
        </w:tc>
      </w:tr>
      <w:tr w:rsidR="00882C3D" w:rsidTr="00645CA7">
        <w:trPr>
          <w:trHeight w:val="20"/>
        </w:trPr>
        <w:tc>
          <w:tcPr>
            <w:tcW w:w="15120" w:type="dxa"/>
            <w:gridSpan w:val="5"/>
            <w:tcBorders>
              <w:top w:val="single" w:sz="4" w:space="0" w:color="auto"/>
              <w:left w:val="single" w:sz="4" w:space="0" w:color="auto"/>
              <w:bottom w:val="single" w:sz="4" w:space="0" w:color="auto"/>
              <w:right w:val="single" w:sz="4" w:space="0" w:color="auto"/>
            </w:tcBorders>
            <w:hideMark/>
          </w:tcPr>
          <w:p w:rsidR="00882C3D" w:rsidRDefault="005917D2">
            <w:pPr>
              <w:jc w:val="center"/>
              <w:rPr>
                <w:b/>
                <w:caps/>
                <w:szCs w:val="24"/>
              </w:rPr>
            </w:pPr>
            <w:r>
              <w:rPr>
                <w:b/>
                <w:szCs w:val="24"/>
              </w:rPr>
              <w:t>Основные виды разрешённого использования</w:t>
            </w:r>
          </w:p>
        </w:tc>
      </w:tr>
      <w:tr w:rsidR="00AC7C5A" w:rsidTr="00CE70D0">
        <w:trPr>
          <w:trHeight w:val="188"/>
        </w:trPr>
        <w:tc>
          <w:tcPr>
            <w:tcW w:w="779" w:type="dxa"/>
            <w:tcBorders>
              <w:top w:val="single" w:sz="4" w:space="0" w:color="auto"/>
              <w:left w:val="single" w:sz="4" w:space="0" w:color="auto"/>
              <w:bottom w:val="single" w:sz="4" w:space="0" w:color="auto"/>
              <w:right w:val="single" w:sz="4" w:space="0" w:color="auto"/>
            </w:tcBorders>
          </w:tcPr>
          <w:p w:rsidR="00AC7C5A" w:rsidRPr="00AC7C5A" w:rsidRDefault="00AC7C5A" w:rsidP="00D04D62">
            <w:pPr>
              <w:pStyle w:val="aff2"/>
              <w:numPr>
                <w:ilvl w:val="0"/>
                <w:numId w:val="260"/>
              </w:numPr>
              <w:jc w:val="center"/>
            </w:pPr>
          </w:p>
          <w:p w:rsidR="00AC7C5A" w:rsidRDefault="00AC7C5A">
            <w:pPr>
              <w:ind w:left="360"/>
              <w:jc w:val="center"/>
              <w:rPr>
                <w:szCs w:val="24"/>
              </w:rPr>
            </w:pPr>
          </w:p>
        </w:tc>
        <w:tc>
          <w:tcPr>
            <w:tcW w:w="3721" w:type="dxa"/>
            <w:gridSpan w:val="3"/>
            <w:tcBorders>
              <w:top w:val="single" w:sz="4" w:space="0" w:color="auto"/>
              <w:left w:val="single" w:sz="4" w:space="0" w:color="auto"/>
              <w:bottom w:val="single" w:sz="4" w:space="0" w:color="auto"/>
              <w:right w:val="single" w:sz="4" w:space="0" w:color="auto"/>
            </w:tcBorders>
            <w:hideMark/>
          </w:tcPr>
          <w:p w:rsidR="00AC7C5A" w:rsidRDefault="00AC7C5A">
            <w:pPr>
              <w:contextualSpacing/>
              <w:rPr>
                <w:szCs w:val="24"/>
              </w:rPr>
            </w:pPr>
            <w:r>
              <w:rPr>
                <w:szCs w:val="24"/>
              </w:rPr>
              <w:t>Садоводство</w:t>
            </w:r>
          </w:p>
        </w:tc>
        <w:tc>
          <w:tcPr>
            <w:tcW w:w="10620" w:type="dxa"/>
            <w:vMerge w:val="restart"/>
            <w:tcBorders>
              <w:top w:val="single" w:sz="4" w:space="0" w:color="auto"/>
              <w:left w:val="single" w:sz="4" w:space="0" w:color="auto"/>
              <w:right w:val="single" w:sz="4" w:space="0" w:color="auto"/>
            </w:tcBorders>
            <w:hideMark/>
          </w:tcPr>
          <w:p w:rsidR="00AC7C5A" w:rsidRPr="00656A3F" w:rsidRDefault="00AC7C5A" w:rsidP="00D04D62">
            <w:pPr>
              <w:numPr>
                <w:ilvl w:val="0"/>
                <w:numId w:val="259"/>
              </w:numPr>
              <w:jc w:val="both"/>
            </w:pPr>
            <w:r w:rsidRPr="00E26402">
              <w:t xml:space="preserve">Размеры земельных участков в соответствии с региональными нормативами градостроительного </w:t>
            </w:r>
            <w:r w:rsidRPr="00656A3F">
              <w:t>проектирования:</w:t>
            </w:r>
          </w:p>
          <w:p w:rsidR="00AC7C5A" w:rsidRPr="00656A3F" w:rsidRDefault="00AC7C5A" w:rsidP="00D04D62">
            <w:pPr>
              <w:numPr>
                <w:ilvl w:val="0"/>
                <w:numId w:val="238"/>
              </w:numPr>
              <w:ind w:left="572" w:hanging="284"/>
              <w:jc w:val="both"/>
            </w:pPr>
            <w:r w:rsidRPr="00656A3F">
              <w:t xml:space="preserve">для садоводства: минимальный размер - </w:t>
            </w:r>
            <w:r w:rsidRPr="00656A3F">
              <w:rPr>
                <w:b/>
              </w:rPr>
              <w:t>0,05 га</w:t>
            </w:r>
            <w:r w:rsidRPr="00656A3F">
              <w:t xml:space="preserve">, максимальный размер - </w:t>
            </w:r>
            <w:r w:rsidRPr="00656A3F">
              <w:rPr>
                <w:b/>
              </w:rPr>
              <w:t>0,12 га</w:t>
            </w:r>
            <w:r w:rsidRPr="00656A3F">
              <w:t>;</w:t>
            </w:r>
          </w:p>
          <w:p w:rsidR="00AC7C5A" w:rsidRPr="00656A3F" w:rsidRDefault="00AC7C5A" w:rsidP="00D04D62">
            <w:pPr>
              <w:numPr>
                <w:ilvl w:val="0"/>
                <w:numId w:val="238"/>
              </w:numPr>
              <w:ind w:left="572" w:hanging="284"/>
              <w:jc w:val="both"/>
            </w:pPr>
            <w:r w:rsidRPr="00656A3F">
              <w:t xml:space="preserve">для дачного строительства: минимальный размер - </w:t>
            </w:r>
            <w:r w:rsidRPr="00656A3F">
              <w:rPr>
                <w:b/>
              </w:rPr>
              <w:t>0,05 га</w:t>
            </w:r>
            <w:r w:rsidRPr="00656A3F">
              <w:t xml:space="preserve">, максимальный размер - </w:t>
            </w:r>
            <w:r w:rsidRPr="00656A3F">
              <w:rPr>
                <w:b/>
              </w:rPr>
              <w:t>0,20 га</w:t>
            </w:r>
            <w:r w:rsidRPr="00656A3F">
              <w:t>;</w:t>
            </w:r>
          </w:p>
          <w:p w:rsidR="00AC7C5A" w:rsidRPr="00656A3F" w:rsidRDefault="00AC7C5A" w:rsidP="00D04D62">
            <w:pPr>
              <w:numPr>
                <w:ilvl w:val="0"/>
                <w:numId w:val="238"/>
              </w:numPr>
              <w:ind w:left="572" w:hanging="284"/>
              <w:jc w:val="both"/>
            </w:pPr>
            <w:r w:rsidRPr="00656A3F">
              <w:rPr>
                <w:spacing w:val="-2"/>
              </w:rPr>
              <w:t xml:space="preserve">для огородничества: </w:t>
            </w:r>
            <w:proofErr w:type="gramStart"/>
            <w:r w:rsidRPr="00656A3F">
              <w:rPr>
                <w:spacing w:val="-2"/>
              </w:rPr>
              <w:t>минимальный</w:t>
            </w:r>
            <w:proofErr w:type="gramEnd"/>
            <w:r w:rsidRPr="00656A3F">
              <w:rPr>
                <w:spacing w:val="-2"/>
              </w:rPr>
              <w:t xml:space="preserve"> – </w:t>
            </w:r>
            <w:r w:rsidRPr="00656A3F">
              <w:rPr>
                <w:b/>
                <w:spacing w:val="-2"/>
              </w:rPr>
              <w:t>0,01</w:t>
            </w:r>
            <w:r w:rsidRPr="00656A3F">
              <w:rPr>
                <w:spacing w:val="-2"/>
              </w:rPr>
              <w:t xml:space="preserve">, максимальный – </w:t>
            </w:r>
            <w:r w:rsidRPr="00656A3F">
              <w:rPr>
                <w:b/>
                <w:spacing w:val="-2"/>
              </w:rPr>
              <w:t>0,10</w:t>
            </w:r>
            <w:r w:rsidRPr="00656A3F">
              <w:rPr>
                <w:spacing w:val="-2"/>
              </w:rPr>
              <w:t>.</w:t>
            </w:r>
          </w:p>
          <w:p w:rsidR="00AC7C5A" w:rsidRPr="00E26402" w:rsidRDefault="00AC7C5A" w:rsidP="00D04D62">
            <w:pPr>
              <w:pStyle w:val="ConsPlusNormal"/>
              <w:numPr>
                <w:ilvl w:val="0"/>
                <w:numId w:val="259"/>
              </w:numPr>
              <w:spacing w:line="239" w:lineRule="auto"/>
              <w:ind w:left="288" w:hanging="283"/>
              <w:jc w:val="both"/>
              <w:rPr>
                <w:rFonts w:ascii="Times New Roman" w:hAnsi="Times New Roman" w:cs="Times New Roman"/>
                <w:sz w:val="24"/>
                <w:szCs w:val="24"/>
              </w:rPr>
            </w:pPr>
            <w:r>
              <w:rPr>
                <w:rFonts w:ascii="Times New Roman" w:hAnsi="Times New Roman" w:cs="Times New Roman"/>
                <w:sz w:val="24"/>
                <w:szCs w:val="24"/>
              </w:rPr>
              <w:t xml:space="preserve"> </w:t>
            </w:r>
            <w:r w:rsidRPr="00E26402">
              <w:rPr>
                <w:rFonts w:ascii="Times New Roman" w:hAnsi="Times New Roman" w:cs="Times New Roman"/>
                <w:sz w:val="24"/>
                <w:szCs w:val="24"/>
              </w:rPr>
              <w:t>На садовом земельном участке могут возводиться жилое строение, хозяйственные строения и сооружения.</w:t>
            </w:r>
          </w:p>
          <w:p w:rsidR="00AC7C5A" w:rsidRPr="00E26402" w:rsidRDefault="00AC7C5A" w:rsidP="00D04D62">
            <w:pPr>
              <w:pStyle w:val="ConsPlusNormal"/>
              <w:numPr>
                <w:ilvl w:val="0"/>
                <w:numId w:val="259"/>
              </w:numPr>
              <w:spacing w:line="239" w:lineRule="auto"/>
              <w:ind w:left="288" w:hanging="283"/>
              <w:jc w:val="both"/>
              <w:rPr>
                <w:rFonts w:ascii="Times New Roman" w:hAnsi="Times New Roman" w:cs="Times New Roman"/>
                <w:sz w:val="24"/>
                <w:szCs w:val="24"/>
              </w:rPr>
            </w:pPr>
            <w:r>
              <w:rPr>
                <w:rFonts w:ascii="Times New Roman" w:hAnsi="Times New Roman" w:cs="Times New Roman"/>
                <w:sz w:val="24"/>
                <w:szCs w:val="24"/>
              </w:rPr>
              <w:t xml:space="preserve"> </w:t>
            </w:r>
            <w:r w:rsidRPr="00E26402">
              <w:rPr>
                <w:rFonts w:ascii="Times New Roman" w:hAnsi="Times New Roman" w:cs="Times New Roman"/>
                <w:sz w:val="24"/>
                <w:szCs w:val="24"/>
              </w:rPr>
              <w:t>На дачном земельном участке могут возводиться жилое строение или жилой дом, хозяйственных строений и сооружений.</w:t>
            </w:r>
          </w:p>
          <w:p w:rsidR="00AC7C5A" w:rsidRPr="00E26402" w:rsidRDefault="00AC7C5A" w:rsidP="00D04D62">
            <w:pPr>
              <w:pStyle w:val="ConsPlusNormal"/>
              <w:numPr>
                <w:ilvl w:val="0"/>
                <w:numId w:val="259"/>
              </w:numPr>
              <w:spacing w:line="239" w:lineRule="auto"/>
              <w:ind w:left="288" w:hanging="283"/>
              <w:jc w:val="both"/>
              <w:rPr>
                <w:rFonts w:ascii="Times New Roman" w:hAnsi="Times New Roman" w:cs="Times New Roman"/>
                <w:sz w:val="24"/>
                <w:szCs w:val="24"/>
              </w:rPr>
            </w:pPr>
            <w:r>
              <w:rPr>
                <w:rFonts w:ascii="Times New Roman" w:hAnsi="Times New Roman" w:cs="Times New Roman"/>
                <w:sz w:val="24"/>
                <w:szCs w:val="24"/>
              </w:rPr>
              <w:t xml:space="preserve"> </w:t>
            </w:r>
            <w:r w:rsidRPr="00E26402">
              <w:rPr>
                <w:rFonts w:ascii="Times New Roman" w:hAnsi="Times New Roman" w:cs="Times New Roman"/>
                <w:sz w:val="24"/>
                <w:szCs w:val="24"/>
              </w:rPr>
              <w:t>Возможность возведения на огородном земельном участке некапитального жилого строения, а также хозяйственных строений и сооружений определяется градостроительным регламентом территории. Возведение на огородном земельном участке капитальных зданий и сооружений запрещено.</w:t>
            </w:r>
          </w:p>
          <w:p w:rsidR="00AC7C5A" w:rsidRPr="0015151C" w:rsidRDefault="00AC7C5A" w:rsidP="00D04D62">
            <w:pPr>
              <w:pStyle w:val="ConsPlusNormal"/>
              <w:numPr>
                <w:ilvl w:val="0"/>
                <w:numId w:val="259"/>
              </w:numPr>
              <w:spacing w:line="239" w:lineRule="auto"/>
              <w:ind w:left="288" w:hanging="283"/>
              <w:jc w:val="both"/>
              <w:rPr>
                <w:rFonts w:ascii="Times New Roman" w:hAnsi="Times New Roman" w:cs="Times New Roman"/>
                <w:sz w:val="24"/>
                <w:szCs w:val="24"/>
              </w:rPr>
            </w:pPr>
            <w:r w:rsidRPr="0015151C">
              <w:rPr>
                <w:rFonts w:ascii="Times New Roman" w:hAnsi="Times New Roman" w:cs="Times New Roman"/>
                <w:sz w:val="24"/>
                <w:szCs w:val="24"/>
              </w:rPr>
              <w:t xml:space="preserve"> Допускается группировать и блокировать строения, жилые дома на двух соседних участках при однорядной застройке и на четырех соседних участках при двухрядной застройке.</w:t>
            </w:r>
          </w:p>
          <w:p w:rsidR="00AC7C5A" w:rsidRDefault="00AC7C5A" w:rsidP="00D04D62">
            <w:pPr>
              <w:widowControl w:val="0"/>
              <w:numPr>
                <w:ilvl w:val="0"/>
                <w:numId w:val="259"/>
              </w:numPr>
              <w:spacing w:line="239" w:lineRule="auto"/>
              <w:ind w:left="288" w:hanging="283"/>
              <w:jc w:val="both"/>
            </w:pPr>
            <w:r w:rsidRPr="0015151C">
              <w:rPr>
                <w:szCs w:val="24"/>
              </w:rPr>
              <w:t xml:space="preserve"> </w:t>
            </w:r>
            <w:r w:rsidRPr="00E26402">
              <w:t xml:space="preserve">Противопожарные расстояния между строениями и сооружениями в пределах одного </w:t>
            </w:r>
            <w:r w:rsidRPr="00E26402">
              <w:lastRenderedPageBreak/>
              <w:t>индивидуального земельного участка не нормируются.</w:t>
            </w:r>
          </w:p>
          <w:p w:rsidR="00AC7C5A" w:rsidRPr="00E26402" w:rsidRDefault="00AC7C5A" w:rsidP="00D04D62">
            <w:pPr>
              <w:widowControl w:val="0"/>
              <w:numPr>
                <w:ilvl w:val="0"/>
                <w:numId w:val="259"/>
              </w:numPr>
              <w:spacing w:line="239" w:lineRule="auto"/>
              <w:ind w:left="288" w:hanging="283"/>
              <w:jc w:val="both"/>
            </w:pPr>
            <w:r>
              <w:t xml:space="preserve"> </w:t>
            </w:r>
            <w:r w:rsidRPr="00E26402">
              <w:t xml:space="preserve">Противопожарные расстояния между строениями и сооружениями, расположенными на соседних индивидуальных земельных участках, а также между крайними строениями в группе </w:t>
            </w:r>
            <w:r w:rsidRPr="00E26402">
              <w:rPr>
                <w:spacing w:val="-2"/>
              </w:rPr>
              <w:t xml:space="preserve">(при группировке или блокировке) устанавливаются в соответствии с требованиями Федерального </w:t>
            </w:r>
            <w:r w:rsidRPr="00E26402">
              <w:t>закона от 22.07.2008 № 123-ФЗ «Технический регламент о требованиях пожарной безопасности».</w:t>
            </w:r>
          </w:p>
          <w:p w:rsidR="00AC7C5A" w:rsidRPr="00E26402" w:rsidRDefault="00AC7C5A" w:rsidP="00D04D62">
            <w:pPr>
              <w:widowControl w:val="0"/>
              <w:numPr>
                <w:ilvl w:val="0"/>
                <w:numId w:val="259"/>
              </w:numPr>
              <w:spacing w:line="239" w:lineRule="auto"/>
              <w:ind w:left="288" w:hanging="283"/>
              <w:jc w:val="both"/>
              <w:rPr>
                <w:spacing w:val="-2"/>
              </w:rPr>
            </w:pPr>
            <w:r>
              <w:rPr>
                <w:spacing w:val="-2"/>
              </w:rPr>
              <w:t xml:space="preserve"> </w:t>
            </w:r>
            <w:r w:rsidRPr="00E26402">
              <w:rPr>
                <w:spacing w:val="-2"/>
              </w:rPr>
              <w:t xml:space="preserve">Жилое строение, жилой дом должны отстоять от красной линии улиц не менее чем на </w:t>
            </w:r>
            <w:smartTag w:uri="urn:schemas-microsoft-com:office:smarttags" w:element="metricconverter">
              <w:smartTagPr>
                <w:attr w:name="ProductID" w:val="5 м"/>
              </w:smartTagPr>
              <w:r w:rsidRPr="00443A59">
                <w:rPr>
                  <w:b/>
                  <w:spacing w:val="-2"/>
                </w:rPr>
                <w:t>5 м</w:t>
              </w:r>
            </w:smartTag>
            <w:r w:rsidRPr="00E26402">
              <w:rPr>
                <w:spacing w:val="-2"/>
              </w:rPr>
              <w:t xml:space="preserve">, от красной линии проездов </w:t>
            </w:r>
            <w:r w:rsidRPr="00E26402">
              <w:rPr>
                <w:spacing w:val="-2"/>
              </w:rPr>
              <w:sym w:font="Symbol" w:char="002D"/>
            </w:r>
            <w:r w:rsidRPr="00E26402">
              <w:rPr>
                <w:spacing w:val="-2"/>
              </w:rPr>
              <w:t xml:space="preserve"> не менее чем на </w:t>
            </w:r>
            <w:smartTag w:uri="urn:schemas-microsoft-com:office:smarttags" w:element="metricconverter">
              <w:smartTagPr>
                <w:attr w:name="ProductID" w:val="3 м"/>
              </w:smartTagPr>
              <w:r w:rsidRPr="00443A59">
                <w:rPr>
                  <w:b/>
                  <w:spacing w:val="-2"/>
                </w:rPr>
                <w:t>3 м</w:t>
              </w:r>
            </w:smartTag>
            <w:r w:rsidRPr="00E26402">
              <w:rPr>
                <w:spacing w:val="-2"/>
              </w:rPr>
              <w:t>. При этом между домами, расположенными на противоположных</w:t>
            </w:r>
            <w:r w:rsidRPr="00E26402">
              <w:t xml:space="preserve">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w:t>
            </w:r>
            <w:smartTag w:uri="urn:schemas-microsoft-com:office:smarttags" w:element="metricconverter">
              <w:smartTagPr>
                <w:attr w:name="ProductID" w:val="5 м"/>
              </w:smartTagPr>
              <w:r w:rsidRPr="00E26402">
                <w:t>5 м</w:t>
              </w:r>
            </w:smartTag>
            <w:r w:rsidRPr="00E26402">
              <w:t>.</w:t>
            </w:r>
          </w:p>
          <w:p w:rsidR="00AC7C5A" w:rsidRPr="00E26402" w:rsidRDefault="00AC7C5A" w:rsidP="00D04D62">
            <w:pPr>
              <w:widowControl w:val="0"/>
              <w:numPr>
                <w:ilvl w:val="0"/>
                <w:numId w:val="259"/>
              </w:numPr>
              <w:spacing w:line="239" w:lineRule="auto"/>
              <w:ind w:left="288" w:hanging="283"/>
              <w:jc w:val="both"/>
              <w:rPr>
                <w:spacing w:val="-2"/>
              </w:rPr>
            </w:pPr>
            <w:r>
              <w:rPr>
                <w:spacing w:val="-2"/>
              </w:rPr>
              <w:t xml:space="preserve"> </w:t>
            </w:r>
            <w:r w:rsidRPr="00E26402">
              <w:rPr>
                <w:spacing w:val="-2"/>
              </w:rPr>
              <w:t xml:space="preserve">Минимальные расстояния до границы соседнего индивидуального земельного участка по санитарно-бытовым условиям должны быть, </w:t>
            </w:r>
            <w:proofErr w:type="gramStart"/>
            <w:r w:rsidRPr="00E26402">
              <w:rPr>
                <w:spacing w:val="-2"/>
              </w:rPr>
              <w:t>м</w:t>
            </w:r>
            <w:proofErr w:type="gramEnd"/>
            <w:r w:rsidRPr="00E26402">
              <w:rPr>
                <w:spacing w:val="-2"/>
              </w:rPr>
              <w:t>:</w:t>
            </w:r>
          </w:p>
          <w:p w:rsidR="00AC7C5A" w:rsidRPr="00E26402" w:rsidRDefault="00AC7C5A" w:rsidP="00AC7C5A">
            <w:pPr>
              <w:widowControl w:val="0"/>
              <w:spacing w:line="239" w:lineRule="auto"/>
              <w:ind w:left="997" w:hanging="567"/>
              <w:jc w:val="both"/>
            </w:pPr>
            <w:r w:rsidRPr="00E26402">
              <w:t xml:space="preserve">- от жилого строения, жилого дома </w:t>
            </w:r>
            <w:r w:rsidRPr="00E26402">
              <w:sym w:font="Symbol" w:char="002D"/>
            </w:r>
            <w:r w:rsidRPr="00E26402">
              <w:t xml:space="preserve"> </w:t>
            </w:r>
            <w:r w:rsidRPr="00B3277B">
              <w:rPr>
                <w:b/>
              </w:rPr>
              <w:t>3</w:t>
            </w:r>
            <w:r w:rsidRPr="00E26402">
              <w:t>;</w:t>
            </w:r>
          </w:p>
          <w:p w:rsidR="00AC7C5A" w:rsidRPr="00E26402" w:rsidRDefault="00AC7C5A" w:rsidP="00AC7C5A">
            <w:pPr>
              <w:widowControl w:val="0"/>
              <w:spacing w:line="239" w:lineRule="auto"/>
              <w:ind w:left="997" w:hanging="567"/>
              <w:jc w:val="both"/>
            </w:pPr>
            <w:r w:rsidRPr="00E26402">
              <w:t xml:space="preserve">- от постройки для содержания мелкого скота и птицы </w:t>
            </w:r>
            <w:r w:rsidRPr="00E26402">
              <w:sym w:font="Symbol" w:char="002D"/>
            </w:r>
            <w:r w:rsidRPr="00E26402">
              <w:t xml:space="preserve"> </w:t>
            </w:r>
            <w:r w:rsidRPr="00B3277B">
              <w:rPr>
                <w:b/>
              </w:rPr>
              <w:t>4</w:t>
            </w:r>
            <w:r w:rsidRPr="00E26402">
              <w:t>;</w:t>
            </w:r>
          </w:p>
          <w:p w:rsidR="00AC7C5A" w:rsidRPr="00E26402" w:rsidRDefault="00AC7C5A" w:rsidP="00AC7C5A">
            <w:pPr>
              <w:widowControl w:val="0"/>
              <w:spacing w:line="239" w:lineRule="auto"/>
              <w:ind w:left="997" w:hanging="567"/>
              <w:jc w:val="both"/>
            </w:pPr>
            <w:r w:rsidRPr="00E26402">
              <w:t xml:space="preserve">- от других построек </w:t>
            </w:r>
            <w:r w:rsidRPr="00E26402">
              <w:sym w:font="Symbol" w:char="002D"/>
            </w:r>
            <w:r w:rsidRPr="00E26402">
              <w:t xml:space="preserve"> </w:t>
            </w:r>
            <w:r w:rsidRPr="00B3277B">
              <w:rPr>
                <w:b/>
              </w:rPr>
              <w:t>1</w:t>
            </w:r>
            <w:r w:rsidRPr="00E26402">
              <w:t>;</w:t>
            </w:r>
          </w:p>
          <w:p w:rsidR="00AC7C5A" w:rsidRPr="00E26402" w:rsidRDefault="00AC7C5A" w:rsidP="00AC7C5A">
            <w:pPr>
              <w:widowControl w:val="0"/>
              <w:spacing w:line="239" w:lineRule="auto"/>
              <w:ind w:left="997" w:hanging="567"/>
              <w:jc w:val="both"/>
            </w:pPr>
            <w:r w:rsidRPr="00E26402">
              <w:t>- от стволов деревьев:</w:t>
            </w:r>
          </w:p>
          <w:p w:rsidR="00AC7C5A" w:rsidRPr="00E26402" w:rsidRDefault="00AC7C5A" w:rsidP="00AC7C5A">
            <w:pPr>
              <w:widowControl w:val="0"/>
              <w:spacing w:line="239" w:lineRule="auto"/>
              <w:ind w:left="997" w:hanging="567"/>
              <w:jc w:val="both"/>
            </w:pPr>
            <w:r w:rsidRPr="00E26402">
              <w:t xml:space="preserve">- высокорослых </w:t>
            </w:r>
            <w:r w:rsidRPr="00E26402">
              <w:sym w:font="Symbol" w:char="002D"/>
            </w:r>
            <w:r w:rsidRPr="00E26402">
              <w:t xml:space="preserve"> </w:t>
            </w:r>
            <w:r w:rsidRPr="00B3277B">
              <w:rPr>
                <w:b/>
              </w:rPr>
              <w:t>4</w:t>
            </w:r>
            <w:r w:rsidRPr="00E26402">
              <w:t>;</w:t>
            </w:r>
          </w:p>
          <w:p w:rsidR="00AC7C5A" w:rsidRPr="00E26402" w:rsidRDefault="00AC7C5A" w:rsidP="00AC7C5A">
            <w:pPr>
              <w:widowControl w:val="0"/>
              <w:spacing w:line="239" w:lineRule="auto"/>
              <w:ind w:left="997" w:hanging="567"/>
              <w:jc w:val="both"/>
            </w:pPr>
            <w:r w:rsidRPr="00E26402">
              <w:t xml:space="preserve">- </w:t>
            </w:r>
            <w:proofErr w:type="spellStart"/>
            <w:r w:rsidRPr="00E26402">
              <w:t>среднерослых</w:t>
            </w:r>
            <w:proofErr w:type="spellEnd"/>
            <w:r w:rsidRPr="00E26402">
              <w:t xml:space="preserve"> </w:t>
            </w:r>
            <w:r w:rsidRPr="00E26402">
              <w:sym w:font="Symbol" w:char="002D"/>
            </w:r>
            <w:r w:rsidRPr="00E26402">
              <w:t xml:space="preserve"> </w:t>
            </w:r>
            <w:r w:rsidRPr="00B3277B">
              <w:rPr>
                <w:b/>
              </w:rPr>
              <w:t>2</w:t>
            </w:r>
            <w:r w:rsidRPr="00E26402">
              <w:t>;</w:t>
            </w:r>
          </w:p>
          <w:p w:rsidR="00AC7C5A" w:rsidRDefault="00AC7C5A" w:rsidP="00AC7C5A">
            <w:pPr>
              <w:widowControl w:val="0"/>
              <w:spacing w:line="239" w:lineRule="auto"/>
              <w:ind w:left="997" w:hanging="567"/>
              <w:jc w:val="both"/>
            </w:pPr>
            <w:r w:rsidRPr="00E26402">
              <w:t xml:space="preserve">- от кустарника </w:t>
            </w:r>
            <w:r w:rsidRPr="00E26402">
              <w:sym w:font="Symbol" w:char="002D"/>
            </w:r>
            <w:r w:rsidRPr="00E26402">
              <w:t xml:space="preserve"> </w:t>
            </w:r>
            <w:r w:rsidRPr="00B3277B">
              <w:rPr>
                <w:b/>
              </w:rPr>
              <w:t>1</w:t>
            </w:r>
            <w:r w:rsidRPr="00E26402">
              <w:t>.</w:t>
            </w:r>
          </w:p>
          <w:p w:rsidR="00AC7C5A" w:rsidRDefault="00AC7C5A" w:rsidP="00D04D62">
            <w:pPr>
              <w:widowControl w:val="0"/>
              <w:numPr>
                <w:ilvl w:val="0"/>
                <w:numId w:val="217"/>
              </w:numPr>
              <w:spacing w:line="239" w:lineRule="auto"/>
              <w:ind w:left="288" w:hanging="283"/>
              <w:jc w:val="both"/>
            </w:pPr>
            <w:r w:rsidRPr="00E26402">
              <w:t xml:space="preserve">Расстояние между жилым строением или домом и границей соседнего участка измеряется </w:t>
            </w:r>
            <w:r w:rsidRPr="007C3C5C">
              <w:rPr>
                <w:spacing w:val="-2"/>
              </w:rPr>
              <w:t xml:space="preserve">от цоколя дома или от стены дома (при отсутствии цоколя), если элементы дома (эркер, крыльцо, навес, свес крыши и др.) выступают не более чем на </w:t>
            </w:r>
            <w:smartTag w:uri="urn:schemas-microsoft-com:office:smarttags" w:element="metricconverter">
              <w:smartTagPr>
                <w:attr w:name="ProductID" w:val="50 см"/>
              </w:smartTagPr>
              <w:r w:rsidRPr="007C3C5C">
                <w:rPr>
                  <w:spacing w:val="-2"/>
                </w:rPr>
                <w:t>50 см</w:t>
              </w:r>
            </w:smartTag>
            <w:r w:rsidRPr="007C3C5C">
              <w:rPr>
                <w:spacing w:val="-2"/>
              </w:rPr>
              <w:t xml:space="preserve"> от плоскости стены. Если элементы </w:t>
            </w:r>
            <w:r w:rsidRPr="00E26402">
              <w:t xml:space="preserve">выступают более чем на </w:t>
            </w:r>
            <w:smartTag w:uri="urn:schemas-microsoft-com:office:smarttags" w:element="metricconverter">
              <w:smartTagPr>
                <w:attr w:name="ProductID" w:val="50 см"/>
              </w:smartTagPr>
              <w:r w:rsidRPr="00E26402">
                <w:t>50 см</w:t>
              </w:r>
            </w:smartTag>
            <w:r w:rsidRPr="00E26402">
              <w:t>, расстояние измеряется от выступающих частей или от проекции их на землю (консольный навес крыши, элементы второго этажа, расположенные на столбах и др.).</w:t>
            </w:r>
          </w:p>
          <w:p w:rsidR="00AC7C5A" w:rsidRPr="00E26402" w:rsidRDefault="00AC7C5A" w:rsidP="00D04D62">
            <w:pPr>
              <w:widowControl w:val="0"/>
              <w:numPr>
                <w:ilvl w:val="0"/>
                <w:numId w:val="217"/>
              </w:numPr>
              <w:spacing w:line="239" w:lineRule="auto"/>
              <w:ind w:left="288" w:hanging="283"/>
              <w:jc w:val="both"/>
            </w:pPr>
            <w:r w:rsidRPr="00E26402">
              <w:t xml:space="preserve">При возведении на садовом, огородном, дачном участке хозяйственных построек, располагаемых на расстоянии </w:t>
            </w:r>
            <w:smartTag w:uri="urn:schemas-microsoft-com:office:smarttags" w:element="metricconverter">
              <w:smartTagPr>
                <w:attr w:name="ProductID" w:val="1 м"/>
              </w:smartTagPr>
              <w:r w:rsidRPr="00B3277B">
                <w:rPr>
                  <w:b/>
                </w:rPr>
                <w:t>1 м</w:t>
              </w:r>
            </w:smartTag>
            <w:r w:rsidRPr="00E26402">
              <w:t xml:space="preserve"> от границы соседнего участка, следует скат крыши ориентировать на свой участок.</w:t>
            </w:r>
          </w:p>
          <w:p w:rsidR="00AC7C5A" w:rsidRPr="00E26402" w:rsidRDefault="00AC7C5A" w:rsidP="00D04D62">
            <w:pPr>
              <w:widowControl w:val="0"/>
              <w:numPr>
                <w:ilvl w:val="0"/>
                <w:numId w:val="217"/>
              </w:numPr>
              <w:spacing w:line="239" w:lineRule="auto"/>
              <w:ind w:left="288" w:hanging="283"/>
              <w:jc w:val="both"/>
            </w:pPr>
            <w:r w:rsidRPr="00E26402">
              <w:lastRenderedPageBreak/>
              <w:t xml:space="preserve">Минимальные расстояния между строениями и сооружениями по санитарно-бытовым условиям должны быть, </w:t>
            </w:r>
            <w:proofErr w:type="gramStart"/>
            <w:r w:rsidRPr="00E26402">
              <w:t>м</w:t>
            </w:r>
            <w:proofErr w:type="gramEnd"/>
            <w:r w:rsidRPr="00E26402">
              <w:t>:</w:t>
            </w:r>
          </w:p>
          <w:p w:rsidR="00AC7C5A" w:rsidRPr="00E26402" w:rsidRDefault="00AC7C5A" w:rsidP="00AC7C5A">
            <w:pPr>
              <w:widowControl w:val="0"/>
              <w:ind w:left="430" w:hanging="142"/>
              <w:jc w:val="both"/>
            </w:pPr>
            <w:r w:rsidRPr="00E26402">
              <w:t xml:space="preserve">- от жилого строения, жилого дома и погреба до уборной и постройки для содержания мелкого скота и птицы </w:t>
            </w:r>
            <w:r w:rsidRPr="00E26402">
              <w:sym w:font="Symbol" w:char="002D"/>
            </w:r>
            <w:r w:rsidRPr="00E26402">
              <w:t xml:space="preserve"> по таблице 21 настоящих нормативов;</w:t>
            </w:r>
          </w:p>
          <w:p w:rsidR="00AC7C5A" w:rsidRPr="00E26402" w:rsidRDefault="00AC7C5A" w:rsidP="00AC7C5A">
            <w:pPr>
              <w:widowControl w:val="0"/>
              <w:ind w:left="430" w:hanging="142"/>
              <w:jc w:val="both"/>
            </w:pPr>
            <w:r w:rsidRPr="00E26402">
              <w:t xml:space="preserve">- до душа, бани (сауны) </w:t>
            </w:r>
            <w:r w:rsidRPr="00E26402">
              <w:sym w:font="Symbol" w:char="002D"/>
            </w:r>
            <w:r w:rsidRPr="00E26402">
              <w:t xml:space="preserve"> </w:t>
            </w:r>
            <w:r w:rsidRPr="00B3277B">
              <w:rPr>
                <w:b/>
              </w:rPr>
              <w:t>8</w:t>
            </w:r>
            <w:r w:rsidRPr="00E26402">
              <w:t>;</w:t>
            </w:r>
          </w:p>
          <w:p w:rsidR="00AC7C5A" w:rsidRDefault="00AC7C5A" w:rsidP="00AC7C5A">
            <w:pPr>
              <w:widowControl w:val="0"/>
              <w:ind w:left="430" w:hanging="142"/>
              <w:jc w:val="both"/>
            </w:pPr>
            <w:r w:rsidRPr="00E26402">
              <w:t xml:space="preserve">- от шахтного колодца до уборной и компостного устройства в зависимости от направления движения грунтовых вод </w:t>
            </w:r>
            <w:r w:rsidRPr="00E26402">
              <w:sym w:font="Symbol" w:char="002D"/>
            </w:r>
            <w:r w:rsidRPr="00E26402">
              <w:t xml:space="preserve"> </w:t>
            </w:r>
            <w:r w:rsidRPr="00B3277B">
              <w:rPr>
                <w:b/>
              </w:rPr>
              <w:t>50</w:t>
            </w:r>
            <w:r w:rsidRPr="00E26402">
              <w:t xml:space="preserve"> (при соответствующем гидрогеологическом обосновании может быть увеличено).</w:t>
            </w:r>
          </w:p>
          <w:p w:rsidR="00AC7C5A" w:rsidRPr="00E26402" w:rsidRDefault="00AC7C5A" w:rsidP="00D04D62">
            <w:pPr>
              <w:widowControl w:val="0"/>
              <w:numPr>
                <w:ilvl w:val="0"/>
                <w:numId w:val="217"/>
              </w:numPr>
              <w:spacing w:line="239" w:lineRule="auto"/>
              <w:ind w:left="430" w:hanging="425"/>
              <w:jc w:val="both"/>
            </w:pPr>
            <w:r w:rsidRPr="00E26402">
              <w:t>Указанные расстояния должны соблюдаться как между строениями и сооружениями на одном участке, так и между строениями и сооружениями, расположенными на смежных участках.</w:t>
            </w:r>
          </w:p>
          <w:p w:rsidR="00AC7C5A" w:rsidRDefault="00AC7C5A" w:rsidP="00D04D62">
            <w:pPr>
              <w:widowControl w:val="0"/>
              <w:numPr>
                <w:ilvl w:val="0"/>
                <w:numId w:val="217"/>
              </w:numPr>
              <w:spacing w:line="239" w:lineRule="auto"/>
              <w:ind w:left="430" w:hanging="425"/>
              <w:jc w:val="both"/>
            </w:pPr>
            <w:r w:rsidRPr="00E26402">
              <w:t xml:space="preserve">В случае примыкания хозяйственных построек к жилому строению, жилому дому помещения для мелкого скота и птицы должны иметь изолированный наружный вход, расположенный не ближе </w:t>
            </w:r>
            <w:smartTag w:uri="urn:schemas-microsoft-com:office:smarttags" w:element="metricconverter">
              <w:smartTagPr>
                <w:attr w:name="ProductID" w:val="7 м"/>
              </w:smartTagPr>
              <w:r w:rsidRPr="00B3277B">
                <w:rPr>
                  <w:b/>
                </w:rPr>
                <w:t>7 м</w:t>
              </w:r>
            </w:smartTag>
            <w:r w:rsidRPr="00E26402">
              <w:t xml:space="preserve"> от входа в дом.</w:t>
            </w:r>
          </w:p>
          <w:p w:rsidR="00AC7C5A" w:rsidRPr="00AC7C5A" w:rsidRDefault="00AC7C5A" w:rsidP="00D04D62">
            <w:pPr>
              <w:widowControl w:val="0"/>
              <w:numPr>
                <w:ilvl w:val="0"/>
                <w:numId w:val="217"/>
              </w:numPr>
              <w:spacing w:line="239" w:lineRule="auto"/>
              <w:ind w:left="430" w:hanging="425"/>
              <w:contextualSpacing/>
              <w:jc w:val="both"/>
              <w:rPr>
                <w:szCs w:val="24"/>
              </w:rPr>
            </w:pPr>
            <w:r w:rsidRPr="00E26402">
              <w:t>В этих случаях расстояние до границы с соседним участком измеряется отдельно от каждого объекта блокировки.</w:t>
            </w:r>
          </w:p>
          <w:p w:rsidR="00AC7C5A" w:rsidRDefault="00AC7C5A" w:rsidP="00D04D62">
            <w:pPr>
              <w:widowControl w:val="0"/>
              <w:numPr>
                <w:ilvl w:val="0"/>
                <w:numId w:val="217"/>
              </w:numPr>
              <w:spacing w:line="239" w:lineRule="auto"/>
              <w:ind w:left="430" w:hanging="425"/>
              <w:contextualSpacing/>
              <w:jc w:val="both"/>
              <w:rPr>
                <w:szCs w:val="24"/>
              </w:rPr>
            </w:pPr>
            <w:r w:rsidRPr="00E26402">
              <w:t xml:space="preserve">Индивидуальные земельные участки, как правило, должны быть ограждены. Ограждения с целью минимального затенения территории соседних участков должны быть сетчатые или решетчатые высотой </w:t>
            </w:r>
            <w:smartTag w:uri="urn:schemas-microsoft-com:office:smarttags" w:element="metricconverter">
              <w:smartTagPr>
                <w:attr w:name="ProductID" w:val="1,5 м"/>
              </w:smartTagPr>
              <w:r w:rsidRPr="00AC7C5A">
                <w:rPr>
                  <w:b/>
                </w:rPr>
                <w:t>1,5 м</w:t>
              </w:r>
            </w:smartTag>
            <w:r w:rsidRPr="00E26402">
              <w:t>. Допускается устройство глухих ограждений со стороны улиц и проездов по решению общего собрания членов садоводческого, огороднического, дачного объединения.</w:t>
            </w:r>
          </w:p>
        </w:tc>
      </w:tr>
      <w:tr w:rsidR="00AC7C5A" w:rsidTr="00CE70D0">
        <w:trPr>
          <w:trHeight w:val="480"/>
        </w:trPr>
        <w:tc>
          <w:tcPr>
            <w:tcW w:w="779" w:type="dxa"/>
            <w:tcBorders>
              <w:top w:val="single" w:sz="4" w:space="0" w:color="auto"/>
              <w:left w:val="single" w:sz="4" w:space="0" w:color="auto"/>
              <w:bottom w:val="single" w:sz="4" w:space="0" w:color="auto"/>
              <w:right w:val="single" w:sz="4" w:space="0" w:color="auto"/>
            </w:tcBorders>
            <w:hideMark/>
          </w:tcPr>
          <w:p w:rsidR="00AC7C5A" w:rsidRPr="00AC7C5A" w:rsidRDefault="00AC7C5A" w:rsidP="00D04D62">
            <w:pPr>
              <w:pStyle w:val="aff2"/>
              <w:numPr>
                <w:ilvl w:val="0"/>
                <w:numId w:val="260"/>
              </w:numPr>
              <w:jc w:val="center"/>
            </w:pPr>
          </w:p>
        </w:tc>
        <w:tc>
          <w:tcPr>
            <w:tcW w:w="3721" w:type="dxa"/>
            <w:gridSpan w:val="3"/>
            <w:tcBorders>
              <w:top w:val="single" w:sz="4" w:space="0" w:color="auto"/>
              <w:left w:val="single" w:sz="4" w:space="0" w:color="auto"/>
              <w:bottom w:val="single" w:sz="4" w:space="0" w:color="auto"/>
              <w:right w:val="single" w:sz="4" w:space="0" w:color="auto"/>
            </w:tcBorders>
            <w:hideMark/>
          </w:tcPr>
          <w:p w:rsidR="00AC7C5A" w:rsidRDefault="00AC7C5A">
            <w:pPr>
              <w:contextualSpacing/>
              <w:rPr>
                <w:szCs w:val="24"/>
              </w:rPr>
            </w:pPr>
            <w:r>
              <w:rPr>
                <w:szCs w:val="24"/>
              </w:rPr>
              <w:t>Дачное строительство</w:t>
            </w:r>
          </w:p>
        </w:tc>
        <w:tc>
          <w:tcPr>
            <w:tcW w:w="10620" w:type="dxa"/>
            <w:vMerge/>
            <w:tcBorders>
              <w:left w:val="single" w:sz="4" w:space="0" w:color="auto"/>
              <w:right w:val="single" w:sz="4" w:space="0" w:color="auto"/>
            </w:tcBorders>
            <w:hideMark/>
          </w:tcPr>
          <w:p w:rsidR="00AC7C5A" w:rsidRDefault="00AC7C5A">
            <w:pPr>
              <w:contextualSpacing/>
              <w:jc w:val="both"/>
              <w:rPr>
                <w:szCs w:val="24"/>
              </w:rPr>
            </w:pPr>
          </w:p>
        </w:tc>
      </w:tr>
      <w:tr w:rsidR="00AC7C5A" w:rsidTr="00CE70D0">
        <w:trPr>
          <w:trHeight w:val="416"/>
        </w:trPr>
        <w:tc>
          <w:tcPr>
            <w:tcW w:w="779" w:type="dxa"/>
            <w:tcBorders>
              <w:top w:val="single" w:sz="4" w:space="0" w:color="auto"/>
              <w:left w:val="single" w:sz="4" w:space="0" w:color="auto"/>
              <w:bottom w:val="single" w:sz="4" w:space="0" w:color="auto"/>
              <w:right w:val="single" w:sz="4" w:space="0" w:color="auto"/>
            </w:tcBorders>
            <w:hideMark/>
          </w:tcPr>
          <w:p w:rsidR="00AC7C5A" w:rsidRPr="00AC7C5A" w:rsidRDefault="00AC7C5A" w:rsidP="00D04D62">
            <w:pPr>
              <w:pStyle w:val="aff2"/>
              <w:numPr>
                <w:ilvl w:val="0"/>
                <w:numId w:val="260"/>
              </w:numPr>
              <w:jc w:val="center"/>
            </w:pPr>
          </w:p>
        </w:tc>
        <w:tc>
          <w:tcPr>
            <w:tcW w:w="3721" w:type="dxa"/>
            <w:gridSpan w:val="3"/>
            <w:tcBorders>
              <w:top w:val="single" w:sz="4" w:space="0" w:color="auto"/>
              <w:left w:val="single" w:sz="4" w:space="0" w:color="auto"/>
              <w:bottom w:val="single" w:sz="4" w:space="0" w:color="auto"/>
              <w:right w:val="single" w:sz="4" w:space="0" w:color="auto"/>
            </w:tcBorders>
            <w:hideMark/>
          </w:tcPr>
          <w:p w:rsidR="00AC7C5A" w:rsidRDefault="00AC7C5A" w:rsidP="00AC7C5A">
            <w:pPr>
              <w:rPr>
                <w:szCs w:val="24"/>
              </w:rPr>
            </w:pPr>
            <w:r>
              <w:rPr>
                <w:szCs w:val="24"/>
              </w:rPr>
              <w:t>Огородничество</w:t>
            </w:r>
          </w:p>
        </w:tc>
        <w:tc>
          <w:tcPr>
            <w:tcW w:w="10620" w:type="dxa"/>
            <w:vMerge/>
            <w:tcBorders>
              <w:left w:val="single" w:sz="4" w:space="0" w:color="auto"/>
              <w:right w:val="single" w:sz="4" w:space="0" w:color="auto"/>
            </w:tcBorders>
            <w:hideMark/>
          </w:tcPr>
          <w:p w:rsidR="00AC7C5A" w:rsidRDefault="00AC7C5A">
            <w:pPr>
              <w:contextualSpacing/>
              <w:jc w:val="both"/>
              <w:rPr>
                <w:szCs w:val="24"/>
              </w:rPr>
            </w:pPr>
          </w:p>
        </w:tc>
      </w:tr>
      <w:tr w:rsidR="00AC7C5A" w:rsidTr="00645CA7">
        <w:trPr>
          <w:trHeight w:val="569"/>
        </w:trPr>
        <w:tc>
          <w:tcPr>
            <w:tcW w:w="779" w:type="dxa"/>
            <w:tcBorders>
              <w:top w:val="single" w:sz="4" w:space="0" w:color="auto"/>
              <w:left w:val="single" w:sz="4" w:space="0" w:color="auto"/>
              <w:bottom w:val="single" w:sz="4" w:space="0" w:color="auto"/>
              <w:right w:val="single" w:sz="4" w:space="0" w:color="auto"/>
            </w:tcBorders>
            <w:hideMark/>
          </w:tcPr>
          <w:p w:rsidR="00AC7C5A" w:rsidRDefault="00AC7C5A">
            <w:pPr>
              <w:ind w:left="360"/>
              <w:jc w:val="center"/>
              <w:rPr>
                <w:szCs w:val="24"/>
              </w:rPr>
            </w:pPr>
          </w:p>
        </w:tc>
        <w:tc>
          <w:tcPr>
            <w:tcW w:w="3721" w:type="dxa"/>
            <w:gridSpan w:val="3"/>
            <w:tcBorders>
              <w:top w:val="single" w:sz="4" w:space="0" w:color="auto"/>
              <w:left w:val="single" w:sz="4" w:space="0" w:color="auto"/>
              <w:bottom w:val="single" w:sz="4" w:space="0" w:color="auto"/>
              <w:right w:val="single" w:sz="4" w:space="0" w:color="auto"/>
            </w:tcBorders>
            <w:hideMark/>
          </w:tcPr>
          <w:p w:rsidR="00AC7C5A" w:rsidRDefault="00AC7C5A">
            <w:pPr>
              <w:contextualSpacing/>
              <w:rPr>
                <w:szCs w:val="24"/>
              </w:rPr>
            </w:pPr>
          </w:p>
        </w:tc>
        <w:tc>
          <w:tcPr>
            <w:tcW w:w="10620" w:type="dxa"/>
            <w:vMerge/>
            <w:tcBorders>
              <w:left w:val="single" w:sz="4" w:space="0" w:color="auto"/>
              <w:bottom w:val="single" w:sz="4" w:space="0" w:color="auto"/>
              <w:right w:val="single" w:sz="4" w:space="0" w:color="auto"/>
            </w:tcBorders>
            <w:hideMark/>
          </w:tcPr>
          <w:p w:rsidR="00AC7C5A" w:rsidRDefault="00AC7C5A">
            <w:pPr>
              <w:contextualSpacing/>
              <w:jc w:val="both"/>
              <w:rPr>
                <w:szCs w:val="24"/>
              </w:rPr>
            </w:pPr>
          </w:p>
        </w:tc>
      </w:tr>
      <w:tr w:rsidR="00AC7C5A" w:rsidTr="00645CA7">
        <w:trPr>
          <w:trHeight w:val="569"/>
        </w:trPr>
        <w:tc>
          <w:tcPr>
            <w:tcW w:w="779" w:type="dxa"/>
            <w:tcBorders>
              <w:top w:val="single" w:sz="4" w:space="0" w:color="auto"/>
              <w:left w:val="single" w:sz="4" w:space="0" w:color="auto"/>
              <w:bottom w:val="single" w:sz="4" w:space="0" w:color="auto"/>
              <w:right w:val="single" w:sz="4" w:space="0" w:color="auto"/>
            </w:tcBorders>
            <w:hideMark/>
          </w:tcPr>
          <w:p w:rsidR="00AC7C5A" w:rsidRPr="00AC7C5A" w:rsidRDefault="00AC7C5A" w:rsidP="00D04D62">
            <w:pPr>
              <w:pStyle w:val="aff2"/>
              <w:numPr>
                <w:ilvl w:val="0"/>
                <w:numId w:val="260"/>
              </w:numPr>
              <w:jc w:val="center"/>
            </w:pPr>
          </w:p>
        </w:tc>
        <w:tc>
          <w:tcPr>
            <w:tcW w:w="3721" w:type="dxa"/>
            <w:gridSpan w:val="3"/>
            <w:tcBorders>
              <w:top w:val="single" w:sz="4" w:space="0" w:color="auto"/>
              <w:left w:val="single" w:sz="4" w:space="0" w:color="auto"/>
              <w:bottom w:val="single" w:sz="4" w:space="0" w:color="auto"/>
              <w:right w:val="single" w:sz="4" w:space="0" w:color="auto"/>
            </w:tcBorders>
            <w:hideMark/>
          </w:tcPr>
          <w:p w:rsidR="00AC7C5A" w:rsidRDefault="00AC7C5A">
            <w:pPr>
              <w:rPr>
                <w:szCs w:val="24"/>
              </w:rPr>
            </w:pPr>
            <w:r>
              <w:rPr>
                <w:szCs w:val="24"/>
              </w:rPr>
              <w:t>Крестьянское (фермерское) хозяйство</w:t>
            </w:r>
          </w:p>
        </w:tc>
        <w:tc>
          <w:tcPr>
            <w:tcW w:w="10620" w:type="dxa"/>
            <w:tcBorders>
              <w:top w:val="single" w:sz="4" w:space="0" w:color="auto"/>
              <w:left w:val="single" w:sz="4" w:space="0" w:color="auto"/>
              <w:bottom w:val="single" w:sz="4" w:space="0" w:color="auto"/>
              <w:right w:val="single" w:sz="4" w:space="0" w:color="auto"/>
            </w:tcBorders>
            <w:hideMark/>
          </w:tcPr>
          <w:p w:rsidR="00AC7C5A" w:rsidRPr="0015151C" w:rsidRDefault="00AC7C5A" w:rsidP="00D04D62">
            <w:pPr>
              <w:widowControl w:val="0"/>
              <w:numPr>
                <w:ilvl w:val="0"/>
                <w:numId w:val="262"/>
              </w:numPr>
              <w:tabs>
                <w:tab w:val="left" w:pos="288"/>
              </w:tabs>
              <w:spacing w:line="239" w:lineRule="auto"/>
              <w:ind w:left="430" w:hanging="425"/>
              <w:jc w:val="both"/>
            </w:pPr>
            <w:r w:rsidRPr="0015151C">
              <w:t>Для создания фермерского хозяйства и осуществления его деятельности могут предоставляться и приобретаться земельные участки из земель сельскохозяйственного назначения.</w:t>
            </w:r>
          </w:p>
          <w:p w:rsidR="00AC7C5A" w:rsidRPr="0015151C" w:rsidRDefault="00AC7C5A" w:rsidP="00D04D62">
            <w:pPr>
              <w:widowControl w:val="0"/>
              <w:numPr>
                <w:ilvl w:val="0"/>
                <w:numId w:val="262"/>
              </w:numPr>
              <w:tabs>
                <w:tab w:val="left" w:pos="288"/>
              </w:tabs>
              <w:spacing w:line="239" w:lineRule="auto"/>
              <w:ind w:left="288" w:hanging="288"/>
              <w:jc w:val="both"/>
            </w:pPr>
            <w:proofErr w:type="gramStart"/>
            <w:r w:rsidRPr="0015151C">
              <w:t>Предельные размеры таких земельных участков установлены Законом Ленинградской области от 29.10.2003 № 83-оз «О предельных размерах земельных участков, предоставляемых гражданам в собственность из земель, находящихся в государственной или муниципальной собственности, и максимальном размере общей площади земельных участков, которые могут находиться одновременно на праве собственности и (или) ином праве у граждан, ведущих личное подсобное хозяйство» и составляют:</w:t>
            </w:r>
            <w:proofErr w:type="gramEnd"/>
          </w:p>
          <w:p w:rsidR="00611365" w:rsidRPr="0015151C" w:rsidRDefault="00AC7C5A" w:rsidP="00611365">
            <w:pPr>
              <w:widowControl w:val="0"/>
              <w:tabs>
                <w:tab w:val="left" w:pos="430"/>
                <w:tab w:val="left" w:pos="572"/>
              </w:tabs>
              <w:spacing w:line="239" w:lineRule="auto"/>
              <w:ind w:left="430" w:hanging="142"/>
              <w:jc w:val="both"/>
            </w:pPr>
            <w:r w:rsidRPr="0015151C">
              <w:lastRenderedPageBreak/>
              <w:t xml:space="preserve">- минимальный – </w:t>
            </w:r>
            <w:smartTag w:uri="urn:schemas-microsoft-com:office:smarttags" w:element="metricconverter">
              <w:smartTagPr>
                <w:attr w:name="ProductID" w:val="1 га"/>
              </w:smartTagPr>
              <w:r w:rsidRPr="0015151C">
                <w:rPr>
                  <w:b/>
                </w:rPr>
                <w:t>1 га</w:t>
              </w:r>
            </w:smartTag>
            <w:r w:rsidRPr="0015151C">
              <w:t>;</w:t>
            </w:r>
          </w:p>
          <w:p w:rsidR="00AC7C5A" w:rsidRDefault="00AC7C5A" w:rsidP="00611365">
            <w:pPr>
              <w:widowControl w:val="0"/>
              <w:tabs>
                <w:tab w:val="left" w:pos="430"/>
                <w:tab w:val="left" w:pos="572"/>
              </w:tabs>
              <w:spacing w:line="239" w:lineRule="auto"/>
              <w:ind w:left="430" w:hanging="142"/>
              <w:jc w:val="both"/>
              <w:rPr>
                <w:szCs w:val="24"/>
              </w:rPr>
            </w:pPr>
            <w:r w:rsidRPr="0015151C">
              <w:t xml:space="preserve">- максимальный – </w:t>
            </w:r>
            <w:smartTag w:uri="urn:schemas-microsoft-com:office:smarttags" w:element="metricconverter">
              <w:smartTagPr>
                <w:attr w:name="ProductID" w:val="50 га"/>
              </w:smartTagPr>
              <w:r w:rsidRPr="0015151C">
                <w:rPr>
                  <w:b/>
                </w:rPr>
                <w:t>50 га</w:t>
              </w:r>
            </w:smartTag>
            <w:r w:rsidRPr="0015151C">
              <w:t>.</w:t>
            </w:r>
          </w:p>
        </w:tc>
      </w:tr>
      <w:tr w:rsidR="00AC7C5A" w:rsidTr="00645CA7">
        <w:trPr>
          <w:trHeight w:val="20"/>
        </w:trPr>
        <w:tc>
          <w:tcPr>
            <w:tcW w:w="779" w:type="dxa"/>
            <w:tcBorders>
              <w:top w:val="single" w:sz="4" w:space="0" w:color="auto"/>
              <w:left w:val="single" w:sz="4" w:space="0" w:color="auto"/>
              <w:bottom w:val="single" w:sz="4" w:space="0" w:color="auto"/>
              <w:right w:val="single" w:sz="4" w:space="0" w:color="auto"/>
            </w:tcBorders>
            <w:hideMark/>
          </w:tcPr>
          <w:p w:rsidR="00AC7C5A" w:rsidRPr="00AC7C5A" w:rsidRDefault="00AC7C5A" w:rsidP="00D04D62">
            <w:pPr>
              <w:pStyle w:val="aff2"/>
              <w:numPr>
                <w:ilvl w:val="0"/>
                <w:numId w:val="260"/>
              </w:numPr>
              <w:jc w:val="center"/>
            </w:pPr>
          </w:p>
        </w:tc>
        <w:tc>
          <w:tcPr>
            <w:tcW w:w="3721" w:type="dxa"/>
            <w:gridSpan w:val="3"/>
            <w:tcBorders>
              <w:top w:val="single" w:sz="4" w:space="0" w:color="auto"/>
              <w:left w:val="single" w:sz="4" w:space="0" w:color="auto"/>
              <w:bottom w:val="single" w:sz="4" w:space="0" w:color="auto"/>
              <w:right w:val="single" w:sz="4" w:space="0" w:color="auto"/>
            </w:tcBorders>
            <w:hideMark/>
          </w:tcPr>
          <w:p w:rsidR="00AC7C5A" w:rsidRDefault="00AC7C5A">
            <w:pPr>
              <w:rPr>
                <w:szCs w:val="24"/>
              </w:rPr>
            </w:pPr>
            <w:r>
              <w:rPr>
                <w:szCs w:val="24"/>
              </w:rPr>
              <w:t>Личное подсобное хозяйство</w:t>
            </w:r>
          </w:p>
        </w:tc>
        <w:tc>
          <w:tcPr>
            <w:tcW w:w="10620" w:type="dxa"/>
            <w:tcBorders>
              <w:top w:val="single" w:sz="4" w:space="0" w:color="auto"/>
              <w:left w:val="single" w:sz="4" w:space="0" w:color="auto"/>
              <w:bottom w:val="single" w:sz="4" w:space="0" w:color="auto"/>
              <w:right w:val="single" w:sz="4" w:space="0" w:color="auto"/>
            </w:tcBorders>
            <w:hideMark/>
          </w:tcPr>
          <w:p w:rsidR="00656A3F" w:rsidRPr="000079AE" w:rsidRDefault="00656A3F" w:rsidP="00D04D62">
            <w:pPr>
              <w:pStyle w:val="aff2"/>
              <w:numPr>
                <w:ilvl w:val="0"/>
                <w:numId w:val="324"/>
              </w:numPr>
              <w:ind w:left="354" w:hanging="284"/>
              <w:jc w:val="both"/>
            </w:pPr>
            <w:r w:rsidRPr="000079AE">
              <w:t>Предельные размеры земельных участков:</w:t>
            </w:r>
          </w:p>
          <w:p w:rsidR="00656A3F" w:rsidRPr="00502C57" w:rsidRDefault="00656A3F" w:rsidP="00656A3F">
            <w:pPr>
              <w:pStyle w:val="aff2"/>
              <w:numPr>
                <w:ilvl w:val="0"/>
                <w:numId w:val="12"/>
              </w:numPr>
              <w:jc w:val="both"/>
            </w:pPr>
            <w:r w:rsidRPr="00502C57">
              <w:t>на освоенных с уплотнительной застройкой территориях:</w:t>
            </w:r>
          </w:p>
          <w:p w:rsidR="00656A3F" w:rsidRPr="00502C57" w:rsidRDefault="00656A3F" w:rsidP="00D04D62">
            <w:pPr>
              <w:pStyle w:val="aff2"/>
              <w:numPr>
                <w:ilvl w:val="0"/>
                <w:numId w:val="307"/>
              </w:numPr>
              <w:ind w:left="1281" w:hanging="567"/>
              <w:jc w:val="both"/>
            </w:pPr>
            <w:r w:rsidRPr="00502C57">
              <w:t xml:space="preserve">минимальный– </w:t>
            </w:r>
            <w:r w:rsidRPr="00502C57">
              <w:rPr>
                <w:b/>
              </w:rPr>
              <w:t>0,0</w:t>
            </w:r>
            <w:r>
              <w:rPr>
                <w:b/>
              </w:rPr>
              <w:t>5</w:t>
            </w:r>
            <w:r w:rsidRPr="00502C57">
              <w:rPr>
                <w:b/>
              </w:rPr>
              <w:t xml:space="preserve"> га</w:t>
            </w:r>
            <w:r w:rsidRPr="00502C57">
              <w:t xml:space="preserve">; </w:t>
            </w:r>
          </w:p>
          <w:p w:rsidR="00656A3F" w:rsidRPr="00502C57" w:rsidRDefault="00656A3F" w:rsidP="00D04D62">
            <w:pPr>
              <w:pStyle w:val="aff2"/>
              <w:numPr>
                <w:ilvl w:val="0"/>
                <w:numId w:val="307"/>
              </w:numPr>
              <w:ind w:left="1281" w:hanging="567"/>
              <w:jc w:val="both"/>
            </w:pPr>
            <w:r w:rsidRPr="00502C57">
              <w:t xml:space="preserve">максимальный– </w:t>
            </w:r>
            <w:r w:rsidRPr="00502C57">
              <w:rPr>
                <w:b/>
              </w:rPr>
              <w:t>0,15 га</w:t>
            </w:r>
            <w:r w:rsidRPr="00502C57">
              <w:t>.</w:t>
            </w:r>
          </w:p>
          <w:p w:rsidR="00656A3F" w:rsidRPr="00502C57" w:rsidRDefault="00656A3F" w:rsidP="00D04D62">
            <w:pPr>
              <w:pStyle w:val="aff2"/>
              <w:numPr>
                <w:ilvl w:val="0"/>
                <w:numId w:val="307"/>
              </w:numPr>
              <w:ind w:left="714" w:hanging="284"/>
              <w:jc w:val="both"/>
            </w:pPr>
            <w:r>
              <w:t>н</w:t>
            </w:r>
            <w:r w:rsidRPr="00502C57">
              <w:t>а свободных периферийных территориях:</w:t>
            </w:r>
          </w:p>
          <w:p w:rsidR="00656A3F" w:rsidRPr="00502C57" w:rsidRDefault="00656A3F" w:rsidP="00D04D62">
            <w:pPr>
              <w:pStyle w:val="aff2"/>
              <w:numPr>
                <w:ilvl w:val="0"/>
                <w:numId w:val="307"/>
              </w:numPr>
              <w:ind w:left="1281" w:hanging="567"/>
              <w:jc w:val="both"/>
            </w:pPr>
            <w:r w:rsidRPr="00502C57">
              <w:t xml:space="preserve">минимальный– </w:t>
            </w:r>
            <w:r w:rsidRPr="00502C57">
              <w:rPr>
                <w:b/>
              </w:rPr>
              <w:t>0,08 га</w:t>
            </w:r>
            <w:r w:rsidRPr="00502C57">
              <w:t xml:space="preserve">; </w:t>
            </w:r>
          </w:p>
          <w:p w:rsidR="00656A3F" w:rsidRPr="00502C57" w:rsidRDefault="00656A3F" w:rsidP="00D04D62">
            <w:pPr>
              <w:pStyle w:val="aff2"/>
              <w:numPr>
                <w:ilvl w:val="0"/>
                <w:numId w:val="307"/>
              </w:numPr>
              <w:ind w:left="1281" w:hanging="567"/>
              <w:jc w:val="both"/>
            </w:pPr>
            <w:r w:rsidRPr="00502C57">
              <w:t xml:space="preserve">максимальный– </w:t>
            </w:r>
            <w:r w:rsidRPr="00502C57">
              <w:rPr>
                <w:b/>
              </w:rPr>
              <w:t>0,25 га</w:t>
            </w:r>
            <w:r w:rsidRPr="00502C57">
              <w:t>.</w:t>
            </w:r>
          </w:p>
          <w:p w:rsidR="00AC7C5A" w:rsidRDefault="00AC7C5A" w:rsidP="00D04D62">
            <w:pPr>
              <w:widowControl w:val="0"/>
              <w:numPr>
                <w:ilvl w:val="0"/>
                <w:numId w:val="263"/>
              </w:numPr>
              <w:overflowPunct w:val="0"/>
              <w:adjustRightInd w:val="0"/>
              <w:jc w:val="both"/>
            </w:pPr>
            <w:r w:rsidRPr="00FE2EC2">
              <w:t>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w:t>
            </w:r>
            <w:r>
              <w:t>.</w:t>
            </w:r>
          </w:p>
          <w:p w:rsidR="00AC7C5A" w:rsidRPr="004C441F" w:rsidRDefault="00AC7C5A" w:rsidP="00D04D62">
            <w:pPr>
              <w:widowControl w:val="0"/>
              <w:numPr>
                <w:ilvl w:val="0"/>
                <w:numId w:val="263"/>
              </w:numPr>
              <w:overflowPunct w:val="0"/>
              <w:adjustRightInd w:val="0"/>
              <w:jc w:val="both"/>
            </w:pPr>
            <w:r w:rsidRPr="004C441F">
              <w:t xml:space="preserve">Постройки для содержания скота и птицы допускается пристраивать только к жилым домам при изоляции от жилых комнат не менее чем тремя подсобными помещениями; при этом помещения для скота и птицы должны иметь изолированный наружный вход, расположенный </w:t>
            </w:r>
            <w:r w:rsidRPr="00090B65">
              <w:rPr>
                <w:b/>
              </w:rPr>
              <w:t xml:space="preserve">не ближе </w:t>
            </w:r>
            <w:smartTag w:uri="urn:schemas-microsoft-com:office:smarttags" w:element="metricconverter">
              <w:smartTagPr>
                <w:attr w:name="ProductID" w:val="7 м"/>
              </w:smartTagPr>
              <w:r w:rsidRPr="00090B65">
                <w:rPr>
                  <w:b/>
                </w:rPr>
                <w:t xml:space="preserve">7 </w:t>
              </w:r>
              <w:r w:rsidRPr="004C441F">
                <w:t>м</w:t>
              </w:r>
            </w:smartTag>
            <w:r w:rsidRPr="004C441F">
              <w:t xml:space="preserve"> от входа в дом.</w:t>
            </w:r>
          </w:p>
          <w:p w:rsidR="00AC7C5A" w:rsidRPr="004C441F" w:rsidRDefault="00AC7C5A" w:rsidP="00D04D62">
            <w:pPr>
              <w:widowControl w:val="0"/>
              <w:numPr>
                <w:ilvl w:val="0"/>
                <w:numId w:val="263"/>
              </w:numPr>
              <w:tabs>
                <w:tab w:val="left" w:pos="1080"/>
                <w:tab w:val="left" w:pos="1260"/>
              </w:tabs>
              <w:overflowPunct w:val="0"/>
              <w:adjustRightInd w:val="0"/>
              <w:jc w:val="both"/>
            </w:pPr>
            <w:r w:rsidRPr="004C441F">
              <w:t xml:space="preserve">Пасеки (ульи) размещаются на расстоянии </w:t>
            </w:r>
            <w:r w:rsidRPr="00297068">
              <w:rPr>
                <w:b/>
              </w:rPr>
              <w:t xml:space="preserve">не менее </w:t>
            </w:r>
            <w:smartTag w:uri="urn:schemas-microsoft-com:office:smarttags" w:element="metricconverter">
              <w:smartTagPr>
                <w:attr w:name="ProductID" w:val="10 м"/>
              </w:smartTagPr>
              <w:r w:rsidRPr="00297068">
                <w:rPr>
                  <w:b/>
                </w:rPr>
                <w:t>10 м</w:t>
              </w:r>
            </w:smartTag>
            <w:r w:rsidRPr="004C441F">
              <w:t xml:space="preserve"> от границ соседнего земельного участка и </w:t>
            </w:r>
            <w:r w:rsidRPr="00297068">
              <w:rPr>
                <w:b/>
              </w:rPr>
              <w:t xml:space="preserve">не менее </w:t>
            </w:r>
            <w:smartTag w:uri="urn:schemas-microsoft-com:office:smarttags" w:element="metricconverter">
              <w:smartTagPr>
                <w:attr w:name="ProductID" w:val="50 м"/>
              </w:smartTagPr>
              <w:r w:rsidRPr="00297068">
                <w:rPr>
                  <w:b/>
                </w:rPr>
                <w:t>50 м</w:t>
              </w:r>
            </w:smartTag>
            <w:r w:rsidRPr="004C441F">
              <w:t xml:space="preserve"> от жилых помещений. Территория пасеки (ульев) должна иметь сплошное ограждение высотой </w:t>
            </w:r>
            <w:r w:rsidRPr="00297068">
              <w:rPr>
                <w:b/>
              </w:rPr>
              <w:t xml:space="preserve">не менее </w:t>
            </w:r>
            <w:smartTag w:uri="urn:schemas-microsoft-com:office:smarttags" w:element="metricconverter">
              <w:smartTagPr>
                <w:attr w:name="ProductID" w:val="2 м"/>
              </w:smartTagPr>
              <w:r w:rsidRPr="00297068">
                <w:rPr>
                  <w:b/>
                </w:rPr>
                <w:t>2 м</w:t>
              </w:r>
            </w:smartTag>
            <w:r w:rsidRPr="004C441F">
              <w:t xml:space="preserve">. </w:t>
            </w:r>
          </w:p>
          <w:p w:rsidR="00AC7C5A" w:rsidRPr="004C441F" w:rsidRDefault="00AC7C5A" w:rsidP="00D04D62">
            <w:pPr>
              <w:widowControl w:val="0"/>
              <w:numPr>
                <w:ilvl w:val="0"/>
                <w:numId w:val="263"/>
              </w:numPr>
              <w:tabs>
                <w:tab w:val="left" w:pos="1080"/>
                <w:tab w:val="left" w:pos="1260"/>
              </w:tabs>
              <w:overflowPunct w:val="0"/>
              <w:adjustRightInd w:val="0"/>
              <w:jc w:val="both"/>
            </w:pPr>
            <w:r w:rsidRPr="004C441F">
              <w:t xml:space="preserve">Размещение ульев на земельных участках на расстоянии </w:t>
            </w:r>
            <w:r w:rsidRPr="00297068">
              <w:rPr>
                <w:b/>
              </w:rPr>
              <w:t xml:space="preserve">менее </w:t>
            </w:r>
            <w:smartTag w:uri="urn:schemas-microsoft-com:office:smarttags" w:element="metricconverter">
              <w:smartTagPr>
                <w:attr w:name="ProductID" w:val="10 м"/>
              </w:smartTagPr>
              <w:r w:rsidRPr="00297068">
                <w:rPr>
                  <w:b/>
                </w:rPr>
                <w:t>10 м</w:t>
              </w:r>
            </w:smartTag>
            <w:r w:rsidRPr="004C441F">
              <w:t xml:space="preserve"> от границы соседнего земельного участка допускается:</w:t>
            </w:r>
          </w:p>
          <w:p w:rsidR="00AC7C5A" w:rsidRPr="004C441F" w:rsidRDefault="00AC7C5A" w:rsidP="00D04D62">
            <w:pPr>
              <w:widowControl w:val="0"/>
              <w:numPr>
                <w:ilvl w:val="0"/>
                <w:numId w:val="254"/>
              </w:numPr>
              <w:tabs>
                <w:tab w:val="left" w:pos="603"/>
              </w:tabs>
              <w:overflowPunct w:val="0"/>
              <w:adjustRightInd w:val="0"/>
              <w:jc w:val="both"/>
            </w:pPr>
            <w:r w:rsidRPr="004C441F">
              <w:t xml:space="preserve">при размещении ульев на высоте </w:t>
            </w:r>
            <w:r w:rsidRPr="00297068">
              <w:rPr>
                <w:b/>
              </w:rPr>
              <w:t xml:space="preserve">не менее </w:t>
            </w:r>
            <w:smartTag w:uri="urn:schemas-microsoft-com:office:smarttags" w:element="metricconverter">
              <w:smartTagPr>
                <w:attr w:name="ProductID" w:val="2 м"/>
              </w:smartTagPr>
              <w:r w:rsidRPr="00297068">
                <w:rPr>
                  <w:b/>
                </w:rPr>
                <w:t>2 м</w:t>
              </w:r>
            </w:smartTag>
            <w:r w:rsidRPr="004C441F">
              <w:t>;</w:t>
            </w:r>
          </w:p>
          <w:p w:rsidR="00AC7C5A" w:rsidRPr="004C441F" w:rsidRDefault="00AC7C5A" w:rsidP="00D04D62">
            <w:pPr>
              <w:widowControl w:val="0"/>
              <w:numPr>
                <w:ilvl w:val="0"/>
                <w:numId w:val="254"/>
              </w:numPr>
              <w:tabs>
                <w:tab w:val="left" w:pos="603"/>
              </w:tabs>
              <w:overflowPunct w:val="0"/>
              <w:adjustRightInd w:val="0"/>
              <w:jc w:val="both"/>
            </w:pPr>
            <w:r w:rsidRPr="004C441F">
              <w:t xml:space="preserve">с отделением их зданием, строением, сооружением, густым кустарником высотой </w:t>
            </w:r>
            <w:r w:rsidRPr="00297068">
              <w:rPr>
                <w:b/>
              </w:rPr>
              <w:t>не</w:t>
            </w:r>
            <w:r w:rsidRPr="004C441F">
              <w:t xml:space="preserve"> </w:t>
            </w:r>
            <w:r w:rsidRPr="00297068">
              <w:rPr>
                <w:b/>
              </w:rPr>
              <w:t xml:space="preserve">менее </w:t>
            </w:r>
            <w:smartTag w:uri="urn:schemas-microsoft-com:office:smarttags" w:element="metricconverter">
              <w:smartTagPr>
                <w:attr w:name="ProductID" w:val="2 м"/>
              </w:smartTagPr>
              <w:r w:rsidRPr="00297068">
                <w:rPr>
                  <w:b/>
                </w:rPr>
                <w:t>2 м</w:t>
              </w:r>
              <w:r>
                <w:t>.</w:t>
              </w:r>
            </w:smartTag>
          </w:p>
          <w:p w:rsidR="00AC7C5A" w:rsidRPr="004C441F" w:rsidRDefault="00AC7C5A" w:rsidP="00D04D62">
            <w:pPr>
              <w:widowControl w:val="0"/>
              <w:numPr>
                <w:ilvl w:val="1"/>
                <w:numId w:val="256"/>
              </w:numPr>
              <w:tabs>
                <w:tab w:val="clear" w:pos="720"/>
              </w:tabs>
              <w:overflowPunct w:val="0"/>
              <w:adjustRightInd w:val="0"/>
              <w:ind w:left="430" w:hanging="425"/>
              <w:jc w:val="both"/>
            </w:pPr>
            <w:r w:rsidRPr="004C441F">
              <w:t xml:space="preserve">Минимальное расстояние от окон жилых помещений (комнат, кухонь и веранд) до стен дома и хозяйственных построек (сарая, гаража, бани), расположенных на соседних земельных участках, по санитарным и бытовым условиям - </w:t>
            </w:r>
            <w:smartTag w:uri="urn:schemas-microsoft-com:office:smarttags" w:element="metricconverter">
              <w:smartTagPr>
                <w:attr w:name="ProductID" w:val="6 метров"/>
              </w:smartTagPr>
              <w:r w:rsidRPr="00297068">
                <w:rPr>
                  <w:b/>
                </w:rPr>
                <w:t>6 метров</w:t>
              </w:r>
            </w:smartTag>
            <w:r w:rsidRPr="004C441F">
              <w:t>.</w:t>
            </w:r>
          </w:p>
          <w:p w:rsidR="00AC7C5A" w:rsidRPr="004C441F" w:rsidRDefault="00AC7C5A" w:rsidP="00D04D62">
            <w:pPr>
              <w:widowControl w:val="0"/>
              <w:numPr>
                <w:ilvl w:val="0"/>
                <w:numId w:val="257"/>
              </w:numPr>
              <w:tabs>
                <w:tab w:val="left" w:pos="430"/>
                <w:tab w:val="left" w:pos="1260"/>
              </w:tabs>
              <w:overflowPunct w:val="0"/>
              <w:adjustRightInd w:val="0"/>
              <w:jc w:val="both"/>
            </w:pPr>
            <w:proofErr w:type="gramStart"/>
            <w:r w:rsidRPr="004C441F">
              <w:lastRenderedPageBreak/>
              <w:t>Минимальное</w:t>
            </w:r>
            <w:proofErr w:type="gramEnd"/>
            <w:r w:rsidRPr="004C441F">
              <w:t xml:space="preserve"> расстояния от помещений (сооружений) для содержания и разведения животных до объектов жилой застройки: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56"/>
              <w:gridCol w:w="1134"/>
              <w:gridCol w:w="1331"/>
              <w:gridCol w:w="1125"/>
              <w:gridCol w:w="1331"/>
              <w:gridCol w:w="1033"/>
              <w:gridCol w:w="1134"/>
              <w:gridCol w:w="1134"/>
            </w:tblGrid>
            <w:tr w:rsidR="00AC7C5A" w:rsidRPr="004C441F" w:rsidTr="00AC7C5A">
              <w:trPr>
                <w:trHeight w:val="188"/>
                <w:jc w:val="center"/>
              </w:trPr>
              <w:tc>
                <w:tcPr>
                  <w:tcW w:w="1756" w:type="dxa"/>
                  <w:vMerge w:val="restart"/>
                  <w:tcBorders>
                    <w:top w:val="single" w:sz="4" w:space="0" w:color="auto"/>
                    <w:left w:val="single" w:sz="4" w:space="0" w:color="auto"/>
                    <w:bottom w:val="single" w:sz="4" w:space="0" w:color="auto"/>
                    <w:right w:val="single" w:sz="4" w:space="0" w:color="auto"/>
                  </w:tcBorders>
                  <w:vAlign w:val="center"/>
                </w:tcPr>
                <w:p w:rsidR="00AC7C5A" w:rsidRPr="004C441F" w:rsidRDefault="00AC7C5A" w:rsidP="00AC7C5A">
                  <w:pPr>
                    <w:widowControl w:val="0"/>
                    <w:adjustRightInd w:val="0"/>
                    <w:jc w:val="center"/>
                  </w:pPr>
                  <w:r w:rsidRPr="004C441F">
                    <w:rPr>
                      <w:sz w:val="22"/>
                    </w:rPr>
                    <w:t xml:space="preserve">Нормативный разрыв, </w:t>
                  </w:r>
                  <w:proofErr w:type="gramStart"/>
                  <w:r w:rsidRPr="004C441F">
                    <w:rPr>
                      <w:sz w:val="22"/>
                    </w:rPr>
                    <w:t>м</w:t>
                  </w:r>
                  <w:proofErr w:type="gramEnd"/>
                </w:p>
              </w:tc>
              <w:tc>
                <w:tcPr>
                  <w:tcW w:w="8222" w:type="dxa"/>
                  <w:gridSpan w:val="7"/>
                  <w:tcBorders>
                    <w:top w:val="single" w:sz="4" w:space="0" w:color="auto"/>
                    <w:left w:val="single" w:sz="4" w:space="0" w:color="auto"/>
                    <w:bottom w:val="single" w:sz="4" w:space="0" w:color="auto"/>
                    <w:right w:val="single" w:sz="4" w:space="0" w:color="auto"/>
                  </w:tcBorders>
                  <w:vAlign w:val="center"/>
                </w:tcPr>
                <w:p w:rsidR="00AC7C5A" w:rsidRPr="004C441F" w:rsidRDefault="00AC7C5A" w:rsidP="00AC7C5A">
                  <w:pPr>
                    <w:widowControl w:val="0"/>
                    <w:adjustRightInd w:val="0"/>
                    <w:jc w:val="center"/>
                  </w:pPr>
                  <w:r w:rsidRPr="004C441F">
                    <w:rPr>
                      <w:sz w:val="22"/>
                    </w:rPr>
                    <w:t>Поголовье (</w:t>
                  </w:r>
                  <w:r w:rsidRPr="004C441F">
                    <w:rPr>
                      <w:rStyle w:val="grame"/>
                      <w:sz w:val="22"/>
                    </w:rPr>
                    <w:t>шт.</w:t>
                  </w:r>
                  <w:r w:rsidRPr="004C441F">
                    <w:rPr>
                      <w:sz w:val="22"/>
                    </w:rPr>
                    <w:t>), не более</w:t>
                  </w:r>
                </w:p>
              </w:tc>
            </w:tr>
            <w:tr w:rsidR="00AC7C5A" w:rsidRPr="004C441F" w:rsidTr="00AC7C5A">
              <w:trPr>
                <w:jc w:val="center"/>
              </w:trPr>
              <w:tc>
                <w:tcPr>
                  <w:tcW w:w="1756" w:type="dxa"/>
                  <w:vMerge/>
                  <w:tcBorders>
                    <w:top w:val="single" w:sz="4" w:space="0" w:color="auto"/>
                    <w:left w:val="single" w:sz="4" w:space="0" w:color="auto"/>
                    <w:bottom w:val="single" w:sz="4" w:space="0" w:color="auto"/>
                    <w:right w:val="single" w:sz="4" w:space="0" w:color="auto"/>
                  </w:tcBorders>
                  <w:vAlign w:val="center"/>
                </w:tcPr>
                <w:p w:rsidR="00AC7C5A" w:rsidRPr="004C441F" w:rsidRDefault="00AC7C5A" w:rsidP="00AC7C5A">
                  <w:pPr>
                    <w:widowControl w:val="0"/>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AC7C5A" w:rsidRPr="004C441F" w:rsidRDefault="00AC7C5A" w:rsidP="00AC7C5A">
                  <w:pPr>
                    <w:widowControl w:val="0"/>
                    <w:adjustRightInd w:val="0"/>
                    <w:jc w:val="center"/>
                  </w:pPr>
                  <w:r w:rsidRPr="004C441F">
                    <w:rPr>
                      <w:sz w:val="22"/>
                    </w:rPr>
                    <w:t>свиньи</w:t>
                  </w:r>
                </w:p>
              </w:tc>
              <w:tc>
                <w:tcPr>
                  <w:tcW w:w="1331" w:type="dxa"/>
                  <w:tcBorders>
                    <w:top w:val="single" w:sz="4" w:space="0" w:color="auto"/>
                    <w:left w:val="single" w:sz="4" w:space="0" w:color="auto"/>
                    <w:bottom w:val="single" w:sz="4" w:space="0" w:color="auto"/>
                    <w:right w:val="single" w:sz="4" w:space="0" w:color="auto"/>
                  </w:tcBorders>
                  <w:vAlign w:val="center"/>
                </w:tcPr>
                <w:p w:rsidR="00AC7C5A" w:rsidRPr="004C441F" w:rsidRDefault="00AC7C5A" w:rsidP="00AC7C5A">
                  <w:pPr>
                    <w:widowControl w:val="0"/>
                    <w:adjustRightInd w:val="0"/>
                    <w:jc w:val="center"/>
                  </w:pPr>
                  <w:r w:rsidRPr="004C441F">
                    <w:rPr>
                      <w:sz w:val="22"/>
                    </w:rPr>
                    <w:t>коровы, бычки</w:t>
                  </w:r>
                </w:p>
              </w:tc>
              <w:tc>
                <w:tcPr>
                  <w:tcW w:w="1125" w:type="dxa"/>
                  <w:tcBorders>
                    <w:top w:val="single" w:sz="4" w:space="0" w:color="auto"/>
                    <w:left w:val="single" w:sz="4" w:space="0" w:color="auto"/>
                    <w:bottom w:val="single" w:sz="4" w:space="0" w:color="auto"/>
                    <w:right w:val="single" w:sz="4" w:space="0" w:color="auto"/>
                  </w:tcBorders>
                  <w:vAlign w:val="center"/>
                </w:tcPr>
                <w:p w:rsidR="00AC7C5A" w:rsidRPr="004C441F" w:rsidRDefault="00AC7C5A" w:rsidP="00AC7C5A">
                  <w:pPr>
                    <w:widowControl w:val="0"/>
                    <w:adjustRightInd w:val="0"/>
                    <w:jc w:val="center"/>
                  </w:pPr>
                  <w:r w:rsidRPr="004C441F">
                    <w:rPr>
                      <w:sz w:val="22"/>
                    </w:rPr>
                    <w:t>овцы, козы</w:t>
                  </w:r>
                </w:p>
              </w:tc>
              <w:tc>
                <w:tcPr>
                  <w:tcW w:w="1331" w:type="dxa"/>
                  <w:tcBorders>
                    <w:top w:val="single" w:sz="4" w:space="0" w:color="auto"/>
                    <w:left w:val="single" w:sz="4" w:space="0" w:color="auto"/>
                    <w:bottom w:val="single" w:sz="4" w:space="0" w:color="auto"/>
                    <w:right w:val="single" w:sz="4" w:space="0" w:color="auto"/>
                  </w:tcBorders>
                  <w:vAlign w:val="center"/>
                </w:tcPr>
                <w:p w:rsidR="00AC7C5A" w:rsidRPr="004C441F" w:rsidRDefault="00AC7C5A" w:rsidP="00AC7C5A">
                  <w:pPr>
                    <w:widowControl w:val="0"/>
                    <w:adjustRightInd w:val="0"/>
                    <w:jc w:val="center"/>
                  </w:pPr>
                  <w:r w:rsidRPr="004C441F">
                    <w:rPr>
                      <w:sz w:val="22"/>
                    </w:rPr>
                    <w:t>кролики - матки</w:t>
                  </w:r>
                </w:p>
              </w:tc>
              <w:tc>
                <w:tcPr>
                  <w:tcW w:w="1033" w:type="dxa"/>
                  <w:tcBorders>
                    <w:top w:val="single" w:sz="4" w:space="0" w:color="auto"/>
                    <w:left w:val="single" w:sz="4" w:space="0" w:color="auto"/>
                    <w:bottom w:val="single" w:sz="4" w:space="0" w:color="auto"/>
                    <w:right w:val="single" w:sz="4" w:space="0" w:color="auto"/>
                  </w:tcBorders>
                  <w:vAlign w:val="center"/>
                </w:tcPr>
                <w:p w:rsidR="00AC7C5A" w:rsidRPr="004C441F" w:rsidRDefault="00AC7C5A" w:rsidP="00AC7C5A">
                  <w:pPr>
                    <w:widowControl w:val="0"/>
                    <w:adjustRightInd w:val="0"/>
                    <w:jc w:val="center"/>
                  </w:pPr>
                  <w:r w:rsidRPr="004C441F">
                    <w:rPr>
                      <w:sz w:val="22"/>
                    </w:rPr>
                    <w:t>птица</w:t>
                  </w:r>
                </w:p>
              </w:tc>
              <w:tc>
                <w:tcPr>
                  <w:tcW w:w="1134" w:type="dxa"/>
                  <w:tcBorders>
                    <w:top w:val="single" w:sz="4" w:space="0" w:color="auto"/>
                    <w:left w:val="single" w:sz="4" w:space="0" w:color="auto"/>
                    <w:bottom w:val="single" w:sz="4" w:space="0" w:color="auto"/>
                    <w:right w:val="single" w:sz="4" w:space="0" w:color="auto"/>
                  </w:tcBorders>
                  <w:vAlign w:val="center"/>
                </w:tcPr>
                <w:p w:rsidR="00AC7C5A" w:rsidRPr="004C441F" w:rsidRDefault="00AC7C5A" w:rsidP="00AC7C5A">
                  <w:pPr>
                    <w:widowControl w:val="0"/>
                    <w:adjustRightInd w:val="0"/>
                    <w:jc w:val="center"/>
                  </w:pPr>
                  <w:r w:rsidRPr="004C441F">
                    <w:rPr>
                      <w:sz w:val="22"/>
                    </w:rPr>
                    <w:t>лошади</w:t>
                  </w:r>
                </w:p>
              </w:tc>
              <w:tc>
                <w:tcPr>
                  <w:tcW w:w="1134" w:type="dxa"/>
                  <w:tcBorders>
                    <w:top w:val="single" w:sz="4" w:space="0" w:color="auto"/>
                    <w:left w:val="single" w:sz="4" w:space="0" w:color="auto"/>
                    <w:bottom w:val="single" w:sz="4" w:space="0" w:color="auto"/>
                    <w:right w:val="single" w:sz="4" w:space="0" w:color="auto"/>
                  </w:tcBorders>
                  <w:vAlign w:val="center"/>
                </w:tcPr>
                <w:p w:rsidR="00AC7C5A" w:rsidRPr="004C441F" w:rsidRDefault="00AC7C5A" w:rsidP="00AC7C5A">
                  <w:pPr>
                    <w:widowControl w:val="0"/>
                    <w:adjustRightInd w:val="0"/>
                    <w:jc w:val="center"/>
                  </w:pPr>
                  <w:r w:rsidRPr="004C441F">
                    <w:rPr>
                      <w:sz w:val="22"/>
                    </w:rPr>
                    <w:t>нутрии, песцы</w:t>
                  </w:r>
                </w:p>
              </w:tc>
            </w:tr>
            <w:tr w:rsidR="00AC7C5A" w:rsidRPr="004C441F" w:rsidTr="00AC7C5A">
              <w:trPr>
                <w:jc w:val="center"/>
              </w:trPr>
              <w:tc>
                <w:tcPr>
                  <w:tcW w:w="1756" w:type="dxa"/>
                  <w:tcBorders>
                    <w:top w:val="single" w:sz="4" w:space="0" w:color="auto"/>
                    <w:left w:val="single" w:sz="4" w:space="0" w:color="auto"/>
                    <w:bottom w:val="single" w:sz="4" w:space="0" w:color="auto"/>
                    <w:right w:val="single" w:sz="4" w:space="0" w:color="auto"/>
                  </w:tcBorders>
                </w:tcPr>
                <w:p w:rsidR="00AC7C5A" w:rsidRPr="004C441F" w:rsidRDefault="00AC7C5A" w:rsidP="00AC7C5A">
                  <w:pPr>
                    <w:widowControl w:val="0"/>
                    <w:adjustRightInd w:val="0"/>
                    <w:jc w:val="center"/>
                  </w:pPr>
                  <w:r w:rsidRPr="004C441F">
                    <w:rPr>
                      <w:sz w:val="22"/>
                    </w:rPr>
                    <w:t>10</w:t>
                  </w:r>
                </w:p>
              </w:tc>
              <w:tc>
                <w:tcPr>
                  <w:tcW w:w="1134" w:type="dxa"/>
                  <w:tcBorders>
                    <w:top w:val="single" w:sz="4" w:space="0" w:color="auto"/>
                    <w:left w:val="single" w:sz="4" w:space="0" w:color="auto"/>
                    <w:bottom w:val="single" w:sz="4" w:space="0" w:color="auto"/>
                    <w:right w:val="single" w:sz="4" w:space="0" w:color="auto"/>
                  </w:tcBorders>
                </w:tcPr>
                <w:p w:rsidR="00AC7C5A" w:rsidRPr="004C441F" w:rsidRDefault="00AC7C5A" w:rsidP="00AC7C5A">
                  <w:pPr>
                    <w:widowControl w:val="0"/>
                    <w:adjustRightInd w:val="0"/>
                    <w:jc w:val="center"/>
                  </w:pPr>
                  <w:r w:rsidRPr="004C441F">
                    <w:rPr>
                      <w:sz w:val="22"/>
                    </w:rPr>
                    <w:t>5</w:t>
                  </w:r>
                </w:p>
              </w:tc>
              <w:tc>
                <w:tcPr>
                  <w:tcW w:w="1331" w:type="dxa"/>
                  <w:tcBorders>
                    <w:top w:val="single" w:sz="4" w:space="0" w:color="auto"/>
                    <w:left w:val="single" w:sz="4" w:space="0" w:color="auto"/>
                    <w:bottom w:val="single" w:sz="4" w:space="0" w:color="auto"/>
                    <w:right w:val="single" w:sz="4" w:space="0" w:color="auto"/>
                  </w:tcBorders>
                </w:tcPr>
                <w:p w:rsidR="00AC7C5A" w:rsidRPr="004C441F" w:rsidRDefault="00AC7C5A" w:rsidP="00AC7C5A">
                  <w:pPr>
                    <w:widowControl w:val="0"/>
                    <w:adjustRightInd w:val="0"/>
                    <w:jc w:val="center"/>
                  </w:pPr>
                  <w:r w:rsidRPr="004C441F">
                    <w:rPr>
                      <w:sz w:val="22"/>
                    </w:rPr>
                    <w:t>5</w:t>
                  </w:r>
                </w:p>
              </w:tc>
              <w:tc>
                <w:tcPr>
                  <w:tcW w:w="1125" w:type="dxa"/>
                  <w:tcBorders>
                    <w:top w:val="single" w:sz="4" w:space="0" w:color="auto"/>
                    <w:left w:val="single" w:sz="4" w:space="0" w:color="auto"/>
                    <w:bottom w:val="single" w:sz="4" w:space="0" w:color="auto"/>
                    <w:right w:val="single" w:sz="4" w:space="0" w:color="auto"/>
                  </w:tcBorders>
                </w:tcPr>
                <w:p w:rsidR="00AC7C5A" w:rsidRPr="004C441F" w:rsidRDefault="00AC7C5A" w:rsidP="00AC7C5A">
                  <w:pPr>
                    <w:widowControl w:val="0"/>
                    <w:adjustRightInd w:val="0"/>
                    <w:jc w:val="center"/>
                  </w:pPr>
                  <w:r w:rsidRPr="004C441F">
                    <w:rPr>
                      <w:sz w:val="22"/>
                    </w:rPr>
                    <w:t>10</w:t>
                  </w:r>
                </w:p>
              </w:tc>
              <w:tc>
                <w:tcPr>
                  <w:tcW w:w="1331" w:type="dxa"/>
                  <w:tcBorders>
                    <w:top w:val="single" w:sz="4" w:space="0" w:color="auto"/>
                    <w:left w:val="single" w:sz="4" w:space="0" w:color="auto"/>
                    <w:bottom w:val="single" w:sz="4" w:space="0" w:color="auto"/>
                    <w:right w:val="single" w:sz="4" w:space="0" w:color="auto"/>
                  </w:tcBorders>
                </w:tcPr>
                <w:p w:rsidR="00AC7C5A" w:rsidRPr="004C441F" w:rsidRDefault="00AC7C5A" w:rsidP="00AC7C5A">
                  <w:pPr>
                    <w:widowControl w:val="0"/>
                    <w:adjustRightInd w:val="0"/>
                    <w:jc w:val="center"/>
                  </w:pPr>
                  <w:r w:rsidRPr="004C441F">
                    <w:rPr>
                      <w:sz w:val="22"/>
                    </w:rPr>
                    <w:t>10</w:t>
                  </w:r>
                </w:p>
              </w:tc>
              <w:tc>
                <w:tcPr>
                  <w:tcW w:w="1033" w:type="dxa"/>
                  <w:tcBorders>
                    <w:top w:val="single" w:sz="4" w:space="0" w:color="auto"/>
                    <w:left w:val="single" w:sz="4" w:space="0" w:color="auto"/>
                    <w:bottom w:val="single" w:sz="4" w:space="0" w:color="auto"/>
                    <w:right w:val="single" w:sz="4" w:space="0" w:color="auto"/>
                  </w:tcBorders>
                </w:tcPr>
                <w:p w:rsidR="00AC7C5A" w:rsidRPr="004C441F" w:rsidRDefault="00AC7C5A" w:rsidP="00AC7C5A">
                  <w:pPr>
                    <w:widowControl w:val="0"/>
                    <w:adjustRightInd w:val="0"/>
                    <w:jc w:val="center"/>
                  </w:pPr>
                  <w:r w:rsidRPr="004C441F">
                    <w:rPr>
                      <w:sz w:val="22"/>
                    </w:rPr>
                    <w:t>30</w:t>
                  </w:r>
                </w:p>
              </w:tc>
              <w:tc>
                <w:tcPr>
                  <w:tcW w:w="1134" w:type="dxa"/>
                  <w:tcBorders>
                    <w:top w:val="single" w:sz="4" w:space="0" w:color="auto"/>
                    <w:left w:val="single" w:sz="4" w:space="0" w:color="auto"/>
                    <w:bottom w:val="single" w:sz="4" w:space="0" w:color="auto"/>
                    <w:right w:val="single" w:sz="4" w:space="0" w:color="auto"/>
                  </w:tcBorders>
                </w:tcPr>
                <w:p w:rsidR="00AC7C5A" w:rsidRPr="004C441F" w:rsidRDefault="00AC7C5A" w:rsidP="00AC7C5A">
                  <w:pPr>
                    <w:widowControl w:val="0"/>
                    <w:adjustRightInd w:val="0"/>
                    <w:jc w:val="center"/>
                  </w:pPr>
                  <w:r w:rsidRPr="004C441F">
                    <w:rPr>
                      <w:sz w:val="22"/>
                    </w:rPr>
                    <w:t>5</w:t>
                  </w:r>
                </w:p>
              </w:tc>
              <w:tc>
                <w:tcPr>
                  <w:tcW w:w="1134" w:type="dxa"/>
                  <w:tcBorders>
                    <w:top w:val="single" w:sz="4" w:space="0" w:color="auto"/>
                    <w:left w:val="single" w:sz="4" w:space="0" w:color="auto"/>
                    <w:bottom w:val="single" w:sz="4" w:space="0" w:color="auto"/>
                    <w:right w:val="single" w:sz="4" w:space="0" w:color="auto"/>
                  </w:tcBorders>
                </w:tcPr>
                <w:p w:rsidR="00AC7C5A" w:rsidRPr="004C441F" w:rsidRDefault="00AC7C5A" w:rsidP="00AC7C5A">
                  <w:pPr>
                    <w:widowControl w:val="0"/>
                    <w:adjustRightInd w:val="0"/>
                    <w:jc w:val="center"/>
                  </w:pPr>
                  <w:r w:rsidRPr="004C441F">
                    <w:rPr>
                      <w:sz w:val="22"/>
                    </w:rPr>
                    <w:t>5</w:t>
                  </w:r>
                </w:p>
              </w:tc>
            </w:tr>
            <w:tr w:rsidR="00AC7C5A" w:rsidRPr="004C441F" w:rsidTr="00AC7C5A">
              <w:trPr>
                <w:jc w:val="center"/>
              </w:trPr>
              <w:tc>
                <w:tcPr>
                  <w:tcW w:w="1756" w:type="dxa"/>
                  <w:tcBorders>
                    <w:top w:val="single" w:sz="4" w:space="0" w:color="auto"/>
                    <w:left w:val="single" w:sz="4" w:space="0" w:color="auto"/>
                    <w:bottom w:val="single" w:sz="4" w:space="0" w:color="auto"/>
                    <w:right w:val="single" w:sz="4" w:space="0" w:color="auto"/>
                  </w:tcBorders>
                </w:tcPr>
                <w:p w:rsidR="00AC7C5A" w:rsidRPr="004C441F" w:rsidRDefault="00AC7C5A" w:rsidP="00AC7C5A">
                  <w:pPr>
                    <w:widowControl w:val="0"/>
                    <w:adjustRightInd w:val="0"/>
                    <w:jc w:val="center"/>
                  </w:pPr>
                  <w:r w:rsidRPr="004C441F">
                    <w:rPr>
                      <w:sz w:val="22"/>
                    </w:rPr>
                    <w:t>20</w:t>
                  </w:r>
                </w:p>
              </w:tc>
              <w:tc>
                <w:tcPr>
                  <w:tcW w:w="1134" w:type="dxa"/>
                  <w:tcBorders>
                    <w:top w:val="single" w:sz="4" w:space="0" w:color="auto"/>
                    <w:left w:val="single" w:sz="4" w:space="0" w:color="auto"/>
                    <w:bottom w:val="single" w:sz="4" w:space="0" w:color="auto"/>
                    <w:right w:val="single" w:sz="4" w:space="0" w:color="auto"/>
                  </w:tcBorders>
                </w:tcPr>
                <w:p w:rsidR="00AC7C5A" w:rsidRPr="004C441F" w:rsidRDefault="00AC7C5A" w:rsidP="00AC7C5A">
                  <w:pPr>
                    <w:widowControl w:val="0"/>
                    <w:adjustRightInd w:val="0"/>
                    <w:jc w:val="center"/>
                  </w:pPr>
                  <w:r w:rsidRPr="004C441F">
                    <w:rPr>
                      <w:sz w:val="22"/>
                    </w:rPr>
                    <w:t>8</w:t>
                  </w:r>
                </w:p>
              </w:tc>
              <w:tc>
                <w:tcPr>
                  <w:tcW w:w="1331" w:type="dxa"/>
                  <w:tcBorders>
                    <w:top w:val="single" w:sz="4" w:space="0" w:color="auto"/>
                    <w:left w:val="single" w:sz="4" w:space="0" w:color="auto"/>
                    <w:bottom w:val="single" w:sz="4" w:space="0" w:color="auto"/>
                    <w:right w:val="single" w:sz="4" w:space="0" w:color="auto"/>
                  </w:tcBorders>
                </w:tcPr>
                <w:p w:rsidR="00AC7C5A" w:rsidRPr="004C441F" w:rsidRDefault="00AC7C5A" w:rsidP="00AC7C5A">
                  <w:pPr>
                    <w:widowControl w:val="0"/>
                    <w:adjustRightInd w:val="0"/>
                    <w:jc w:val="center"/>
                  </w:pPr>
                  <w:r w:rsidRPr="004C441F">
                    <w:rPr>
                      <w:sz w:val="22"/>
                    </w:rPr>
                    <w:t>8</w:t>
                  </w:r>
                </w:p>
              </w:tc>
              <w:tc>
                <w:tcPr>
                  <w:tcW w:w="1125" w:type="dxa"/>
                  <w:tcBorders>
                    <w:top w:val="single" w:sz="4" w:space="0" w:color="auto"/>
                    <w:left w:val="single" w:sz="4" w:space="0" w:color="auto"/>
                    <w:bottom w:val="single" w:sz="4" w:space="0" w:color="auto"/>
                    <w:right w:val="single" w:sz="4" w:space="0" w:color="auto"/>
                  </w:tcBorders>
                </w:tcPr>
                <w:p w:rsidR="00AC7C5A" w:rsidRPr="004C441F" w:rsidRDefault="00AC7C5A" w:rsidP="00AC7C5A">
                  <w:pPr>
                    <w:widowControl w:val="0"/>
                    <w:adjustRightInd w:val="0"/>
                    <w:jc w:val="center"/>
                  </w:pPr>
                  <w:r w:rsidRPr="004C441F">
                    <w:rPr>
                      <w:sz w:val="22"/>
                    </w:rPr>
                    <w:t>15</w:t>
                  </w:r>
                </w:p>
              </w:tc>
              <w:tc>
                <w:tcPr>
                  <w:tcW w:w="1331" w:type="dxa"/>
                  <w:tcBorders>
                    <w:top w:val="single" w:sz="4" w:space="0" w:color="auto"/>
                    <w:left w:val="single" w:sz="4" w:space="0" w:color="auto"/>
                    <w:bottom w:val="single" w:sz="4" w:space="0" w:color="auto"/>
                    <w:right w:val="single" w:sz="4" w:space="0" w:color="auto"/>
                  </w:tcBorders>
                </w:tcPr>
                <w:p w:rsidR="00AC7C5A" w:rsidRPr="004C441F" w:rsidRDefault="00AC7C5A" w:rsidP="00AC7C5A">
                  <w:pPr>
                    <w:widowControl w:val="0"/>
                    <w:adjustRightInd w:val="0"/>
                    <w:jc w:val="center"/>
                  </w:pPr>
                  <w:r w:rsidRPr="004C441F">
                    <w:rPr>
                      <w:sz w:val="22"/>
                    </w:rPr>
                    <w:t>20</w:t>
                  </w:r>
                </w:p>
              </w:tc>
              <w:tc>
                <w:tcPr>
                  <w:tcW w:w="1033" w:type="dxa"/>
                  <w:tcBorders>
                    <w:top w:val="single" w:sz="4" w:space="0" w:color="auto"/>
                    <w:left w:val="single" w:sz="4" w:space="0" w:color="auto"/>
                    <w:bottom w:val="single" w:sz="4" w:space="0" w:color="auto"/>
                    <w:right w:val="single" w:sz="4" w:space="0" w:color="auto"/>
                  </w:tcBorders>
                </w:tcPr>
                <w:p w:rsidR="00AC7C5A" w:rsidRPr="004C441F" w:rsidRDefault="00AC7C5A" w:rsidP="00AC7C5A">
                  <w:pPr>
                    <w:widowControl w:val="0"/>
                    <w:adjustRightInd w:val="0"/>
                    <w:jc w:val="center"/>
                  </w:pPr>
                  <w:r w:rsidRPr="004C441F">
                    <w:rPr>
                      <w:sz w:val="22"/>
                    </w:rPr>
                    <w:t>45</w:t>
                  </w:r>
                </w:p>
              </w:tc>
              <w:tc>
                <w:tcPr>
                  <w:tcW w:w="1134" w:type="dxa"/>
                  <w:tcBorders>
                    <w:top w:val="single" w:sz="4" w:space="0" w:color="auto"/>
                    <w:left w:val="single" w:sz="4" w:space="0" w:color="auto"/>
                    <w:bottom w:val="single" w:sz="4" w:space="0" w:color="auto"/>
                    <w:right w:val="single" w:sz="4" w:space="0" w:color="auto"/>
                  </w:tcBorders>
                </w:tcPr>
                <w:p w:rsidR="00AC7C5A" w:rsidRPr="004C441F" w:rsidRDefault="00AC7C5A" w:rsidP="00AC7C5A">
                  <w:pPr>
                    <w:widowControl w:val="0"/>
                    <w:adjustRightInd w:val="0"/>
                    <w:jc w:val="center"/>
                  </w:pPr>
                  <w:r w:rsidRPr="004C441F">
                    <w:rPr>
                      <w:sz w:val="22"/>
                    </w:rPr>
                    <w:t>8</w:t>
                  </w:r>
                </w:p>
              </w:tc>
              <w:tc>
                <w:tcPr>
                  <w:tcW w:w="1134" w:type="dxa"/>
                  <w:tcBorders>
                    <w:top w:val="single" w:sz="4" w:space="0" w:color="auto"/>
                    <w:left w:val="single" w:sz="4" w:space="0" w:color="auto"/>
                    <w:bottom w:val="single" w:sz="4" w:space="0" w:color="auto"/>
                    <w:right w:val="single" w:sz="4" w:space="0" w:color="auto"/>
                  </w:tcBorders>
                </w:tcPr>
                <w:p w:rsidR="00AC7C5A" w:rsidRPr="004C441F" w:rsidRDefault="00AC7C5A" w:rsidP="00AC7C5A">
                  <w:pPr>
                    <w:widowControl w:val="0"/>
                    <w:adjustRightInd w:val="0"/>
                    <w:jc w:val="center"/>
                  </w:pPr>
                  <w:r w:rsidRPr="004C441F">
                    <w:rPr>
                      <w:sz w:val="22"/>
                    </w:rPr>
                    <w:t>8</w:t>
                  </w:r>
                </w:p>
              </w:tc>
            </w:tr>
            <w:tr w:rsidR="00AC7C5A" w:rsidRPr="004C441F" w:rsidTr="00AC7C5A">
              <w:trPr>
                <w:jc w:val="center"/>
              </w:trPr>
              <w:tc>
                <w:tcPr>
                  <w:tcW w:w="1756" w:type="dxa"/>
                  <w:tcBorders>
                    <w:top w:val="single" w:sz="4" w:space="0" w:color="auto"/>
                    <w:left w:val="single" w:sz="4" w:space="0" w:color="auto"/>
                    <w:bottom w:val="single" w:sz="4" w:space="0" w:color="auto"/>
                    <w:right w:val="single" w:sz="4" w:space="0" w:color="auto"/>
                  </w:tcBorders>
                </w:tcPr>
                <w:p w:rsidR="00AC7C5A" w:rsidRPr="004C441F" w:rsidRDefault="00AC7C5A" w:rsidP="00AC7C5A">
                  <w:pPr>
                    <w:widowControl w:val="0"/>
                    <w:adjustRightInd w:val="0"/>
                    <w:jc w:val="center"/>
                  </w:pPr>
                  <w:r w:rsidRPr="004C441F">
                    <w:rPr>
                      <w:sz w:val="22"/>
                    </w:rPr>
                    <w:t>30</w:t>
                  </w:r>
                </w:p>
              </w:tc>
              <w:tc>
                <w:tcPr>
                  <w:tcW w:w="1134" w:type="dxa"/>
                  <w:tcBorders>
                    <w:top w:val="single" w:sz="4" w:space="0" w:color="auto"/>
                    <w:left w:val="single" w:sz="4" w:space="0" w:color="auto"/>
                    <w:bottom w:val="single" w:sz="4" w:space="0" w:color="auto"/>
                    <w:right w:val="single" w:sz="4" w:space="0" w:color="auto"/>
                  </w:tcBorders>
                </w:tcPr>
                <w:p w:rsidR="00AC7C5A" w:rsidRPr="004C441F" w:rsidRDefault="00AC7C5A" w:rsidP="00AC7C5A">
                  <w:pPr>
                    <w:widowControl w:val="0"/>
                    <w:adjustRightInd w:val="0"/>
                    <w:jc w:val="center"/>
                  </w:pPr>
                  <w:r w:rsidRPr="004C441F">
                    <w:rPr>
                      <w:sz w:val="22"/>
                    </w:rPr>
                    <w:t>10</w:t>
                  </w:r>
                </w:p>
              </w:tc>
              <w:tc>
                <w:tcPr>
                  <w:tcW w:w="1331" w:type="dxa"/>
                  <w:tcBorders>
                    <w:top w:val="single" w:sz="4" w:space="0" w:color="auto"/>
                    <w:left w:val="single" w:sz="4" w:space="0" w:color="auto"/>
                    <w:bottom w:val="single" w:sz="4" w:space="0" w:color="auto"/>
                    <w:right w:val="single" w:sz="4" w:space="0" w:color="auto"/>
                  </w:tcBorders>
                </w:tcPr>
                <w:p w:rsidR="00AC7C5A" w:rsidRPr="004C441F" w:rsidRDefault="00AC7C5A" w:rsidP="00AC7C5A">
                  <w:pPr>
                    <w:widowControl w:val="0"/>
                    <w:adjustRightInd w:val="0"/>
                    <w:jc w:val="center"/>
                  </w:pPr>
                  <w:r w:rsidRPr="004C441F">
                    <w:rPr>
                      <w:sz w:val="22"/>
                    </w:rPr>
                    <w:t>10</w:t>
                  </w:r>
                </w:p>
              </w:tc>
              <w:tc>
                <w:tcPr>
                  <w:tcW w:w="1125" w:type="dxa"/>
                  <w:tcBorders>
                    <w:top w:val="single" w:sz="4" w:space="0" w:color="auto"/>
                    <w:left w:val="single" w:sz="4" w:space="0" w:color="auto"/>
                    <w:bottom w:val="single" w:sz="4" w:space="0" w:color="auto"/>
                    <w:right w:val="single" w:sz="4" w:space="0" w:color="auto"/>
                  </w:tcBorders>
                </w:tcPr>
                <w:p w:rsidR="00AC7C5A" w:rsidRPr="004C441F" w:rsidRDefault="00AC7C5A" w:rsidP="00AC7C5A">
                  <w:pPr>
                    <w:widowControl w:val="0"/>
                    <w:adjustRightInd w:val="0"/>
                    <w:jc w:val="center"/>
                  </w:pPr>
                  <w:r w:rsidRPr="004C441F">
                    <w:rPr>
                      <w:sz w:val="22"/>
                    </w:rPr>
                    <w:t>20</w:t>
                  </w:r>
                </w:p>
              </w:tc>
              <w:tc>
                <w:tcPr>
                  <w:tcW w:w="1331" w:type="dxa"/>
                  <w:tcBorders>
                    <w:top w:val="single" w:sz="4" w:space="0" w:color="auto"/>
                    <w:left w:val="single" w:sz="4" w:space="0" w:color="auto"/>
                    <w:bottom w:val="single" w:sz="4" w:space="0" w:color="auto"/>
                    <w:right w:val="single" w:sz="4" w:space="0" w:color="auto"/>
                  </w:tcBorders>
                </w:tcPr>
                <w:p w:rsidR="00AC7C5A" w:rsidRPr="004C441F" w:rsidRDefault="00AC7C5A" w:rsidP="00AC7C5A">
                  <w:pPr>
                    <w:widowControl w:val="0"/>
                    <w:adjustRightInd w:val="0"/>
                    <w:jc w:val="center"/>
                  </w:pPr>
                  <w:r w:rsidRPr="004C441F">
                    <w:rPr>
                      <w:sz w:val="22"/>
                    </w:rPr>
                    <w:t>30</w:t>
                  </w:r>
                </w:p>
              </w:tc>
              <w:tc>
                <w:tcPr>
                  <w:tcW w:w="1033" w:type="dxa"/>
                  <w:tcBorders>
                    <w:top w:val="single" w:sz="4" w:space="0" w:color="auto"/>
                    <w:left w:val="single" w:sz="4" w:space="0" w:color="auto"/>
                    <w:bottom w:val="single" w:sz="4" w:space="0" w:color="auto"/>
                    <w:right w:val="single" w:sz="4" w:space="0" w:color="auto"/>
                  </w:tcBorders>
                </w:tcPr>
                <w:p w:rsidR="00AC7C5A" w:rsidRPr="004C441F" w:rsidRDefault="00AC7C5A" w:rsidP="00AC7C5A">
                  <w:pPr>
                    <w:widowControl w:val="0"/>
                    <w:adjustRightInd w:val="0"/>
                    <w:jc w:val="center"/>
                  </w:pPr>
                  <w:r w:rsidRPr="004C441F">
                    <w:rPr>
                      <w:sz w:val="22"/>
                    </w:rPr>
                    <w:t>60</w:t>
                  </w:r>
                </w:p>
              </w:tc>
              <w:tc>
                <w:tcPr>
                  <w:tcW w:w="1134" w:type="dxa"/>
                  <w:tcBorders>
                    <w:top w:val="single" w:sz="4" w:space="0" w:color="auto"/>
                    <w:left w:val="single" w:sz="4" w:space="0" w:color="auto"/>
                    <w:bottom w:val="single" w:sz="4" w:space="0" w:color="auto"/>
                    <w:right w:val="single" w:sz="4" w:space="0" w:color="auto"/>
                  </w:tcBorders>
                </w:tcPr>
                <w:p w:rsidR="00AC7C5A" w:rsidRPr="004C441F" w:rsidRDefault="00AC7C5A" w:rsidP="00AC7C5A">
                  <w:pPr>
                    <w:widowControl w:val="0"/>
                    <w:adjustRightInd w:val="0"/>
                    <w:jc w:val="center"/>
                  </w:pPr>
                  <w:r w:rsidRPr="004C441F">
                    <w:rPr>
                      <w:sz w:val="22"/>
                    </w:rPr>
                    <w:t>10</w:t>
                  </w:r>
                </w:p>
              </w:tc>
              <w:tc>
                <w:tcPr>
                  <w:tcW w:w="1134" w:type="dxa"/>
                  <w:tcBorders>
                    <w:top w:val="single" w:sz="4" w:space="0" w:color="auto"/>
                    <w:left w:val="single" w:sz="4" w:space="0" w:color="auto"/>
                    <w:bottom w:val="single" w:sz="4" w:space="0" w:color="auto"/>
                    <w:right w:val="single" w:sz="4" w:space="0" w:color="auto"/>
                  </w:tcBorders>
                </w:tcPr>
                <w:p w:rsidR="00AC7C5A" w:rsidRPr="004C441F" w:rsidRDefault="00AC7C5A" w:rsidP="00AC7C5A">
                  <w:pPr>
                    <w:widowControl w:val="0"/>
                    <w:adjustRightInd w:val="0"/>
                    <w:jc w:val="center"/>
                  </w:pPr>
                  <w:r w:rsidRPr="004C441F">
                    <w:rPr>
                      <w:sz w:val="22"/>
                    </w:rPr>
                    <w:t>10</w:t>
                  </w:r>
                </w:p>
              </w:tc>
            </w:tr>
            <w:tr w:rsidR="00AC7C5A" w:rsidRPr="004C441F" w:rsidTr="00AC7C5A">
              <w:trPr>
                <w:jc w:val="center"/>
              </w:trPr>
              <w:tc>
                <w:tcPr>
                  <w:tcW w:w="1756" w:type="dxa"/>
                  <w:tcBorders>
                    <w:top w:val="single" w:sz="4" w:space="0" w:color="auto"/>
                    <w:left w:val="single" w:sz="4" w:space="0" w:color="auto"/>
                    <w:bottom w:val="single" w:sz="4" w:space="0" w:color="auto"/>
                    <w:right w:val="single" w:sz="4" w:space="0" w:color="auto"/>
                  </w:tcBorders>
                </w:tcPr>
                <w:p w:rsidR="00AC7C5A" w:rsidRPr="004C441F" w:rsidRDefault="00AC7C5A" w:rsidP="00AC7C5A">
                  <w:pPr>
                    <w:widowControl w:val="0"/>
                    <w:adjustRightInd w:val="0"/>
                    <w:jc w:val="center"/>
                  </w:pPr>
                  <w:r w:rsidRPr="004C441F">
                    <w:rPr>
                      <w:sz w:val="22"/>
                    </w:rPr>
                    <w:t>40</w:t>
                  </w:r>
                </w:p>
              </w:tc>
              <w:tc>
                <w:tcPr>
                  <w:tcW w:w="1134" w:type="dxa"/>
                  <w:tcBorders>
                    <w:top w:val="single" w:sz="4" w:space="0" w:color="auto"/>
                    <w:left w:val="single" w:sz="4" w:space="0" w:color="auto"/>
                    <w:bottom w:val="single" w:sz="4" w:space="0" w:color="auto"/>
                    <w:right w:val="single" w:sz="4" w:space="0" w:color="auto"/>
                  </w:tcBorders>
                </w:tcPr>
                <w:p w:rsidR="00AC7C5A" w:rsidRPr="004C441F" w:rsidRDefault="00AC7C5A" w:rsidP="00AC7C5A">
                  <w:pPr>
                    <w:widowControl w:val="0"/>
                    <w:adjustRightInd w:val="0"/>
                    <w:jc w:val="center"/>
                  </w:pPr>
                  <w:r w:rsidRPr="004C441F">
                    <w:rPr>
                      <w:sz w:val="22"/>
                    </w:rPr>
                    <w:t>15</w:t>
                  </w:r>
                </w:p>
              </w:tc>
              <w:tc>
                <w:tcPr>
                  <w:tcW w:w="1331" w:type="dxa"/>
                  <w:tcBorders>
                    <w:top w:val="single" w:sz="4" w:space="0" w:color="auto"/>
                    <w:left w:val="single" w:sz="4" w:space="0" w:color="auto"/>
                    <w:bottom w:val="single" w:sz="4" w:space="0" w:color="auto"/>
                    <w:right w:val="single" w:sz="4" w:space="0" w:color="auto"/>
                  </w:tcBorders>
                </w:tcPr>
                <w:p w:rsidR="00AC7C5A" w:rsidRPr="004C441F" w:rsidRDefault="00AC7C5A" w:rsidP="00AC7C5A">
                  <w:pPr>
                    <w:widowControl w:val="0"/>
                    <w:adjustRightInd w:val="0"/>
                    <w:jc w:val="center"/>
                  </w:pPr>
                  <w:r w:rsidRPr="004C441F">
                    <w:rPr>
                      <w:sz w:val="22"/>
                    </w:rPr>
                    <w:t>15</w:t>
                  </w:r>
                </w:p>
              </w:tc>
              <w:tc>
                <w:tcPr>
                  <w:tcW w:w="1125" w:type="dxa"/>
                  <w:tcBorders>
                    <w:top w:val="single" w:sz="4" w:space="0" w:color="auto"/>
                    <w:left w:val="single" w:sz="4" w:space="0" w:color="auto"/>
                    <w:bottom w:val="single" w:sz="4" w:space="0" w:color="auto"/>
                    <w:right w:val="single" w:sz="4" w:space="0" w:color="auto"/>
                  </w:tcBorders>
                </w:tcPr>
                <w:p w:rsidR="00AC7C5A" w:rsidRPr="004C441F" w:rsidRDefault="00AC7C5A" w:rsidP="00AC7C5A">
                  <w:pPr>
                    <w:widowControl w:val="0"/>
                    <w:adjustRightInd w:val="0"/>
                    <w:jc w:val="center"/>
                  </w:pPr>
                  <w:r w:rsidRPr="004C441F">
                    <w:rPr>
                      <w:sz w:val="22"/>
                    </w:rPr>
                    <w:t>25</w:t>
                  </w:r>
                </w:p>
              </w:tc>
              <w:tc>
                <w:tcPr>
                  <w:tcW w:w="1331" w:type="dxa"/>
                  <w:tcBorders>
                    <w:top w:val="single" w:sz="4" w:space="0" w:color="auto"/>
                    <w:left w:val="single" w:sz="4" w:space="0" w:color="auto"/>
                    <w:bottom w:val="single" w:sz="4" w:space="0" w:color="auto"/>
                    <w:right w:val="single" w:sz="4" w:space="0" w:color="auto"/>
                  </w:tcBorders>
                </w:tcPr>
                <w:p w:rsidR="00AC7C5A" w:rsidRPr="004C441F" w:rsidRDefault="00AC7C5A" w:rsidP="00AC7C5A">
                  <w:pPr>
                    <w:widowControl w:val="0"/>
                    <w:adjustRightInd w:val="0"/>
                    <w:jc w:val="center"/>
                  </w:pPr>
                  <w:r w:rsidRPr="004C441F">
                    <w:rPr>
                      <w:sz w:val="22"/>
                    </w:rPr>
                    <w:t>40</w:t>
                  </w:r>
                </w:p>
              </w:tc>
              <w:tc>
                <w:tcPr>
                  <w:tcW w:w="1033" w:type="dxa"/>
                  <w:tcBorders>
                    <w:top w:val="single" w:sz="4" w:space="0" w:color="auto"/>
                    <w:left w:val="single" w:sz="4" w:space="0" w:color="auto"/>
                    <w:bottom w:val="single" w:sz="4" w:space="0" w:color="auto"/>
                    <w:right w:val="single" w:sz="4" w:space="0" w:color="auto"/>
                  </w:tcBorders>
                </w:tcPr>
                <w:p w:rsidR="00AC7C5A" w:rsidRPr="004C441F" w:rsidRDefault="00AC7C5A" w:rsidP="00AC7C5A">
                  <w:pPr>
                    <w:widowControl w:val="0"/>
                    <w:adjustRightInd w:val="0"/>
                    <w:jc w:val="center"/>
                  </w:pPr>
                  <w:r w:rsidRPr="004C441F">
                    <w:rPr>
                      <w:sz w:val="22"/>
                    </w:rPr>
                    <w:t>75</w:t>
                  </w:r>
                </w:p>
              </w:tc>
              <w:tc>
                <w:tcPr>
                  <w:tcW w:w="1134" w:type="dxa"/>
                  <w:tcBorders>
                    <w:top w:val="single" w:sz="4" w:space="0" w:color="auto"/>
                    <w:left w:val="single" w:sz="4" w:space="0" w:color="auto"/>
                    <w:bottom w:val="single" w:sz="4" w:space="0" w:color="auto"/>
                    <w:right w:val="single" w:sz="4" w:space="0" w:color="auto"/>
                  </w:tcBorders>
                </w:tcPr>
                <w:p w:rsidR="00AC7C5A" w:rsidRPr="004C441F" w:rsidRDefault="00AC7C5A" w:rsidP="00AC7C5A">
                  <w:pPr>
                    <w:widowControl w:val="0"/>
                    <w:adjustRightInd w:val="0"/>
                    <w:jc w:val="center"/>
                  </w:pPr>
                  <w:r w:rsidRPr="004C441F">
                    <w:rPr>
                      <w:sz w:val="22"/>
                    </w:rPr>
                    <w:t>15</w:t>
                  </w:r>
                </w:p>
              </w:tc>
              <w:tc>
                <w:tcPr>
                  <w:tcW w:w="1134" w:type="dxa"/>
                  <w:tcBorders>
                    <w:top w:val="single" w:sz="4" w:space="0" w:color="auto"/>
                    <w:left w:val="single" w:sz="4" w:space="0" w:color="auto"/>
                    <w:bottom w:val="single" w:sz="4" w:space="0" w:color="auto"/>
                    <w:right w:val="single" w:sz="4" w:space="0" w:color="auto"/>
                  </w:tcBorders>
                </w:tcPr>
                <w:p w:rsidR="00AC7C5A" w:rsidRPr="004C441F" w:rsidRDefault="00AC7C5A" w:rsidP="00AC7C5A">
                  <w:pPr>
                    <w:widowControl w:val="0"/>
                    <w:adjustRightInd w:val="0"/>
                    <w:jc w:val="center"/>
                  </w:pPr>
                  <w:r w:rsidRPr="004C441F">
                    <w:rPr>
                      <w:sz w:val="22"/>
                    </w:rPr>
                    <w:t>15</w:t>
                  </w:r>
                </w:p>
              </w:tc>
            </w:tr>
          </w:tbl>
          <w:p w:rsidR="00AC7C5A" w:rsidRDefault="00AC7C5A" w:rsidP="00AC7C5A">
            <w:pPr>
              <w:widowControl w:val="0"/>
              <w:spacing w:line="237" w:lineRule="auto"/>
              <w:contextualSpacing/>
              <w:jc w:val="both"/>
              <w:rPr>
                <w:szCs w:val="24"/>
              </w:rPr>
            </w:pPr>
          </w:p>
          <w:p w:rsidR="00AC7C5A" w:rsidRDefault="00AC7C5A" w:rsidP="00D04D62">
            <w:pPr>
              <w:widowControl w:val="0"/>
              <w:numPr>
                <w:ilvl w:val="0"/>
                <w:numId w:val="257"/>
              </w:numPr>
              <w:tabs>
                <w:tab w:val="left" w:pos="430"/>
                <w:tab w:val="left" w:pos="1260"/>
              </w:tabs>
              <w:overflowPunct w:val="0"/>
              <w:adjustRightInd w:val="0"/>
              <w:jc w:val="both"/>
              <w:rPr>
                <w:szCs w:val="24"/>
              </w:rPr>
            </w:pPr>
            <w:r w:rsidRPr="00AC7C5A">
              <w:rPr>
                <w:szCs w:val="24"/>
              </w:rPr>
              <w:t xml:space="preserve">Максимальный размер общей площади земельных участков, которые могут находиться одновременно на праве собственности и (или) ином праве у граждан, ведущих личное подсобное хозяйство - </w:t>
            </w:r>
            <w:r w:rsidRPr="00AC7C5A">
              <w:rPr>
                <w:b/>
                <w:szCs w:val="24"/>
              </w:rPr>
              <w:t>0,99 га</w:t>
            </w:r>
            <w:r w:rsidR="00DA4ADA">
              <w:rPr>
                <w:b/>
                <w:szCs w:val="24"/>
              </w:rPr>
              <w:t>.</w:t>
            </w:r>
          </w:p>
        </w:tc>
      </w:tr>
      <w:tr w:rsidR="00500B88" w:rsidTr="00645CA7">
        <w:trPr>
          <w:trHeight w:val="20"/>
        </w:trPr>
        <w:tc>
          <w:tcPr>
            <w:tcW w:w="779" w:type="dxa"/>
            <w:tcBorders>
              <w:top w:val="single" w:sz="4" w:space="0" w:color="auto"/>
              <w:left w:val="single" w:sz="4" w:space="0" w:color="auto"/>
              <w:bottom w:val="single" w:sz="4" w:space="0" w:color="auto"/>
              <w:right w:val="single" w:sz="4" w:space="0" w:color="auto"/>
            </w:tcBorders>
            <w:hideMark/>
          </w:tcPr>
          <w:p w:rsidR="00500B88" w:rsidRPr="00AC7C5A" w:rsidRDefault="00500B88" w:rsidP="00D04D62">
            <w:pPr>
              <w:pStyle w:val="aff2"/>
              <w:numPr>
                <w:ilvl w:val="0"/>
                <w:numId w:val="260"/>
              </w:numPr>
              <w:jc w:val="center"/>
            </w:pPr>
          </w:p>
        </w:tc>
        <w:tc>
          <w:tcPr>
            <w:tcW w:w="3721" w:type="dxa"/>
            <w:gridSpan w:val="3"/>
            <w:tcBorders>
              <w:top w:val="single" w:sz="4" w:space="0" w:color="auto"/>
              <w:left w:val="single" w:sz="4" w:space="0" w:color="auto"/>
              <w:bottom w:val="single" w:sz="4" w:space="0" w:color="auto"/>
              <w:right w:val="single" w:sz="4" w:space="0" w:color="auto"/>
            </w:tcBorders>
            <w:hideMark/>
          </w:tcPr>
          <w:p w:rsidR="00500B88" w:rsidRPr="0015151C" w:rsidRDefault="00500B88" w:rsidP="001303E8">
            <w:pPr>
              <w:rPr>
                <w:szCs w:val="24"/>
              </w:rPr>
            </w:pPr>
            <w:proofErr w:type="gramStart"/>
            <w:r w:rsidRPr="0015151C">
              <w:rPr>
                <w:szCs w:val="24"/>
              </w:rPr>
              <w:t>Сторожка</w:t>
            </w:r>
            <w:proofErr w:type="gramEnd"/>
            <w:r w:rsidRPr="0015151C">
              <w:rPr>
                <w:szCs w:val="24"/>
              </w:rPr>
              <w:t xml:space="preserve"> с правлением объединения </w:t>
            </w:r>
          </w:p>
          <w:p w:rsidR="00500B88" w:rsidRPr="0015151C" w:rsidRDefault="00500B88" w:rsidP="001303E8">
            <w:pPr>
              <w:rPr>
                <w:color w:val="FF0000"/>
                <w:szCs w:val="24"/>
              </w:rPr>
            </w:pPr>
          </w:p>
        </w:tc>
        <w:tc>
          <w:tcPr>
            <w:tcW w:w="10620" w:type="dxa"/>
            <w:tcBorders>
              <w:top w:val="single" w:sz="4" w:space="0" w:color="auto"/>
              <w:left w:val="single" w:sz="4" w:space="0" w:color="auto"/>
              <w:bottom w:val="single" w:sz="4" w:space="0" w:color="auto"/>
              <w:right w:val="single" w:sz="4" w:space="0" w:color="auto"/>
            </w:tcBorders>
            <w:hideMark/>
          </w:tcPr>
          <w:p w:rsidR="00500B88" w:rsidRPr="0015151C" w:rsidRDefault="00500B88" w:rsidP="00D04D62">
            <w:pPr>
              <w:widowControl w:val="0"/>
              <w:numPr>
                <w:ilvl w:val="0"/>
                <w:numId w:val="325"/>
              </w:numPr>
              <w:spacing w:line="239" w:lineRule="auto"/>
              <w:ind w:left="354" w:hanging="284"/>
              <w:jc w:val="both"/>
              <w:rPr>
                <w:spacing w:val="-2"/>
                <w:szCs w:val="24"/>
              </w:rPr>
            </w:pPr>
            <w:r w:rsidRPr="0015151C">
              <w:rPr>
                <w:szCs w:val="24"/>
              </w:rPr>
              <w:t>Удельные размеры земельных участков, на территории садоводческих, дачных объединений с числом участков:</w:t>
            </w:r>
          </w:p>
          <w:p w:rsidR="00500B88" w:rsidRPr="0015151C" w:rsidRDefault="00500B88" w:rsidP="00D04D62">
            <w:pPr>
              <w:widowControl w:val="0"/>
              <w:numPr>
                <w:ilvl w:val="0"/>
                <w:numId w:val="241"/>
              </w:numPr>
              <w:spacing w:line="239" w:lineRule="auto"/>
              <w:ind w:left="572" w:hanging="284"/>
              <w:jc w:val="both"/>
              <w:rPr>
                <w:spacing w:val="-2"/>
                <w:szCs w:val="24"/>
              </w:rPr>
            </w:pPr>
            <w:r w:rsidRPr="0015151C">
              <w:rPr>
                <w:szCs w:val="24"/>
              </w:rPr>
              <w:t xml:space="preserve">от 15 до 100 составляют 1 – </w:t>
            </w:r>
            <w:r w:rsidRPr="0015151C">
              <w:rPr>
                <w:b/>
                <w:szCs w:val="24"/>
              </w:rPr>
              <w:t>0,7 м</w:t>
            </w:r>
            <w:proofErr w:type="gramStart"/>
            <w:r w:rsidRPr="0015151C">
              <w:rPr>
                <w:b/>
                <w:szCs w:val="24"/>
                <w:vertAlign w:val="superscript"/>
              </w:rPr>
              <w:t>2</w:t>
            </w:r>
            <w:proofErr w:type="gramEnd"/>
            <w:r w:rsidRPr="0015151C">
              <w:rPr>
                <w:szCs w:val="24"/>
              </w:rPr>
              <w:t xml:space="preserve"> на 1 садовый участок,</w:t>
            </w:r>
          </w:p>
          <w:p w:rsidR="00500B88" w:rsidRPr="0015151C" w:rsidRDefault="00500B88" w:rsidP="00D04D62">
            <w:pPr>
              <w:widowControl w:val="0"/>
              <w:numPr>
                <w:ilvl w:val="0"/>
                <w:numId w:val="241"/>
              </w:numPr>
              <w:spacing w:line="239" w:lineRule="auto"/>
              <w:ind w:left="572" w:hanging="284"/>
              <w:jc w:val="both"/>
              <w:rPr>
                <w:spacing w:val="-2"/>
                <w:szCs w:val="24"/>
              </w:rPr>
            </w:pPr>
            <w:r w:rsidRPr="0015151C">
              <w:rPr>
                <w:szCs w:val="24"/>
              </w:rPr>
              <w:t xml:space="preserve">от 101 до 300  составляют </w:t>
            </w:r>
            <w:r w:rsidRPr="0015151C">
              <w:rPr>
                <w:b/>
                <w:szCs w:val="24"/>
              </w:rPr>
              <w:t>0,7-0,5 м</w:t>
            </w:r>
            <w:proofErr w:type="gramStart"/>
            <w:r w:rsidRPr="0015151C">
              <w:rPr>
                <w:b/>
                <w:szCs w:val="24"/>
                <w:vertAlign w:val="superscript"/>
              </w:rPr>
              <w:t>2</w:t>
            </w:r>
            <w:proofErr w:type="gramEnd"/>
            <w:r w:rsidRPr="0015151C">
              <w:rPr>
                <w:szCs w:val="24"/>
              </w:rPr>
              <w:t xml:space="preserve"> на 1 садовый участок,</w:t>
            </w:r>
          </w:p>
          <w:p w:rsidR="00500B88" w:rsidRPr="0015151C" w:rsidRDefault="00500B88" w:rsidP="00D04D62">
            <w:pPr>
              <w:widowControl w:val="0"/>
              <w:numPr>
                <w:ilvl w:val="0"/>
                <w:numId w:val="241"/>
              </w:numPr>
              <w:spacing w:line="239" w:lineRule="auto"/>
              <w:ind w:left="572" w:hanging="284"/>
              <w:jc w:val="both"/>
              <w:rPr>
                <w:szCs w:val="24"/>
              </w:rPr>
            </w:pPr>
            <w:r w:rsidRPr="0015151C">
              <w:rPr>
                <w:szCs w:val="24"/>
              </w:rPr>
              <w:t xml:space="preserve">от 301 и более составляют </w:t>
            </w:r>
            <w:r w:rsidRPr="0015151C">
              <w:rPr>
                <w:b/>
                <w:szCs w:val="24"/>
              </w:rPr>
              <w:t>0,4 м</w:t>
            </w:r>
            <w:proofErr w:type="gramStart"/>
            <w:r w:rsidRPr="0015151C">
              <w:rPr>
                <w:b/>
                <w:szCs w:val="24"/>
                <w:vertAlign w:val="superscript"/>
              </w:rPr>
              <w:t>2</w:t>
            </w:r>
            <w:proofErr w:type="gramEnd"/>
            <w:r w:rsidRPr="0015151C">
              <w:rPr>
                <w:szCs w:val="24"/>
              </w:rPr>
              <w:t xml:space="preserve"> на 1 садовый участок. </w:t>
            </w:r>
          </w:p>
        </w:tc>
      </w:tr>
      <w:tr w:rsidR="0015151C" w:rsidTr="00645CA7">
        <w:trPr>
          <w:trHeight w:val="20"/>
        </w:trPr>
        <w:tc>
          <w:tcPr>
            <w:tcW w:w="779" w:type="dxa"/>
            <w:tcBorders>
              <w:top w:val="single" w:sz="4" w:space="0" w:color="auto"/>
              <w:left w:val="single" w:sz="4" w:space="0" w:color="auto"/>
              <w:bottom w:val="single" w:sz="4" w:space="0" w:color="auto"/>
              <w:right w:val="single" w:sz="4" w:space="0" w:color="auto"/>
            </w:tcBorders>
            <w:hideMark/>
          </w:tcPr>
          <w:p w:rsidR="0015151C" w:rsidRPr="00AC7C5A" w:rsidRDefault="0015151C" w:rsidP="00D04D62">
            <w:pPr>
              <w:pStyle w:val="aff2"/>
              <w:numPr>
                <w:ilvl w:val="0"/>
                <w:numId w:val="260"/>
              </w:numPr>
              <w:jc w:val="center"/>
            </w:pPr>
          </w:p>
        </w:tc>
        <w:tc>
          <w:tcPr>
            <w:tcW w:w="3721" w:type="dxa"/>
            <w:gridSpan w:val="3"/>
            <w:tcBorders>
              <w:top w:val="single" w:sz="4" w:space="0" w:color="auto"/>
              <w:left w:val="single" w:sz="4" w:space="0" w:color="auto"/>
              <w:bottom w:val="single" w:sz="4" w:space="0" w:color="auto"/>
              <w:right w:val="single" w:sz="4" w:space="0" w:color="auto"/>
            </w:tcBorders>
            <w:hideMark/>
          </w:tcPr>
          <w:p w:rsidR="0015151C" w:rsidRPr="0015151C" w:rsidRDefault="0015151C" w:rsidP="0015151C">
            <w:pPr>
              <w:rPr>
                <w:szCs w:val="24"/>
              </w:rPr>
            </w:pPr>
            <w:r w:rsidRPr="0015151C">
              <w:rPr>
                <w:szCs w:val="24"/>
              </w:rPr>
              <w:t xml:space="preserve">Магазин смешанной торговли </w:t>
            </w:r>
          </w:p>
        </w:tc>
        <w:tc>
          <w:tcPr>
            <w:tcW w:w="10620" w:type="dxa"/>
            <w:tcBorders>
              <w:top w:val="single" w:sz="4" w:space="0" w:color="auto"/>
              <w:left w:val="single" w:sz="4" w:space="0" w:color="auto"/>
              <w:bottom w:val="single" w:sz="4" w:space="0" w:color="auto"/>
              <w:right w:val="single" w:sz="4" w:space="0" w:color="auto"/>
            </w:tcBorders>
            <w:hideMark/>
          </w:tcPr>
          <w:p w:rsidR="0015151C" w:rsidRPr="0015151C" w:rsidRDefault="0015151C" w:rsidP="00D04D62">
            <w:pPr>
              <w:widowControl w:val="0"/>
              <w:numPr>
                <w:ilvl w:val="0"/>
                <w:numId w:val="326"/>
              </w:numPr>
              <w:spacing w:line="239" w:lineRule="auto"/>
              <w:ind w:left="354" w:hanging="354"/>
              <w:jc w:val="both"/>
              <w:rPr>
                <w:spacing w:val="-2"/>
                <w:szCs w:val="24"/>
              </w:rPr>
            </w:pPr>
            <w:r w:rsidRPr="0015151C">
              <w:rPr>
                <w:szCs w:val="24"/>
              </w:rPr>
              <w:t>Удельные размеры земельных участков, на территории садоводческих, дачных объединений с числом участков:</w:t>
            </w:r>
          </w:p>
          <w:p w:rsidR="0015151C" w:rsidRPr="0015151C" w:rsidRDefault="0015151C" w:rsidP="00D04D62">
            <w:pPr>
              <w:widowControl w:val="0"/>
              <w:numPr>
                <w:ilvl w:val="0"/>
                <w:numId w:val="241"/>
              </w:numPr>
              <w:spacing w:line="239" w:lineRule="auto"/>
              <w:jc w:val="both"/>
              <w:rPr>
                <w:spacing w:val="-2"/>
                <w:szCs w:val="24"/>
              </w:rPr>
            </w:pPr>
            <w:r w:rsidRPr="0015151C">
              <w:rPr>
                <w:szCs w:val="24"/>
              </w:rPr>
              <w:t xml:space="preserve">от 15 до 100 составляют </w:t>
            </w:r>
            <w:r w:rsidRPr="0015151C">
              <w:rPr>
                <w:b/>
                <w:szCs w:val="24"/>
              </w:rPr>
              <w:t>2-0,5 м</w:t>
            </w:r>
            <w:proofErr w:type="gramStart"/>
            <w:r w:rsidRPr="0015151C">
              <w:rPr>
                <w:b/>
                <w:szCs w:val="24"/>
                <w:vertAlign w:val="superscript"/>
              </w:rPr>
              <w:t>2</w:t>
            </w:r>
            <w:proofErr w:type="gramEnd"/>
            <w:r w:rsidRPr="0015151C">
              <w:rPr>
                <w:szCs w:val="24"/>
              </w:rPr>
              <w:t xml:space="preserve"> на 1 садовый участок,</w:t>
            </w:r>
          </w:p>
          <w:p w:rsidR="0015151C" w:rsidRPr="0015151C" w:rsidRDefault="0015151C" w:rsidP="00D04D62">
            <w:pPr>
              <w:widowControl w:val="0"/>
              <w:numPr>
                <w:ilvl w:val="0"/>
                <w:numId w:val="241"/>
              </w:numPr>
              <w:spacing w:line="239" w:lineRule="auto"/>
              <w:jc w:val="both"/>
              <w:rPr>
                <w:spacing w:val="-2"/>
                <w:szCs w:val="24"/>
              </w:rPr>
            </w:pPr>
            <w:r w:rsidRPr="0015151C">
              <w:rPr>
                <w:szCs w:val="24"/>
              </w:rPr>
              <w:t xml:space="preserve">от 101 до 300  составляют </w:t>
            </w:r>
            <w:r w:rsidRPr="0015151C">
              <w:rPr>
                <w:b/>
                <w:szCs w:val="24"/>
              </w:rPr>
              <w:t>0,5-0,2 м</w:t>
            </w:r>
            <w:proofErr w:type="gramStart"/>
            <w:r w:rsidRPr="0015151C">
              <w:rPr>
                <w:b/>
                <w:szCs w:val="24"/>
                <w:vertAlign w:val="superscript"/>
              </w:rPr>
              <w:t>2</w:t>
            </w:r>
            <w:proofErr w:type="gramEnd"/>
            <w:r w:rsidRPr="0015151C">
              <w:rPr>
                <w:szCs w:val="24"/>
              </w:rPr>
              <w:t xml:space="preserve"> на 1 садовый участок,</w:t>
            </w:r>
          </w:p>
          <w:p w:rsidR="0015151C" w:rsidRPr="0015151C" w:rsidRDefault="0015151C" w:rsidP="00D04D62">
            <w:pPr>
              <w:widowControl w:val="0"/>
              <w:numPr>
                <w:ilvl w:val="0"/>
                <w:numId w:val="241"/>
              </w:numPr>
              <w:spacing w:line="239" w:lineRule="auto"/>
              <w:jc w:val="both"/>
              <w:rPr>
                <w:spacing w:val="-2"/>
                <w:szCs w:val="24"/>
              </w:rPr>
            </w:pPr>
            <w:r w:rsidRPr="0015151C">
              <w:rPr>
                <w:szCs w:val="24"/>
              </w:rPr>
              <w:t xml:space="preserve">от 301 и более составляют </w:t>
            </w:r>
            <w:r w:rsidRPr="0015151C">
              <w:rPr>
                <w:b/>
                <w:szCs w:val="24"/>
              </w:rPr>
              <w:t>0,2 м</w:t>
            </w:r>
            <w:proofErr w:type="gramStart"/>
            <w:r w:rsidRPr="0015151C">
              <w:rPr>
                <w:b/>
                <w:szCs w:val="24"/>
                <w:vertAlign w:val="superscript"/>
              </w:rPr>
              <w:t>2</w:t>
            </w:r>
            <w:proofErr w:type="gramEnd"/>
            <w:r w:rsidRPr="0015151C">
              <w:rPr>
                <w:b/>
                <w:szCs w:val="24"/>
              </w:rPr>
              <w:t xml:space="preserve"> и менее</w:t>
            </w:r>
            <w:r w:rsidRPr="0015151C">
              <w:rPr>
                <w:szCs w:val="24"/>
              </w:rPr>
              <w:t xml:space="preserve"> на 1 садовый участок.</w:t>
            </w:r>
          </w:p>
          <w:p w:rsidR="0015151C" w:rsidRPr="0015151C" w:rsidRDefault="0015151C" w:rsidP="00D04D62">
            <w:pPr>
              <w:numPr>
                <w:ilvl w:val="0"/>
                <w:numId w:val="326"/>
              </w:numPr>
              <w:tabs>
                <w:tab w:val="left" w:pos="317"/>
              </w:tabs>
              <w:ind w:left="288" w:hanging="283"/>
              <w:jc w:val="both"/>
              <w:rPr>
                <w:b/>
                <w:szCs w:val="24"/>
              </w:rPr>
            </w:pPr>
            <w:r w:rsidRPr="0015151C">
              <w:rPr>
                <w:szCs w:val="24"/>
              </w:rPr>
              <w:t xml:space="preserve">Максимальный процент застройки – </w:t>
            </w:r>
            <w:r w:rsidRPr="0015151C">
              <w:rPr>
                <w:b/>
                <w:szCs w:val="24"/>
              </w:rPr>
              <w:t>80%.</w:t>
            </w:r>
          </w:p>
          <w:p w:rsidR="0015151C" w:rsidRPr="0015151C" w:rsidRDefault="0015151C" w:rsidP="00D04D62">
            <w:pPr>
              <w:numPr>
                <w:ilvl w:val="0"/>
                <w:numId w:val="326"/>
              </w:numPr>
              <w:tabs>
                <w:tab w:val="left" w:pos="317"/>
              </w:tabs>
              <w:ind w:left="288" w:hanging="283"/>
              <w:jc w:val="both"/>
              <w:rPr>
                <w:szCs w:val="24"/>
              </w:rPr>
            </w:pPr>
            <w:r w:rsidRPr="0015151C">
              <w:rPr>
                <w:szCs w:val="24"/>
              </w:rPr>
              <w:t xml:space="preserve">Максимальное количество этажей – </w:t>
            </w:r>
            <w:r w:rsidRPr="0015151C">
              <w:rPr>
                <w:b/>
                <w:szCs w:val="24"/>
              </w:rPr>
              <w:t>1</w:t>
            </w:r>
            <w:r w:rsidRPr="0015151C">
              <w:rPr>
                <w:szCs w:val="24"/>
              </w:rPr>
              <w:t xml:space="preserve">. </w:t>
            </w:r>
          </w:p>
        </w:tc>
      </w:tr>
      <w:tr w:rsidR="00500B88" w:rsidTr="00645CA7">
        <w:trPr>
          <w:trHeight w:val="20"/>
        </w:trPr>
        <w:tc>
          <w:tcPr>
            <w:tcW w:w="779" w:type="dxa"/>
            <w:tcBorders>
              <w:top w:val="single" w:sz="4" w:space="0" w:color="auto"/>
              <w:left w:val="single" w:sz="4" w:space="0" w:color="auto"/>
              <w:bottom w:val="single" w:sz="4" w:space="0" w:color="auto"/>
              <w:right w:val="single" w:sz="4" w:space="0" w:color="auto"/>
            </w:tcBorders>
            <w:hideMark/>
          </w:tcPr>
          <w:p w:rsidR="00500B88" w:rsidRPr="00AC7C5A" w:rsidRDefault="00500B88" w:rsidP="00D04D62">
            <w:pPr>
              <w:pStyle w:val="aff2"/>
              <w:numPr>
                <w:ilvl w:val="0"/>
                <w:numId w:val="260"/>
              </w:numPr>
              <w:jc w:val="center"/>
            </w:pPr>
          </w:p>
        </w:tc>
        <w:tc>
          <w:tcPr>
            <w:tcW w:w="3721" w:type="dxa"/>
            <w:gridSpan w:val="3"/>
            <w:tcBorders>
              <w:top w:val="single" w:sz="4" w:space="0" w:color="auto"/>
              <w:left w:val="single" w:sz="4" w:space="0" w:color="auto"/>
              <w:bottom w:val="single" w:sz="4" w:space="0" w:color="auto"/>
              <w:right w:val="single" w:sz="4" w:space="0" w:color="auto"/>
            </w:tcBorders>
            <w:hideMark/>
          </w:tcPr>
          <w:p w:rsidR="00500B88" w:rsidRPr="0015151C" w:rsidRDefault="00500B88" w:rsidP="001303E8">
            <w:pPr>
              <w:rPr>
                <w:szCs w:val="24"/>
              </w:rPr>
            </w:pPr>
            <w:r w:rsidRPr="0015151C">
              <w:rPr>
                <w:szCs w:val="24"/>
              </w:rPr>
              <w:t>Здания и сооружения для хранения средств пожаротушения</w:t>
            </w:r>
          </w:p>
        </w:tc>
        <w:tc>
          <w:tcPr>
            <w:tcW w:w="10620" w:type="dxa"/>
            <w:tcBorders>
              <w:top w:val="single" w:sz="4" w:space="0" w:color="auto"/>
              <w:left w:val="single" w:sz="4" w:space="0" w:color="auto"/>
              <w:bottom w:val="single" w:sz="4" w:space="0" w:color="auto"/>
              <w:right w:val="single" w:sz="4" w:space="0" w:color="auto"/>
            </w:tcBorders>
            <w:hideMark/>
          </w:tcPr>
          <w:p w:rsidR="00500B88" w:rsidRPr="0015151C" w:rsidRDefault="00500B88" w:rsidP="00D04D62">
            <w:pPr>
              <w:widowControl w:val="0"/>
              <w:numPr>
                <w:ilvl w:val="0"/>
                <w:numId w:val="327"/>
              </w:numPr>
              <w:spacing w:line="239" w:lineRule="auto"/>
              <w:ind w:left="212" w:hanging="212"/>
              <w:jc w:val="both"/>
              <w:rPr>
                <w:spacing w:val="-2"/>
                <w:szCs w:val="24"/>
              </w:rPr>
            </w:pPr>
            <w:r w:rsidRPr="0015151C">
              <w:rPr>
                <w:szCs w:val="24"/>
              </w:rPr>
              <w:t>Удельные размеры земельных участков, на территории садоводческих, дачных объединений с числом участков:</w:t>
            </w:r>
          </w:p>
          <w:p w:rsidR="00500B88" w:rsidRPr="0015151C" w:rsidRDefault="00500B88" w:rsidP="00D04D62">
            <w:pPr>
              <w:widowControl w:val="0"/>
              <w:numPr>
                <w:ilvl w:val="0"/>
                <w:numId w:val="241"/>
              </w:numPr>
              <w:spacing w:line="239" w:lineRule="auto"/>
              <w:ind w:left="572" w:hanging="284"/>
              <w:jc w:val="both"/>
              <w:rPr>
                <w:spacing w:val="-2"/>
                <w:szCs w:val="24"/>
              </w:rPr>
            </w:pPr>
            <w:r w:rsidRPr="0015151C">
              <w:rPr>
                <w:szCs w:val="24"/>
              </w:rPr>
              <w:t xml:space="preserve">от 15 до 100 составляют </w:t>
            </w:r>
            <w:r w:rsidRPr="0015151C">
              <w:rPr>
                <w:b/>
                <w:szCs w:val="24"/>
              </w:rPr>
              <w:t>0,5 м</w:t>
            </w:r>
            <w:proofErr w:type="gramStart"/>
            <w:r w:rsidRPr="0015151C">
              <w:rPr>
                <w:b/>
                <w:szCs w:val="24"/>
                <w:vertAlign w:val="superscript"/>
              </w:rPr>
              <w:t>2</w:t>
            </w:r>
            <w:proofErr w:type="gramEnd"/>
            <w:r w:rsidRPr="0015151C">
              <w:rPr>
                <w:szCs w:val="24"/>
              </w:rPr>
              <w:t xml:space="preserve"> на 1 садовый участок,</w:t>
            </w:r>
          </w:p>
          <w:p w:rsidR="00500B88" w:rsidRPr="0015151C" w:rsidRDefault="00500B88" w:rsidP="00D04D62">
            <w:pPr>
              <w:widowControl w:val="0"/>
              <w:numPr>
                <w:ilvl w:val="0"/>
                <w:numId w:val="241"/>
              </w:numPr>
              <w:spacing w:line="239" w:lineRule="auto"/>
              <w:ind w:left="572" w:hanging="284"/>
              <w:jc w:val="both"/>
              <w:rPr>
                <w:spacing w:val="-2"/>
                <w:szCs w:val="24"/>
              </w:rPr>
            </w:pPr>
            <w:r w:rsidRPr="0015151C">
              <w:rPr>
                <w:szCs w:val="24"/>
              </w:rPr>
              <w:t xml:space="preserve">от 101 до 300  составляют </w:t>
            </w:r>
            <w:r w:rsidRPr="0015151C">
              <w:rPr>
                <w:b/>
                <w:szCs w:val="24"/>
              </w:rPr>
              <w:t>0,4 м</w:t>
            </w:r>
            <w:proofErr w:type="gramStart"/>
            <w:r w:rsidRPr="0015151C">
              <w:rPr>
                <w:b/>
                <w:szCs w:val="24"/>
                <w:vertAlign w:val="superscript"/>
              </w:rPr>
              <w:t>2</w:t>
            </w:r>
            <w:proofErr w:type="gramEnd"/>
            <w:r w:rsidRPr="0015151C">
              <w:rPr>
                <w:szCs w:val="24"/>
              </w:rPr>
              <w:t xml:space="preserve"> на 1 садовый участок,</w:t>
            </w:r>
          </w:p>
          <w:p w:rsidR="00500B88" w:rsidRPr="0015151C" w:rsidRDefault="00500B88" w:rsidP="00D04D62">
            <w:pPr>
              <w:widowControl w:val="0"/>
              <w:numPr>
                <w:ilvl w:val="0"/>
                <w:numId w:val="241"/>
              </w:numPr>
              <w:spacing w:line="239" w:lineRule="auto"/>
              <w:ind w:left="572" w:hanging="284"/>
              <w:jc w:val="both"/>
              <w:rPr>
                <w:szCs w:val="24"/>
              </w:rPr>
            </w:pPr>
            <w:r w:rsidRPr="0015151C">
              <w:rPr>
                <w:szCs w:val="24"/>
              </w:rPr>
              <w:lastRenderedPageBreak/>
              <w:t xml:space="preserve">от 301 и более составляют </w:t>
            </w:r>
            <w:r w:rsidRPr="0015151C">
              <w:rPr>
                <w:b/>
                <w:szCs w:val="24"/>
              </w:rPr>
              <w:t>0,35 м</w:t>
            </w:r>
            <w:proofErr w:type="gramStart"/>
            <w:r w:rsidRPr="0015151C">
              <w:rPr>
                <w:b/>
                <w:szCs w:val="24"/>
                <w:vertAlign w:val="superscript"/>
              </w:rPr>
              <w:t>2</w:t>
            </w:r>
            <w:proofErr w:type="gramEnd"/>
            <w:r w:rsidRPr="0015151C">
              <w:rPr>
                <w:szCs w:val="24"/>
              </w:rPr>
              <w:t xml:space="preserve"> на 1 садовый участок.</w:t>
            </w:r>
          </w:p>
        </w:tc>
      </w:tr>
      <w:tr w:rsidR="00500B88" w:rsidTr="00645CA7">
        <w:trPr>
          <w:trHeight w:val="20"/>
        </w:trPr>
        <w:tc>
          <w:tcPr>
            <w:tcW w:w="779" w:type="dxa"/>
            <w:tcBorders>
              <w:top w:val="single" w:sz="4" w:space="0" w:color="auto"/>
              <w:left w:val="single" w:sz="4" w:space="0" w:color="auto"/>
              <w:bottom w:val="single" w:sz="4" w:space="0" w:color="auto"/>
              <w:right w:val="single" w:sz="4" w:space="0" w:color="auto"/>
            </w:tcBorders>
            <w:hideMark/>
          </w:tcPr>
          <w:p w:rsidR="00500B88" w:rsidRPr="00AC7C5A" w:rsidRDefault="00500B88" w:rsidP="00D04D62">
            <w:pPr>
              <w:pStyle w:val="aff2"/>
              <w:numPr>
                <w:ilvl w:val="0"/>
                <w:numId w:val="260"/>
              </w:numPr>
              <w:jc w:val="center"/>
            </w:pPr>
          </w:p>
        </w:tc>
        <w:tc>
          <w:tcPr>
            <w:tcW w:w="3721" w:type="dxa"/>
            <w:gridSpan w:val="3"/>
            <w:tcBorders>
              <w:top w:val="single" w:sz="4" w:space="0" w:color="auto"/>
              <w:left w:val="single" w:sz="4" w:space="0" w:color="auto"/>
              <w:bottom w:val="single" w:sz="4" w:space="0" w:color="auto"/>
              <w:right w:val="single" w:sz="4" w:space="0" w:color="auto"/>
            </w:tcBorders>
            <w:hideMark/>
          </w:tcPr>
          <w:p w:rsidR="00500B88" w:rsidRPr="0015151C" w:rsidRDefault="00500B88" w:rsidP="001303E8">
            <w:pPr>
              <w:rPr>
                <w:szCs w:val="24"/>
              </w:rPr>
            </w:pPr>
            <w:r w:rsidRPr="0015151C">
              <w:rPr>
                <w:szCs w:val="24"/>
              </w:rPr>
              <w:t>Площадки для мусоросборников</w:t>
            </w:r>
          </w:p>
        </w:tc>
        <w:tc>
          <w:tcPr>
            <w:tcW w:w="10620" w:type="dxa"/>
            <w:tcBorders>
              <w:top w:val="single" w:sz="4" w:space="0" w:color="auto"/>
              <w:left w:val="single" w:sz="4" w:space="0" w:color="auto"/>
              <w:bottom w:val="single" w:sz="4" w:space="0" w:color="auto"/>
              <w:right w:val="single" w:sz="4" w:space="0" w:color="auto"/>
            </w:tcBorders>
            <w:hideMark/>
          </w:tcPr>
          <w:p w:rsidR="00500B88" w:rsidRPr="0015151C" w:rsidRDefault="00500B88" w:rsidP="007F3BD9">
            <w:pPr>
              <w:widowControl w:val="0"/>
              <w:numPr>
                <w:ilvl w:val="0"/>
                <w:numId w:val="328"/>
              </w:numPr>
              <w:spacing w:line="239" w:lineRule="auto"/>
              <w:ind w:left="212" w:hanging="212"/>
              <w:jc w:val="both"/>
              <w:rPr>
                <w:szCs w:val="24"/>
              </w:rPr>
            </w:pPr>
            <w:r w:rsidRPr="0015151C">
              <w:rPr>
                <w:szCs w:val="24"/>
              </w:rPr>
              <w:t xml:space="preserve">Удельные размеры земельных участков, на территории садоводческих, дачных объединений составляют </w:t>
            </w:r>
            <w:r w:rsidRPr="0015151C">
              <w:rPr>
                <w:b/>
                <w:szCs w:val="24"/>
              </w:rPr>
              <w:t>0,1 м</w:t>
            </w:r>
            <w:proofErr w:type="gramStart"/>
            <w:r w:rsidRPr="0015151C">
              <w:rPr>
                <w:b/>
                <w:szCs w:val="24"/>
                <w:vertAlign w:val="superscript"/>
              </w:rPr>
              <w:t>2</w:t>
            </w:r>
            <w:proofErr w:type="gramEnd"/>
            <w:r w:rsidRPr="0015151C">
              <w:rPr>
                <w:szCs w:val="24"/>
              </w:rPr>
              <w:t xml:space="preserve"> на 1 садовый участок.</w:t>
            </w:r>
          </w:p>
          <w:p w:rsidR="00500B88" w:rsidRPr="0015151C" w:rsidRDefault="00500B88" w:rsidP="007F3BD9">
            <w:pPr>
              <w:widowControl w:val="0"/>
              <w:numPr>
                <w:ilvl w:val="0"/>
                <w:numId w:val="328"/>
              </w:numPr>
              <w:spacing w:line="239" w:lineRule="auto"/>
              <w:ind w:left="212" w:hanging="212"/>
              <w:jc w:val="both"/>
              <w:rPr>
                <w:szCs w:val="24"/>
              </w:rPr>
            </w:pPr>
            <w:r w:rsidRPr="0015151C">
              <w:rPr>
                <w:szCs w:val="24"/>
              </w:rPr>
              <w:t>Для сбора твердых бытовых отходов на территории общего пользования проектируются площадки контейнеров для мусора.</w:t>
            </w:r>
          </w:p>
          <w:p w:rsidR="00500B88" w:rsidRPr="0015151C" w:rsidRDefault="00500B88" w:rsidP="007F3BD9">
            <w:pPr>
              <w:widowControl w:val="0"/>
              <w:numPr>
                <w:ilvl w:val="0"/>
                <w:numId w:val="328"/>
              </w:numPr>
              <w:spacing w:line="239" w:lineRule="auto"/>
              <w:ind w:left="212" w:hanging="212"/>
              <w:jc w:val="both"/>
              <w:rPr>
                <w:szCs w:val="24"/>
              </w:rPr>
            </w:pPr>
            <w:r w:rsidRPr="0015151C">
              <w:rPr>
                <w:szCs w:val="24"/>
              </w:rPr>
              <w:t xml:space="preserve">Площадки для мусорных контейнеров размещаются на расстоянии </w:t>
            </w:r>
            <w:r w:rsidRPr="0015151C">
              <w:rPr>
                <w:b/>
                <w:szCs w:val="24"/>
              </w:rPr>
              <w:t>не менее 20</w:t>
            </w:r>
            <w:r w:rsidRPr="0015151C">
              <w:rPr>
                <w:szCs w:val="24"/>
              </w:rPr>
              <w:t xml:space="preserve"> и </w:t>
            </w:r>
            <w:r w:rsidRPr="0015151C">
              <w:rPr>
                <w:b/>
                <w:szCs w:val="24"/>
              </w:rPr>
              <w:t xml:space="preserve">не более </w:t>
            </w:r>
            <w:smartTag w:uri="urn:schemas-microsoft-com:office:smarttags" w:element="metricconverter">
              <w:smartTagPr>
                <w:attr w:name="ProductID" w:val="100 м"/>
              </w:smartTagPr>
              <w:r w:rsidRPr="0015151C">
                <w:rPr>
                  <w:b/>
                  <w:szCs w:val="24"/>
                </w:rPr>
                <w:t>100 м</w:t>
              </w:r>
            </w:smartTag>
            <w:r w:rsidRPr="0015151C">
              <w:rPr>
                <w:szCs w:val="24"/>
              </w:rPr>
              <w:t xml:space="preserve"> от границ садовых участков.</w:t>
            </w:r>
          </w:p>
        </w:tc>
      </w:tr>
      <w:tr w:rsidR="00500B88" w:rsidTr="00645CA7">
        <w:trPr>
          <w:trHeight w:val="20"/>
        </w:trPr>
        <w:tc>
          <w:tcPr>
            <w:tcW w:w="779" w:type="dxa"/>
            <w:tcBorders>
              <w:top w:val="single" w:sz="4" w:space="0" w:color="auto"/>
              <w:left w:val="single" w:sz="4" w:space="0" w:color="auto"/>
              <w:bottom w:val="single" w:sz="4" w:space="0" w:color="auto"/>
              <w:right w:val="single" w:sz="4" w:space="0" w:color="auto"/>
            </w:tcBorders>
            <w:hideMark/>
          </w:tcPr>
          <w:p w:rsidR="00500B88" w:rsidRPr="00AC7C5A" w:rsidRDefault="00500B88" w:rsidP="00D04D62">
            <w:pPr>
              <w:pStyle w:val="aff2"/>
              <w:numPr>
                <w:ilvl w:val="0"/>
                <w:numId w:val="260"/>
              </w:numPr>
              <w:jc w:val="center"/>
            </w:pPr>
          </w:p>
        </w:tc>
        <w:tc>
          <w:tcPr>
            <w:tcW w:w="3721" w:type="dxa"/>
            <w:gridSpan w:val="3"/>
            <w:tcBorders>
              <w:top w:val="single" w:sz="4" w:space="0" w:color="auto"/>
              <w:left w:val="single" w:sz="4" w:space="0" w:color="auto"/>
              <w:bottom w:val="single" w:sz="4" w:space="0" w:color="auto"/>
              <w:right w:val="single" w:sz="4" w:space="0" w:color="auto"/>
            </w:tcBorders>
            <w:hideMark/>
          </w:tcPr>
          <w:p w:rsidR="00500B88" w:rsidRPr="0015151C" w:rsidRDefault="00500B88" w:rsidP="001303E8">
            <w:pPr>
              <w:rPr>
                <w:szCs w:val="24"/>
              </w:rPr>
            </w:pPr>
            <w:r w:rsidRPr="0015151C">
              <w:rPr>
                <w:szCs w:val="24"/>
              </w:rPr>
              <w:t>Площадка для стоянки автомобилей при въезде на территорию объединения</w:t>
            </w:r>
          </w:p>
        </w:tc>
        <w:tc>
          <w:tcPr>
            <w:tcW w:w="10620" w:type="dxa"/>
            <w:tcBorders>
              <w:top w:val="single" w:sz="4" w:space="0" w:color="auto"/>
              <w:left w:val="single" w:sz="4" w:space="0" w:color="auto"/>
              <w:bottom w:val="single" w:sz="4" w:space="0" w:color="auto"/>
              <w:right w:val="single" w:sz="4" w:space="0" w:color="auto"/>
            </w:tcBorders>
            <w:hideMark/>
          </w:tcPr>
          <w:p w:rsidR="00500B88" w:rsidRPr="0015151C" w:rsidRDefault="00500B88" w:rsidP="007F3BD9">
            <w:pPr>
              <w:widowControl w:val="0"/>
              <w:numPr>
                <w:ilvl w:val="0"/>
                <w:numId w:val="329"/>
              </w:numPr>
              <w:spacing w:line="239" w:lineRule="auto"/>
              <w:ind w:left="212" w:hanging="212"/>
              <w:jc w:val="both"/>
              <w:rPr>
                <w:spacing w:val="-2"/>
                <w:szCs w:val="24"/>
              </w:rPr>
            </w:pPr>
            <w:r w:rsidRPr="0015151C">
              <w:rPr>
                <w:szCs w:val="24"/>
              </w:rPr>
              <w:t>Удельные размеры земельных участков, на территории садоводческих, дачных объединений с числом участков:</w:t>
            </w:r>
          </w:p>
          <w:p w:rsidR="00500B88" w:rsidRPr="0015151C" w:rsidRDefault="00500B88" w:rsidP="00D04D62">
            <w:pPr>
              <w:widowControl w:val="0"/>
              <w:numPr>
                <w:ilvl w:val="0"/>
                <w:numId w:val="241"/>
              </w:numPr>
              <w:spacing w:line="239" w:lineRule="auto"/>
              <w:ind w:left="430" w:hanging="283"/>
              <w:jc w:val="both"/>
              <w:rPr>
                <w:spacing w:val="-2"/>
                <w:szCs w:val="24"/>
              </w:rPr>
            </w:pPr>
            <w:r w:rsidRPr="0015151C">
              <w:rPr>
                <w:szCs w:val="24"/>
              </w:rPr>
              <w:t xml:space="preserve">от 15 до 100 составляют </w:t>
            </w:r>
            <w:r w:rsidRPr="0015151C">
              <w:rPr>
                <w:b/>
                <w:szCs w:val="24"/>
              </w:rPr>
              <w:t>0,9 м</w:t>
            </w:r>
            <w:proofErr w:type="gramStart"/>
            <w:r w:rsidRPr="0015151C">
              <w:rPr>
                <w:b/>
                <w:szCs w:val="24"/>
                <w:vertAlign w:val="superscript"/>
              </w:rPr>
              <w:t>2</w:t>
            </w:r>
            <w:proofErr w:type="gramEnd"/>
            <w:r w:rsidRPr="0015151C">
              <w:rPr>
                <w:szCs w:val="24"/>
              </w:rPr>
              <w:t xml:space="preserve"> на 1 садовый участок,</w:t>
            </w:r>
          </w:p>
          <w:p w:rsidR="00500B88" w:rsidRPr="0015151C" w:rsidRDefault="00500B88" w:rsidP="00D04D62">
            <w:pPr>
              <w:widowControl w:val="0"/>
              <w:numPr>
                <w:ilvl w:val="0"/>
                <w:numId w:val="241"/>
              </w:numPr>
              <w:spacing w:line="239" w:lineRule="auto"/>
              <w:ind w:left="430" w:hanging="283"/>
              <w:jc w:val="both"/>
              <w:rPr>
                <w:spacing w:val="-2"/>
                <w:szCs w:val="24"/>
              </w:rPr>
            </w:pPr>
            <w:r w:rsidRPr="0015151C">
              <w:rPr>
                <w:szCs w:val="24"/>
              </w:rPr>
              <w:t xml:space="preserve">от 101 до 300  составляют </w:t>
            </w:r>
            <w:r w:rsidRPr="0015151C">
              <w:rPr>
                <w:b/>
                <w:szCs w:val="24"/>
              </w:rPr>
              <w:t>0,9-0,4 м</w:t>
            </w:r>
            <w:proofErr w:type="gramStart"/>
            <w:r w:rsidRPr="0015151C">
              <w:rPr>
                <w:szCs w:val="24"/>
                <w:vertAlign w:val="superscript"/>
              </w:rPr>
              <w:t>2</w:t>
            </w:r>
            <w:proofErr w:type="gramEnd"/>
            <w:r w:rsidRPr="0015151C">
              <w:rPr>
                <w:szCs w:val="24"/>
              </w:rPr>
              <w:t xml:space="preserve"> на 1 садовый участок,</w:t>
            </w:r>
          </w:p>
          <w:p w:rsidR="00500B88" w:rsidRPr="0015151C" w:rsidRDefault="00500B88" w:rsidP="00D04D62">
            <w:pPr>
              <w:widowControl w:val="0"/>
              <w:numPr>
                <w:ilvl w:val="0"/>
                <w:numId w:val="241"/>
              </w:numPr>
              <w:spacing w:line="239" w:lineRule="auto"/>
              <w:ind w:left="430" w:hanging="283"/>
              <w:jc w:val="both"/>
              <w:rPr>
                <w:szCs w:val="24"/>
              </w:rPr>
            </w:pPr>
            <w:r w:rsidRPr="0015151C">
              <w:rPr>
                <w:szCs w:val="24"/>
              </w:rPr>
              <w:t xml:space="preserve">от 301 и более составляют </w:t>
            </w:r>
            <w:r w:rsidRPr="0015151C">
              <w:rPr>
                <w:b/>
                <w:szCs w:val="24"/>
              </w:rPr>
              <w:t>0,4 м</w:t>
            </w:r>
            <w:proofErr w:type="gramStart"/>
            <w:r w:rsidRPr="0015151C">
              <w:rPr>
                <w:b/>
                <w:szCs w:val="24"/>
                <w:vertAlign w:val="superscript"/>
              </w:rPr>
              <w:t>2</w:t>
            </w:r>
            <w:proofErr w:type="gramEnd"/>
            <w:r w:rsidRPr="0015151C">
              <w:rPr>
                <w:szCs w:val="24"/>
                <w:vertAlign w:val="superscript"/>
              </w:rPr>
              <w:t xml:space="preserve">  </w:t>
            </w:r>
            <w:r w:rsidRPr="0015151C">
              <w:rPr>
                <w:b/>
                <w:szCs w:val="24"/>
              </w:rPr>
              <w:t>и менее</w:t>
            </w:r>
            <w:r w:rsidRPr="0015151C">
              <w:rPr>
                <w:szCs w:val="24"/>
              </w:rPr>
              <w:t xml:space="preserve"> на 1 садовый участок.</w:t>
            </w:r>
          </w:p>
          <w:p w:rsidR="00500B88" w:rsidRPr="0015151C" w:rsidRDefault="00500B88" w:rsidP="00D04D62">
            <w:pPr>
              <w:widowControl w:val="0"/>
              <w:numPr>
                <w:ilvl w:val="0"/>
                <w:numId w:val="329"/>
              </w:numPr>
              <w:spacing w:line="239" w:lineRule="auto"/>
              <w:ind w:left="288" w:hanging="283"/>
              <w:jc w:val="both"/>
              <w:rPr>
                <w:szCs w:val="24"/>
              </w:rPr>
            </w:pPr>
            <w:r w:rsidRPr="0015151C">
              <w:rPr>
                <w:szCs w:val="24"/>
              </w:rPr>
              <w:t xml:space="preserve">Размеры земельных участков указанных площадок следует принимать из расчета </w:t>
            </w:r>
            <w:smartTag w:uri="urn:schemas-microsoft-com:office:smarttags" w:element="metricconverter">
              <w:smartTagPr>
                <w:attr w:name="ProductID" w:val="25 м2"/>
              </w:smartTagPr>
              <w:r w:rsidRPr="0015151C">
                <w:rPr>
                  <w:b/>
                  <w:szCs w:val="24"/>
                </w:rPr>
                <w:t>25 м</w:t>
              </w:r>
              <w:proofErr w:type="gramStart"/>
              <w:r w:rsidRPr="0015151C">
                <w:rPr>
                  <w:b/>
                  <w:szCs w:val="24"/>
                  <w:vertAlign w:val="superscript"/>
                </w:rPr>
                <w:t>2</w:t>
              </w:r>
            </w:smartTag>
            <w:proofErr w:type="gramEnd"/>
            <w:r w:rsidRPr="0015151C">
              <w:rPr>
                <w:szCs w:val="24"/>
              </w:rPr>
              <w:t xml:space="preserve"> на 1 автомобиль.</w:t>
            </w:r>
          </w:p>
          <w:p w:rsidR="00500B88" w:rsidRPr="0015151C" w:rsidRDefault="00500B88" w:rsidP="00D04D62">
            <w:pPr>
              <w:widowControl w:val="0"/>
              <w:numPr>
                <w:ilvl w:val="0"/>
                <w:numId w:val="329"/>
              </w:numPr>
              <w:spacing w:line="239" w:lineRule="auto"/>
              <w:ind w:left="288" w:hanging="283"/>
              <w:jc w:val="both"/>
              <w:rPr>
                <w:szCs w:val="24"/>
              </w:rPr>
            </w:pPr>
            <w:r w:rsidRPr="0015151C">
              <w:rPr>
                <w:szCs w:val="24"/>
              </w:rPr>
              <w:t xml:space="preserve"> Стоянки для автомобилей могут быть отдельно стоящими, встроенными или пристроенными к жилому строению, жилому дому и хозяйственным строениям.</w:t>
            </w:r>
          </w:p>
        </w:tc>
      </w:tr>
      <w:tr w:rsidR="00AC7C5A" w:rsidTr="00645CA7">
        <w:trPr>
          <w:trHeight w:val="546"/>
        </w:trPr>
        <w:tc>
          <w:tcPr>
            <w:tcW w:w="779" w:type="dxa"/>
            <w:tcBorders>
              <w:top w:val="single" w:sz="4" w:space="0" w:color="auto"/>
              <w:left w:val="single" w:sz="4" w:space="0" w:color="auto"/>
              <w:bottom w:val="single" w:sz="4" w:space="0" w:color="auto"/>
              <w:right w:val="single" w:sz="4" w:space="0" w:color="auto"/>
            </w:tcBorders>
            <w:hideMark/>
          </w:tcPr>
          <w:p w:rsidR="00AC7C5A" w:rsidRDefault="00AC7C5A" w:rsidP="00D04D62">
            <w:pPr>
              <w:pStyle w:val="aff2"/>
              <w:numPr>
                <w:ilvl w:val="0"/>
                <w:numId w:val="260"/>
              </w:numPr>
              <w:jc w:val="center"/>
            </w:pPr>
            <w:r>
              <w:t>8.</w:t>
            </w:r>
          </w:p>
        </w:tc>
        <w:tc>
          <w:tcPr>
            <w:tcW w:w="3721" w:type="dxa"/>
            <w:gridSpan w:val="3"/>
            <w:tcBorders>
              <w:top w:val="single" w:sz="4" w:space="0" w:color="auto"/>
              <w:left w:val="single" w:sz="4" w:space="0" w:color="auto"/>
              <w:bottom w:val="single" w:sz="4" w:space="0" w:color="auto"/>
              <w:right w:val="single" w:sz="4" w:space="0" w:color="auto"/>
            </w:tcBorders>
            <w:hideMark/>
          </w:tcPr>
          <w:p w:rsidR="00AC7C5A" w:rsidRPr="0015151C" w:rsidRDefault="00AC7C5A">
            <w:pPr>
              <w:rPr>
                <w:szCs w:val="24"/>
              </w:rPr>
            </w:pPr>
            <w:r w:rsidRPr="0015151C">
              <w:rPr>
                <w:szCs w:val="24"/>
              </w:rPr>
              <w:t xml:space="preserve">Объекты инженерно-технического обеспечения </w:t>
            </w:r>
          </w:p>
        </w:tc>
        <w:tc>
          <w:tcPr>
            <w:tcW w:w="10620" w:type="dxa"/>
            <w:tcBorders>
              <w:top w:val="single" w:sz="4" w:space="0" w:color="auto"/>
              <w:left w:val="single" w:sz="4" w:space="0" w:color="auto"/>
              <w:bottom w:val="single" w:sz="4" w:space="0" w:color="auto"/>
              <w:right w:val="single" w:sz="4" w:space="0" w:color="auto"/>
            </w:tcBorders>
            <w:hideMark/>
          </w:tcPr>
          <w:p w:rsidR="00AC7C5A" w:rsidRPr="0015151C" w:rsidRDefault="00AC7C5A" w:rsidP="00D04D62">
            <w:pPr>
              <w:numPr>
                <w:ilvl w:val="0"/>
                <w:numId w:val="264"/>
              </w:numPr>
              <w:ind w:left="288" w:hanging="283"/>
              <w:jc w:val="both"/>
              <w:rPr>
                <w:szCs w:val="24"/>
              </w:rPr>
            </w:pPr>
            <w:r w:rsidRPr="0015151C">
              <w:rPr>
                <w:szCs w:val="24"/>
              </w:rPr>
              <w:t>Размеры земельных участков, особенности размещения, этажность и прочие параметры определяются по заданию на проектировании и в соответствии с действующими техническими регламентами, региональными и местными нормативами градостроительного проектирования.</w:t>
            </w:r>
          </w:p>
        </w:tc>
      </w:tr>
      <w:tr w:rsidR="00AC7C5A" w:rsidTr="00645CA7">
        <w:trPr>
          <w:trHeight w:val="20"/>
        </w:trPr>
        <w:tc>
          <w:tcPr>
            <w:tcW w:w="15120" w:type="dxa"/>
            <w:gridSpan w:val="5"/>
            <w:tcBorders>
              <w:top w:val="single" w:sz="4" w:space="0" w:color="auto"/>
              <w:left w:val="single" w:sz="4" w:space="0" w:color="auto"/>
              <w:bottom w:val="single" w:sz="4" w:space="0" w:color="auto"/>
              <w:right w:val="single" w:sz="4" w:space="0" w:color="auto"/>
            </w:tcBorders>
            <w:hideMark/>
          </w:tcPr>
          <w:p w:rsidR="00AC7C5A" w:rsidRDefault="00AC7C5A">
            <w:pPr>
              <w:jc w:val="center"/>
              <w:rPr>
                <w:b/>
                <w:szCs w:val="24"/>
              </w:rPr>
            </w:pPr>
            <w:r>
              <w:rPr>
                <w:b/>
                <w:szCs w:val="24"/>
              </w:rPr>
              <w:t>Вспомогательные виды разрешённого использования</w:t>
            </w:r>
          </w:p>
        </w:tc>
      </w:tr>
      <w:tr w:rsidR="00500B88" w:rsidRPr="00DA4ADA" w:rsidTr="00645CA7">
        <w:trPr>
          <w:trHeight w:val="20"/>
        </w:trPr>
        <w:tc>
          <w:tcPr>
            <w:tcW w:w="779" w:type="dxa"/>
            <w:tcBorders>
              <w:top w:val="single" w:sz="4" w:space="0" w:color="auto"/>
              <w:left w:val="single" w:sz="4" w:space="0" w:color="auto"/>
              <w:bottom w:val="single" w:sz="4" w:space="0" w:color="auto"/>
              <w:right w:val="single" w:sz="4" w:space="0" w:color="auto"/>
            </w:tcBorders>
          </w:tcPr>
          <w:p w:rsidR="00500B88" w:rsidRDefault="00500B88" w:rsidP="00427408">
            <w:pPr>
              <w:numPr>
                <w:ilvl w:val="0"/>
                <w:numId w:val="52"/>
              </w:numPr>
              <w:jc w:val="center"/>
              <w:rPr>
                <w:szCs w:val="24"/>
              </w:rPr>
            </w:pPr>
          </w:p>
        </w:tc>
        <w:tc>
          <w:tcPr>
            <w:tcW w:w="3721" w:type="dxa"/>
            <w:gridSpan w:val="3"/>
            <w:tcBorders>
              <w:top w:val="single" w:sz="4" w:space="0" w:color="auto"/>
              <w:left w:val="single" w:sz="4" w:space="0" w:color="auto"/>
              <w:bottom w:val="single" w:sz="4" w:space="0" w:color="auto"/>
              <w:right w:val="single" w:sz="4" w:space="0" w:color="auto"/>
            </w:tcBorders>
            <w:hideMark/>
          </w:tcPr>
          <w:p w:rsidR="00500B88" w:rsidRPr="00DA4ADA" w:rsidRDefault="00500B88" w:rsidP="001303E8">
            <w:r w:rsidRPr="00DA4ADA">
              <w:t>Хозяйственные постройки</w:t>
            </w:r>
            <w:r w:rsidR="002E4057" w:rsidRPr="00DA4ADA">
              <w:t>, бани, стоянки автомобилей</w:t>
            </w:r>
          </w:p>
        </w:tc>
        <w:tc>
          <w:tcPr>
            <w:tcW w:w="10620" w:type="dxa"/>
            <w:tcBorders>
              <w:top w:val="single" w:sz="4" w:space="0" w:color="auto"/>
              <w:left w:val="single" w:sz="4" w:space="0" w:color="auto"/>
              <w:right w:val="single" w:sz="4" w:space="0" w:color="auto"/>
            </w:tcBorders>
            <w:hideMark/>
          </w:tcPr>
          <w:p w:rsidR="002E552D" w:rsidRPr="00DA4ADA" w:rsidRDefault="00500B88" w:rsidP="00D04D62">
            <w:pPr>
              <w:pStyle w:val="aff2"/>
              <w:widowControl w:val="0"/>
              <w:numPr>
                <w:ilvl w:val="0"/>
                <w:numId w:val="265"/>
              </w:numPr>
              <w:tabs>
                <w:tab w:val="left" w:pos="288"/>
              </w:tabs>
              <w:spacing w:line="239" w:lineRule="auto"/>
              <w:ind w:left="288" w:hanging="283"/>
              <w:jc w:val="both"/>
            </w:pPr>
            <w:r w:rsidRPr="00DA4ADA">
              <w:t xml:space="preserve">Предельная высота построек </w:t>
            </w:r>
            <w:r w:rsidRPr="00DA4ADA">
              <w:rPr>
                <w:b/>
              </w:rPr>
              <w:t>– 5 м.</w:t>
            </w:r>
          </w:p>
          <w:p w:rsidR="00500B88" w:rsidRPr="00DA4ADA" w:rsidRDefault="00500B88" w:rsidP="00D04D62">
            <w:pPr>
              <w:pStyle w:val="aff2"/>
              <w:widowControl w:val="0"/>
              <w:numPr>
                <w:ilvl w:val="0"/>
                <w:numId w:val="265"/>
              </w:numPr>
              <w:tabs>
                <w:tab w:val="left" w:pos="288"/>
              </w:tabs>
              <w:spacing w:line="239" w:lineRule="auto"/>
              <w:ind w:left="288" w:hanging="283"/>
              <w:jc w:val="both"/>
            </w:pPr>
            <w:r w:rsidRPr="00DA4ADA">
              <w:t>Расстояние до границы соседнего земельного участка должно быть не менее:</w:t>
            </w:r>
          </w:p>
          <w:p w:rsidR="00500B88" w:rsidRPr="00DA4ADA" w:rsidRDefault="00500B88" w:rsidP="00D04D62">
            <w:pPr>
              <w:numPr>
                <w:ilvl w:val="0"/>
                <w:numId w:val="98"/>
              </w:numPr>
              <w:tabs>
                <w:tab w:val="left" w:pos="288"/>
              </w:tabs>
              <w:jc w:val="both"/>
            </w:pPr>
            <w:r w:rsidRPr="00DA4ADA">
              <w:t xml:space="preserve">от постройки для содержания скота и птицы – </w:t>
            </w:r>
            <w:smartTag w:uri="urn:schemas-microsoft-com:office:smarttags" w:element="metricconverter">
              <w:smartTagPr>
                <w:attr w:name="ProductID" w:val="4 м"/>
              </w:smartTagPr>
              <w:r w:rsidRPr="00DA4ADA">
                <w:rPr>
                  <w:b/>
                </w:rPr>
                <w:t>4 м</w:t>
              </w:r>
            </w:smartTag>
            <w:r w:rsidRPr="00DA4ADA">
              <w:t>;</w:t>
            </w:r>
          </w:p>
          <w:p w:rsidR="00500B88" w:rsidRPr="00DA4ADA" w:rsidRDefault="00500B88" w:rsidP="00D04D62">
            <w:pPr>
              <w:widowControl w:val="0"/>
              <w:numPr>
                <w:ilvl w:val="0"/>
                <w:numId w:val="98"/>
              </w:numPr>
              <w:tabs>
                <w:tab w:val="left" w:pos="288"/>
              </w:tabs>
              <w:spacing w:line="239" w:lineRule="auto"/>
              <w:jc w:val="both"/>
            </w:pPr>
            <w:r w:rsidRPr="00DA4ADA">
              <w:t xml:space="preserve">от других построек (бани, автостоянки и др.) – высоты строения (в верхней точке), но </w:t>
            </w:r>
            <w:r w:rsidRPr="00DA4ADA">
              <w:rPr>
                <w:b/>
              </w:rPr>
              <w:t>не менее 3 м</w:t>
            </w:r>
            <w:r w:rsidRPr="00DA4ADA">
              <w:t>;</w:t>
            </w:r>
          </w:p>
          <w:p w:rsidR="00500B88" w:rsidRPr="00DA4ADA" w:rsidRDefault="00500B88" w:rsidP="00D04D62">
            <w:pPr>
              <w:widowControl w:val="0"/>
              <w:numPr>
                <w:ilvl w:val="0"/>
                <w:numId w:val="98"/>
              </w:numPr>
              <w:tabs>
                <w:tab w:val="left" w:pos="288"/>
              </w:tabs>
              <w:spacing w:line="239" w:lineRule="auto"/>
              <w:jc w:val="both"/>
            </w:pPr>
            <w:r w:rsidRPr="00DA4ADA">
              <w:t>от стволов деревьев:</w:t>
            </w:r>
          </w:p>
          <w:p w:rsidR="00500B88" w:rsidRPr="00DA4ADA" w:rsidRDefault="00500B88" w:rsidP="00D04D62">
            <w:pPr>
              <w:widowControl w:val="0"/>
              <w:numPr>
                <w:ilvl w:val="1"/>
                <w:numId w:val="111"/>
              </w:numPr>
              <w:tabs>
                <w:tab w:val="left" w:pos="288"/>
              </w:tabs>
              <w:spacing w:line="239" w:lineRule="auto"/>
              <w:jc w:val="both"/>
            </w:pPr>
            <w:r w:rsidRPr="00DA4ADA">
              <w:t xml:space="preserve">высокорослых – </w:t>
            </w:r>
            <w:smartTag w:uri="urn:schemas-microsoft-com:office:smarttags" w:element="metricconverter">
              <w:smartTagPr>
                <w:attr w:name="ProductID" w:val="4 м"/>
              </w:smartTagPr>
              <w:r w:rsidRPr="00DA4ADA">
                <w:rPr>
                  <w:b/>
                </w:rPr>
                <w:t>4 м</w:t>
              </w:r>
            </w:smartTag>
            <w:r w:rsidRPr="00DA4ADA">
              <w:t>;</w:t>
            </w:r>
          </w:p>
          <w:p w:rsidR="00500B88" w:rsidRPr="00DA4ADA" w:rsidRDefault="00500B88" w:rsidP="00D04D62">
            <w:pPr>
              <w:widowControl w:val="0"/>
              <w:numPr>
                <w:ilvl w:val="1"/>
                <w:numId w:val="111"/>
              </w:numPr>
              <w:tabs>
                <w:tab w:val="left" w:pos="288"/>
              </w:tabs>
              <w:spacing w:line="239" w:lineRule="auto"/>
              <w:jc w:val="both"/>
            </w:pPr>
            <w:proofErr w:type="spellStart"/>
            <w:r w:rsidRPr="00DA4ADA">
              <w:t>среднерослых</w:t>
            </w:r>
            <w:proofErr w:type="spellEnd"/>
            <w:r w:rsidRPr="00DA4ADA">
              <w:t xml:space="preserve"> – </w:t>
            </w:r>
            <w:smartTag w:uri="urn:schemas-microsoft-com:office:smarttags" w:element="metricconverter">
              <w:smartTagPr>
                <w:attr w:name="ProductID" w:val="2 м"/>
              </w:smartTagPr>
              <w:r w:rsidRPr="00DA4ADA">
                <w:rPr>
                  <w:b/>
                </w:rPr>
                <w:t>2 м</w:t>
              </w:r>
            </w:smartTag>
            <w:r w:rsidRPr="00DA4ADA">
              <w:t>;</w:t>
            </w:r>
          </w:p>
          <w:p w:rsidR="00500B88" w:rsidRPr="00DA4ADA" w:rsidRDefault="00500B88" w:rsidP="00D04D62">
            <w:pPr>
              <w:widowControl w:val="0"/>
              <w:numPr>
                <w:ilvl w:val="1"/>
                <w:numId w:val="111"/>
              </w:numPr>
              <w:tabs>
                <w:tab w:val="left" w:pos="288"/>
              </w:tabs>
              <w:spacing w:line="239" w:lineRule="auto"/>
              <w:jc w:val="both"/>
            </w:pPr>
            <w:r w:rsidRPr="00DA4ADA">
              <w:lastRenderedPageBreak/>
              <w:t xml:space="preserve">от кустарника – </w:t>
            </w:r>
            <w:smartTag w:uri="urn:schemas-microsoft-com:office:smarttags" w:element="metricconverter">
              <w:smartTagPr>
                <w:attr w:name="ProductID" w:val="1 м"/>
              </w:smartTagPr>
              <w:r w:rsidRPr="00DA4ADA">
                <w:rPr>
                  <w:b/>
                </w:rPr>
                <w:t>1 м</w:t>
              </w:r>
            </w:smartTag>
            <w:r w:rsidRPr="00DA4ADA">
              <w:t>.</w:t>
            </w:r>
          </w:p>
          <w:p w:rsidR="00500B88" w:rsidRPr="00DA4ADA" w:rsidRDefault="00500B88" w:rsidP="00D04D62">
            <w:pPr>
              <w:widowControl w:val="0"/>
              <w:numPr>
                <w:ilvl w:val="0"/>
                <w:numId w:val="315"/>
              </w:numPr>
              <w:tabs>
                <w:tab w:val="left" w:pos="354"/>
              </w:tabs>
              <w:spacing w:line="239" w:lineRule="auto"/>
              <w:ind w:left="354" w:hanging="284"/>
              <w:jc w:val="both"/>
            </w:pPr>
            <w:r w:rsidRPr="00DA4ADA">
              <w:t xml:space="preserve">Расстояние от хозяйственных построек и автостоянок закрытого типа до красных линий улиц и проездов должно быть не менее </w:t>
            </w:r>
            <w:smartTag w:uri="urn:schemas-microsoft-com:office:smarttags" w:element="metricconverter">
              <w:smartTagPr>
                <w:attr w:name="ProductID" w:val="5 м"/>
              </w:smartTagPr>
              <w:r w:rsidRPr="00DA4ADA">
                <w:rPr>
                  <w:b/>
                </w:rPr>
                <w:t>5 м</w:t>
              </w:r>
            </w:smartTag>
            <w:r w:rsidRPr="00DA4ADA">
              <w:rPr>
                <w:b/>
              </w:rPr>
              <w:t>.</w:t>
            </w:r>
          </w:p>
        </w:tc>
      </w:tr>
      <w:tr w:rsidR="00AC7C5A" w:rsidRPr="00DA4ADA" w:rsidTr="00645CA7">
        <w:tc>
          <w:tcPr>
            <w:tcW w:w="15120" w:type="dxa"/>
            <w:gridSpan w:val="5"/>
            <w:tcBorders>
              <w:top w:val="single" w:sz="4" w:space="0" w:color="auto"/>
              <w:left w:val="single" w:sz="4" w:space="0" w:color="auto"/>
              <w:bottom w:val="single" w:sz="4" w:space="0" w:color="auto"/>
              <w:right w:val="single" w:sz="4" w:space="0" w:color="auto"/>
            </w:tcBorders>
            <w:hideMark/>
          </w:tcPr>
          <w:p w:rsidR="00AC7C5A" w:rsidRPr="00DA4ADA" w:rsidRDefault="00AC7C5A" w:rsidP="00611365">
            <w:pPr>
              <w:jc w:val="center"/>
              <w:rPr>
                <w:b/>
                <w:szCs w:val="24"/>
              </w:rPr>
            </w:pPr>
            <w:r w:rsidRPr="00DA4ADA">
              <w:rPr>
                <w:b/>
                <w:szCs w:val="24"/>
              </w:rPr>
              <w:lastRenderedPageBreak/>
              <w:t xml:space="preserve">Условно разрешённые виды разрешённого использования </w:t>
            </w:r>
          </w:p>
        </w:tc>
      </w:tr>
      <w:tr w:rsidR="00611365" w:rsidTr="00645CA7">
        <w:trPr>
          <w:trHeight w:val="20"/>
        </w:trPr>
        <w:tc>
          <w:tcPr>
            <w:tcW w:w="786" w:type="dxa"/>
            <w:gridSpan w:val="2"/>
            <w:tcBorders>
              <w:top w:val="single" w:sz="4" w:space="0" w:color="auto"/>
              <w:left w:val="single" w:sz="4" w:space="0" w:color="auto"/>
              <w:bottom w:val="single" w:sz="4" w:space="0" w:color="auto"/>
              <w:right w:val="single" w:sz="4" w:space="0" w:color="auto"/>
            </w:tcBorders>
            <w:hideMark/>
          </w:tcPr>
          <w:p w:rsidR="00611365" w:rsidRPr="00DA4ADA" w:rsidRDefault="00611365" w:rsidP="00D04D62">
            <w:pPr>
              <w:pStyle w:val="aff2"/>
              <w:numPr>
                <w:ilvl w:val="0"/>
                <w:numId w:val="293"/>
              </w:numPr>
              <w:jc w:val="center"/>
            </w:pPr>
          </w:p>
        </w:tc>
        <w:tc>
          <w:tcPr>
            <w:tcW w:w="3685" w:type="dxa"/>
            <w:tcBorders>
              <w:top w:val="single" w:sz="4" w:space="0" w:color="auto"/>
              <w:left w:val="single" w:sz="4" w:space="0" w:color="auto"/>
              <w:bottom w:val="single" w:sz="4" w:space="0" w:color="auto"/>
              <w:right w:val="single" w:sz="4" w:space="0" w:color="auto"/>
            </w:tcBorders>
          </w:tcPr>
          <w:p w:rsidR="00611365" w:rsidRPr="00DA4ADA" w:rsidRDefault="00611365" w:rsidP="002E4057">
            <w:pPr>
              <w:rPr>
                <w:szCs w:val="24"/>
              </w:rPr>
            </w:pPr>
            <w:r w:rsidRPr="00DA4ADA">
              <w:rPr>
                <w:szCs w:val="24"/>
              </w:rPr>
              <w:t xml:space="preserve">Рынки сельскохозяйственные </w:t>
            </w:r>
          </w:p>
        </w:tc>
        <w:tc>
          <w:tcPr>
            <w:tcW w:w="10649" w:type="dxa"/>
            <w:gridSpan w:val="2"/>
            <w:tcBorders>
              <w:top w:val="single" w:sz="4" w:space="0" w:color="auto"/>
              <w:left w:val="single" w:sz="4" w:space="0" w:color="auto"/>
              <w:bottom w:val="single" w:sz="4" w:space="0" w:color="auto"/>
              <w:right w:val="single" w:sz="4" w:space="0" w:color="auto"/>
            </w:tcBorders>
          </w:tcPr>
          <w:p w:rsidR="00611365" w:rsidRPr="00DA4ADA" w:rsidRDefault="00611365" w:rsidP="00D04D62">
            <w:pPr>
              <w:numPr>
                <w:ilvl w:val="0"/>
                <w:numId w:val="261"/>
              </w:numPr>
              <w:ind w:left="288" w:hanging="288"/>
              <w:jc w:val="both"/>
            </w:pPr>
            <w:r w:rsidRPr="00DA4ADA">
              <w:t xml:space="preserve">В данной зоне допускается размещение сельскохозяйственных рынков. Размеры земельных участков, особенности размещения, этажность и прочие параметры определяются по заданию на проектировании и в соответствии с действующими техническими регламентами, региональными и местными нормативами градостроительного проектирования. </w:t>
            </w:r>
          </w:p>
          <w:p w:rsidR="00611365" w:rsidRPr="00DA4ADA" w:rsidRDefault="00611365" w:rsidP="00D04D62">
            <w:pPr>
              <w:numPr>
                <w:ilvl w:val="0"/>
                <w:numId w:val="261"/>
              </w:numPr>
              <w:ind w:left="288" w:hanging="283"/>
              <w:jc w:val="both"/>
            </w:pPr>
            <w:r w:rsidRPr="00DA4ADA">
              <w:t>На розничном сельскохозяйственном рынке количество торговых мест для осуществления деятельности по продаже товаров товаропроизводителями устанавливается администрацией муниципального образования, но не менее 50 % от общего количества торговых мест.</w:t>
            </w:r>
          </w:p>
        </w:tc>
      </w:tr>
    </w:tbl>
    <w:p w:rsidR="00CD3E73" w:rsidRDefault="00CD3E73" w:rsidP="00645CA7">
      <w:bookmarkStart w:id="91" w:name="_Toc385853984"/>
    </w:p>
    <w:p w:rsidR="00882C3D" w:rsidRDefault="00DA4ADA" w:rsidP="001E6CD2">
      <w:pPr>
        <w:pStyle w:val="1c"/>
      </w:pPr>
      <w:bookmarkStart w:id="92" w:name="_Toc392509777"/>
      <w:r>
        <w:br w:type="page"/>
      </w:r>
      <w:r w:rsidR="00882C3D" w:rsidRPr="00AE10DE">
        <w:lastRenderedPageBreak/>
        <w:t>Статья 6. Рекреационные зоны</w:t>
      </w:r>
      <w:bookmarkEnd w:id="90"/>
      <w:bookmarkEnd w:id="91"/>
      <w:bookmarkEnd w:id="92"/>
    </w:p>
    <w:p w:rsidR="00882C3D" w:rsidRPr="00DA4ADA" w:rsidRDefault="00882C3D" w:rsidP="00882C3D"/>
    <w:p w:rsidR="00882C3D" w:rsidRPr="00636E81" w:rsidRDefault="00882C3D" w:rsidP="00882C3D">
      <w:pPr>
        <w:pStyle w:val="1c"/>
      </w:pPr>
      <w:bookmarkStart w:id="93" w:name="_Toc385853985"/>
      <w:bookmarkStart w:id="94" w:name="_Toc383526521"/>
      <w:bookmarkStart w:id="95" w:name="_Toc265657917"/>
      <w:bookmarkStart w:id="96" w:name="_Toc392509778"/>
      <w:r w:rsidRPr="00636E81">
        <w:t>Р</w:t>
      </w:r>
      <w:proofErr w:type="gramStart"/>
      <w:r w:rsidRPr="00636E81">
        <w:t>1</w:t>
      </w:r>
      <w:proofErr w:type="gramEnd"/>
      <w:r w:rsidRPr="00636E81">
        <w:t>. Зелёные насаждения общего пользования</w:t>
      </w:r>
      <w:bookmarkEnd w:id="93"/>
      <w:bookmarkEnd w:id="94"/>
      <w:bookmarkEnd w:id="95"/>
      <w:bookmarkEnd w:id="96"/>
    </w:p>
    <w:p w:rsidR="00D804C1" w:rsidRPr="00636E81" w:rsidRDefault="00D804C1" w:rsidP="00D04D62">
      <w:pPr>
        <w:pStyle w:val="aff2"/>
        <w:widowControl w:val="0"/>
        <w:numPr>
          <w:ilvl w:val="0"/>
          <w:numId w:val="266"/>
        </w:numPr>
        <w:tabs>
          <w:tab w:val="left" w:pos="1080"/>
        </w:tabs>
        <w:autoSpaceDE w:val="0"/>
        <w:autoSpaceDN w:val="0"/>
        <w:adjustRightInd w:val="0"/>
        <w:contextualSpacing/>
        <w:jc w:val="both"/>
        <w:rPr>
          <w:rFonts w:eastAsia="Calibri"/>
          <w:i/>
          <w:sz w:val="28"/>
          <w:szCs w:val="28"/>
        </w:rPr>
      </w:pPr>
      <w:r w:rsidRPr="00636E81">
        <w:rPr>
          <w:rFonts w:eastAsia="Calibri"/>
          <w:sz w:val="28"/>
          <w:szCs w:val="28"/>
        </w:rPr>
        <w:t>Территориальная зона включает зоны, занятые зелеными насаждениями общего пользования - парками, скверами, бульварами, а также пляжами.</w:t>
      </w:r>
    </w:p>
    <w:p w:rsidR="00D804C1" w:rsidRDefault="00D804C1" w:rsidP="00D04D62">
      <w:pPr>
        <w:pStyle w:val="aff2"/>
        <w:widowControl w:val="0"/>
        <w:numPr>
          <w:ilvl w:val="0"/>
          <w:numId w:val="266"/>
        </w:numPr>
        <w:tabs>
          <w:tab w:val="left" w:pos="1080"/>
        </w:tabs>
        <w:autoSpaceDE w:val="0"/>
        <w:autoSpaceDN w:val="0"/>
        <w:adjustRightInd w:val="0"/>
        <w:contextualSpacing/>
        <w:jc w:val="both"/>
        <w:rPr>
          <w:rFonts w:eastAsia="Calibri"/>
          <w:sz w:val="28"/>
          <w:szCs w:val="28"/>
        </w:rPr>
      </w:pPr>
      <w:r w:rsidRPr="00636E81">
        <w:rPr>
          <w:rFonts w:eastAsia="Calibri"/>
          <w:sz w:val="28"/>
          <w:szCs w:val="28"/>
        </w:rPr>
        <w:t>Минимальные противопожарные</w:t>
      </w:r>
      <w:r w:rsidRPr="00A22398">
        <w:rPr>
          <w:rFonts w:eastAsia="Calibri"/>
          <w:sz w:val="28"/>
          <w:szCs w:val="28"/>
        </w:rPr>
        <w:t xml:space="preserve"> расстояния, </w:t>
      </w:r>
      <w:r>
        <w:rPr>
          <w:rFonts w:eastAsia="Calibri"/>
          <w:sz w:val="28"/>
          <w:szCs w:val="28"/>
        </w:rPr>
        <w:t xml:space="preserve">максимальное количество этажей </w:t>
      </w:r>
      <w:r w:rsidRPr="00A22398">
        <w:rPr>
          <w:rFonts w:eastAsia="Calibri"/>
          <w:sz w:val="28"/>
          <w:szCs w:val="28"/>
        </w:rPr>
        <w:t>зданий, строений и сооружений, а также иные параметры разрешённого строительства и реконструкции, не установленные в настоящих правилах, принимаются в соответствии с заданием на проектирование, действующими техническими регламентами</w:t>
      </w:r>
      <w:r>
        <w:rPr>
          <w:rFonts w:eastAsia="Calibri"/>
          <w:sz w:val="28"/>
          <w:szCs w:val="28"/>
        </w:rPr>
        <w:t>, региональными и местными нормативами градостроительного проектирования.</w:t>
      </w:r>
    </w:p>
    <w:p w:rsidR="00882C3D" w:rsidRDefault="00882C3D" w:rsidP="00882C3D">
      <w:pPr>
        <w:ind w:firstLine="709"/>
        <w:rPr>
          <w:sz w:val="28"/>
          <w:szCs w:val="28"/>
        </w:rPr>
      </w:pPr>
    </w:p>
    <w:tbl>
      <w:tblPr>
        <w:tblW w:w="1524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9"/>
        <w:gridCol w:w="3721"/>
        <w:gridCol w:w="10744"/>
      </w:tblGrid>
      <w:tr w:rsidR="00882C3D" w:rsidTr="00C56984">
        <w:trPr>
          <w:trHeight w:val="20"/>
          <w:tblHeader/>
        </w:trPr>
        <w:tc>
          <w:tcPr>
            <w:tcW w:w="779" w:type="dxa"/>
            <w:tcBorders>
              <w:top w:val="single" w:sz="4" w:space="0" w:color="auto"/>
              <w:left w:val="single" w:sz="4" w:space="0" w:color="auto"/>
              <w:bottom w:val="single" w:sz="4" w:space="0" w:color="auto"/>
              <w:right w:val="single" w:sz="4" w:space="0" w:color="auto"/>
            </w:tcBorders>
            <w:vAlign w:val="center"/>
            <w:hideMark/>
          </w:tcPr>
          <w:p w:rsidR="00882C3D" w:rsidRDefault="00882C3D" w:rsidP="00645CA7">
            <w:pPr>
              <w:jc w:val="center"/>
              <w:rPr>
                <w:b/>
                <w:szCs w:val="24"/>
              </w:rPr>
            </w:pPr>
            <w:r>
              <w:rPr>
                <w:b/>
                <w:szCs w:val="24"/>
              </w:rPr>
              <w:t>№</w:t>
            </w:r>
          </w:p>
        </w:tc>
        <w:tc>
          <w:tcPr>
            <w:tcW w:w="3721" w:type="dxa"/>
            <w:tcBorders>
              <w:top w:val="single" w:sz="4" w:space="0" w:color="auto"/>
              <w:left w:val="single" w:sz="4" w:space="0" w:color="auto"/>
              <w:bottom w:val="single" w:sz="4" w:space="0" w:color="auto"/>
              <w:right w:val="single" w:sz="4" w:space="0" w:color="auto"/>
            </w:tcBorders>
            <w:vAlign w:val="center"/>
            <w:hideMark/>
          </w:tcPr>
          <w:p w:rsidR="00882C3D" w:rsidRDefault="00882C3D" w:rsidP="00645CA7">
            <w:pPr>
              <w:jc w:val="center"/>
              <w:rPr>
                <w:b/>
                <w:szCs w:val="24"/>
              </w:rPr>
            </w:pPr>
            <w:r>
              <w:rPr>
                <w:b/>
                <w:szCs w:val="24"/>
              </w:rPr>
              <w:t>Вид разрешенного использования</w:t>
            </w:r>
          </w:p>
        </w:tc>
        <w:tc>
          <w:tcPr>
            <w:tcW w:w="10744" w:type="dxa"/>
            <w:tcBorders>
              <w:top w:val="single" w:sz="4" w:space="0" w:color="auto"/>
              <w:left w:val="single" w:sz="4" w:space="0" w:color="auto"/>
              <w:bottom w:val="single" w:sz="4" w:space="0" w:color="auto"/>
              <w:right w:val="single" w:sz="4" w:space="0" w:color="auto"/>
            </w:tcBorders>
            <w:vAlign w:val="center"/>
            <w:hideMark/>
          </w:tcPr>
          <w:p w:rsidR="00882C3D" w:rsidRDefault="00882C3D" w:rsidP="00645CA7">
            <w:pPr>
              <w:jc w:val="center"/>
              <w:rPr>
                <w:b/>
                <w:szCs w:val="24"/>
              </w:rPr>
            </w:pPr>
            <w:r>
              <w:rPr>
                <w:b/>
                <w:szCs w:val="24"/>
              </w:rPr>
              <w:t>Предельные (минимальные и (или) максимальные) размеры земельных  участков и предельные</w:t>
            </w:r>
          </w:p>
          <w:p w:rsidR="00882C3D" w:rsidRDefault="00882C3D" w:rsidP="00645CA7">
            <w:pPr>
              <w:jc w:val="center"/>
              <w:rPr>
                <w:b/>
                <w:szCs w:val="24"/>
              </w:rPr>
            </w:pPr>
            <w:r>
              <w:rPr>
                <w:b/>
                <w:szCs w:val="24"/>
              </w:rPr>
              <w:t>параметры разрешенного строительства, реконструкции объектов капитального строительства</w:t>
            </w:r>
          </w:p>
        </w:tc>
      </w:tr>
      <w:tr w:rsidR="00882C3D" w:rsidTr="00C56984">
        <w:trPr>
          <w:trHeight w:val="20"/>
        </w:trPr>
        <w:tc>
          <w:tcPr>
            <w:tcW w:w="15244" w:type="dxa"/>
            <w:gridSpan w:val="3"/>
            <w:tcBorders>
              <w:top w:val="single" w:sz="4" w:space="0" w:color="auto"/>
              <w:left w:val="single" w:sz="4" w:space="0" w:color="auto"/>
              <w:bottom w:val="single" w:sz="4" w:space="0" w:color="auto"/>
              <w:right w:val="single" w:sz="4" w:space="0" w:color="auto"/>
            </w:tcBorders>
            <w:hideMark/>
          </w:tcPr>
          <w:p w:rsidR="00882C3D" w:rsidRDefault="00882C3D">
            <w:pPr>
              <w:jc w:val="center"/>
              <w:rPr>
                <w:b/>
                <w:szCs w:val="24"/>
              </w:rPr>
            </w:pPr>
            <w:r>
              <w:rPr>
                <w:b/>
                <w:szCs w:val="24"/>
              </w:rPr>
              <w:t>Основные виды разрешённого использования</w:t>
            </w:r>
          </w:p>
        </w:tc>
      </w:tr>
      <w:tr w:rsidR="00882C3D" w:rsidTr="00C56984">
        <w:trPr>
          <w:trHeight w:val="987"/>
        </w:trPr>
        <w:tc>
          <w:tcPr>
            <w:tcW w:w="779" w:type="dxa"/>
            <w:tcBorders>
              <w:top w:val="single" w:sz="4" w:space="0" w:color="auto"/>
              <w:left w:val="single" w:sz="4" w:space="0" w:color="auto"/>
              <w:bottom w:val="single" w:sz="4" w:space="0" w:color="auto"/>
              <w:right w:val="single" w:sz="4" w:space="0" w:color="auto"/>
            </w:tcBorders>
          </w:tcPr>
          <w:p w:rsidR="00882C3D" w:rsidRDefault="00882C3D" w:rsidP="00427408">
            <w:pPr>
              <w:numPr>
                <w:ilvl w:val="0"/>
                <w:numId w:val="53"/>
              </w:numPr>
              <w:jc w:val="center"/>
              <w:rPr>
                <w:szCs w:val="24"/>
              </w:rPr>
            </w:pPr>
          </w:p>
        </w:tc>
        <w:tc>
          <w:tcPr>
            <w:tcW w:w="3721" w:type="dxa"/>
            <w:tcBorders>
              <w:top w:val="single" w:sz="4" w:space="0" w:color="auto"/>
              <w:left w:val="single" w:sz="4" w:space="0" w:color="auto"/>
              <w:bottom w:val="single" w:sz="4" w:space="0" w:color="auto"/>
              <w:right w:val="single" w:sz="4" w:space="0" w:color="auto"/>
            </w:tcBorders>
            <w:hideMark/>
          </w:tcPr>
          <w:p w:rsidR="00882C3D" w:rsidRDefault="00882C3D">
            <w:pPr>
              <w:rPr>
                <w:szCs w:val="24"/>
              </w:rPr>
            </w:pPr>
            <w:r>
              <w:rPr>
                <w:szCs w:val="24"/>
              </w:rPr>
              <w:t>Парки, скверы, бульвары</w:t>
            </w:r>
          </w:p>
        </w:tc>
        <w:tc>
          <w:tcPr>
            <w:tcW w:w="10744" w:type="dxa"/>
            <w:tcBorders>
              <w:top w:val="single" w:sz="4" w:space="0" w:color="auto"/>
              <w:left w:val="single" w:sz="4" w:space="0" w:color="auto"/>
              <w:bottom w:val="single" w:sz="4" w:space="0" w:color="auto"/>
              <w:right w:val="single" w:sz="4" w:space="0" w:color="auto"/>
            </w:tcBorders>
            <w:hideMark/>
          </w:tcPr>
          <w:p w:rsidR="00D804C1" w:rsidRPr="00636E81" w:rsidRDefault="00D804C1" w:rsidP="00D04D62">
            <w:pPr>
              <w:numPr>
                <w:ilvl w:val="0"/>
                <w:numId w:val="267"/>
              </w:numPr>
              <w:ind w:left="288" w:hanging="288"/>
              <w:jc w:val="both"/>
              <w:rPr>
                <w:b/>
              </w:rPr>
            </w:pPr>
            <w:r w:rsidRPr="00636E81">
              <w:t>Размеры земельных участков:</w:t>
            </w:r>
          </w:p>
          <w:p w:rsidR="00D804C1" w:rsidRPr="00636E81" w:rsidRDefault="00D804C1" w:rsidP="00D04D62">
            <w:pPr>
              <w:numPr>
                <w:ilvl w:val="0"/>
                <w:numId w:val="268"/>
              </w:numPr>
              <w:ind w:left="572" w:hanging="284"/>
              <w:jc w:val="both"/>
              <w:rPr>
                <w:b/>
              </w:rPr>
            </w:pPr>
            <w:r w:rsidRPr="00636E81">
              <w:t xml:space="preserve">парка – от </w:t>
            </w:r>
            <w:r w:rsidRPr="00636E81">
              <w:rPr>
                <w:b/>
              </w:rPr>
              <w:t>2 га.</w:t>
            </w:r>
          </w:p>
          <w:p w:rsidR="00D804C1" w:rsidRPr="00636E81" w:rsidRDefault="00D804C1" w:rsidP="00D04D62">
            <w:pPr>
              <w:widowControl w:val="0"/>
              <w:numPr>
                <w:ilvl w:val="0"/>
                <w:numId w:val="268"/>
              </w:numPr>
              <w:spacing w:line="239" w:lineRule="auto"/>
              <w:ind w:left="572" w:hanging="284"/>
              <w:jc w:val="both"/>
            </w:pPr>
            <w:r w:rsidRPr="00636E81">
              <w:t>сквера от</w:t>
            </w:r>
            <w:r w:rsidRPr="00636E81">
              <w:rPr>
                <w:b/>
              </w:rPr>
              <w:t xml:space="preserve"> 0,5 до </w:t>
            </w:r>
            <w:smartTag w:uri="urn:schemas-microsoft-com:office:smarttags" w:element="metricconverter">
              <w:smartTagPr>
                <w:attr w:name="ProductID" w:val="2,0 га"/>
              </w:smartTagPr>
              <w:r w:rsidRPr="00636E81">
                <w:rPr>
                  <w:b/>
                </w:rPr>
                <w:t>2,0 га</w:t>
              </w:r>
            </w:smartTag>
            <w:r w:rsidRPr="00636E81">
              <w:t xml:space="preserve">. </w:t>
            </w:r>
          </w:p>
          <w:p w:rsidR="00E60EDB" w:rsidRPr="00636E81" w:rsidRDefault="00D804C1" w:rsidP="00D04D62">
            <w:pPr>
              <w:widowControl w:val="0"/>
              <w:numPr>
                <w:ilvl w:val="0"/>
                <w:numId w:val="267"/>
              </w:numPr>
              <w:spacing w:line="239" w:lineRule="auto"/>
              <w:ind w:left="288" w:hanging="288"/>
              <w:jc w:val="both"/>
            </w:pPr>
            <w:r w:rsidRPr="00636E81">
              <w:t xml:space="preserve">Ширину </w:t>
            </w:r>
            <w:r w:rsidRPr="00636E81">
              <w:rPr>
                <w:b/>
              </w:rPr>
              <w:t>бульваров</w:t>
            </w:r>
            <w:r w:rsidRPr="00636E81">
              <w:t xml:space="preserve"> с одной продольной пешеходной аллеей, размещаемых по оси улиц, следует принимать не менее </w:t>
            </w:r>
            <w:r w:rsidRPr="00636E81">
              <w:rPr>
                <w:b/>
              </w:rPr>
              <w:t>18</w:t>
            </w:r>
            <w:r w:rsidRPr="00636E81">
              <w:t xml:space="preserve"> м; размещаемых с одной стороны улицы между проезжей частью и застройкой – не менее </w:t>
            </w:r>
            <w:r w:rsidRPr="00636E81">
              <w:rPr>
                <w:b/>
              </w:rPr>
              <w:t>10 м</w:t>
            </w:r>
            <w:r w:rsidRPr="00636E81">
              <w:t>.</w:t>
            </w:r>
          </w:p>
          <w:p w:rsidR="00D804C1" w:rsidRPr="00636E81" w:rsidRDefault="00D804C1" w:rsidP="00D04D62">
            <w:pPr>
              <w:widowControl w:val="0"/>
              <w:numPr>
                <w:ilvl w:val="0"/>
                <w:numId w:val="267"/>
              </w:numPr>
              <w:spacing w:line="239" w:lineRule="auto"/>
              <w:ind w:left="288" w:hanging="288"/>
              <w:jc w:val="both"/>
            </w:pPr>
            <w:r w:rsidRPr="00636E81">
              <w:t xml:space="preserve">Минимальное соотношение ширины и длины бульвара следует принимать не менее </w:t>
            </w:r>
            <w:r w:rsidRPr="00636E81">
              <w:rPr>
                <w:b/>
              </w:rPr>
              <w:t>1:3</w:t>
            </w:r>
            <w:r w:rsidRPr="00636E81">
              <w:t>.</w:t>
            </w:r>
          </w:p>
          <w:p w:rsidR="00D804C1" w:rsidRPr="00636E81" w:rsidRDefault="00D804C1" w:rsidP="00D04D62">
            <w:pPr>
              <w:widowControl w:val="0"/>
              <w:numPr>
                <w:ilvl w:val="0"/>
                <w:numId w:val="267"/>
              </w:numPr>
              <w:spacing w:line="239" w:lineRule="auto"/>
              <w:ind w:left="288" w:hanging="288"/>
              <w:jc w:val="both"/>
            </w:pPr>
            <w:r w:rsidRPr="00636E81">
              <w:t xml:space="preserve">Максимальный процент застройки парка – </w:t>
            </w:r>
            <w:r w:rsidRPr="00636E81">
              <w:rPr>
                <w:b/>
              </w:rPr>
              <w:t>7%</w:t>
            </w:r>
            <w:r w:rsidRPr="00636E81">
              <w:t xml:space="preserve">, бульвара – </w:t>
            </w:r>
            <w:r w:rsidRPr="00636E81">
              <w:rPr>
                <w:b/>
              </w:rPr>
              <w:t>от 2 до 5%.</w:t>
            </w:r>
          </w:p>
          <w:p w:rsidR="00D804C1" w:rsidRPr="00F85174" w:rsidRDefault="00D804C1" w:rsidP="00D04D62">
            <w:pPr>
              <w:numPr>
                <w:ilvl w:val="0"/>
                <w:numId w:val="267"/>
              </w:numPr>
              <w:tabs>
                <w:tab w:val="left" w:pos="430"/>
              </w:tabs>
              <w:ind w:left="288" w:hanging="288"/>
              <w:jc w:val="both"/>
            </w:pPr>
            <w:r w:rsidRPr="00F85174">
              <w:t>Соотношение элементов территории:</w:t>
            </w:r>
          </w:p>
          <w:p w:rsidR="00D804C1" w:rsidRPr="00F85174" w:rsidRDefault="00D804C1" w:rsidP="00D04D62">
            <w:pPr>
              <w:numPr>
                <w:ilvl w:val="0"/>
                <w:numId w:val="269"/>
              </w:numPr>
              <w:ind w:left="714" w:hanging="288"/>
              <w:jc w:val="both"/>
            </w:pPr>
            <w:r w:rsidRPr="00F85174">
              <w:t xml:space="preserve">зелёные насаждения и водоёмы – </w:t>
            </w:r>
            <w:r w:rsidRPr="00092D39">
              <w:rPr>
                <w:b/>
              </w:rPr>
              <w:t>не менее 70 %;</w:t>
            </w:r>
          </w:p>
          <w:p w:rsidR="00C56984" w:rsidRPr="00C56984" w:rsidRDefault="00D804C1" w:rsidP="00D04D62">
            <w:pPr>
              <w:numPr>
                <w:ilvl w:val="0"/>
                <w:numId w:val="269"/>
              </w:numPr>
              <w:ind w:left="714" w:hanging="288"/>
              <w:jc w:val="both"/>
              <w:rPr>
                <w:szCs w:val="24"/>
              </w:rPr>
            </w:pPr>
            <w:r w:rsidRPr="00F85174">
              <w:t xml:space="preserve">аллеи, дорожки, в т.ч. велосипедные, площадки – </w:t>
            </w:r>
            <w:r w:rsidRPr="00092D39">
              <w:rPr>
                <w:b/>
              </w:rPr>
              <w:t>20-25%;</w:t>
            </w:r>
          </w:p>
          <w:p w:rsidR="00882C3D" w:rsidRDefault="00D804C1" w:rsidP="00D04D62">
            <w:pPr>
              <w:numPr>
                <w:ilvl w:val="0"/>
                <w:numId w:val="269"/>
              </w:numPr>
              <w:ind w:left="714" w:hanging="288"/>
              <w:jc w:val="both"/>
              <w:rPr>
                <w:szCs w:val="24"/>
              </w:rPr>
            </w:pPr>
            <w:r w:rsidRPr="00F85174">
              <w:t xml:space="preserve">здания и сооружения – </w:t>
            </w:r>
            <w:r w:rsidRPr="00092D39">
              <w:rPr>
                <w:b/>
              </w:rPr>
              <w:t>5-7%.</w:t>
            </w:r>
          </w:p>
        </w:tc>
      </w:tr>
      <w:tr w:rsidR="00D804C1" w:rsidTr="00C56984">
        <w:trPr>
          <w:trHeight w:val="617"/>
        </w:trPr>
        <w:tc>
          <w:tcPr>
            <w:tcW w:w="779" w:type="dxa"/>
            <w:tcBorders>
              <w:top w:val="single" w:sz="4" w:space="0" w:color="auto"/>
              <w:left w:val="single" w:sz="4" w:space="0" w:color="auto"/>
              <w:bottom w:val="single" w:sz="4" w:space="0" w:color="auto"/>
              <w:right w:val="single" w:sz="4" w:space="0" w:color="auto"/>
            </w:tcBorders>
          </w:tcPr>
          <w:p w:rsidR="00D804C1" w:rsidRDefault="00D804C1" w:rsidP="00427408">
            <w:pPr>
              <w:numPr>
                <w:ilvl w:val="0"/>
                <w:numId w:val="53"/>
              </w:numPr>
              <w:jc w:val="center"/>
              <w:rPr>
                <w:szCs w:val="24"/>
              </w:rPr>
            </w:pPr>
          </w:p>
        </w:tc>
        <w:tc>
          <w:tcPr>
            <w:tcW w:w="3721" w:type="dxa"/>
            <w:tcBorders>
              <w:top w:val="single" w:sz="4" w:space="0" w:color="auto"/>
              <w:left w:val="single" w:sz="4" w:space="0" w:color="auto"/>
              <w:bottom w:val="single" w:sz="4" w:space="0" w:color="auto"/>
              <w:right w:val="single" w:sz="4" w:space="0" w:color="auto"/>
            </w:tcBorders>
            <w:hideMark/>
          </w:tcPr>
          <w:p w:rsidR="00D804C1" w:rsidRDefault="00D804C1">
            <w:pPr>
              <w:rPr>
                <w:szCs w:val="24"/>
              </w:rPr>
            </w:pPr>
            <w:r>
              <w:rPr>
                <w:szCs w:val="24"/>
              </w:rPr>
              <w:t>Пляжи</w:t>
            </w:r>
          </w:p>
        </w:tc>
        <w:tc>
          <w:tcPr>
            <w:tcW w:w="10744" w:type="dxa"/>
            <w:tcBorders>
              <w:top w:val="single" w:sz="4" w:space="0" w:color="auto"/>
              <w:left w:val="single" w:sz="4" w:space="0" w:color="auto"/>
              <w:bottom w:val="single" w:sz="4" w:space="0" w:color="auto"/>
              <w:right w:val="single" w:sz="4" w:space="0" w:color="auto"/>
            </w:tcBorders>
            <w:hideMark/>
          </w:tcPr>
          <w:p w:rsidR="00D804C1" w:rsidRPr="00F85174" w:rsidRDefault="00D804C1" w:rsidP="00D04D62">
            <w:pPr>
              <w:numPr>
                <w:ilvl w:val="0"/>
                <w:numId w:val="270"/>
              </w:numPr>
              <w:tabs>
                <w:tab w:val="left" w:pos="430"/>
              </w:tabs>
              <w:ind w:left="430" w:hanging="425"/>
              <w:jc w:val="both"/>
            </w:pPr>
            <w:r w:rsidRPr="00F85174">
              <w:t xml:space="preserve">Размер территории речного, озёрного пляжа на 1 посетителя – </w:t>
            </w:r>
            <w:smartTag w:uri="urn:schemas-microsoft-com:office:smarttags" w:element="metricconverter">
              <w:smartTagPr>
                <w:attr w:name="ProductID" w:val="8 м"/>
              </w:smartTagPr>
              <w:r w:rsidRPr="00CA0983">
                <w:rPr>
                  <w:b/>
                </w:rPr>
                <w:t>8 м</w:t>
              </w:r>
              <w:proofErr w:type="gramStart"/>
              <w:r w:rsidRPr="00CA0983">
                <w:rPr>
                  <w:b/>
                  <w:vertAlign w:val="superscript"/>
                </w:rPr>
                <w:t>2</w:t>
              </w:r>
            </w:smartTag>
            <w:proofErr w:type="gramEnd"/>
            <w:r w:rsidRPr="00F85174">
              <w:t xml:space="preserve">, на 1 ребёнка – </w:t>
            </w:r>
            <w:smartTag w:uri="urn:schemas-microsoft-com:office:smarttags" w:element="metricconverter">
              <w:smartTagPr>
                <w:attr w:name="ProductID" w:val="4 м"/>
              </w:smartTagPr>
              <w:r w:rsidRPr="00CA0983">
                <w:rPr>
                  <w:b/>
                </w:rPr>
                <w:t>4 м</w:t>
              </w:r>
              <w:r w:rsidRPr="00CA0983">
                <w:rPr>
                  <w:b/>
                  <w:vertAlign w:val="superscript"/>
                </w:rPr>
                <w:t>2</w:t>
              </w:r>
            </w:smartTag>
            <w:r w:rsidRPr="00F85174">
              <w:t xml:space="preserve">; минимальная протяжённость береговой полосы – </w:t>
            </w:r>
            <w:smartTag w:uri="urn:schemas-microsoft-com:office:smarttags" w:element="metricconverter">
              <w:smartTagPr>
                <w:attr w:name="ProductID" w:val="0,25 м"/>
              </w:smartTagPr>
              <w:r w:rsidRPr="00CA0983">
                <w:rPr>
                  <w:b/>
                </w:rPr>
                <w:t>0,25 м</w:t>
              </w:r>
            </w:smartTag>
            <w:r w:rsidRPr="00CA0983">
              <w:rPr>
                <w:b/>
              </w:rPr>
              <w:t xml:space="preserve"> на 1 посетителя</w:t>
            </w:r>
            <w:r w:rsidRPr="00F85174">
              <w:t>.</w:t>
            </w:r>
          </w:p>
        </w:tc>
      </w:tr>
      <w:tr w:rsidR="00882C3D" w:rsidTr="00C56984">
        <w:trPr>
          <w:trHeight w:val="20"/>
        </w:trPr>
        <w:tc>
          <w:tcPr>
            <w:tcW w:w="15244" w:type="dxa"/>
            <w:gridSpan w:val="3"/>
            <w:tcBorders>
              <w:top w:val="single" w:sz="4" w:space="0" w:color="auto"/>
              <w:left w:val="single" w:sz="4" w:space="0" w:color="auto"/>
              <w:bottom w:val="single" w:sz="4" w:space="0" w:color="auto"/>
              <w:right w:val="single" w:sz="4" w:space="0" w:color="auto"/>
            </w:tcBorders>
            <w:hideMark/>
          </w:tcPr>
          <w:p w:rsidR="00882C3D" w:rsidRDefault="00882C3D">
            <w:pPr>
              <w:jc w:val="center"/>
              <w:rPr>
                <w:b/>
                <w:szCs w:val="24"/>
              </w:rPr>
            </w:pPr>
            <w:r>
              <w:rPr>
                <w:b/>
                <w:szCs w:val="24"/>
              </w:rPr>
              <w:lastRenderedPageBreak/>
              <w:t>Вспомогательные виды разрешённого использования</w:t>
            </w:r>
          </w:p>
        </w:tc>
      </w:tr>
      <w:tr w:rsidR="00D804C1" w:rsidTr="00C56984">
        <w:trPr>
          <w:trHeight w:val="20"/>
        </w:trPr>
        <w:tc>
          <w:tcPr>
            <w:tcW w:w="779" w:type="dxa"/>
            <w:tcBorders>
              <w:top w:val="single" w:sz="4" w:space="0" w:color="auto"/>
              <w:left w:val="single" w:sz="4" w:space="0" w:color="auto"/>
              <w:bottom w:val="single" w:sz="4" w:space="0" w:color="auto"/>
              <w:right w:val="single" w:sz="4" w:space="0" w:color="auto"/>
            </w:tcBorders>
          </w:tcPr>
          <w:p w:rsidR="00D804C1" w:rsidRDefault="00D804C1" w:rsidP="00427408">
            <w:pPr>
              <w:numPr>
                <w:ilvl w:val="0"/>
                <w:numId w:val="54"/>
              </w:numPr>
              <w:jc w:val="center"/>
              <w:rPr>
                <w:szCs w:val="24"/>
              </w:rPr>
            </w:pPr>
          </w:p>
        </w:tc>
        <w:tc>
          <w:tcPr>
            <w:tcW w:w="3721" w:type="dxa"/>
            <w:tcBorders>
              <w:top w:val="single" w:sz="4" w:space="0" w:color="auto"/>
              <w:left w:val="single" w:sz="4" w:space="0" w:color="auto"/>
              <w:bottom w:val="single" w:sz="4" w:space="0" w:color="auto"/>
              <w:right w:val="single" w:sz="4" w:space="0" w:color="auto"/>
            </w:tcBorders>
            <w:hideMark/>
          </w:tcPr>
          <w:p w:rsidR="00D804C1" w:rsidRPr="00F85174" w:rsidRDefault="00D804C1" w:rsidP="001303E8">
            <w:r>
              <w:t>Пункт медицинского обслуживания</w:t>
            </w:r>
          </w:p>
        </w:tc>
        <w:tc>
          <w:tcPr>
            <w:tcW w:w="10744" w:type="dxa"/>
            <w:vMerge w:val="restart"/>
            <w:tcBorders>
              <w:top w:val="single" w:sz="4" w:space="0" w:color="auto"/>
              <w:left w:val="single" w:sz="4" w:space="0" w:color="auto"/>
              <w:right w:val="single" w:sz="4" w:space="0" w:color="auto"/>
            </w:tcBorders>
            <w:hideMark/>
          </w:tcPr>
          <w:p w:rsidR="00D804C1" w:rsidRDefault="00D804C1" w:rsidP="00D804C1">
            <w:pPr>
              <w:jc w:val="both"/>
            </w:pPr>
            <w:r>
              <w:t xml:space="preserve">1. </w:t>
            </w:r>
            <w:r w:rsidRPr="00F85174">
              <w:t xml:space="preserve">Размеры земельных участков определяются в соответствии </w:t>
            </w:r>
            <w:r>
              <w:t>с региональными и местными нормативами</w:t>
            </w:r>
            <w:r w:rsidRPr="00F85174">
              <w:t xml:space="preserve"> градостроительного проектирования. </w:t>
            </w:r>
          </w:p>
          <w:p w:rsidR="00D804C1" w:rsidRDefault="00D804C1">
            <w:pPr>
              <w:jc w:val="both"/>
              <w:rPr>
                <w:szCs w:val="24"/>
              </w:rPr>
            </w:pPr>
          </w:p>
        </w:tc>
      </w:tr>
      <w:tr w:rsidR="00D804C1" w:rsidTr="00C56984">
        <w:trPr>
          <w:trHeight w:val="20"/>
        </w:trPr>
        <w:tc>
          <w:tcPr>
            <w:tcW w:w="779" w:type="dxa"/>
            <w:tcBorders>
              <w:top w:val="single" w:sz="4" w:space="0" w:color="auto"/>
              <w:left w:val="single" w:sz="4" w:space="0" w:color="auto"/>
              <w:bottom w:val="single" w:sz="4" w:space="0" w:color="auto"/>
              <w:right w:val="single" w:sz="4" w:space="0" w:color="auto"/>
            </w:tcBorders>
          </w:tcPr>
          <w:p w:rsidR="00D804C1" w:rsidRDefault="00D804C1" w:rsidP="00427408">
            <w:pPr>
              <w:numPr>
                <w:ilvl w:val="0"/>
                <w:numId w:val="54"/>
              </w:numPr>
              <w:jc w:val="center"/>
              <w:rPr>
                <w:szCs w:val="24"/>
              </w:rPr>
            </w:pPr>
          </w:p>
        </w:tc>
        <w:tc>
          <w:tcPr>
            <w:tcW w:w="3721" w:type="dxa"/>
            <w:tcBorders>
              <w:top w:val="single" w:sz="4" w:space="0" w:color="auto"/>
              <w:left w:val="single" w:sz="4" w:space="0" w:color="auto"/>
              <w:bottom w:val="single" w:sz="4" w:space="0" w:color="auto"/>
              <w:right w:val="single" w:sz="4" w:space="0" w:color="auto"/>
            </w:tcBorders>
            <w:hideMark/>
          </w:tcPr>
          <w:p w:rsidR="00D804C1" w:rsidRDefault="00D804C1" w:rsidP="001303E8">
            <w:r>
              <w:t>Спасательная станция</w:t>
            </w:r>
          </w:p>
        </w:tc>
        <w:tc>
          <w:tcPr>
            <w:tcW w:w="10744" w:type="dxa"/>
            <w:vMerge/>
            <w:tcBorders>
              <w:left w:val="single" w:sz="4" w:space="0" w:color="auto"/>
              <w:right w:val="single" w:sz="4" w:space="0" w:color="auto"/>
            </w:tcBorders>
            <w:hideMark/>
          </w:tcPr>
          <w:p w:rsidR="00D804C1" w:rsidRDefault="00D804C1">
            <w:pPr>
              <w:jc w:val="both"/>
              <w:rPr>
                <w:szCs w:val="24"/>
              </w:rPr>
            </w:pPr>
          </w:p>
        </w:tc>
      </w:tr>
      <w:tr w:rsidR="00D804C1" w:rsidTr="00C56984">
        <w:trPr>
          <w:trHeight w:val="20"/>
        </w:trPr>
        <w:tc>
          <w:tcPr>
            <w:tcW w:w="779" w:type="dxa"/>
            <w:tcBorders>
              <w:top w:val="single" w:sz="4" w:space="0" w:color="auto"/>
              <w:left w:val="single" w:sz="4" w:space="0" w:color="auto"/>
              <w:bottom w:val="single" w:sz="4" w:space="0" w:color="auto"/>
              <w:right w:val="single" w:sz="4" w:space="0" w:color="auto"/>
            </w:tcBorders>
          </w:tcPr>
          <w:p w:rsidR="00D804C1" w:rsidRDefault="00D804C1" w:rsidP="00427408">
            <w:pPr>
              <w:numPr>
                <w:ilvl w:val="0"/>
                <w:numId w:val="54"/>
              </w:numPr>
              <w:jc w:val="center"/>
              <w:rPr>
                <w:szCs w:val="24"/>
              </w:rPr>
            </w:pPr>
          </w:p>
        </w:tc>
        <w:tc>
          <w:tcPr>
            <w:tcW w:w="3721" w:type="dxa"/>
            <w:tcBorders>
              <w:top w:val="single" w:sz="4" w:space="0" w:color="auto"/>
              <w:left w:val="single" w:sz="4" w:space="0" w:color="auto"/>
              <w:bottom w:val="single" w:sz="4" w:space="0" w:color="auto"/>
              <w:right w:val="single" w:sz="4" w:space="0" w:color="auto"/>
            </w:tcBorders>
            <w:hideMark/>
          </w:tcPr>
          <w:p w:rsidR="00D804C1" w:rsidRDefault="00D804C1" w:rsidP="001303E8">
            <w:r>
              <w:t>Теневые навесы</w:t>
            </w:r>
          </w:p>
        </w:tc>
        <w:tc>
          <w:tcPr>
            <w:tcW w:w="10744" w:type="dxa"/>
            <w:vMerge/>
            <w:tcBorders>
              <w:left w:val="single" w:sz="4" w:space="0" w:color="auto"/>
              <w:bottom w:val="single" w:sz="4" w:space="0" w:color="auto"/>
              <w:right w:val="single" w:sz="4" w:space="0" w:color="auto"/>
            </w:tcBorders>
            <w:hideMark/>
          </w:tcPr>
          <w:p w:rsidR="00D804C1" w:rsidRDefault="00D804C1">
            <w:pPr>
              <w:jc w:val="both"/>
              <w:rPr>
                <w:szCs w:val="24"/>
              </w:rPr>
            </w:pPr>
          </w:p>
        </w:tc>
      </w:tr>
      <w:tr w:rsidR="00D804C1" w:rsidTr="00C56984">
        <w:trPr>
          <w:trHeight w:val="20"/>
        </w:trPr>
        <w:tc>
          <w:tcPr>
            <w:tcW w:w="779" w:type="dxa"/>
            <w:tcBorders>
              <w:top w:val="single" w:sz="4" w:space="0" w:color="auto"/>
              <w:left w:val="single" w:sz="4" w:space="0" w:color="auto"/>
              <w:bottom w:val="single" w:sz="4" w:space="0" w:color="auto"/>
              <w:right w:val="single" w:sz="4" w:space="0" w:color="auto"/>
            </w:tcBorders>
          </w:tcPr>
          <w:p w:rsidR="00D804C1" w:rsidRDefault="00D804C1" w:rsidP="00427408">
            <w:pPr>
              <w:numPr>
                <w:ilvl w:val="0"/>
                <w:numId w:val="54"/>
              </w:numPr>
              <w:jc w:val="center"/>
              <w:rPr>
                <w:szCs w:val="24"/>
              </w:rPr>
            </w:pPr>
          </w:p>
        </w:tc>
        <w:tc>
          <w:tcPr>
            <w:tcW w:w="3721" w:type="dxa"/>
            <w:tcBorders>
              <w:top w:val="single" w:sz="4" w:space="0" w:color="auto"/>
              <w:left w:val="single" w:sz="4" w:space="0" w:color="auto"/>
              <w:bottom w:val="single" w:sz="4" w:space="0" w:color="auto"/>
              <w:right w:val="single" w:sz="4" w:space="0" w:color="auto"/>
            </w:tcBorders>
            <w:hideMark/>
          </w:tcPr>
          <w:p w:rsidR="00D804C1" w:rsidRPr="007B2A8D" w:rsidRDefault="00D804C1" w:rsidP="001303E8">
            <w:r w:rsidRPr="007B2A8D">
              <w:t>Площадки для отдыха детей и взрослых</w:t>
            </w:r>
          </w:p>
        </w:tc>
        <w:tc>
          <w:tcPr>
            <w:tcW w:w="10744" w:type="dxa"/>
            <w:tcBorders>
              <w:top w:val="single" w:sz="4" w:space="0" w:color="auto"/>
              <w:left w:val="single" w:sz="4" w:space="0" w:color="auto"/>
              <w:bottom w:val="single" w:sz="4" w:space="0" w:color="auto"/>
              <w:right w:val="single" w:sz="4" w:space="0" w:color="auto"/>
            </w:tcBorders>
            <w:hideMark/>
          </w:tcPr>
          <w:p w:rsidR="00D804C1" w:rsidRPr="00F85174" w:rsidRDefault="002E4057" w:rsidP="00D04D62">
            <w:pPr>
              <w:numPr>
                <w:ilvl w:val="0"/>
                <w:numId w:val="271"/>
              </w:numPr>
              <w:jc w:val="both"/>
            </w:pPr>
            <w:r>
              <w:t>Р</w:t>
            </w:r>
            <w:r w:rsidR="00D804C1" w:rsidRPr="00F85174">
              <w:t xml:space="preserve">азмеры площадок </w:t>
            </w:r>
            <w:r>
              <w:rPr>
                <w:b/>
              </w:rPr>
              <w:t>80-170</w:t>
            </w:r>
            <w:r w:rsidR="00D804C1" w:rsidRPr="00D549D8">
              <w:rPr>
                <w:b/>
              </w:rPr>
              <w:t xml:space="preserve"> м</w:t>
            </w:r>
            <w:proofErr w:type="gramStart"/>
            <w:r w:rsidR="00D804C1" w:rsidRPr="00D549D8">
              <w:rPr>
                <w:b/>
                <w:vertAlign w:val="superscript"/>
              </w:rPr>
              <w:t>2</w:t>
            </w:r>
            <w:proofErr w:type="gramEnd"/>
            <w:r w:rsidR="00D804C1" w:rsidRPr="00D549D8">
              <w:rPr>
                <w:b/>
              </w:rPr>
              <w:t>/чел</w:t>
            </w:r>
            <w:r>
              <w:rPr>
                <w:b/>
              </w:rPr>
              <w:t xml:space="preserve"> </w:t>
            </w:r>
            <w:r w:rsidRPr="002E4057">
              <w:t>или</w:t>
            </w:r>
            <w:r>
              <w:rPr>
                <w:b/>
              </w:rPr>
              <w:t xml:space="preserve"> 5-10 % </w:t>
            </w:r>
            <w:r w:rsidRPr="002E4057">
              <w:t>от площади парка</w:t>
            </w:r>
          </w:p>
        </w:tc>
      </w:tr>
      <w:tr w:rsidR="00D804C1" w:rsidTr="00C56984">
        <w:trPr>
          <w:trHeight w:val="20"/>
        </w:trPr>
        <w:tc>
          <w:tcPr>
            <w:tcW w:w="779" w:type="dxa"/>
            <w:tcBorders>
              <w:top w:val="single" w:sz="4" w:space="0" w:color="auto"/>
              <w:left w:val="single" w:sz="4" w:space="0" w:color="auto"/>
              <w:bottom w:val="single" w:sz="4" w:space="0" w:color="auto"/>
              <w:right w:val="single" w:sz="4" w:space="0" w:color="auto"/>
            </w:tcBorders>
          </w:tcPr>
          <w:p w:rsidR="00D804C1" w:rsidRDefault="00D804C1" w:rsidP="00427408">
            <w:pPr>
              <w:numPr>
                <w:ilvl w:val="0"/>
                <w:numId w:val="54"/>
              </w:numPr>
              <w:jc w:val="center"/>
              <w:rPr>
                <w:szCs w:val="24"/>
              </w:rPr>
            </w:pPr>
          </w:p>
        </w:tc>
        <w:tc>
          <w:tcPr>
            <w:tcW w:w="3721" w:type="dxa"/>
            <w:tcBorders>
              <w:top w:val="single" w:sz="4" w:space="0" w:color="auto"/>
              <w:left w:val="single" w:sz="4" w:space="0" w:color="auto"/>
              <w:bottom w:val="single" w:sz="4" w:space="0" w:color="auto"/>
              <w:right w:val="single" w:sz="4" w:space="0" w:color="auto"/>
            </w:tcBorders>
            <w:hideMark/>
          </w:tcPr>
          <w:p w:rsidR="00D804C1" w:rsidRPr="007B2A8D" w:rsidRDefault="00D804C1" w:rsidP="001303E8">
            <w:r w:rsidRPr="007B2A8D">
              <w:t>Площадки для отдыха взрослых</w:t>
            </w:r>
          </w:p>
        </w:tc>
        <w:tc>
          <w:tcPr>
            <w:tcW w:w="10744" w:type="dxa"/>
            <w:tcBorders>
              <w:top w:val="single" w:sz="4" w:space="0" w:color="auto"/>
              <w:left w:val="single" w:sz="4" w:space="0" w:color="auto"/>
              <w:bottom w:val="single" w:sz="4" w:space="0" w:color="auto"/>
              <w:right w:val="single" w:sz="4" w:space="0" w:color="auto"/>
            </w:tcBorders>
            <w:hideMark/>
          </w:tcPr>
          <w:p w:rsidR="00D804C1" w:rsidRPr="00F85174" w:rsidRDefault="002E4057" w:rsidP="00D04D62">
            <w:pPr>
              <w:numPr>
                <w:ilvl w:val="0"/>
                <w:numId w:val="272"/>
              </w:numPr>
              <w:tabs>
                <w:tab w:val="left" w:pos="288"/>
              </w:tabs>
              <w:ind w:left="430" w:hanging="425"/>
              <w:jc w:val="both"/>
            </w:pPr>
            <w:r>
              <w:t>Р</w:t>
            </w:r>
            <w:r w:rsidRPr="00F85174">
              <w:t xml:space="preserve">азмеры площадок </w:t>
            </w:r>
            <w:r>
              <w:rPr>
                <w:b/>
              </w:rPr>
              <w:t>10-40</w:t>
            </w:r>
            <w:r w:rsidRPr="00D549D8">
              <w:rPr>
                <w:b/>
              </w:rPr>
              <w:t xml:space="preserve"> м</w:t>
            </w:r>
            <w:proofErr w:type="gramStart"/>
            <w:r w:rsidRPr="00D549D8">
              <w:rPr>
                <w:b/>
                <w:vertAlign w:val="superscript"/>
              </w:rPr>
              <w:t>2</w:t>
            </w:r>
            <w:proofErr w:type="gramEnd"/>
            <w:r w:rsidRPr="00D549D8">
              <w:rPr>
                <w:b/>
              </w:rPr>
              <w:t>/чел.</w:t>
            </w:r>
            <w:r>
              <w:rPr>
                <w:b/>
              </w:rPr>
              <w:t xml:space="preserve"> </w:t>
            </w:r>
            <w:r w:rsidRPr="002E4057">
              <w:t>или</w:t>
            </w:r>
            <w:r>
              <w:rPr>
                <w:b/>
              </w:rPr>
              <w:t xml:space="preserve"> 3-17 % </w:t>
            </w:r>
            <w:r w:rsidRPr="002E4057">
              <w:t>от площади парка</w:t>
            </w:r>
            <w:r w:rsidR="00D804C1" w:rsidRPr="00CE7D22">
              <w:rPr>
                <w:b/>
              </w:rPr>
              <w:t>.</w:t>
            </w:r>
          </w:p>
        </w:tc>
      </w:tr>
      <w:tr w:rsidR="00D804C1" w:rsidTr="00C56984">
        <w:trPr>
          <w:trHeight w:val="20"/>
        </w:trPr>
        <w:tc>
          <w:tcPr>
            <w:tcW w:w="779" w:type="dxa"/>
            <w:tcBorders>
              <w:top w:val="single" w:sz="4" w:space="0" w:color="auto"/>
              <w:left w:val="single" w:sz="4" w:space="0" w:color="auto"/>
              <w:bottom w:val="single" w:sz="4" w:space="0" w:color="auto"/>
              <w:right w:val="single" w:sz="4" w:space="0" w:color="auto"/>
            </w:tcBorders>
          </w:tcPr>
          <w:p w:rsidR="00D804C1" w:rsidRDefault="00D804C1" w:rsidP="00427408">
            <w:pPr>
              <w:numPr>
                <w:ilvl w:val="0"/>
                <w:numId w:val="54"/>
              </w:numPr>
              <w:jc w:val="center"/>
              <w:rPr>
                <w:szCs w:val="24"/>
              </w:rPr>
            </w:pPr>
          </w:p>
        </w:tc>
        <w:tc>
          <w:tcPr>
            <w:tcW w:w="3721" w:type="dxa"/>
            <w:tcBorders>
              <w:top w:val="single" w:sz="4" w:space="0" w:color="auto"/>
              <w:left w:val="single" w:sz="4" w:space="0" w:color="auto"/>
              <w:bottom w:val="single" w:sz="4" w:space="0" w:color="auto"/>
              <w:right w:val="single" w:sz="4" w:space="0" w:color="auto"/>
            </w:tcBorders>
            <w:hideMark/>
          </w:tcPr>
          <w:p w:rsidR="00D804C1" w:rsidRPr="007B2A8D" w:rsidRDefault="00D804C1" w:rsidP="001303E8">
            <w:r w:rsidRPr="007B2A8D">
              <w:t>Спортивные площадки</w:t>
            </w:r>
          </w:p>
        </w:tc>
        <w:tc>
          <w:tcPr>
            <w:tcW w:w="10744" w:type="dxa"/>
            <w:tcBorders>
              <w:top w:val="single" w:sz="4" w:space="0" w:color="auto"/>
              <w:left w:val="single" w:sz="4" w:space="0" w:color="auto"/>
              <w:bottom w:val="single" w:sz="4" w:space="0" w:color="auto"/>
              <w:right w:val="single" w:sz="4" w:space="0" w:color="auto"/>
            </w:tcBorders>
            <w:hideMark/>
          </w:tcPr>
          <w:p w:rsidR="00D804C1" w:rsidRPr="00F85174" w:rsidRDefault="002E4057" w:rsidP="00D04D62">
            <w:pPr>
              <w:numPr>
                <w:ilvl w:val="0"/>
                <w:numId w:val="273"/>
              </w:numPr>
              <w:jc w:val="both"/>
            </w:pPr>
            <w:r>
              <w:t>Р</w:t>
            </w:r>
            <w:r w:rsidRPr="00F85174">
              <w:t>азмеры площадок</w:t>
            </w:r>
            <w:r>
              <w:t xml:space="preserve"> от 75-100 </w:t>
            </w:r>
            <w:r w:rsidRPr="00D549D8">
              <w:rPr>
                <w:b/>
              </w:rPr>
              <w:t>м</w:t>
            </w:r>
            <w:proofErr w:type="gramStart"/>
            <w:r w:rsidRPr="00D549D8">
              <w:rPr>
                <w:b/>
                <w:vertAlign w:val="superscript"/>
              </w:rPr>
              <w:t>2</w:t>
            </w:r>
            <w:proofErr w:type="gramEnd"/>
            <w:r w:rsidRPr="00D549D8">
              <w:rPr>
                <w:b/>
              </w:rPr>
              <w:t>/чел.</w:t>
            </w:r>
            <w:r>
              <w:rPr>
                <w:b/>
              </w:rPr>
              <w:t xml:space="preserve"> </w:t>
            </w:r>
            <w:r w:rsidRPr="002E4057">
              <w:t>или</w:t>
            </w:r>
            <w:r>
              <w:rPr>
                <w:b/>
              </w:rPr>
              <w:t xml:space="preserve"> 10-20 % </w:t>
            </w:r>
            <w:r w:rsidRPr="002E4057">
              <w:t>от площади парка</w:t>
            </w:r>
          </w:p>
        </w:tc>
      </w:tr>
      <w:tr w:rsidR="00D804C1" w:rsidTr="00C56984">
        <w:trPr>
          <w:trHeight w:val="20"/>
        </w:trPr>
        <w:tc>
          <w:tcPr>
            <w:tcW w:w="779" w:type="dxa"/>
            <w:tcBorders>
              <w:top w:val="single" w:sz="4" w:space="0" w:color="auto"/>
              <w:left w:val="single" w:sz="4" w:space="0" w:color="auto"/>
              <w:bottom w:val="single" w:sz="4" w:space="0" w:color="auto"/>
              <w:right w:val="single" w:sz="4" w:space="0" w:color="auto"/>
            </w:tcBorders>
          </w:tcPr>
          <w:p w:rsidR="00D804C1" w:rsidRDefault="00D804C1" w:rsidP="00427408">
            <w:pPr>
              <w:numPr>
                <w:ilvl w:val="0"/>
                <w:numId w:val="54"/>
              </w:numPr>
              <w:jc w:val="center"/>
              <w:rPr>
                <w:szCs w:val="24"/>
              </w:rPr>
            </w:pPr>
          </w:p>
        </w:tc>
        <w:tc>
          <w:tcPr>
            <w:tcW w:w="3721" w:type="dxa"/>
            <w:tcBorders>
              <w:top w:val="single" w:sz="4" w:space="0" w:color="auto"/>
              <w:left w:val="single" w:sz="4" w:space="0" w:color="auto"/>
              <w:bottom w:val="single" w:sz="4" w:space="0" w:color="auto"/>
              <w:right w:val="single" w:sz="4" w:space="0" w:color="auto"/>
            </w:tcBorders>
            <w:hideMark/>
          </w:tcPr>
          <w:p w:rsidR="00D804C1" w:rsidRPr="00F85174" w:rsidRDefault="00D804C1" w:rsidP="001303E8">
            <w:r w:rsidRPr="00F85174">
              <w:t>Площадки для хозяйственных целей</w:t>
            </w:r>
          </w:p>
        </w:tc>
        <w:tc>
          <w:tcPr>
            <w:tcW w:w="10744" w:type="dxa"/>
            <w:tcBorders>
              <w:top w:val="single" w:sz="4" w:space="0" w:color="auto"/>
              <w:left w:val="single" w:sz="4" w:space="0" w:color="auto"/>
              <w:bottom w:val="single" w:sz="4" w:space="0" w:color="auto"/>
              <w:right w:val="single" w:sz="4" w:space="0" w:color="auto"/>
            </w:tcBorders>
            <w:hideMark/>
          </w:tcPr>
          <w:p w:rsidR="00D804C1" w:rsidRDefault="00D804C1" w:rsidP="00D04D62">
            <w:pPr>
              <w:numPr>
                <w:ilvl w:val="6"/>
                <w:numId w:val="274"/>
              </w:numPr>
              <w:jc w:val="both"/>
            </w:pPr>
            <w:r>
              <w:t xml:space="preserve">На территории парков </w:t>
            </w:r>
            <w:r w:rsidRPr="00F85174">
              <w:t xml:space="preserve">хозяйственную зону с участками, выделенными для установки сменных мусоросборников, следует проектировать </w:t>
            </w:r>
            <w:r w:rsidRPr="00092D39">
              <w:rPr>
                <w:b/>
              </w:rPr>
              <w:t xml:space="preserve">не ближе </w:t>
            </w:r>
            <w:smartTag w:uri="urn:schemas-microsoft-com:office:smarttags" w:element="metricconverter">
              <w:smartTagPr>
                <w:attr w:name="ProductID" w:val="50 м"/>
              </w:smartTagPr>
              <w:r w:rsidRPr="00092D39">
                <w:rPr>
                  <w:b/>
                </w:rPr>
                <w:t>50</w:t>
              </w:r>
              <w:r w:rsidRPr="00F85174">
                <w:t xml:space="preserve"> м</w:t>
              </w:r>
            </w:smartTag>
            <w:r w:rsidRPr="00F85174">
              <w:t xml:space="preserve"> от мест массового скопления отдыхающих (танцплощадки, эстрады, фонтаны, главные ал</w:t>
            </w:r>
            <w:r>
              <w:t>леи, зрелищные павильоны и др.). П</w:t>
            </w:r>
            <w:r w:rsidRPr="00E36691">
              <w:t>ри определении числа контейнеров для хозяйственных площадок следует исходить из средн</w:t>
            </w:r>
            <w:r>
              <w:t>его накопления отходов за 3 дня.</w:t>
            </w:r>
            <w:r w:rsidRPr="00E36691">
              <w:t xml:space="preserve"> </w:t>
            </w:r>
          </w:p>
          <w:p w:rsidR="00D804C1" w:rsidRPr="00F85174" w:rsidRDefault="00D804C1" w:rsidP="00D04D62">
            <w:pPr>
              <w:widowControl w:val="0"/>
              <w:numPr>
                <w:ilvl w:val="6"/>
                <w:numId w:val="274"/>
              </w:numPr>
              <w:adjustRightInd w:val="0"/>
              <w:spacing w:line="239" w:lineRule="auto"/>
              <w:ind w:hanging="355"/>
              <w:jc w:val="both"/>
            </w:pPr>
            <w:r>
              <w:t xml:space="preserve">На территории пляжей </w:t>
            </w:r>
            <w:r w:rsidRPr="00E36691">
              <w:t xml:space="preserve"> размеры площадок под мусоросборники следует рассчитывать из расчета один контейнер </w:t>
            </w:r>
            <w:r>
              <w:t>ё</w:t>
            </w:r>
            <w:r w:rsidRPr="00E36691">
              <w:t xml:space="preserve">мкостью </w:t>
            </w:r>
            <w:smartTag w:uri="urn:schemas-microsoft-com:office:smarttags" w:element="metricconverter">
              <w:smartTagPr>
                <w:attr w:name="ProductID" w:val="0,75 м3"/>
              </w:smartTagPr>
              <w:r w:rsidRPr="00092D39">
                <w:rPr>
                  <w:b/>
                </w:rPr>
                <w:t>0,75 м</w:t>
              </w:r>
              <w:r w:rsidRPr="00092D39">
                <w:rPr>
                  <w:b/>
                  <w:vertAlign w:val="superscript"/>
                </w:rPr>
                <w:t>3</w:t>
              </w:r>
            </w:smartTag>
            <w:r w:rsidRPr="00E36691">
              <w:t xml:space="preserve"> на </w:t>
            </w:r>
            <w:r w:rsidRPr="00092D39">
              <w:rPr>
                <w:b/>
              </w:rPr>
              <w:t>3500-</w:t>
            </w:r>
            <w:smartTag w:uri="urn:schemas-microsoft-com:office:smarttags" w:element="metricconverter">
              <w:smartTagPr>
                <w:attr w:name="ProductID" w:val="4000 м2"/>
              </w:smartTagPr>
              <w:r w:rsidRPr="00092D39">
                <w:rPr>
                  <w:b/>
                </w:rPr>
                <w:t>4000 м</w:t>
              </w:r>
              <w:proofErr w:type="gramStart"/>
              <w:r w:rsidRPr="00092D39">
                <w:rPr>
                  <w:rStyle w:val="grame"/>
                  <w:b/>
                  <w:vertAlign w:val="superscript"/>
                </w:rPr>
                <w:t>2</w:t>
              </w:r>
            </w:smartTag>
            <w:proofErr w:type="gramEnd"/>
            <w:r>
              <w:t xml:space="preserve"> площади пляжа.</w:t>
            </w:r>
          </w:p>
        </w:tc>
      </w:tr>
      <w:tr w:rsidR="00D804C1" w:rsidTr="00C56984">
        <w:trPr>
          <w:trHeight w:val="20"/>
        </w:trPr>
        <w:tc>
          <w:tcPr>
            <w:tcW w:w="779" w:type="dxa"/>
            <w:tcBorders>
              <w:top w:val="single" w:sz="4" w:space="0" w:color="auto"/>
              <w:left w:val="single" w:sz="4" w:space="0" w:color="auto"/>
              <w:bottom w:val="single" w:sz="4" w:space="0" w:color="auto"/>
              <w:right w:val="single" w:sz="4" w:space="0" w:color="auto"/>
            </w:tcBorders>
          </w:tcPr>
          <w:p w:rsidR="00D804C1" w:rsidRDefault="00D804C1" w:rsidP="00427408">
            <w:pPr>
              <w:numPr>
                <w:ilvl w:val="0"/>
                <w:numId w:val="54"/>
              </w:numPr>
              <w:jc w:val="center"/>
              <w:rPr>
                <w:szCs w:val="24"/>
              </w:rPr>
            </w:pPr>
          </w:p>
        </w:tc>
        <w:tc>
          <w:tcPr>
            <w:tcW w:w="3721" w:type="dxa"/>
            <w:tcBorders>
              <w:top w:val="single" w:sz="4" w:space="0" w:color="auto"/>
              <w:left w:val="single" w:sz="4" w:space="0" w:color="auto"/>
              <w:bottom w:val="single" w:sz="4" w:space="0" w:color="auto"/>
              <w:right w:val="single" w:sz="4" w:space="0" w:color="auto"/>
            </w:tcBorders>
            <w:hideMark/>
          </w:tcPr>
          <w:p w:rsidR="00D804C1" w:rsidRPr="006235E5" w:rsidRDefault="00D804C1" w:rsidP="001303E8">
            <w:r w:rsidRPr="006235E5">
              <w:t>Общественные туалеты</w:t>
            </w:r>
          </w:p>
        </w:tc>
        <w:tc>
          <w:tcPr>
            <w:tcW w:w="10744" w:type="dxa"/>
            <w:tcBorders>
              <w:top w:val="single" w:sz="4" w:space="0" w:color="auto"/>
              <w:left w:val="single" w:sz="4" w:space="0" w:color="auto"/>
              <w:bottom w:val="single" w:sz="4" w:space="0" w:color="auto"/>
              <w:right w:val="single" w:sz="4" w:space="0" w:color="auto"/>
            </w:tcBorders>
            <w:hideMark/>
          </w:tcPr>
          <w:p w:rsidR="00D804C1" w:rsidRDefault="00D804C1" w:rsidP="00D04D62">
            <w:pPr>
              <w:widowControl w:val="0"/>
              <w:numPr>
                <w:ilvl w:val="1"/>
                <w:numId w:val="275"/>
              </w:numPr>
              <w:tabs>
                <w:tab w:val="clear" w:pos="720"/>
              </w:tabs>
              <w:adjustRightInd w:val="0"/>
              <w:spacing w:line="239" w:lineRule="auto"/>
              <w:ind w:left="288" w:hanging="283"/>
              <w:jc w:val="both"/>
            </w:pPr>
            <w:r>
              <w:t>На территории парков о</w:t>
            </w:r>
            <w:r w:rsidRPr="00E36691">
              <w:t xml:space="preserve">бщественные туалеты следует проектировать исходя из расчета одно место на 500 посетителей на расстоянии </w:t>
            </w:r>
            <w:r w:rsidRPr="00092D39">
              <w:rPr>
                <w:b/>
              </w:rPr>
              <w:t xml:space="preserve">не ближе </w:t>
            </w:r>
            <w:smartTag w:uri="urn:schemas-microsoft-com:office:smarttags" w:element="metricconverter">
              <w:smartTagPr>
                <w:attr w:name="ProductID" w:val="50 м"/>
              </w:smartTagPr>
              <w:r w:rsidRPr="00092D39">
                <w:rPr>
                  <w:b/>
                </w:rPr>
                <w:t>50 м</w:t>
              </w:r>
            </w:smartTag>
            <w:r w:rsidRPr="00E36691">
              <w:t xml:space="preserve"> от мест массового скопления отдыхающих.</w:t>
            </w:r>
            <w:r>
              <w:t xml:space="preserve"> </w:t>
            </w:r>
            <w:r w:rsidRPr="00E36691">
              <w:t>Проектирование общественных туалетов выгребного типа не допускается.</w:t>
            </w:r>
          </w:p>
          <w:p w:rsidR="00D804C1" w:rsidRPr="00466CED" w:rsidRDefault="00D804C1" w:rsidP="00D04D62">
            <w:pPr>
              <w:widowControl w:val="0"/>
              <w:numPr>
                <w:ilvl w:val="1"/>
                <w:numId w:val="275"/>
              </w:numPr>
              <w:tabs>
                <w:tab w:val="clear" w:pos="720"/>
              </w:tabs>
              <w:adjustRightInd w:val="0"/>
              <w:spacing w:line="239" w:lineRule="auto"/>
              <w:ind w:left="288" w:hanging="283"/>
              <w:jc w:val="both"/>
              <w:rPr>
                <w:color w:val="FF0000"/>
              </w:rPr>
            </w:pPr>
            <w:r>
              <w:t xml:space="preserve">На территории пляжей </w:t>
            </w:r>
            <w:r w:rsidRPr="00E36691">
              <w:t xml:space="preserve">общественные туалеты следует проектировать из расчета одно место на 75 посетителей. Расстояние от общественных туалетов до места купания должно быть </w:t>
            </w:r>
            <w:r w:rsidRPr="00092D39">
              <w:rPr>
                <w:b/>
              </w:rPr>
              <w:t xml:space="preserve">не менее </w:t>
            </w:r>
            <w:smartTag w:uri="urn:schemas-microsoft-com:office:smarttags" w:element="metricconverter">
              <w:smartTagPr>
                <w:attr w:name="ProductID" w:val="50 м"/>
              </w:smartTagPr>
              <w:r w:rsidRPr="00092D39">
                <w:rPr>
                  <w:b/>
                </w:rPr>
                <w:t>50 м</w:t>
              </w:r>
            </w:smartTag>
            <w:r w:rsidRPr="00E36691">
              <w:t xml:space="preserve"> и не </w:t>
            </w:r>
            <w:r w:rsidRPr="00092D39">
              <w:rPr>
                <w:b/>
              </w:rPr>
              <w:t xml:space="preserve">более </w:t>
            </w:r>
            <w:smartTag w:uri="urn:schemas-microsoft-com:office:smarttags" w:element="metricconverter">
              <w:smartTagPr>
                <w:attr w:name="ProductID" w:val="200 м"/>
              </w:smartTagPr>
              <w:r w:rsidRPr="00092D39">
                <w:rPr>
                  <w:b/>
                </w:rPr>
                <w:t>200 м</w:t>
              </w:r>
            </w:smartTag>
            <w:r w:rsidRPr="00E36691">
              <w:t>.</w:t>
            </w:r>
          </w:p>
        </w:tc>
      </w:tr>
      <w:tr w:rsidR="00D804C1" w:rsidTr="00C56984">
        <w:trPr>
          <w:trHeight w:val="20"/>
        </w:trPr>
        <w:tc>
          <w:tcPr>
            <w:tcW w:w="779" w:type="dxa"/>
            <w:tcBorders>
              <w:top w:val="single" w:sz="4" w:space="0" w:color="auto"/>
              <w:left w:val="single" w:sz="4" w:space="0" w:color="auto"/>
              <w:bottom w:val="single" w:sz="4" w:space="0" w:color="auto"/>
              <w:right w:val="single" w:sz="4" w:space="0" w:color="auto"/>
            </w:tcBorders>
          </w:tcPr>
          <w:p w:rsidR="00D804C1" w:rsidRDefault="00D804C1" w:rsidP="00427408">
            <w:pPr>
              <w:numPr>
                <w:ilvl w:val="0"/>
                <w:numId w:val="54"/>
              </w:numPr>
              <w:jc w:val="center"/>
              <w:rPr>
                <w:szCs w:val="24"/>
              </w:rPr>
            </w:pPr>
          </w:p>
        </w:tc>
        <w:tc>
          <w:tcPr>
            <w:tcW w:w="3721" w:type="dxa"/>
            <w:tcBorders>
              <w:top w:val="single" w:sz="4" w:space="0" w:color="auto"/>
              <w:left w:val="single" w:sz="4" w:space="0" w:color="auto"/>
              <w:bottom w:val="single" w:sz="4" w:space="0" w:color="auto"/>
              <w:right w:val="single" w:sz="4" w:space="0" w:color="auto"/>
            </w:tcBorders>
            <w:hideMark/>
          </w:tcPr>
          <w:p w:rsidR="00D804C1" w:rsidRDefault="00D804C1">
            <w:pPr>
              <w:rPr>
                <w:szCs w:val="24"/>
              </w:rPr>
            </w:pPr>
            <w:r>
              <w:rPr>
                <w:szCs w:val="24"/>
              </w:rPr>
              <w:t xml:space="preserve">Объекты инженерно-технического обеспечения </w:t>
            </w:r>
          </w:p>
        </w:tc>
        <w:tc>
          <w:tcPr>
            <w:tcW w:w="10744" w:type="dxa"/>
            <w:tcBorders>
              <w:top w:val="single" w:sz="4" w:space="0" w:color="auto"/>
              <w:left w:val="single" w:sz="4" w:space="0" w:color="auto"/>
              <w:bottom w:val="single" w:sz="4" w:space="0" w:color="auto"/>
              <w:right w:val="single" w:sz="4" w:space="0" w:color="auto"/>
            </w:tcBorders>
            <w:hideMark/>
          </w:tcPr>
          <w:p w:rsidR="00D804C1" w:rsidRPr="00F85174" w:rsidRDefault="00D804C1" w:rsidP="00D04D62">
            <w:pPr>
              <w:numPr>
                <w:ilvl w:val="0"/>
                <w:numId w:val="276"/>
              </w:numPr>
              <w:jc w:val="both"/>
            </w:pPr>
            <w:r w:rsidRPr="00F85174">
              <w:t>Размеры земельных участков, особенности размещения, этажность и прочие параметры определяются по заданию на проектировании и в соответствии с действующ</w:t>
            </w:r>
            <w:r>
              <w:t>ими техническими регламентами, региональ</w:t>
            </w:r>
            <w:r w:rsidRPr="00F85174">
              <w:t>ными</w:t>
            </w:r>
            <w:r>
              <w:t xml:space="preserve"> и </w:t>
            </w:r>
            <w:r w:rsidRPr="00092D39">
              <w:t>местными</w:t>
            </w:r>
            <w:r w:rsidRPr="00F85174">
              <w:t xml:space="preserve"> нормативами градостроительного проектирования.</w:t>
            </w:r>
          </w:p>
        </w:tc>
      </w:tr>
      <w:tr w:rsidR="00D804C1" w:rsidTr="00C56984">
        <w:trPr>
          <w:trHeight w:val="20"/>
        </w:trPr>
        <w:tc>
          <w:tcPr>
            <w:tcW w:w="15244" w:type="dxa"/>
            <w:gridSpan w:val="3"/>
            <w:tcBorders>
              <w:top w:val="single" w:sz="4" w:space="0" w:color="auto"/>
              <w:left w:val="single" w:sz="4" w:space="0" w:color="auto"/>
              <w:bottom w:val="single" w:sz="4" w:space="0" w:color="auto"/>
              <w:right w:val="single" w:sz="4" w:space="0" w:color="auto"/>
            </w:tcBorders>
            <w:hideMark/>
          </w:tcPr>
          <w:p w:rsidR="00D804C1" w:rsidRDefault="00D804C1" w:rsidP="00184AB3">
            <w:pPr>
              <w:jc w:val="center"/>
              <w:rPr>
                <w:szCs w:val="24"/>
              </w:rPr>
            </w:pPr>
            <w:r>
              <w:rPr>
                <w:b/>
                <w:szCs w:val="24"/>
              </w:rPr>
              <w:t xml:space="preserve">Условно разрешённые виды разрешённого использования </w:t>
            </w:r>
          </w:p>
        </w:tc>
      </w:tr>
      <w:tr w:rsidR="00D804C1" w:rsidTr="00C56984">
        <w:trPr>
          <w:trHeight w:val="20"/>
        </w:trPr>
        <w:tc>
          <w:tcPr>
            <w:tcW w:w="779" w:type="dxa"/>
            <w:tcBorders>
              <w:top w:val="single" w:sz="4" w:space="0" w:color="auto"/>
              <w:left w:val="single" w:sz="4" w:space="0" w:color="auto"/>
              <w:bottom w:val="single" w:sz="4" w:space="0" w:color="auto"/>
              <w:right w:val="single" w:sz="4" w:space="0" w:color="auto"/>
            </w:tcBorders>
          </w:tcPr>
          <w:p w:rsidR="00D804C1" w:rsidRDefault="00D804C1" w:rsidP="00427408">
            <w:pPr>
              <w:numPr>
                <w:ilvl w:val="0"/>
                <w:numId w:val="55"/>
              </w:numPr>
              <w:jc w:val="center"/>
              <w:rPr>
                <w:szCs w:val="24"/>
              </w:rPr>
            </w:pPr>
          </w:p>
        </w:tc>
        <w:tc>
          <w:tcPr>
            <w:tcW w:w="3721" w:type="dxa"/>
            <w:tcBorders>
              <w:top w:val="single" w:sz="4" w:space="0" w:color="auto"/>
              <w:left w:val="single" w:sz="4" w:space="0" w:color="auto"/>
              <w:bottom w:val="single" w:sz="4" w:space="0" w:color="auto"/>
              <w:right w:val="single" w:sz="4" w:space="0" w:color="auto"/>
            </w:tcBorders>
            <w:hideMark/>
          </w:tcPr>
          <w:p w:rsidR="00D804C1" w:rsidRPr="00F85174" w:rsidRDefault="00D804C1" w:rsidP="001303E8">
            <w:r w:rsidRPr="00F85174">
              <w:t>Объекты общественного питания</w:t>
            </w:r>
            <w:r>
              <w:t xml:space="preserve"> до 50 посадочных мест</w:t>
            </w:r>
          </w:p>
        </w:tc>
        <w:tc>
          <w:tcPr>
            <w:tcW w:w="10744" w:type="dxa"/>
            <w:tcBorders>
              <w:top w:val="single" w:sz="4" w:space="0" w:color="auto"/>
              <w:left w:val="single" w:sz="4" w:space="0" w:color="auto"/>
              <w:bottom w:val="single" w:sz="4" w:space="0" w:color="auto"/>
              <w:right w:val="single" w:sz="4" w:space="0" w:color="auto"/>
            </w:tcBorders>
            <w:hideMark/>
          </w:tcPr>
          <w:p w:rsidR="00D804C1" w:rsidRPr="00636E81" w:rsidRDefault="00D804C1" w:rsidP="00D04D62">
            <w:pPr>
              <w:numPr>
                <w:ilvl w:val="0"/>
                <w:numId w:val="277"/>
              </w:numPr>
              <w:tabs>
                <w:tab w:val="clear" w:pos="720"/>
                <w:tab w:val="left" w:pos="288"/>
              </w:tabs>
              <w:ind w:left="5" w:hanging="5"/>
              <w:jc w:val="both"/>
            </w:pPr>
            <w:r w:rsidRPr="00636E81">
              <w:t xml:space="preserve">Минимальный размер земельных участков </w:t>
            </w:r>
            <w:r w:rsidRPr="00636E81">
              <w:rPr>
                <w:b/>
              </w:rPr>
              <w:t>0,2-0,25 га на 100 мест.</w:t>
            </w:r>
          </w:p>
          <w:p w:rsidR="00D804C1" w:rsidRPr="00636E81" w:rsidRDefault="00D804C1" w:rsidP="00D04D62">
            <w:pPr>
              <w:numPr>
                <w:ilvl w:val="0"/>
                <w:numId w:val="277"/>
              </w:numPr>
              <w:tabs>
                <w:tab w:val="left" w:pos="288"/>
              </w:tabs>
              <w:ind w:left="5" w:firstLine="0"/>
              <w:jc w:val="both"/>
            </w:pPr>
            <w:r w:rsidRPr="00636E81">
              <w:t xml:space="preserve">Максимальный размер земельных участков </w:t>
            </w:r>
            <w:r w:rsidRPr="00636E81">
              <w:rPr>
                <w:b/>
              </w:rPr>
              <w:t>0,125 га</w:t>
            </w:r>
            <w:r w:rsidRPr="00636E81">
              <w:t>.</w:t>
            </w:r>
          </w:p>
          <w:p w:rsidR="00D804C1" w:rsidRPr="00636E81" w:rsidRDefault="00D804C1" w:rsidP="00D04D62">
            <w:pPr>
              <w:numPr>
                <w:ilvl w:val="0"/>
                <w:numId w:val="277"/>
              </w:numPr>
              <w:tabs>
                <w:tab w:val="left" w:pos="288"/>
              </w:tabs>
              <w:ind w:left="5" w:firstLine="0"/>
              <w:jc w:val="both"/>
            </w:pPr>
            <w:r w:rsidRPr="00636E81">
              <w:t xml:space="preserve">Максимальный процент застройки – </w:t>
            </w:r>
            <w:r w:rsidRPr="00636E81">
              <w:rPr>
                <w:b/>
              </w:rPr>
              <w:t>80%.</w:t>
            </w:r>
          </w:p>
        </w:tc>
      </w:tr>
      <w:tr w:rsidR="00D804C1" w:rsidTr="00C56984">
        <w:trPr>
          <w:trHeight w:val="20"/>
        </w:trPr>
        <w:tc>
          <w:tcPr>
            <w:tcW w:w="779" w:type="dxa"/>
            <w:tcBorders>
              <w:top w:val="single" w:sz="4" w:space="0" w:color="auto"/>
              <w:left w:val="single" w:sz="4" w:space="0" w:color="auto"/>
              <w:bottom w:val="single" w:sz="4" w:space="0" w:color="auto"/>
              <w:right w:val="single" w:sz="4" w:space="0" w:color="auto"/>
            </w:tcBorders>
          </w:tcPr>
          <w:p w:rsidR="00D804C1" w:rsidRDefault="00D804C1" w:rsidP="00427408">
            <w:pPr>
              <w:numPr>
                <w:ilvl w:val="0"/>
                <w:numId w:val="55"/>
              </w:numPr>
              <w:jc w:val="center"/>
              <w:rPr>
                <w:szCs w:val="24"/>
              </w:rPr>
            </w:pPr>
          </w:p>
        </w:tc>
        <w:tc>
          <w:tcPr>
            <w:tcW w:w="3721" w:type="dxa"/>
            <w:tcBorders>
              <w:top w:val="single" w:sz="4" w:space="0" w:color="auto"/>
              <w:left w:val="single" w:sz="4" w:space="0" w:color="auto"/>
              <w:bottom w:val="single" w:sz="4" w:space="0" w:color="auto"/>
              <w:right w:val="single" w:sz="4" w:space="0" w:color="auto"/>
            </w:tcBorders>
            <w:hideMark/>
          </w:tcPr>
          <w:p w:rsidR="00D804C1" w:rsidRPr="007B2A8D" w:rsidRDefault="00D804C1" w:rsidP="001303E8">
            <w:r w:rsidRPr="007B2A8D">
              <w:t>Объекты розничной торговли до 250 м</w:t>
            </w:r>
            <w:proofErr w:type="gramStart"/>
            <w:r w:rsidRPr="007B2A8D">
              <w:rPr>
                <w:vertAlign w:val="superscript"/>
              </w:rPr>
              <w:t>2</w:t>
            </w:r>
            <w:proofErr w:type="gramEnd"/>
            <w:r w:rsidRPr="007B2A8D">
              <w:t xml:space="preserve"> торговой площади</w:t>
            </w:r>
          </w:p>
        </w:tc>
        <w:tc>
          <w:tcPr>
            <w:tcW w:w="10744" w:type="dxa"/>
            <w:tcBorders>
              <w:top w:val="single" w:sz="4" w:space="0" w:color="auto"/>
              <w:left w:val="single" w:sz="4" w:space="0" w:color="auto"/>
              <w:bottom w:val="single" w:sz="4" w:space="0" w:color="auto"/>
              <w:right w:val="single" w:sz="4" w:space="0" w:color="auto"/>
            </w:tcBorders>
            <w:hideMark/>
          </w:tcPr>
          <w:p w:rsidR="00D804C1" w:rsidRPr="00636E81" w:rsidRDefault="00D804C1" w:rsidP="00D04D62">
            <w:pPr>
              <w:numPr>
                <w:ilvl w:val="0"/>
                <w:numId w:val="278"/>
              </w:numPr>
              <w:tabs>
                <w:tab w:val="left" w:pos="288"/>
              </w:tabs>
              <w:ind w:left="0" w:firstLine="0"/>
              <w:jc w:val="both"/>
            </w:pPr>
            <w:r w:rsidRPr="00636E81">
              <w:t xml:space="preserve">Минимальный размер земельных участков </w:t>
            </w:r>
            <w:r w:rsidRPr="00636E81">
              <w:rPr>
                <w:b/>
              </w:rPr>
              <w:t>0,08 га на 100 м</w:t>
            </w:r>
            <w:proofErr w:type="gramStart"/>
            <w:r w:rsidRPr="00636E81">
              <w:rPr>
                <w:b/>
                <w:vertAlign w:val="superscript"/>
              </w:rPr>
              <w:t>2</w:t>
            </w:r>
            <w:proofErr w:type="gramEnd"/>
            <w:r w:rsidRPr="00636E81">
              <w:rPr>
                <w:b/>
              </w:rPr>
              <w:t xml:space="preserve"> торговой площади</w:t>
            </w:r>
            <w:r w:rsidRPr="00636E81">
              <w:t>.</w:t>
            </w:r>
          </w:p>
          <w:p w:rsidR="00D804C1" w:rsidRPr="00636E81" w:rsidRDefault="00D804C1" w:rsidP="00D04D62">
            <w:pPr>
              <w:numPr>
                <w:ilvl w:val="0"/>
                <w:numId w:val="278"/>
              </w:numPr>
              <w:tabs>
                <w:tab w:val="left" w:pos="288"/>
              </w:tabs>
              <w:ind w:left="0" w:firstLine="0"/>
              <w:jc w:val="both"/>
            </w:pPr>
            <w:r w:rsidRPr="00636E81">
              <w:t xml:space="preserve">Максимальный размер земельных участков – </w:t>
            </w:r>
            <w:r w:rsidRPr="00636E81">
              <w:rPr>
                <w:b/>
              </w:rPr>
              <w:t>0,2 га</w:t>
            </w:r>
            <w:r w:rsidRPr="00636E81">
              <w:t>.</w:t>
            </w:r>
          </w:p>
          <w:p w:rsidR="00D804C1" w:rsidRPr="00636E81" w:rsidRDefault="00D804C1" w:rsidP="00D04D62">
            <w:pPr>
              <w:numPr>
                <w:ilvl w:val="0"/>
                <w:numId w:val="278"/>
              </w:numPr>
              <w:tabs>
                <w:tab w:val="left" w:pos="288"/>
              </w:tabs>
              <w:ind w:left="0" w:firstLine="0"/>
              <w:jc w:val="both"/>
            </w:pPr>
            <w:r w:rsidRPr="00636E81">
              <w:t xml:space="preserve">Максимальное количество этажей – </w:t>
            </w:r>
            <w:r w:rsidRPr="00636E81">
              <w:rPr>
                <w:b/>
              </w:rPr>
              <w:t>1</w:t>
            </w:r>
            <w:r w:rsidRPr="00636E81">
              <w:t>.</w:t>
            </w:r>
          </w:p>
          <w:p w:rsidR="00D804C1" w:rsidRPr="00636E81" w:rsidRDefault="00D804C1" w:rsidP="00D04D62">
            <w:pPr>
              <w:numPr>
                <w:ilvl w:val="0"/>
                <w:numId w:val="278"/>
              </w:numPr>
              <w:tabs>
                <w:tab w:val="left" w:pos="288"/>
                <w:tab w:val="left" w:pos="317"/>
              </w:tabs>
              <w:ind w:left="0" w:firstLine="0"/>
              <w:jc w:val="both"/>
            </w:pPr>
            <w:r w:rsidRPr="00636E81">
              <w:t xml:space="preserve">Максимальный процент застройки </w:t>
            </w:r>
            <w:r w:rsidRPr="00636E81">
              <w:rPr>
                <w:b/>
              </w:rPr>
              <w:t>- 80%.</w:t>
            </w:r>
          </w:p>
        </w:tc>
      </w:tr>
    </w:tbl>
    <w:p w:rsidR="00636E81" w:rsidRDefault="00636E81" w:rsidP="00882C3D">
      <w:pPr>
        <w:pStyle w:val="1c"/>
      </w:pPr>
      <w:bookmarkStart w:id="97" w:name="_Toc265657918"/>
      <w:bookmarkStart w:id="98" w:name="_Toc385853986"/>
      <w:bookmarkStart w:id="99" w:name="_Toc383526522"/>
    </w:p>
    <w:p w:rsidR="00882C3D" w:rsidRDefault="00882C3D" w:rsidP="00882C3D">
      <w:pPr>
        <w:pStyle w:val="1c"/>
      </w:pPr>
      <w:bookmarkStart w:id="100" w:name="_Toc392509779"/>
      <w:r>
        <w:t>Р</w:t>
      </w:r>
      <w:proofErr w:type="gramStart"/>
      <w:r>
        <w:t>2</w:t>
      </w:r>
      <w:proofErr w:type="gramEnd"/>
      <w:r>
        <w:t xml:space="preserve">. Зона размещения рекреационных объектов </w:t>
      </w:r>
      <w:bookmarkEnd w:id="97"/>
      <w:r>
        <w:t>длительного отдыха</w:t>
      </w:r>
      <w:bookmarkEnd w:id="98"/>
      <w:bookmarkEnd w:id="99"/>
      <w:bookmarkEnd w:id="100"/>
    </w:p>
    <w:p w:rsidR="00882C3D" w:rsidRDefault="00882C3D" w:rsidP="00882C3D"/>
    <w:p w:rsidR="00882C3D" w:rsidRPr="003630C7" w:rsidRDefault="00882C3D" w:rsidP="00427408">
      <w:pPr>
        <w:pStyle w:val="aff2"/>
        <w:widowControl w:val="0"/>
        <w:numPr>
          <w:ilvl w:val="0"/>
          <w:numId w:val="56"/>
        </w:numPr>
        <w:tabs>
          <w:tab w:val="left" w:pos="1080"/>
        </w:tabs>
        <w:autoSpaceDE w:val="0"/>
        <w:autoSpaceDN w:val="0"/>
        <w:adjustRightInd w:val="0"/>
        <w:contextualSpacing/>
        <w:jc w:val="both"/>
        <w:rPr>
          <w:rFonts w:eastAsia="Calibri"/>
          <w:i/>
          <w:sz w:val="28"/>
          <w:szCs w:val="28"/>
        </w:rPr>
      </w:pPr>
      <w:r>
        <w:rPr>
          <w:rFonts w:eastAsia="Calibri"/>
          <w:sz w:val="28"/>
          <w:szCs w:val="28"/>
        </w:rPr>
        <w:t>Территориальная зона выделена для</w:t>
      </w:r>
      <w:r w:rsidR="003630C7">
        <w:rPr>
          <w:rFonts w:eastAsia="Calibri"/>
          <w:sz w:val="28"/>
          <w:szCs w:val="28"/>
        </w:rPr>
        <w:t xml:space="preserve"> </w:t>
      </w:r>
      <w:r w:rsidR="003630C7" w:rsidRPr="003630C7">
        <w:rPr>
          <w:sz w:val="28"/>
          <w:szCs w:val="28"/>
        </w:rPr>
        <w:t>размещения рекреационных объектов длительного отдыха</w:t>
      </w:r>
      <w:r w:rsidR="003630C7" w:rsidRPr="003630C7">
        <w:rPr>
          <w:rFonts w:eastAsia="Calibri"/>
          <w:sz w:val="28"/>
          <w:szCs w:val="28"/>
        </w:rPr>
        <w:t xml:space="preserve"> (</w:t>
      </w:r>
      <w:r w:rsidR="003630C7" w:rsidRPr="003630C7">
        <w:rPr>
          <w:sz w:val="28"/>
          <w:szCs w:val="28"/>
        </w:rPr>
        <w:t>загородные базы отдыха, турбазы выходного дня, рыболовно-охотничьи базы, пансионаты</w:t>
      </w:r>
      <w:r w:rsidR="003630C7">
        <w:rPr>
          <w:sz w:val="28"/>
          <w:szCs w:val="28"/>
        </w:rPr>
        <w:t>,</w:t>
      </w:r>
      <w:r w:rsidR="003630C7" w:rsidRPr="003630C7">
        <w:rPr>
          <w:rFonts w:eastAsia="Calibri"/>
          <w:sz w:val="28"/>
          <w:szCs w:val="28"/>
        </w:rPr>
        <w:t xml:space="preserve"> детские лагеря</w:t>
      </w:r>
      <w:r w:rsidR="003630C7" w:rsidRPr="003630C7">
        <w:rPr>
          <w:sz w:val="28"/>
          <w:szCs w:val="28"/>
        </w:rPr>
        <w:t>)</w:t>
      </w:r>
      <w:r w:rsidRPr="003630C7">
        <w:rPr>
          <w:rFonts w:eastAsia="Calibri"/>
          <w:sz w:val="28"/>
          <w:szCs w:val="28"/>
        </w:rPr>
        <w:t>.</w:t>
      </w:r>
    </w:p>
    <w:p w:rsidR="00882C3D" w:rsidRDefault="00882C3D" w:rsidP="00427408">
      <w:pPr>
        <w:pStyle w:val="aff2"/>
        <w:widowControl w:val="0"/>
        <w:numPr>
          <w:ilvl w:val="0"/>
          <w:numId w:val="56"/>
        </w:numPr>
        <w:tabs>
          <w:tab w:val="left" w:pos="1080"/>
        </w:tabs>
        <w:autoSpaceDE w:val="0"/>
        <w:autoSpaceDN w:val="0"/>
        <w:adjustRightInd w:val="0"/>
        <w:contextualSpacing/>
        <w:jc w:val="both"/>
        <w:rPr>
          <w:rFonts w:eastAsia="Calibri"/>
          <w:sz w:val="28"/>
          <w:szCs w:val="28"/>
        </w:rPr>
      </w:pPr>
      <w:r w:rsidRPr="003630C7">
        <w:rPr>
          <w:rFonts w:eastAsia="Calibri"/>
          <w:sz w:val="28"/>
          <w:szCs w:val="28"/>
        </w:rPr>
        <w:t>Минимальные противопожарные расстояния, максимальное количество этажей зданий</w:t>
      </w:r>
      <w:r>
        <w:rPr>
          <w:rFonts w:eastAsia="Calibri"/>
          <w:sz w:val="28"/>
          <w:szCs w:val="28"/>
        </w:rPr>
        <w:t>, строений и сооружений, а также иные параметры разрешённого строительства и реконструкции, не установленные в настоящих правилах, принимаются в соответствии с заданием на проектирование, действующими техническими регламентами</w:t>
      </w:r>
      <w:r w:rsidR="00CC6069">
        <w:rPr>
          <w:rFonts w:eastAsia="Calibri"/>
          <w:sz w:val="28"/>
          <w:szCs w:val="28"/>
        </w:rPr>
        <w:t>,</w:t>
      </w:r>
      <w:r>
        <w:rPr>
          <w:rFonts w:eastAsia="Calibri"/>
          <w:sz w:val="28"/>
          <w:szCs w:val="28"/>
        </w:rPr>
        <w:t xml:space="preserve"> региональными</w:t>
      </w:r>
      <w:r w:rsidR="00CC6069">
        <w:rPr>
          <w:rFonts w:eastAsia="Calibri"/>
          <w:sz w:val="28"/>
          <w:szCs w:val="28"/>
        </w:rPr>
        <w:t xml:space="preserve"> и местными</w:t>
      </w:r>
      <w:r>
        <w:rPr>
          <w:rFonts w:eastAsia="Calibri"/>
          <w:sz w:val="28"/>
          <w:szCs w:val="28"/>
        </w:rPr>
        <w:t xml:space="preserve"> нормативами градостроительного проектирования.</w:t>
      </w:r>
    </w:p>
    <w:p w:rsidR="00882C3D" w:rsidRDefault="00882C3D" w:rsidP="00882C3D"/>
    <w:tbl>
      <w:tblPr>
        <w:tblW w:w="1500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4"/>
        <w:gridCol w:w="11"/>
        <w:gridCol w:w="3684"/>
        <w:gridCol w:w="10531"/>
      </w:tblGrid>
      <w:tr w:rsidR="00882C3D" w:rsidTr="00656A3F">
        <w:trPr>
          <w:trHeight w:val="20"/>
          <w:tblHeader/>
        </w:trPr>
        <w:tc>
          <w:tcPr>
            <w:tcW w:w="774" w:type="dxa"/>
            <w:tcBorders>
              <w:top w:val="single" w:sz="4" w:space="0" w:color="auto"/>
              <w:left w:val="single" w:sz="4" w:space="0" w:color="auto"/>
              <w:bottom w:val="single" w:sz="4" w:space="0" w:color="auto"/>
              <w:right w:val="single" w:sz="4" w:space="0" w:color="auto"/>
            </w:tcBorders>
            <w:vAlign w:val="center"/>
            <w:hideMark/>
          </w:tcPr>
          <w:p w:rsidR="00882C3D" w:rsidRDefault="00882C3D" w:rsidP="00645CA7">
            <w:pPr>
              <w:jc w:val="center"/>
              <w:rPr>
                <w:b/>
                <w:szCs w:val="24"/>
              </w:rPr>
            </w:pPr>
            <w:r>
              <w:rPr>
                <w:b/>
                <w:szCs w:val="24"/>
              </w:rPr>
              <w:t>№</w:t>
            </w:r>
          </w:p>
        </w:tc>
        <w:tc>
          <w:tcPr>
            <w:tcW w:w="3695" w:type="dxa"/>
            <w:gridSpan w:val="2"/>
            <w:tcBorders>
              <w:top w:val="single" w:sz="4" w:space="0" w:color="auto"/>
              <w:left w:val="single" w:sz="4" w:space="0" w:color="auto"/>
              <w:bottom w:val="single" w:sz="4" w:space="0" w:color="auto"/>
              <w:right w:val="single" w:sz="4" w:space="0" w:color="auto"/>
            </w:tcBorders>
            <w:vAlign w:val="center"/>
            <w:hideMark/>
          </w:tcPr>
          <w:p w:rsidR="00882C3D" w:rsidRDefault="00882C3D" w:rsidP="00645CA7">
            <w:pPr>
              <w:jc w:val="center"/>
              <w:rPr>
                <w:b/>
                <w:szCs w:val="24"/>
              </w:rPr>
            </w:pPr>
            <w:r>
              <w:rPr>
                <w:b/>
                <w:szCs w:val="24"/>
              </w:rPr>
              <w:t>Вид разрешенного использования</w:t>
            </w:r>
          </w:p>
        </w:tc>
        <w:tc>
          <w:tcPr>
            <w:tcW w:w="10531" w:type="dxa"/>
            <w:tcBorders>
              <w:top w:val="single" w:sz="4" w:space="0" w:color="auto"/>
              <w:left w:val="single" w:sz="4" w:space="0" w:color="auto"/>
              <w:bottom w:val="single" w:sz="4" w:space="0" w:color="auto"/>
              <w:right w:val="single" w:sz="4" w:space="0" w:color="auto"/>
            </w:tcBorders>
            <w:vAlign w:val="center"/>
            <w:hideMark/>
          </w:tcPr>
          <w:p w:rsidR="00882C3D" w:rsidRDefault="00882C3D" w:rsidP="00645CA7">
            <w:pPr>
              <w:jc w:val="center"/>
              <w:rPr>
                <w:b/>
                <w:szCs w:val="24"/>
              </w:rPr>
            </w:pPr>
            <w:r>
              <w:rPr>
                <w:b/>
                <w:szCs w:val="24"/>
              </w:rPr>
              <w:t>Предельные (минимальные и (или) максимальные) размеры земельных  участков и предельные</w:t>
            </w:r>
          </w:p>
          <w:p w:rsidR="00882C3D" w:rsidRDefault="00882C3D" w:rsidP="00645CA7">
            <w:pPr>
              <w:jc w:val="center"/>
              <w:rPr>
                <w:b/>
                <w:szCs w:val="24"/>
              </w:rPr>
            </w:pPr>
            <w:r>
              <w:rPr>
                <w:b/>
                <w:szCs w:val="24"/>
              </w:rPr>
              <w:t>параметры разрешенного строительства, реконструкции объектов капитального строительства</w:t>
            </w:r>
          </w:p>
        </w:tc>
      </w:tr>
      <w:tr w:rsidR="00882C3D" w:rsidTr="00656A3F">
        <w:trPr>
          <w:trHeight w:val="20"/>
        </w:trPr>
        <w:tc>
          <w:tcPr>
            <w:tcW w:w="15000" w:type="dxa"/>
            <w:gridSpan w:val="4"/>
            <w:tcBorders>
              <w:top w:val="single" w:sz="4" w:space="0" w:color="auto"/>
              <w:left w:val="single" w:sz="4" w:space="0" w:color="auto"/>
              <w:bottom w:val="single" w:sz="4" w:space="0" w:color="auto"/>
              <w:right w:val="single" w:sz="4" w:space="0" w:color="auto"/>
            </w:tcBorders>
            <w:hideMark/>
          </w:tcPr>
          <w:p w:rsidR="00882C3D" w:rsidRDefault="00882C3D">
            <w:pPr>
              <w:jc w:val="center"/>
              <w:rPr>
                <w:b/>
                <w:szCs w:val="24"/>
              </w:rPr>
            </w:pPr>
            <w:r>
              <w:rPr>
                <w:b/>
                <w:szCs w:val="24"/>
              </w:rPr>
              <w:t>Основные виды разрешённого использования</w:t>
            </w:r>
          </w:p>
        </w:tc>
      </w:tr>
      <w:tr w:rsidR="00215269" w:rsidTr="00656A3F">
        <w:trPr>
          <w:trHeight w:val="274"/>
        </w:trPr>
        <w:tc>
          <w:tcPr>
            <w:tcW w:w="774" w:type="dxa"/>
            <w:tcBorders>
              <w:top w:val="single" w:sz="4" w:space="0" w:color="auto"/>
              <w:left w:val="single" w:sz="4" w:space="0" w:color="auto"/>
              <w:bottom w:val="single" w:sz="4" w:space="0" w:color="auto"/>
              <w:right w:val="single" w:sz="4" w:space="0" w:color="auto"/>
            </w:tcBorders>
          </w:tcPr>
          <w:p w:rsidR="00215269" w:rsidRDefault="00215269" w:rsidP="00427408">
            <w:pPr>
              <w:numPr>
                <w:ilvl w:val="0"/>
                <w:numId w:val="57"/>
              </w:numPr>
              <w:jc w:val="center"/>
              <w:rPr>
                <w:szCs w:val="24"/>
              </w:rPr>
            </w:pPr>
          </w:p>
        </w:tc>
        <w:tc>
          <w:tcPr>
            <w:tcW w:w="3695" w:type="dxa"/>
            <w:gridSpan w:val="2"/>
            <w:tcBorders>
              <w:top w:val="single" w:sz="4" w:space="0" w:color="auto"/>
              <w:left w:val="single" w:sz="4" w:space="0" w:color="auto"/>
              <w:bottom w:val="single" w:sz="4" w:space="0" w:color="auto"/>
              <w:right w:val="single" w:sz="4" w:space="0" w:color="auto"/>
            </w:tcBorders>
          </w:tcPr>
          <w:p w:rsidR="00215269" w:rsidRPr="00935964" w:rsidRDefault="00215269" w:rsidP="001303E8">
            <w:pPr>
              <w:widowControl w:val="0"/>
            </w:pPr>
            <w:r w:rsidRPr="00935964">
              <w:t>Загородные базы отдыха, турбаз</w:t>
            </w:r>
            <w:r>
              <w:t>ы выходного дня, рыболовно-охот</w:t>
            </w:r>
            <w:r w:rsidRPr="00935964">
              <w:t>ничьи базы</w:t>
            </w:r>
            <w:r w:rsidR="003630C7">
              <w:t>, гостиницы</w:t>
            </w:r>
          </w:p>
        </w:tc>
        <w:tc>
          <w:tcPr>
            <w:tcW w:w="10531" w:type="dxa"/>
            <w:tcBorders>
              <w:top w:val="single" w:sz="4" w:space="0" w:color="auto"/>
              <w:left w:val="single" w:sz="4" w:space="0" w:color="auto"/>
              <w:bottom w:val="single" w:sz="4" w:space="0" w:color="auto"/>
              <w:right w:val="single" w:sz="4" w:space="0" w:color="auto"/>
            </w:tcBorders>
            <w:hideMark/>
          </w:tcPr>
          <w:p w:rsidR="00215269" w:rsidRPr="003630C7" w:rsidRDefault="00215269" w:rsidP="00D04D62">
            <w:pPr>
              <w:widowControl w:val="0"/>
              <w:numPr>
                <w:ilvl w:val="0"/>
                <w:numId w:val="295"/>
              </w:numPr>
              <w:adjustRightInd w:val="0"/>
              <w:spacing w:line="239" w:lineRule="auto"/>
              <w:ind w:left="321" w:hanging="283"/>
              <w:jc w:val="both"/>
            </w:pPr>
            <w:r w:rsidRPr="003630C7">
              <w:t>Размеры земельных участков определяются заданием на проектирование.</w:t>
            </w:r>
          </w:p>
          <w:p w:rsidR="00215269" w:rsidRPr="003630C7" w:rsidRDefault="00215269" w:rsidP="00C56984">
            <w:pPr>
              <w:ind w:left="321" w:hanging="283"/>
              <w:jc w:val="both"/>
            </w:pPr>
          </w:p>
        </w:tc>
      </w:tr>
      <w:tr w:rsidR="00215269" w:rsidTr="00656A3F">
        <w:trPr>
          <w:trHeight w:val="274"/>
        </w:trPr>
        <w:tc>
          <w:tcPr>
            <w:tcW w:w="774" w:type="dxa"/>
            <w:tcBorders>
              <w:top w:val="single" w:sz="4" w:space="0" w:color="auto"/>
              <w:left w:val="single" w:sz="4" w:space="0" w:color="auto"/>
              <w:bottom w:val="single" w:sz="4" w:space="0" w:color="auto"/>
              <w:right w:val="single" w:sz="4" w:space="0" w:color="auto"/>
            </w:tcBorders>
          </w:tcPr>
          <w:p w:rsidR="00215269" w:rsidRDefault="00215269" w:rsidP="00427408">
            <w:pPr>
              <w:numPr>
                <w:ilvl w:val="0"/>
                <w:numId w:val="57"/>
              </w:numPr>
              <w:jc w:val="center"/>
              <w:rPr>
                <w:szCs w:val="24"/>
              </w:rPr>
            </w:pPr>
          </w:p>
        </w:tc>
        <w:tc>
          <w:tcPr>
            <w:tcW w:w="3695" w:type="dxa"/>
            <w:gridSpan w:val="2"/>
            <w:tcBorders>
              <w:top w:val="single" w:sz="4" w:space="0" w:color="auto"/>
              <w:left w:val="single" w:sz="4" w:space="0" w:color="auto"/>
              <w:bottom w:val="single" w:sz="4" w:space="0" w:color="auto"/>
              <w:right w:val="single" w:sz="4" w:space="0" w:color="auto"/>
            </w:tcBorders>
          </w:tcPr>
          <w:p w:rsidR="00215269" w:rsidRPr="00935964" w:rsidRDefault="00215269" w:rsidP="001303E8">
            <w:pPr>
              <w:widowControl w:val="0"/>
            </w:pPr>
            <w:r w:rsidRPr="00935964">
              <w:t>Кемпинги</w:t>
            </w:r>
          </w:p>
        </w:tc>
        <w:tc>
          <w:tcPr>
            <w:tcW w:w="10531" w:type="dxa"/>
            <w:tcBorders>
              <w:top w:val="single" w:sz="4" w:space="0" w:color="auto"/>
              <w:left w:val="single" w:sz="4" w:space="0" w:color="auto"/>
              <w:bottom w:val="single" w:sz="4" w:space="0" w:color="auto"/>
              <w:right w:val="single" w:sz="4" w:space="0" w:color="auto"/>
            </w:tcBorders>
            <w:hideMark/>
          </w:tcPr>
          <w:p w:rsidR="00215269" w:rsidRPr="003630C7" w:rsidRDefault="00215269" w:rsidP="00D04D62">
            <w:pPr>
              <w:widowControl w:val="0"/>
              <w:numPr>
                <w:ilvl w:val="0"/>
                <w:numId w:val="296"/>
              </w:numPr>
              <w:tabs>
                <w:tab w:val="clear" w:pos="720"/>
              </w:tabs>
              <w:ind w:left="321" w:hanging="283"/>
              <w:jc w:val="both"/>
            </w:pPr>
            <w:r w:rsidRPr="003630C7">
              <w:t xml:space="preserve">Размеры земельных участков кемпингов в соответствии с региональными нормативами градостроительного проектирования составляют </w:t>
            </w:r>
            <w:r w:rsidRPr="003630C7">
              <w:rPr>
                <w:b/>
              </w:rPr>
              <w:t>135-150 м</w:t>
            </w:r>
            <w:proofErr w:type="gramStart"/>
            <w:r w:rsidRPr="003630C7">
              <w:rPr>
                <w:b/>
                <w:vertAlign w:val="superscript"/>
              </w:rPr>
              <w:t>2</w:t>
            </w:r>
            <w:proofErr w:type="gramEnd"/>
            <w:r w:rsidRPr="003630C7">
              <w:t xml:space="preserve"> на 1 место. </w:t>
            </w:r>
          </w:p>
        </w:tc>
      </w:tr>
      <w:tr w:rsidR="00215269" w:rsidTr="00656A3F">
        <w:trPr>
          <w:trHeight w:val="274"/>
        </w:trPr>
        <w:tc>
          <w:tcPr>
            <w:tcW w:w="774" w:type="dxa"/>
            <w:tcBorders>
              <w:top w:val="single" w:sz="4" w:space="0" w:color="auto"/>
              <w:left w:val="single" w:sz="4" w:space="0" w:color="auto"/>
              <w:bottom w:val="single" w:sz="4" w:space="0" w:color="auto"/>
              <w:right w:val="single" w:sz="4" w:space="0" w:color="auto"/>
            </w:tcBorders>
          </w:tcPr>
          <w:p w:rsidR="00215269" w:rsidRDefault="00215269" w:rsidP="00427408">
            <w:pPr>
              <w:numPr>
                <w:ilvl w:val="0"/>
                <w:numId w:val="57"/>
              </w:numPr>
              <w:jc w:val="center"/>
              <w:rPr>
                <w:szCs w:val="24"/>
              </w:rPr>
            </w:pPr>
          </w:p>
        </w:tc>
        <w:tc>
          <w:tcPr>
            <w:tcW w:w="3695" w:type="dxa"/>
            <w:gridSpan w:val="2"/>
            <w:tcBorders>
              <w:top w:val="single" w:sz="4" w:space="0" w:color="auto"/>
              <w:left w:val="single" w:sz="4" w:space="0" w:color="auto"/>
              <w:bottom w:val="single" w:sz="4" w:space="0" w:color="auto"/>
              <w:right w:val="single" w:sz="4" w:space="0" w:color="auto"/>
            </w:tcBorders>
          </w:tcPr>
          <w:p w:rsidR="00215269" w:rsidRDefault="00215269" w:rsidP="001303E8">
            <w:pPr>
              <w:rPr>
                <w:szCs w:val="24"/>
              </w:rPr>
            </w:pPr>
            <w:r>
              <w:rPr>
                <w:szCs w:val="24"/>
              </w:rPr>
              <w:t xml:space="preserve">Спортивно-оздоровительные </w:t>
            </w:r>
            <w:r>
              <w:rPr>
                <w:szCs w:val="24"/>
              </w:rPr>
              <w:lastRenderedPageBreak/>
              <w:t>сооружения в природно-рекреационных зонах</w:t>
            </w:r>
          </w:p>
        </w:tc>
        <w:tc>
          <w:tcPr>
            <w:tcW w:w="10531" w:type="dxa"/>
            <w:tcBorders>
              <w:top w:val="single" w:sz="4" w:space="0" w:color="auto"/>
              <w:left w:val="single" w:sz="4" w:space="0" w:color="auto"/>
              <w:right w:val="single" w:sz="4" w:space="0" w:color="auto"/>
            </w:tcBorders>
            <w:hideMark/>
          </w:tcPr>
          <w:p w:rsidR="00215269" w:rsidRPr="003630C7" w:rsidRDefault="00215269" w:rsidP="00D04D62">
            <w:pPr>
              <w:numPr>
                <w:ilvl w:val="0"/>
                <w:numId w:val="294"/>
              </w:numPr>
              <w:ind w:left="321" w:hanging="283"/>
              <w:jc w:val="both"/>
              <w:rPr>
                <w:szCs w:val="24"/>
              </w:rPr>
            </w:pPr>
            <w:r w:rsidRPr="003630C7">
              <w:lastRenderedPageBreak/>
              <w:t xml:space="preserve">Размеры земельных участков, особенности размещения, этажность и прочие параметры </w:t>
            </w:r>
            <w:r w:rsidRPr="003630C7">
              <w:lastRenderedPageBreak/>
              <w:t>определяются по заданию на проектировании и в соответствии с действующими техническими регламентами, региональными и местными нормативами градостроительного проектирования.</w:t>
            </w:r>
          </w:p>
          <w:p w:rsidR="00215269" w:rsidRPr="003630C7" w:rsidRDefault="00215269" w:rsidP="00D04D62">
            <w:pPr>
              <w:numPr>
                <w:ilvl w:val="0"/>
                <w:numId w:val="294"/>
              </w:numPr>
              <w:ind w:left="321" w:hanging="283"/>
              <w:jc w:val="both"/>
              <w:rPr>
                <w:szCs w:val="24"/>
              </w:rPr>
            </w:pPr>
            <w:r w:rsidRPr="003630C7">
              <w:t xml:space="preserve">Максимальный процент застройки- </w:t>
            </w:r>
            <w:r w:rsidRPr="003630C7">
              <w:rPr>
                <w:b/>
              </w:rPr>
              <w:t>80%.</w:t>
            </w:r>
          </w:p>
        </w:tc>
      </w:tr>
      <w:tr w:rsidR="00215269" w:rsidTr="00656A3F">
        <w:trPr>
          <w:trHeight w:val="563"/>
        </w:trPr>
        <w:tc>
          <w:tcPr>
            <w:tcW w:w="774" w:type="dxa"/>
            <w:tcBorders>
              <w:top w:val="single" w:sz="4" w:space="0" w:color="auto"/>
              <w:left w:val="single" w:sz="4" w:space="0" w:color="auto"/>
              <w:right w:val="single" w:sz="4" w:space="0" w:color="auto"/>
            </w:tcBorders>
          </w:tcPr>
          <w:p w:rsidR="00215269" w:rsidRDefault="00215269" w:rsidP="00427408">
            <w:pPr>
              <w:numPr>
                <w:ilvl w:val="0"/>
                <w:numId w:val="57"/>
              </w:numPr>
              <w:jc w:val="center"/>
              <w:rPr>
                <w:szCs w:val="24"/>
              </w:rPr>
            </w:pPr>
          </w:p>
        </w:tc>
        <w:tc>
          <w:tcPr>
            <w:tcW w:w="3695" w:type="dxa"/>
            <w:gridSpan w:val="2"/>
            <w:tcBorders>
              <w:top w:val="single" w:sz="4" w:space="0" w:color="auto"/>
              <w:left w:val="single" w:sz="4" w:space="0" w:color="auto"/>
              <w:right w:val="single" w:sz="4" w:space="0" w:color="auto"/>
            </w:tcBorders>
            <w:hideMark/>
          </w:tcPr>
          <w:p w:rsidR="00215269" w:rsidRPr="00F85174" w:rsidRDefault="00215269" w:rsidP="001303E8">
            <w:r w:rsidRPr="00F85174">
              <w:t>Пляжи</w:t>
            </w:r>
          </w:p>
        </w:tc>
        <w:tc>
          <w:tcPr>
            <w:tcW w:w="10531" w:type="dxa"/>
            <w:tcBorders>
              <w:top w:val="single" w:sz="4" w:space="0" w:color="auto"/>
              <w:left w:val="single" w:sz="4" w:space="0" w:color="auto"/>
              <w:bottom w:val="single" w:sz="4" w:space="0" w:color="auto"/>
              <w:right w:val="single" w:sz="4" w:space="0" w:color="auto"/>
            </w:tcBorders>
            <w:hideMark/>
          </w:tcPr>
          <w:p w:rsidR="00215269" w:rsidRPr="00F85174" w:rsidRDefault="00215269" w:rsidP="00D04D62">
            <w:pPr>
              <w:numPr>
                <w:ilvl w:val="0"/>
                <w:numId w:val="299"/>
              </w:numPr>
              <w:tabs>
                <w:tab w:val="left" w:pos="430"/>
              </w:tabs>
              <w:ind w:left="321" w:hanging="283"/>
              <w:jc w:val="both"/>
            </w:pPr>
            <w:r w:rsidRPr="00F85174">
              <w:t xml:space="preserve">Размер территории речного, озёрного пляжа на 1 посетителя – </w:t>
            </w:r>
            <w:smartTag w:uri="urn:schemas-microsoft-com:office:smarttags" w:element="metricconverter">
              <w:smartTagPr>
                <w:attr w:name="ProductID" w:val="8 м"/>
              </w:smartTagPr>
              <w:r w:rsidRPr="00CA0983">
                <w:rPr>
                  <w:b/>
                </w:rPr>
                <w:t>8 м</w:t>
              </w:r>
              <w:proofErr w:type="gramStart"/>
              <w:r w:rsidRPr="00CA0983">
                <w:rPr>
                  <w:b/>
                  <w:vertAlign w:val="superscript"/>
                </w:rPr>
                <w:t>2</w:t>
              </w:r>
            </w:smartTag>
            <w:proofErr w:type="gramEnd"/>
            <w:r w:rsidRPr="00F85174">
              <w:t xml:space="preserve">, на 1 ребёнка – </w:t>
            </w:r>
            <w:smartTag w:uri="urn:schemas-microsoft-com:office:smarttags" w:element="metricconverter">
              <w:smartTagPr>
                <w:attr w:name="ProductID" w:val="4 м"/>
              </w:smartTagPr>
              <w:r w:rsidRPr="00CA0983">
                <w:rPr>
                  <w:b/>
                </w:rPr>
                <w:t>4 м</w:t>
              </w:r>
              <w:r w:rsidRPr="00CA0983">
                <w:rPr>
                  <w:b/>
                  <w:vertAlign w:val="superscript"/>
                </w:rPr>
                <w:t>2</w:t>
              </w:r>
            </w:smartTag>
            <w:r w:rsidRPr="00F85174">
              <w:t xml:space="preserve">; минимальная протяжённость береговой полосы – </w:t>
            </w:r>
            <w:smartTag w:uri="urn:schemas-microsoft-com:office:smarttags" w:element="metricconverter">
              <w:smartTagPr>
                <w:attr w:name="ProductID" w:val="0,25 м"/>
              </w:smartTagPr>
              <w:r w:rsidRPr="00CA0983">
                <w:rPr>
                  <w:b/>
                </w:rPr>
                <w:t>0,25 м</w:t>
              </w:r>
            </w:smartTag>
            <w:r w:rsidRPr="00CA0983">
              <w:rPr>
                <w:b/>
              </w:rPr>
              <w:t xml:space="preserve"> на 1 посетителя</w:t>
            </w:r>
            <w:r w:rsidRPr="00F85174">
              <w:t>.</w:t>
            </w:r>
          </w:p>
        </w:tc>
      </w:tr>
      <w:tr w:rsidR="00215269" w:rsidTr="00656A3F">
        <w:trPr>
          <w:trHeight w:val="20"/>
        </w:trPr>
        <w:tc>
          <w:tcPr>
            <w:tcW w:w="15000" w:type="dxa"/>
            <w:gridSpan w:val="4"/>
            <w:tcBorders>
              <w:top w:val="single" w:sz="4" w:space="0" w:color="auto"/>
              <w:left w:val="single" w:sz="4" w:space="0" w:color="auto"/>
              <w:bottom w:val="single" w:sz="4" w:space="0" w:color="auto"/>
              <w:right w:val="single" w:sz="4" w:space="0" w:color="auto"/>
            </w:tcBorders>
            <w:hideMark/>
          </w:tcPr>
          <w:p w:rsidR="00215269" w:rsidRDefault="00215269">
            <w:pPr>
              <w:jc w:val="center"/>
              <w:rPr>
                <w:b/>
                <w:szCs w:val="24"/>
              </w:rPr>
            </w:pPr>
            <w:r>
              <w:rPr>
                <w:b/>
                <w:szCs w:val="24"/>
              </w:rPr>
              <w:t>Вспомогательные виды разрешённого использования</w:t>
            </w:r>
          </w:p>
        </w:tc>
      </w:tr>
      <w:tr w:rsidR="003630C7" w:rsidTr="00656A3F">
        <w:trPr>
          <w:trHeight w:val="20"/>
        </w:trPr>
        <w:tc>
          <w:tcPr>
            <w:tcW w:w="774" w:type="dxa"/>
            <w:tcBorders>
              <w:top w:val="single" w:sz="4" w:space="0" w:color="auto"/>
              <w:left w:val="single" w:sz="4" w:space="0" w:color="auto"/>
              <w:bottom w:val="single" w:sz="4" w:space="0" w:color="auto"/>
              <w:right w:val="single" w:sz="4" w:space="0" w:color="auto"/>
            </w:tcBorders>
          </w:tcPr>
          <w:p w:rsidR="003630C7" w:rsidRDefault="003630C7" w:rsidP="00427408">
            <w:pPr>
              <w:numPr>
                <w:ilvl w:val="0"/>
                <w:numId w:val="58"/>
              </w:numPr>
              <w:jc w:val="center"/>
              <w:rPr>
                <w:szCs w:val="24"/>
              </w:rPr>
            </w:pPr>
          </w:p>
        </w:tc>
        <w:tc>
          <w:tcPr>
            <w:tcW w:w="3695" w:type="dxa"/>
            <w:gridSpan w:val="2"/>
            <w:tcBorders>
              <w:top w:val="single" w:sz="4" w:space="0" w:color="auto"/>
              <w:left w:val="single" w:sz="4" w:space="0" w:color="auto"/>
              <w:bottom w:val="single" w:sz="4" w:space="0" w:color="auto"/>
              <w:right w:val="single" w:sz="4" w:space="0" w:color="auto"/>
            </w:tcBorders>
            <w:hideMark/>
          </w:tcPr>
          <w:p w:rsidR="003630C7" w:rsidRPr="00F85174" w:rsidRDefault="003630C7" w:rsidP="001303E8">
            <w:r>
              <w:t>Пункт медицинского обслуживания</w:t>
            </w:r>
          </w:p>
        </w:tc>
        <w:tc>
          <w:tcPr>
            <w:tcW w:w="10531" w:type="dxa"/>
            <w:vMerge w:val="restart"/>
            <w:tcBorders>
              <w:top w:val="single" w:sz="4" w:space="0" w:color="auto"/>
              <w:left w:val="single" w:sz="4" w:space="0" w:color="auto"/>
              <w:right w:val="single" w:sz="4" w:space="0" w:color="auto"/>
            </w:tcBorders>
            <w:hideMark/>
          </w:tcPr>
          <w:p w:rsidR="003630C7" w:rsidRDefault="003630C7" w:rsidP="007F3BD9">
            <w:pPr>
              <w:ind w:left="243" w:hanging="243"/>
              <w:jc w:val="both"/>
            </w:pPr>
            <w:r>
              <w:t xml:space="preserve">1. </w:t>
            </w:r>
            <w:r w:rsidRPr="00F85174">
              <w:t xml:space="preserve">Размеры земельных участков определяются в соответствии </w:t>
            </w:r>
            <w:r>
              <w:t>с региональными и местными нормативами</w:t>
            </w:r>
            <w:r w:rsidRPr="00F85174">
              <w:t xml:space="preserve"> градостроительного проектирования. </w:t>
            </w:r>
          </w:p>
          <w:p w:rsidR="003630C7" w:rsidRPr="00F85174" w:rsidRDefault="003630C7" w:rsidP="001303E8">
            <w:pPr>
              <w:jc w:val="both"/>
            </w:pPr>
          </w:p>
          <w:p w:rsidR="003630C7" w:rsidRPr="00F85174" w:rsidRDefault="003630C7" w:rsidP="001303E8">
            <w:pPr>
              <w:jc w:val="both"/>
            </w:pPr>
          </w:p>
        </w:tc>
      </w:tr>
      <w:tr w:rsidR="003630C7" w:rsidTr="00656A3F">
        <w:trPr>
          <w:trHeight w:val="20"/>
        </w:trPr>
        <w:tc>
          <w:tcPr>
            <w:tcW w:w="774" w:type="dxa"/>
            <w:tcBorders>
              <w:top w:val="single" w:sz="4" w:space="0" w:color="auto"/>
              <w:left w:val="single" w:sz="4" w:space="0" w:color="auto"/>
              <w:bottom w:val="single" w:sz="4" w:space="0" w:color="auto"/>
              <w:right w:val="single" w:sz="4" w:space="0" w:color="auto"/>
            </w:tcBorders>
          </w:tcPr>
          <w:p w:rsidR="003630C7" w:rsidRDefault="003630C7" w:rsidP="00427408">
            <w:pPr>
              <w:numPr>
                <w:ilvl w:val="0"/>
                <w:numId w:val="58"/>
              </w:numPr>
              <w:jc w:val="center"/>
              <w:rPr>
                <w:szCs w:val="24"/>
              </w:rPr>
            </w:pPr>
          </w:p>
        </w:tc>
        <w:tc>
          <w:tcPr>
            <w:tcW w:w="3695" w:type="dxa"/>
            <w:gridSpan w:val="2"/>
            <w:tcBorders>
              <w:top w:val="single" w:sz="4" w:space="0" w:color="auto"/>
              <w:left w:val="single" w:sz="4" w:space="0" w:color="auto"/>
              <w:bottom w:val="single" w:sz="4" w:space="0" w:color="auto"/>
              <w:right w:val="single" w:sz="4" w:space="0" w:color="auto"/>
            </w:tcBorders>
            <w:hideMark/>
          </w:tcPr>
          <w:p w:rsidR="003630C7" w:rsidRDefault="003630C7" w:rsidP="001303E8">
            <w:r>
              <w:t>Спасательная станция</w:t>
            </w:r>
          </w:p>
        </w:tc>
        <w:tc>
          <w:tcPr>
            <w:tcW w:w="10531" w:type="dxa"/>
            <w:vMerge/>
            <w:tcBorders>
              <w:left w:val="single" w:sz="4" w:space="0" w:color="auto"/>
              <w:right w:val="single" w:sz="4" w:space="0" w:color="auto"/>
            </w:tcBorders>
            <w:hideMark/>
          </w:tcPr>
          <w:p w:rsidR="003630C7" w:rsidRPr="00466CED" w:rsidRDefault="003630C7" w:rsidP="001303E8">
            <w:pPr>
              <w:jc w:val="both"/>
              <w:rPr>
                <w:color w:val="FF0000"/>
              </w:rPr>
            </w:pPr>
          </w:p>
        </w:tc>
      </w:tr>
      <w:tr w:rsidR="003630C7" w:rsidTr="00656A3F">
        <w:trPr>
          <w:trHeight w:val="20"/>
        </w:trPr>
        <w:tc>
          <w:tcPr>
            <w:tcW w:w="774" w:type="dxa"/>
            <w:tcBorders>
              <w:top w:val="single" w:sz="4" w:space="0" w:color="auto"/>
              <w:left w:val="single" w:sz="4" w:space="0" w:color="auto"/>
              <w:bottom w:val="single" w:sz="4" w:space="0" w:color="auto"/>
              <w:right w:val="single" w:sz="4" w:space="0" w:color="auto"/>
            </w:tcBorders>
          </w:tcPr>
          <w:p w:rsidR="003630C7" w:rsidRDefault="003630C7" w:rsidP="00427408">
            <w:pPr>
              <w:numPr>
                <w:ilvl w:val="0"/>
                <w:numId w:val="58"/>
              </w:numPr>
              <w:jc w:val="center"/>
              <w:rPr>
                <w:szCs w:val="24"/>
              </w:rPr>
            </w:pPr>
          </w:p>
        </w:tc>
        <w:tc>
          <w:tcPr>
            <w:tcW w:w="3695" w:type="dxa"/>
            <w:gridSpan w:val="2"/>
            <w:tcBorders>
              <w:top w:val="single" w:sz="4" w:space="0" w:color="auto"/>
              <w:left w:val="single" w:sz="4" w:space="0" w:color="auto"/>
              <w:bottom w:val="single" w:sz="4" w:space="0" w:color="auto"/>
              <w:right w:val="single" w:sz="4" w:space="0" w:color="auto"/>
            </w:tcBorders>
            <w:hideMark/>
          </w:tcPr>
          <w:p w:rsidR="003630C7" w:rsidRDefault="003630C7" w:rsidP="001303E8">
            <w:r>
              <w:t>Теневые навесы</w:t>
            </w:r>
          </w:p>
        </w:tc>
        <w:tc>
          <w:tcPr>
            <w:tcW w:w="10531" w:type="dxa"/>
            <w:vMerge/>
            <w:tcBorders>
              <w:left w:val="single" w:sz="4" w:space="0" w:color="auto"/>
              <w:right w:val="single" w:sz="4" w:space="0" w:color="auto"/>
            </w:tcBorders>
            <w:hideMark/>
          </w:tcPr>
          <w:p w:rsidR="003630C7" w:rsidRPr="00466CED" w:rsidRDefault="003630C7" w:rsidP="001303E8">
            <w:pPr>
              <w:jc w:val="both"/>
              <w:rPr>
                <w:color w:val="FF0000"/>
              </w:rPr>
            </w:pPr>
          </w:p>
        </w:tc>
      </w:tr>
      <w:tr w:rsidR="003630C7" w:rsidTr="00656A3F">
        <w:trPr>
          <w:trHeight w:val="20"/>
        </w:trPr>
        <w:tc>
          <w:tcPr>
            <w:tcW w:w="774" w:type="dxa"/>
            <w:tcBorders>
              <w:top w:val="single" w:sz="4" w:space="0" w:color="auto"/>
              <w:left w:val="single" w:sz="4" w:space="0" w:color="auto"/>
              <w:bottom w:val="single" w:sz="4" w:space="0" w:color="auto"/>
              <w:right w:val="single" w:sz="4" w:space="0" w:color="auto"/>
            </w:tcBorders>
          </w:tcPr>
          <w:p w:rsidR="003630C7" w:rsidRDefault="003630C7" w:rsidP="00427408">
            <w:pPr>
              <w:numPr>
                <w:ilvl w:val="0"/>
                <w:numId w:val="58"/>
              </w:numPr>
              <w:jc w:val="center"/>
              <w:rPr>
                <w:szCs w:val="24"/>
              </w:rPr>
            </w:pPr>
          </w:p>
        </w:tc>
        <w:tc>
          <w:tcPr>
            <w:tcW w:w="3695" w:type="dxa"/>
            <w:gridSpan w:val="2"/>
            <w:tcBorders>
              <w:top w:val="single" w:sz="4" w:space="0" w:color="auto"/>
              <w:left w:val="single" w:sz="4" w:space="0" w:color="auto"/>
              <w:bottom w:val="single" w:sz="4" w:space="0" w:color="auto"/>
              <w:right w:val="single" w:sz="4" w:space="0" w:color="auto"/>
            </w:tcBorders>
            <w:hideMark/>
          </w:tcPr>
          <w:p w:rsidR="003630C7" w:rsidRPr="00F85174" w:rsidRDefault="003630C7" w:rsidP="001303E8">
            <w:r>
              <w:t>Пункты проката</w:t>
            </w:r>
          </w:p>
        </w:tc>
        <w:tc>
          <w:tcPr>
            <w:tcW w:w="10531" w:type="dxa"/>
            <w:vMerge/>
            <w:tcBorders>
              <w:left w:val="single" w:sz="4" w:space="0" w:color="auto"/>
              <w:right w:val="single" w:sz="4" w:space="0" w:color="auto"/>
            </w:tcBorders>
            <w:hideMark/>
          </w:tcPr>
          <w:p w:rsidR="003630C7" w:rsidRPr="00466CED" w:rsidRDefault="003630C7" w:rsidP="001303E8">
            <w:pPr>
              <w:jc w:val="both"/>
              <w:rPr>
                <w:color w:val="FF0000"/>
              </w:rPr>
            </w:pPr>
          </w:p>
        </w:tc>
      </w:tr>
      <w:tr w:rsidR="003630C7" w:rsidTr="00656A3F">
        <w:trPr>
          <w:trHeight w:val="20"/>
        </w:trPr>
        <w:tc>
          <w:tcPr>
            <w:tcW w:w="774" w:type="dxa"/>
            <w:tcBorders>
              <w:top w:val="single" w:sz="4" w:space="0" w:color="auto"/>
              <w:left w:val="single" w:sz="4" w:space="0" w:color="auto"/>
              <w:bottom w:val="single" w:sz="4" w:space="0" w:color="auto"/>
              <w:right w:val="single" w:sz="4" w:space="0" w:color="auto"/>
            </w:tcBorders>
          </w:tcPr>
          <w:p w:rsidR="003630C7" w:rsidRDefault="003630C7" w:rsidP="00427408">
            <w:pPr>
              <w:numPr>
                <w:ilvl w:val="0"/>
                <w:numId w:val="58"/>
              </w:numPr>
              <w:jc w:val="center"/>
              <w:rPr>
                <w:szCs w:val="24"/>
              </w:rPr>
            </w:pPr>
          </w:p>
        </w:tc>
        <w:tc>
          <w:tcPr>
            <w:tcW w:w="3695" w:type="dxa"/>
            <w:gridSpan w:val="2"/>
            <w:tcBorders>
              <w:top w:val="single" w:sz="4" w:space="0" w:color="auto"/>
              <w:left w:val="single" w:sz="4" w:space="0" w:color="auto"/>
              <w:bottom w:val="single" w:sz="4" w:space="0" w:color="auto"/>
              <w:right w:val="single" w:sz="4" w:space="0" w:color="auto"/>
            </w:tcBorders>
            <w:hideMark/>
          </w:tcPr>
          <w:p w:rsidR="003630C7" w:rsidRPr="00F85174" w:rsidRDefault="003630C7" w:rsidP="001303E8">
            <w:r>
              <w:t>Киноплощадки</w:t>
            </w:r>
          </w:p>
        </w:tc>
        <w:tc>
          <w:tcPr>
            <w:tcW w:w="10531" w:type="dxa"/>
            <w:vMerge/>
            <w:tcBorders>
              <w:left w:val="single" w:sz="4" w:space="0" w:color="auto"/>
              <w:right w:val="single" w:sz="4" w:space="0" w:color="auto"/>
            </w:tcBorders>
            <w:hideMark/>
          </w:tcPr>
          <w:p w:rsidR="003630C7" w:rsidRPr="00466CED" w:rsidRDefault="003630C7" w:rsidP="001303E8">
            <w:pPr>
              <w:jc w:val="both"/>
              <w:rPr>
                <w:color w:val="FF0000"/>
              </w:rPr>
            </w:pPr>
          </w:p>
        </w:tc>
      </w:tr>
      <w:tr w:rsidR="003630C7" w:rsidTr="00656A3F">
        <w:trPr>
          <w:trHeight w:val="20"/>
        </w:trPr>
        <w:tc>
          <w:tcPr>
            <w:tcW w:w="774" w:type="dxa"/>
            <w:tcBorders>
              <w:top w:val="single" w:sz="4" w:space="0" w:color="auto"/>
              <w:left w:val="single" w:sz="4" w:space="0" w:color="auto"/>
              <w:bottom w:val="single" w:sz="4" w:space="0" w:color="auto"/>
              <w:right w:val="single" w:sz="4" w:space="0" w:color="auto"/>
            </w:tcBorders>
          </w:tcPr>
          <w:p w:rsidR="003630C7" w:rsidRDefault="003630C7" w:rsidP="00427408">
            <w:pPr>
              <w:numPr>
                <w:ilvl w:val="0"/>
                <w:numId w:val="58"/>
              </w:numPr>
              <w:jc w:val="center"/>
              <w:rPr>
                <w:szCs w:val="24"/>
              </w:rPr>
            </w:pPr>
          </w:p>
        </w:tc>
        <w:tc>
          <w:tcPr>
            <w:tcW w:w="3695" w:type="dxa"/>
            <w:gridSpan w:val="2"/>
            <w:tcBorders>
              <w:top w:val="single" w:sz="4" w:space="0" w:color="auto"/>
              <w:left w:val="single" w:sz="4" w:space="0" w:color="auto"/>
              <w:bottom w:val="single" w:sz="4" w:space="0" w:color="auto"/>
              <w:right w:val="single" w:sz="4" w:space="0" w:color="auto"/>
            </w:tcBorders>
            <w:hideMark/>
          </w:tcPr>
          <w:p w:rsidR="003630C7" w:rsidRPr="00F85174" w:rsidRDefault="003630C7" w:rsidP="001303E8">
            <w:r>
              <w:t>Танцевальные площадки</w:t>
            </w:r>
          </w:p>
        </w:tc>
        <w:tc>
          <w:tcPr>
            <w:tcW w:w="10531" w:type="dxa"/>
            <w:vMerge/>
            <w:tcBorders>
              <w:left w:val="single" w:sz="4" w:space="0" w:color="auto"/>
              <w:right w:val="single" w:sz="4" w:space="0" w:color="auto"/>
            </w:tcBorders>
            <w:hideMark/>
          </w:tcPr>
          <w:p w:rsidR="003630C7" w:rsidRPr="00466CED" w:rsidRDefault="003630C7" w:rsidP="001303E8">
            <w:pPr>
              <w:jc w:val="both"/>
              <w:rPr>
                <w:color w:val="FF0000"/>
              </w:rPr>
            </w:pPr>
          </w:p>
        </w:tc>
      </w:tr>
      <w:tr w:rsidR="003630C7" w:rsidTr="00656A3F">
        <w:trPr>
          <w:trHeight w:val="20"/>
        </w:trPr>
        <w:tc>
          <w:tcPr>
            <w:tcW w:w="774" w:type="dxa"/>
            <w:tcBorders>
              <w:top w:val="single" w:sz="4" w:space="0" w:color="auto"/>
              <w:left w:val="single" w:sz="4" w:space="0" w:color="auto"/>
              <w:bottom w:val="single" w:sz="4" w:space="0" w:color="auto"/>
              <w:right w:val="single" w:sz="4" w:space="0" w:color="auto"/>
            </w:tcBorders>
          </w:tcPr>
          <w:p w:rsidR="003630C7" w:rsidRDefault="003630C7" w:rsidP="00427408">
            <w:pPr>
              <w:numPr>
                <w:ilvl w:val="0"/>
                <w:numId w:val="58"/>
              </w:numPr>
              <w:jc w:val="center"/>
              <w:rPr>
                <w:szCs w:val="24"/>
              </w:rPr>
            </w:pPr>
          </w:p>
        </w:tc>
        <w:tc>
          <w:tcPr>
            <w:tcW w:w="3695" w:type="dxa"/>
            <w:gridSpan w:val="2"/>
            <w:tcBorders>
              <w:top w:val="single" w:sz="4" w:space="0" w:color="auto"/>
              <w:left w:val="single" w:sz="4" w:space="0" w:color="auto"/>
              <w:bottom w:val="single" w:sz="4" w:space="0" w:color="auto"/>
              <w:right w:val="single" w:sz="4" w:space="0" w:color="auto"/>
            </w:tcBorders>
            <w:hideMark/>
          </w:tcPr>
          <w:p w:rsidR="003630C7" w:rsidRDefault="003630C7" w:rsidP="001303E8">
            <w:r>
              <w:t>Лодочные станции</w:t>
            </w:r>
          </w:p>
        </w:tc>
        <w:tc>
          <w:tcPr>
            <w:tcW w:w="10531" w:type="dxa"/>
            <w:vMerge/>
            <w:tcBorders>
              <w:left w:val="single" w:sz="4" w:space="0" w:color="auto"/>
              <w:right w:val="single" w:sz="4" w:space="0" w:color="auto"/>
            </w:tcBorders>
            <w:hideMark/>
          </w:tcPr>
          <w:p w:rsidR="003630C7" w:rsidRPr="00466CED" w:rsidRDefault="003630C7" w:rsidP="001303E8">
            <w:pPr>
              <w:jc w:val="both"/>
              <w:rPr>
                <w:color w:val="FF0000"/>
              </w:rPr>
            </w:pPr>
          </w:p>
        </w:tc>
      </w:tr>
      <w:tr w:rsidR="003630C7" w:rsidTr="00656A3F">
        <w:trPr>
          <w:trHeight w:val="20"/>
        </w:trPr>
        <w:tc>
          <w:tcPr>
            <w:tcW w:w="774" w:type="dxa"/>
            <w:tcBorders>
              <w:top w:val="single" w:sz="4" w:space="0" w:color="auto"/>
              <w:left w:val="single" w:sz="4" w:space="0" w:color="auto"/>
              <w:bottom w:val="single" w:sz="4" w:space="0" w:color="auto"/>
              <w:right w:val="single" w:sz="4" w:space="0" w:color="auto"/>
            </w:tcBorders>
          </w:tcPr>
          <w:p w:rsidR="003630C7" w:rsidRDefault="003630C7" w:rsidP="00427408">
            <w:pPr>
              <w:numPr>
                <w:ilvl w:val="0"/>
                <w:numId w:val="58"/>
              </w:numPr>
              <w:jc w:val="center"/>
              <w:rPr>
                <w:szCs w:val="24"/>
              </w:rPr>
            </w:pPr>
          </w:p>
        </w:tc>
        <w:tc>
          <w:tcPr>
            <w:tcW w:w="3695" w:type="dxa"/>
            <w:gridSpan w:val="2"/>
            <w:tcBorders>
              <w:top w:val="single" w:sz="4" w:space="0" w:color="auto"/>
              <w:left w:val="single" w:sz="4" w:space="0" w:color="auto"/>
              <w:bottom w:val="single" w:sz="4" w:space="0" w:color="auto"/>
              <w:right w:val="single" w:sz="4" w:space="0" w:color="auto"/>
            </w:tcBorders>
            <w:hideMark/>
          </w:tcPr>
          <w:p w:rsidR="003630C7" w:rsidRPr="007B2A8D" w:rsidRDefault="003630C7" w:rsidP="001303E8">
            <w:r w:rsidRPr="007B2A8D">
              <w:t>Площадки для отдыха детей и взрослых</w:t>
            </w:r>
          </w:p>
        </w:tc>
        <w:tc>
          <w:tcPr>
            <w:tcW w:w="10531" w:type="dxa"/>
            <w:vMerge/>
            <w:tcBorders>
              <w:left w:val="single" w:sz="4" w:space="0" w:color="auto"/>
              <w:right w:val="single" w:sz="4" w:space="0" w:color="auto"/>
            </w:tcBorders>
            <w:hideMark/>
          </w:tcPr>
          <w:p w:rsidR="003630C7" w:rsidRPr="00F85174" w:rsidRDefault="003630C7" w:rsidP="00D04D62">
            <w:pPr>
              <w:numPr>
                <w:ilvl w:val="0"/>
                <w:numId w:val="271"/>
              </w:numPr>
              <w:jc w:val="both"/>
            </w:pPr>
          </w:p>
        </w:tc>
      </w:tr>
      <w:tr w:rsidR="003630C7" w:rsidTr="00656A3F">
        <w:trPr>
          <w:trHeight w:val="20"/>
        </w:trPr>
        <w:tc>
          <w:tcPr>
            <w:tcW w:w="774" w:type="dxa"/>
            <w:tcBorders>
              <w:top w:val="single" w:sz="4" w:space="0" w:color="auto"/>
              <w:left w:val="single" w:sz="4" w:space="0" w:color="auto"/>
              <w:bottom w:val="single" w:sz="4" w:space="0" w:color="auto"/>
              <w:right w:val="single" w:sz="4" w:space="0" w:color="auto"/>
            </w:tcBorders>
          </w:tcPr>
          <w:p w:rsidR="003630C7" w:rsidRDefault="003630C7" w:rsidP="00427408">
            <w:pPr>
              <w:numPr>
                <w:ilvl w:val="0"/>
                <w:numId w:val="58"/>
              </w:numPr>
              <w:jc w:val="center"/>
              <w:rPr>
                <w:szCs w:val="24"/>
              </w:rPr>
            </w:pPr>
          </w:p>
        </w:tc>
        <w:tc>
          <w:tcPr>
            <w:tcW w:w="3695" w:type="dxa"/>
            <w:gridSpan w:val="2"/>
            <w:tcBorders>
              <w:top w:val="single" w:sz="4" w:space="0" w:color="auto"/>
              <w:left w:val="single" w:sz="4" w:space="0" w:color="auto"/>
              <w:bottom w:val="single" w:sz="4" w:space="0" w:color="auto"/>
              <w:right w:val="single" w:sz="4" w:space="0" w:color="auto"/>
            </w:tcBorders>
            <w:hideMark/>
          </w:tcPr>
          <w:p w:rsidR="003630C7" w:rsidRPr="007B2A8D" w:rsidRDefault="003630C7" w:rsidP="001303E8">
            <w:r w:rsidRPr="007B2A8D">
              <w:t>Площадки для отдыха взрослых</w:t>
            </w:r>
          </w:p>
        </w:tc>
        <w:tc>
          <w:tcPr>
            <w:tcW w:w="10531" w:type="dxa"/>
            <w:vMerge/>
            <w:tcBorders>
              <w:left w:val="single" w:sz="4" w:space="0" w:color="auto"/>
              <w:right w:val="single" w:sz="4" w:space="0" w:color="auto"/>
            </w:tcBorders>
            <w:hideMark/>
          </w:tcPr>
          <w:p w:rsidR="003630C7" w:rsidRPr="00F85174" w:rsidRDefault="003630C7" w:rsidP="00D04D62">
            <w:pPr>
              <w:numPr>
                <w:ilvl w:val="0"/>
                <w:numId w:val="272"/>
              </w:numPr>
              <w:tabs>
                <w:tab w:val="left" w:pos="288"/>
              </w:tabs>
              <w:ind w:left="430" w:hanging="425"/>
              <w:jc w:val="both"/>
            </w:pPr>
          </w:p>
        </w:tc>
      </w:tr>
      <w:tr w:rsidR="003630C7" w:rsidTr="00656A3F">
        <w:trPr>
          <w:trHeight w:val="20"/>
        </w:trPr>
        <w:tc>
          <w:tcPr>
            <w:tcW w:w="774" w:type="dxa"/>
            <w:tcBorders>
              <w:top w:val="single" w:sz="4" w:space="0" w:color="auto"/>
              <w:left w:val="single" w:sz="4" w:space="0" w:color="auto"/>
              <w:bottom w:val="single" w:sz="4" w:space="0" w:color="auto"/>
              <w:right w:val="single" w:sz="4" w:space="0" w:color="auto"/>
            </w:tcBorders>
          </w:tcPr>
          <w:p w:rsidR="003630C7" w:rsidRDefault="003630C7" w:rsidP="00427408">
            <w:pPr>
              <w:numPr>
                <w:ilvl w:val="0"/>
                <w:numId w:val="58"/>
              </w:numPr>
              <w:jc w:val="center"/>
              <w:rPr>
                <w:szCs w:val="24"/>
              </w:rPr>
            </w:pPr>
          </w:p>
        </w:tc>
        <w:tc>
          <w:tcPr>
            <w:tcW w:w="3695" w:type="dxa"/>
            <w:gridSpan w:val="2"/>
            <w:tcBorders>
              <w:top w:val="single" w:sz="4" w:space="0" w:color="auto"/>
              <w:left w:val="single" w:sz="4" w:space="0" w:color="auto"/>
              <w:bottom w:val="single" w:sz="4" w:space="0" w:color="auto"/>
              <w:right w:val="single" w:sz="4" w:space="0" w:color="auto"/>
            </w:tcBorders>
            <w:hideMark/>
          </w:tcPr>
          <w:p w:rsidR="003630C7" w:rsidRPr="007B2A8D" w:rsidRDefault="003630C7" w:rsidP="001303E8">
            <w:r w:rsidRPr="007B2A8D">
              <w:t>Спортивные площадки</w:t>
            </w:r>
          </w:p>
        </w:tc>
        <w:tc>
          <w:tcPr>
            <w:tcW w:w="10531" w:type="dxa"/>
            <w:vMerge/>
            <w:tcBorders>
              <w:left w:val="single" w:sz="4" w:space="0" w:color="auto"/>
              <w:bottom w:val="single" w:sz="4" w:space="0" w:color="auto"/>
              <w:right w:val="single" w:sz="4" w:space="0" w:color="auto"/>
            </w:tcBorders>
            <w:hideMark/>
          </w:tcPr>
          <w:p w:rsidR="003630C7" w:rsidRPr="00F85174" w:rsidRDefault="003630C7" w:rsidP="00D04D62">
            <w:pPr>
              <w:numPr>
                <w:ilvl w:val="0"/>
                <w:numId w:val="273"/>
              </w:numPr>
              <w:jc w:val="both"/>
            </w:pPr>
          </w:p>
        </w:tc>
      </w:tr>
      <w:tr w:rsidR="00215269" w:rsidTr="00656A3F">
        <w:trPr>
          <w:trHeight w:val="20"/>
        </w:trPr>
        <w:tc>
          <w:tcPr>
            <w:tcW w:w="774" w:type="dxa"/>
            <w:tcBorders>
              <w:top w:val="single" w:sz="4" w:space="0" w:color="auto"/>
              <w:left w:val="single" w:sz="4" w:space="0" w:color="auto"/>
              <w:bottom w:val="single" w:sz="4" w:space="0" w:color="auto"/>
              <w:right w:val="single" w:sz="4" w:space="0" w:color="auto"/>
            </w:tcBorders>
          </w:tcPr>
          <w:p w:rsidR="00215269" w:rsidRDefault="00215269" w:rsidP="00427408">
            <w:pPr>
              <w:numPr>
                <w:ilvl w:val="0"/>
                <w:numId w:val="58"/>
              </w:numPr>
              <w:jc w:val="center"/>
              <w:rPr>
                <w:szCs w:val="24"/>
              </w:rPr>
            </w:pPr>
          </w:p>
        </w:tc>
        <w:tc>
          <w:tcPr>
            <w:tcW w:w="3695" w:type="dxa"/>
            <w:gridSpan w:val="2"/>
            <w:tcBorders>
              <w:top w:val="single" w:sz="4" w:space="0" w:color="auto"/>
              <w:left w:val="single" w:sz="4" w:space="0" w:color="auto"/>
              <w:bottom w:val="single" w:sz="4" w:space="0" w:color="auto"/>
              <w:right w:val="single" w:sz="4" w:space="0" w:color="auto"/>
            </w:tcBorders>
            <w:hideMark/>
          </w:tcPr>
          <w:p w:rsidR="00215269" w:rsidRPr="00F85174" w:rsidRDefault="00215269" w:rsidP="001303E8">
            <w:r w:rsidRPr="00F85174">
              <w:t>Площадки для хозяйственных целей</w:t>
            </w:r>
          </w:p>
        </w:tc>
        <w:tc>
          <w:tcPr>
            <w:tcW w:w="10531" w:type="dxa"/>
            <w:tcBorders>
              <w:top w:val="single" w:sz="4" w:space="0" w:color="auto"/>
              <w:left w:val="single" w:sz="4" w:space="0" w:color="auto"/>
              <w:bottom w:val="single" w:sz="4" w:space="0" w:color="auto"/>
              <w:right w:val="single" w:sz="4" w:space="0" w:color="auto"/>
            </w:tcBorders>
            <w:hideMark/>
          </w:tcPr>
          <w:p w:rsidR="00215269" w:rsidRDefault="00215269" w:rsidP="00D04D62">
            <w:pPr>
              <w:numPr>
                <w:ilvl w:val="6"/>
                <w:numId w:val="306"/>
              </w:numPr>
              <w:jc w:val="both"/>
            </w:pPr>
            <w:r>
              <w:t xml:space="preserve">На территории парков </w:t>
            </w:r>
            <w:r w:rsidRPr="00F85174">
              <w:t xml:space="preserve">хозяйственную зону с участками, выделенными для установки сменных мусоросборников, следует проектировать </w:t>
            </w:r>
            <w:r w:rsidRPr="00092D39">
              <w:rPr>
                <w:b/>
              </w:rPr>
              <w:t xml:space="preserve">не ближе </w:t>
            </w:r>
            <w:smartTag w:uri="urn:schemas-microsoft-com:office:smarttags" w:element="metricconverter">
              <w:smartTagPr>
                <w:attr w:name="ProductID" w:val="50 м"/>
              </w:smartTagPr>
              <w:r w:rsidRPr="00092D39">
                <w:rPr>
                  <w:b/>
                </w:rPr>
                <w:t>50</w:t>
              </w:r>
              <w:r w:rsidRPr="00F85174">
                <w:t xml:space="preserve"> м</w:t>
              </w:r>
            </w:smartTag>
            <w:r w:rsidRPr="00F85174">
              <w:t xml:space="preserve"> от мест массового скопления отдыхающих (танцплощадки, эстрады, фонтаны, главные ал</w:t>
            </w:r>
            <w:r>
              <w:t>леи, зрелищные павильоны и др.). П</w:t>
            </w:r>
            <w:r w:rsidRPr="00E36691">
              <w:t>ри определении числа контейнеров для хозяйственных площадок следует исходить из средн</w:t>
            </w:r>
            <w:r>
              <w:t>его накопления отходов за 3 дня.</w:t>
            </w:r>
            <w:r w:rsidRPr="00E36691">
              <w:t xml:space="preserve"> </w:t>
            </w:r>
          </w:p>
          <w:p w:rsidR="00215269" w:rsidRPr="00F85174" w:rsidRDefault="00215269" w:rsidP="00D04D62">
            <w:pPr>
              <w:widowControl w:val="0"/>
              <w:numPr>
                <w:ilvl w:val="6"/>
                <w:numId w:val="306"/>
              </w:numPr>
              <w:adjustRightInd w:val="0"/>
              <w:spacing w:line="239" w:lineRule="auto"/>
              <w:ind w:hanging="355"/>
              <w:jc w:val="both"/>
            </w:pPr>
            <w:r>
              <w:t xml:space="preserve">На территории пляжей </w:t>
            </w:r>
            <w:r w:rsidRPr="00E36691">
              <w:t xml:space="preserve"> размеры площадок под мусоросборники следует рассчитывать из расчета один контейнер </w:t>
            </w:r>
            <w:r>
              <w:t>ё</w:t>
            </w:r>
            <w:r w:rsidRPr="00E36691">
              <w:t xml:space="preserve">мкостью </w:t>
            </w:r>
            <w:smartTag w:uri="urn:schemas-microsoft-com:office:smarttags" w:element="metricconverter">
              <w:smartTagPr>
                <w:attr w:name="ProductID" w:val="0,75 м3"/>
              </w:smartTagPr>
              <w:r w:rsidRPr="00092D39">
                <w:rPr>
                  <w:b/>
                </w:rPr>
                <w:t>0,75 м</w:t>
              </w:r>
              <w:r w:rsidRPr="00092D39">
                <w:rPr>
                  <w:b/>
                  <w:vertAlign w:val="superscript"/>
                </w:rPr>
                <w:t>3</w:t>
              </w:r>
            </w:smartTag>
            <w:r w:rsidRPr="00E36691">
              <w:t xml:space="preserve"> на </w:t>
            </w:r>
            <w:r w:rsidRPr="00092D39">
              <w:rPr>
                <w:b/>
              </w:rPr>
              <w:t>3500-</w:t>
            </w:r>
            <w:smartTag w:uri="urn:schemas-microsoft-com:office:smarttags" w:element="metricconverter">
              <w:smartTagPr>
                <w:attr w:name="ProductID" w:val="4000 м2"/>
              </w:smartTagPr>
              <w:r w:rsidRPr="00092D39">
                <w:rPr>
                  <w:b/>
                </w:rPr>
                <w:t>4000 м</w:t>
              </w:r>
              <w:proofErr w:type="gramStart"/>
              <w:r w:rsidRPr="00092D39">
                <w:rPr>
                  <w:rStyle w:val="grame"/>
                  <w:b/>
                  <w:vertAlign w:val="superscript"/>
                </w:rPr>
                <w:t>2</w:t>
              </w:r>
            </w:smartTag>
            <w:proofErr w:type="gramEnd"/>
            <w:r>
              <w:t xml:space="preserve"> площади пляжа.</w:t>
            </w:r>
          </w:p>
        </w:tc>
      </w:tr>
      <w:tr w:rsidR="00215269" w:rsidTr="00656A3F">
        <w:trPr>
          <w:trHeight w:val="20"/>
        </w:trPr>
        <w:tc>
          <w:tcPr>
            <w:tcW w:w="774" w:type="dxa"/>
            <w:tcBorders>
              <w:top w:val="single" w:sz="4" w:space="0" w:color="auto"/>
              <w:left w:val="single" w:sz="4" w:space="0" w:color="auto"/>
              <w:bottom w:val="single" w:sz="4" w:space="0" w:color="auto"/>
              <w:right w:val="single" w:sz="4" w:space="0" w:color="auto"/>
            </w:tcBorders>
          </w:tcPr>
          <w:p w:rsidR="00215269" w:rsidRDefault="00215269" w:rsidP="00427408">
            <w:pPr>
              <w:numPr>
                <w:ilvl w:val="0"/>
                <w:numId w:val="58"/>
              </w:numPr>
              <w:jc w:val="center"/>
              <w:rPr>
                <w:szCs w:val="24"/>
              </w:rPr>
            </w:pPr>
          </w:p>
        </w:tc>
        <w:tc>
          <w:tcPr>
            <w:tcW w:w="3695" w:type="dxa"/>
            <w:gridSpan w:val="2"/>
            <w:tcBorders>
              <w:top w:val="single" w:sz="4" w:space="0" w:color="auto"/>
              <w:left w:val="single" w:sz="4" w:space="0" w:color="auto"/>
              <w:bottom w:val="single" w:sz="4" w:space="0" w:color="auto"/>
              <w:right w:val="single" w:sz="4" w:space="0" w:color="auto"/>
            </w:tcBorders>
            <w:hideMark/>
          </w:tcPr>
          <w:p w:rsidR="00215269" w:rsidRPr="006235E5" w:rsidRDefault="00215269" w:rsidP="001303E8">
            <w:r w:rsidRPr="006235E5">
              <w:t>Общественные туалеты</w:t>
            </w:r>
          </w:p>
        </w:tc>
        <w:tc>
          <w:tcPr>
            <w:tcW w:w="10531" w:type="dxa"/>
            <w:tcBorders>
              <w:top w:val="single" w:sz="4" w:space="0" w:color="auto"/>
              <w:left w:val="single" w:sz="4" w:space="0" w:color="auto"/>
              <w:bottom w:val="single" w:sz="4" w:space="0" w:color="auto"/>
              <w:right w:val="single" w:sz="4" w:space="0" w:color="auto"/>
            </w:tcBorders>
            <w:hideMark/>
          </w:tcPr>
          <w:p w:rsidR="00215269" w:rsidRDefault="00215269" w:rsidP="00D04D62">
            <w:pPr>
              <w:widowControl w:val="0"/>
              <w:numPr>
                <w:ilvl w:val="1"/>
                <w:numId w:val="305"/>
              </w:numPr>
              <w:tabs>
                <w:tab w:val="clear" w:pos="720"/>
                <w:tab w:val="num" w:pos="178"/>
              </w:tabs>
              <w:adjustRightInd w:val="0"/>
              <w:spacing w:line="239" w:lineRule="auto"/>
              <w:ind w:left="319" w:hanging="283"/>
              <w:jc w:val="both"/>
            </w:pPr>
            <w:r>
              <w:t>На территории парков о</w:t>
            </w:r>
            <w:r w:rsidRPr="00E36691">
              <w:t xml:space="preserve">бщественные туалеты следует проектировать исходя из расчета одно место на 500 посетителей на расстоянии </w:t>
            </w:r>
            <w:r w:rsidRPr="00092D39">
              <w:rPr>
                <w:b/>
              </w:rPr>
              <w:t xml:space="preserve">не ближе </w:t>
            </w:r>
            <w:smartTag w:uri="urn:schemas-microsoft-com:office:smarttags" w:element="metricconverter">
              <w:smartTagPr>
                <w:attr w:name="ProductID" w:val="50 м"/>
              </w:smartTagPr>
              <w:r w:rsidRPr="00092D39">
                <w:rPr>
                  <w:b/>
                </w:rPr>
                <w:t>50 м</w:t>
              </w:r>
            </w:smartTag>
            <w:r w:rsidRPr="00E36691">
              <w:t xml:space="preserve"> от мест массового скопления отдыхающих.</w:t>
            </w:r>
            <w:r>
              <w:t xml:space="preserve"> </w:t>
            </w:r>
            <w:r w:rsidRPr="00E36691">
              <w:t>Проектирование общественных туалетов выгребного типа не допускается.</w:t>
            </w:r>
          </w:p>
          <w:p w:rsidR="00215269" w:rsidRPr="00466CED" w:rsidRDefault="00215269" w:rsidP="00D04D62">
            <w:pPr>
              <w:widowControl w:val="0"/>
              <w:numPr>
                <w:ilvl w:val="1"/>
                <w:numId w:val="305"/>
              </w:numPr>
              <w:tabs>
                <w:tab w:val="clear" w:pos="720"/>
              </w:tabs>
              <w:adjustRightInd w:val="0"/>
              <w:spacing w:line="239" w:lineRule="auto"/>
              <w:ind w:left="288" w:hanging="283"/>
              <w:jc w:val="both"/>
              <w:rPr>
                <w:color w:val="FF0000"/>
              </w:rPr>
            </w:pPr>
            <w:r>
              <w:lastRenderedPageBreak/>
              <w:t xml:space="preserve">На территории пляжей </w:t>
            </w:r>
            <w:r w:rsidRPr="00E36691">
              <w:t xml:space="preserve">общественные туалеты следует проектировать из расчета одно место на 75 посетителей. Расстояние от общественных туалетов до места купания должно быть </w:t>
            </w:r>
            <w:r w:rsidRPr="00092D39">
              <w:rPr>
                <w:b/>
              </w:rPr>
              <w:t xml:space="preserve">не менее </w:t>
            </w:r>
            <w:smartTag w:uri="urn:schemas-microsoft-com:office:smarttags" w:element="metricconverter">
              <w:smartTagPr>
                <w:attr w:name="ProductID" w:val="50 м"/>
              </w:smartTagPr>
              <w:r w:rsidRPr="00092D39">
                <w:rPr>
                  <w:b/>
                </w:rPr>
                <w:t>50 м</w:t>
              </w:r>
            </w:smartTag>
            <w:r w:rsidRPr="00E36691">
              <w:t xml:space="preserve"> и не </w:t>
            </w:r>
            <w:r w:rsidRPr="00092D39">
              <w:rPr>
                <w:b/>
              </w:rPr>
              <w:t xml:space="preserve">более </w:t>
            </w:r>
            <w:smartTag w:uri="urn:schemas-microsoft-com:office:smarttags" w:element="metricconverter">
              <w:smartTagPr>
                <w:attr w:name="ProductID" w:val="200 м"/>
              </w:smartTagPr>
              <w:r w:rsidRPr="00092D39">
                <w:rPr>
                  <w:b/>
                </w:rPr>
                <w:t>200 м</w:t>
              </w:r>
            </w:smartTag>
            <w:r w:rsidRPr="00E36691">
              <w:t>.</w:t>
            </w:r>
          </w:p>
        </w:tc>
      </w:tr>
      <w:tr w:rsidR="00215269" w:rsidTr="00656A3F">
        <w:trPr>
          <w:trHeight w:val="20"/>
        </w:trPr>
        <w:tc>
          <w:tcPr>
            <w:tcW w:w="774" w:type="dxa"/>
            <w:tcBorders>
              <w:top w:val="single" w:sz="4" w:space="0" w:color="auto"/>
              <w:left w:val="single" w:sz="4" w:space="0" w:color="auto"/>
              <w:bottom w:val="single" w:sz="4" w:space="0" w:color="auto"/>
              <w:right w:val="single" w:sz="4" w:space="0" w:color="auto"/>
            </w:tcBorders>
          </w:tcPr>
          <w:p w:rsidR="00215269" w:rsidRDefault="00215269" w:rsidP="00427408">
            <w:pPr>
              <w:numPr>
                <w:ilvl w:val="0"/>
                <w:numId w:val="58"/>
              </w:numPr>
              <w:jc w:val="center"/>
              <w:rPr>
                <w:szCs w:val="24"/>
              </w:rPr>
            </w:pPr>
          </w:p>
        </w:tc>
        <w:tc>
          <w:tcPr>
            <w:tcW w:w="3695" w:type="dxa"/>
            <w:gridSpan w:val="2"/>
            <w:tcBorders>
              <w:top w:val="single" w:sz="4" w:space="0" w:color="auto"/>
              <w:left w:val="single" w:sz="4" w:space="0" w:color="auto"/>
              <w:bottom w:val="single" w:sz="4" w:space="0" w:color="auto"/>
              <w:right w:val="single" w:sz="4" w:space="0" w:color="auto"/>
            </w:tcBorders>
            <w:hideMark/>
          </w:tcPr>
          <w:p w:rsidR="00215269" w:rsidRPr="00F85174" w:rsidRDefault="00215269" w:rsidP="00661165">
            <w:r w:rsidRPr="00F85174">
              <w:t xml:space="preserve">Автостоянки </w:t>
            </w:r>
            <w:proofErr w:type="spellStart"/>
            <w:r w:rsidR="00661165">
              <w:t>приобъектные</w:t>
            </w:r>
            <w:proofErr w:type="spellEnd"/>
          </w:p>
        </w:tc>
        <w:tc>
          <w:tcPr>
            <w:tcW w:w="10531" w:type="dxa"/>
            <w:tcBorders>
              <w:top w:val="single" w:sz="4" w:space="0" w:color="auto"/>
              <w:left w:val="single" w:sz="4" w:space="0" w:color="auto"/>
              <w:bottom w:val="single" w:sz="4" w:space="0" w:color="auto"/>
              <w:right w:val="single" w:sz="4" w:space="0" w:color="auto"/>
            </w:tcBorders>
            <w:hideMark/>
          </w:tcPr>
          <w:p w:rsidR="00215269" w:rsidRPr="00636E81" w:rsidRDefault="00215269" w:rsidP="00D04D62">
            <w:pPr>
              <w:widowControl w:val="0"/>
              <w:numPr>
                <w:ilvl w:val="0"/>
                <w:numId w:val="300"/>
              </w:numPr>
              <w:spacing w:line="239" w:lineRule="auto"/>
              <w:ind w:left="321" w:hanging="283"/>
              <w:jc w:val="both"/>
              <w:rPr>
                <w:spacing w:val="-2"/>
              </w:rPr>
            </w:pPr>
            <w:r w:rsidRPr="00636E81">
              <w:t xml:space="preserve">Количество мест на </w:t>
            </w:r>
            <w:proofErr w:type="spellStart"/>
            <w:r w:rsidRPr="00636E81">
              <w:t>приобъектных</w:t>
            </w:r>
            <w:proofErr w:type="spellEnd"/>
            <w:r w:rsidRPr="00636E81">
              <w:t xml:space="preserve"> гостевых автостоянках определяется по заданию на проектирование в соответствии с действующими техническими регламентами, региональными и местными нормативами градостроительного проектирования.</w:t>
            </w:r>
          </w:p>
          <w:p w:rsidR="00215269" w:rsidRPr="00636E81" w:rsidRDefault="00215269" w:rsidP="00D04D62">
            <w:pPr>
              <w:pStyle w:val="a7"/>
              <w:widowControl w:val="0"/>
              <w:numPr>
                <w:ilvl w:val="0"/>
                <w:numId w:val="300"/>
              </w:numPr>
              <w:spacing w:before="0" w:beforeAutospacing="0" w:after="0" w:afterAutospacing="0" w:line="239" w:lineRule="auto"/>
              <w:ind w:left="321" w:hanging="283"/>
              <w:jc w:val="both"/>
            </w:pPr>
            <w:r w:rsidRPr="00636E81">
              <w:rPr>
                <w:spacing w:val="-2"/>
              </w:rPr>
              <w:t xml:space="preserve">Требуемое расчетное количество </w:t>
            </w:r>
            <w:proofErr w:type="spellStart"/>
            <w:r w:rsidRPr="00636E81">
              <w:rPr>
                <w:spacing w:val="-2"/>
              </w:rPr>
              <w:t>машино-мест</w:t>
            </w:r>
            <w:proofErr w:type="spellEnd"/>
            <w:r w:rsidRPr="00636E81">
              <w:rPr>
                <w:spacing w:val="-2"/>
              </w:rPr>
              <w:t xml:space="preserve"> для парковки легковых автомобилей </w:t>
            </w:r>
            <w:r w:rsidRPr="00636E81">
              <w:t xml:space="preserve">на </w:t>
            </w:r>
            <w:proofErr w:type="spellStart"/>
            <w:r w:rsidRPr="00636E81">
              <w:t>приобъектных</w:t>
            </w:r>
            <w:proofErr w:type="spellEnd"/>
            <w:r w:rsidRPr="00636E81">
              <w:t xml:space="preserve"> стоянках в рекреационной зоне:</w:t>
            </w:r>
          </w:p>
          <w:p w:rsidR="00215269" w:rsidRPr="00636E81" w:rsidRDefault="00215269" w:rsidP="00D04D62">
            <w:pPr>
              <w:pStyle w:val="a7"/>
              <w:widowControl w:val="0"/>
              <w:numPr>
                <w:ilvl w:val="0"/>
                <w:numId w:val="301"/>
              </w:numPr>
              <w:spacing w:before="0" w:beforeAutospacing="0" w:after="0" w:afterAutospacing="0" w:line="239" w:lineRule="auto"/>
              <w:ind w:left="605" w:hanging="284"/>
              <w:jc w:val="both"/>
              <w:rPr>
                <w:spacing w:val="-2"/>
              </w:rPr>
            </w:pPr>
            <w:r w:rsidRPr="00636E81">
              <w:rPr>
                <w:spacing w:val="-2"/>
              </w:rPr>
              <w:t xml:space="preserve">базы кратковременного отдыха, гостиницы – </w:t>
            </w:r>
            <w:r w:rsidRPr="00636E81">
              <w:rPr>
                <w:b/>
                <w:spacing w:val="-2"/>
              </w:rPr>
              <w:t xml:space="preserve">29 </w:t>
            </w:r>
            <w:proofErr w:type="spellStart"/>
            <w:r w:rsidRPr="00636E81">
              <w:rPr>
                <w:b/>
                <w:spacing w:val="-2"/>
              </w:rPr>
              <w:t>машино-мест</w:t>
            </w:r>
            <w:proofErr w:type="spellEnd"/>
            <w:r w:rsidRPr="00636E81">
              <w:rPr>
                <w:spacing w:val="-2"/>
              </w:rPr>
              <w:t xml:space="preserve"> на 100 отдыхающих и обслуживающего персонала,</w:t>
            </w:r>
          </w:p>
          <w:p w:rsidR="00215269" w:rsidRPr="00636E81" w:rsidRDefault="00215269" w:rsidP="00D04D62">
            <w:pPr>
              <w:pStyle w:val="a7"/>
              <w:widowControl w:val="0"/>
              <w:numPr>
                <w:ilvl w:val="0"/>
                <w:numId w:val="301"/>
              </w:numPr>
              <w:spacing w:before="0" w:beforeAutospacing="0" w:after="0" w:afterAutospacing="0" w:line="239" w:lineRule="auto"/>
              <w:ind w:left="605" w:hanging="284"/>
              <w:jc w:val="both"/>
              <w:rPr>
                <w:spacing w:val="-2"/>
              </w:rPr>
            </w:pPr>
            <w:r w:rsidRPr="00636E81">
              <w:rPr>
                <w:spacing w:val="-2"/>
              </w:rPr>
              <w:t xml:space="preserve">дома отдыха и санатории, санатории-профилактории, базы отдыха предприятий и туристские базы – </w:t>
            </w:r>
            <w:r w:rsidRPr="00636E81">
              <w:rPr>
                <w:b/>
                <w:spacing w:val="-2"/>
              </w:rPr>
              <w:t xml:space="preserve">10 </w:t>
            </w:r>
            <w:proofErr w:type="spellStart"/>
            <w:r w:rsidRPr="00636E81">
              <w:rPr>
                <w:b/>
                <w:spacing w:val="-2"/>
              </w:rPr>
              <w:t>машино-мест</w:t>
            </w:r>
            <w:proofErr w:type="spellEnd"/>
            <w:r w:rsidRPr="00636E81">
              <w:rPr>
                <w:spacing w:val="-2"/>
              </w:rPr>
              <w:t xml:space="preserve"> на 100 отдыхающих и обслуживающего персонала,</w:t>
            </w:r>
          </w:p>
          <w:p w:rsidR="00215269" w:rsidRPr="00636E81" w:rsidRDefault="00215269" w:rsidP="00D04D62">
            <w:pPr>
              <w:pStyle w:val="a7"/>
              <w:widowControl w:val="0"/>
              <w:numPr>
                <w:ilvl w:val="0"/>
                <w:numId w:val="301"/>
              </w:numPr>
              <w:spacing w:before="0" w:beforeAutospacing="0" w:after="0" w:afterAutospacing="0" w:line="239" w:lineRule="auto"/>
              <w:ind w:left="605" w:hanging="284"/>
              <w:jc w:val="both"/>
              <w:rPr>
                <w:spacing w:val="-2"/>
              </w:rPr>
            </w:pPr>
            <w:r w:rsidRPr="00636E81">
              <w:rPr>
                <w:spacing w:val="-2"/>
              </w:rPr>
              <w:t>мотели и кемпинги - по расчетной вместимости.</w:t>
            </w:r>
          </w:p>
          <w:p w:rsidR="00215269" w:rsidRPr="00636E81" w:rsidRDefault="00215269" w:rsidP="00D04D62">
            <w:pPr>
              <w:numPr>
                <w:ilvl w:val="0"/>
                <w:numId w:val="302"/>
              </w:numPr>
              <w:ind w:left="321" w:hanging="283"/>
              <w:jc w:val="both"/>
            </w:pPr>
            <w:r w:rsidRPr="00636E81">
              <w:t xml:space="preserve">Площадь участка для стоянки одного легкового автомобиля следует принимать </w:t>
            </w:r>
            <w:smartTag w:uri="urn:schemas-microsoft-com:office:smarttags" w:element="metricconverter">
              <w:smartTagPr>
                <w:attr w:name="ProductID" w:val="25 м"/>
              </w:smartTagPr>
              <w:r w:rsidRPr="00636E81">
                <w:rPr>
                  <w:b/>
                </w:rPr>
                <w:t>25 м</w:t>
              </w:r>
              <w:proofErr w:type="gramStart"/>
              <w:r w:rsidRPr="00636E81">
                <w:rPr>
                  <w:b/>
                  <w:vertAlign w:val="superscript"/>
                </w:rPr>
                <w:t>2</w:t>
              </w:r>
            </w:smartTag>
            <w:proofErr w:type="gramEnd"/>
            <w:r w:rsidRPr="00636E81">
              <w:t xml:space="preserve">, в случае примыкания стоянки к проезжей части – </w:t>
            </w:r>
            <w:smartTag w:uri="urn:schemas-microsoft-com:office:smarttags" w:element="metricconverter">
              <w:smartTagPr>
                <w:attr w:name="ProductID" w:val="22,5 м"/>
              </w:smartTagPr>
              <w:r w:rsidRPr="00636E81">
                <w:rPr>
                  <w:b/>
                </w:rPr>
                <w:t>22,5 м</w:t>
              </w:r>
              <w:r w:rsidRPr="00636E81">
                <w:rPr>
                  <w:b/>
                  <w:vertAlign w:val="superscript"/>
                </w:rPr>
                <w:t>2</w:t>
              </w:r>
            </w:smartTag>
            <w:r w:rsidRPr="00636E81">
              <w:t xml:space="preserve">. </w:t>
            </w:r>
          </w:p>
        </w:tc>
      </w:tr>
      <w:tr w:rsidR="00215269" w:rsidTr="00656A3F">
        <w:trPr>
          <w:trHeight w:val="20"/>
        </w:trPr>
        <w:tc>
          <w:tcPr>
            <w:tcW w:w="774" w:type="dxa"/>
            <w:tcBorders>
              <w:top w:val="single" w:sz="4" w:space="0" w:color="auto"/>
              <w:left w:val="single" w:sz="4" w:space="0" w:color="auto"/>
              <w:bottom w:val="single" w:sz="4" w:space="0" w:color="auto"/>
              <w:right w:val="single" w:sz="4" w:space="0" w:color="auto"/>
            </w:tcBorders>
          </w:tcPr>
          <w:p w:rsidR="00215269" w:rsidRDefault="00215269" w:rsidP="00427408">
            <w:pPr>
              <w:numPr>
                <w:ilvl w:val="0"/>
                <w:numId w:val="58"/>
              </w:numPr>
              <w:jc w:val="center"/>
              <w:rPr>
                <w:szCs w:val="24"/>
              </w:rPr>
            </w:pPr>
          </w:p>
        </w:tc>
        <w:tc>
          <w:tcPr>
            <w:tcW w:w="3695" w:type="dxa"/>
            <w:gridSpan w:val="2"/>
            <w:tcBorders>
              <w:top w:val="single" w:sz="4" w:space="0" w:color="auto"/>
              <w:left w:val="single" w:sz="4" w:space="0" w:color="auto"/>
              <w:bottom w:val="single" w:sz="4" w:space="0" w:color="auto"/>
              <w:right w:val="single" w:sz="4" w:space="0" w:color="auto"/>
            </w:tcBorders>
            <w:hideMark/>
          </w:tcPr>
          <w:p w:rsidR="00215269" w:rsidRPr="00F85174" w:rsidRDefault="00215269" w:rsidP="001303E8">
            <w:r w:rsidRPr="00F85174">
              <w:t xml:space="preserve">Объекты инженерно-технического обеспечения </w:t>
            </w:r>
          </w:p>
        </w:tc>
        <w:tc>
          <w:tcPr>
            <w:tcW w:w="10531" w:type="dxa"/>
            <w:tcBorders>
              <w:top w:val="single" w:sz="4" w:space="0" w:color="auto"/>
              <w:left w:val="single" w:sz="4" w:space="0" w:color="auto"/>
              <w:bottom w:val="single" w:sz="4" w:space="0" w:color="auto"/>
              <w:right w:val="single" w:sz="4" w:space="0" w:color="auto"/>
            </w:tcBorders>
            <w:hideMark/>
          </w:tcPr>
          <w:p w:rsidR="00215269" w:rsidRPr="00636E81" w:rsidRDefault="00215269" w:rsidP="00D04D62">
            <w:pPr>
              <w:numPr>
                <w:ilvl w:val="0"/>
                <w:numId w:val="303"/>
              </w:numPr>
              <w:jc w:val="both"/>
            </w:pPr>
            <w:r w:rsidRPr="00636E81">
              <w:t>Размеры земельных участков, особенности размещения, этажность и прочие параметры определяются по заданию на проектировании и в соответствии с действующими техническими регламентами, региональными и местными нормативами градостроительного проектирования.</w:t>
            </w:r>
          </w:p>
        </w:tc>
      </w:tr>
      <w:tr w:rsidR="00215269" w:rsidTr="00656A3F">
        <w:trPr>
          <w:trHeight w:val="20"/>
        </w:trPr>
        <w:tc>
          <w:tcPr>
            <w:tcW w:w="15000" w:type="dxa"/>
            <w:gridSpan w:val="4"/>
            <w:tcBorders>
              <w:top w:val="single" w:sz="4" w:space="0" w:color="auto"/>
              <w:left w:val="single" w:sz="4" w:space="0" w:color="auto"/>
              <w:bottom w:val="single" w:sz="4" w:space="0" w:color="auto"/>
              <w:right w:val="single" w:sz="4" w:space="0" w:color="auto"/>
            </w:tcBorders>
            <w:hideMark/>
          </w:tcPr>
          <w:p w:rsidR="00215269" w:rsidRPr="00636E81" w:rsidRDefault="00215269" w:rsidP="00611365">
            <w:pPr>
              <w:jc w:val="center"/>
              <w:rPr>
                <w:b/>
                <w:szCs w:val="24"/>
              </w:rPr>
            </w:pPr>
            <w:r w:rsidRPr="00636E81">
              <w:rPr>
                <w:b/>
                <w:szCs w:val="24"/>
              </w:rPr>
              <w:t>Условно разрешённые виды разрешённого использования</w:t>
            </w:r>
          </w:p>
        </w:tc>
      </w:tr>
      <w:tr w:rsidR="00215269" w:rsidTr="00656A3F">
        <w:trPr>
          <w:trHeight w:val="20"/>
        </w:trPr>
        <w:tc>
          <w:tcPr>
            <w:tcW w:w="785" w:type="dxa"/>
            <w:gridSpan w:val="2"/>
            <w:tcBorders>
              <w:top w:val="single" w:sz="4" w:space="0" w:color="auto"/>
              <w:left w:val="single" w:sz="4" w:space="0" w:color="auto"/>
              <w:bottom w:val="single" w:sz="4" w:space="0" w:color="auto"/>
              <w:right w:val="single" w:sz="4" w:space="0" w:color="auto"/>
            </w:tcBorders>
          </w:tcPr>
          <w:p w:rsidR="00215269" w:rsidRDefault="00215269" w:rsidP="00427408">
            <w:pPr>
              <w:pStyle w:val="aff2"/>
              <w:numPr>
                <w:ilvl w:val="0"/>
                <w:numId w:val="59"/>
              </w:numPr>
              <w:jc w:val="center"/>
              <w:rPr>
                <w:b/>
              </w:rPr>
            </w:pPr>
          </w:p>
        </w:tc>
        <w:tc>
          <w:tcPr>
            <w:tcW w:w="3684" w:type="dxa"/>
            <w:tcBorders>
              <w:top w:val="single" w:sz="4" w:space="0" w:color="auto"/>
              <w:left w:val="single" w:sz="4" w:space="0" w:color="auto"/>
              <w:bottom w:val="single" w:sz="4" w:space="0" w:color="auto"/>
              <w:right w:val="single" w:sz="4" w:space="0" w:color="auto"/>
            </w:tcBorders>
          </w:tcPr>
          <w:p w:rsidR="00215269" w:rsidRPr="00F85174" w:rsidRDefault="00215269" w:rsidP="001303E8">
            <w:r w:rsidRPr="00F85174">
              <w:t>Объекты общественного питания</w:t>
            </w:r>
            <w:r>
              <w:t xml:space="preserve"> до 50 посадочных мест</w:t>
            </w:r>
          </w:p>
        </w:tc>
        <w:tc>
          <w:tcPr>
            <w:tcW w:w="10531" w:type="dxa"/>
            <w:tcBorders>
              <w:top w:val="single" w:sz="4" w:space="0" w:color="auto"/>
              <w:left w:val="single" w:sz="4" w:space="0" w:color="auto"/>
              <w:bottom w:val="single" w:sz="4" w:space="0" w:color="auto"/>
              <w:right w:val="single" w:sz="4" w:space="0" w:color="auto"/>
            </w:tcBorders>
            <w:hideMark/>
          </w:tcPr>
          <w:p w:rsidR="00215269" w:rsidRPr="00636E81" w:rsidRDefault="00215269" w:rsidP="00D04D62">
            <w:pPr>
              <w:widowControl w:val="0"/>
              <w:numPr>
                <w:ilvl w:val="0"/>
                <w:numId w:val="297"/>
              </w:numPr>
              <w:tabs>
                <w:tab w:val="left" w:pos="288"/>
                <w:tab w:val="num" w:pos="321"/>
              </w:tabs>
              <w:ind w:left="38" w:firstLine="0"/>
              <w:jc w:val="both"/>
            </w:pPr>
            <w:r w:rsidRPr="00636E81">
              <w:t xml:space="preserve">Минимальный размер земельных участков </w:t>
            </w:r>
            <w:r w:rsidRPr="00636E81">
              <w:rPr>
                <w:b/>
              </w:rPr>
              <w:t>0,2-0,25 га на 100 мест.</w:t>
            </w:r>
          </w:p>
          <w:p w:rsidR="00215269" w:rsidRPr="00636E81" w:rsidRDefault="00215269" w:rsidP="00D04D62">
            <w:pPr>
              <w:widowControl w:val="0"/>
              <w:numPr>
                <w:ilvl w:val="0"/>
                <w:numId w:val="297"/>
              </w:numPr>
              <w:tabs>
                <w:tab w:val="left" w:pos="288"/>
                <w:tab w:val="num" w:pos="321"/>
              </w:tabs>
              <w:ind w:left="38" w:firstLine="0"/>
              <w:jc w:val="both"/>
            </w:pPr>
            <w:r w:rsidRPr="00636E81">
              <w:t xml:space="preserve">Максимальный размер земельных участков </w:t>
            </w:r>
            <w:r w:rsidRPr="00636E81">
              <w:rPr>
                <w:b/>
              </w:rPr>
              <w:t>0,125 га</w:t>
            </w:r>
            <w:r w:rsidRPr="00636E81">
              <w:t>.</w:t>
            </w:r>
          </w:p>
          <w:p w:rsidR="00215269" w:rsidRPr="00636E81" w:rsidRDefault="00215269" w:rsidP="00D04D62">
            <w:pPr>
              <w:numPr>
                <w:ilvl w:val="0"/>
                <w:numId w:val="297"/>
              </w:numPr>
              <w:tabs>
                <w:tab w:val="left" w:pos="288"/>
                <w:tab w:val="num" w:pos="321"/>
              </w:tabs>
              <w:ind w:left="38" w:firstLine="0"/>
              <w:jc w:val="both"/>
            </w:pPr>
            <w:r w:rsidRPr="00636E81">
              <w:t xml:space="preserve">Максимальный процент застройки </w:t>
            </w:r>
            <w:r w:rsidRPr="00636E81">
              <w:rPr>
                <w:b/>
              </w:rPr>
              <w:t>– 80%.</w:t>
            </w:r>
          </w:p>
        </w:tc>
      </w:tr>
      <w:tr w:rsidR="00215269" w:rsidTr="00656A3F">
        <w:trPr>
          <w:trHeight w:val="20"/>
        </w:trPr>
        <w:tc>
          <w:tcPr>
            <w:tcW w:w="785" w:type="dxa"/>
            <w:gridSpan w:val="2"/>
            <w:tcBorders>
              <w:top w:val="single" w:sz="4" w:space="0" w:color="auto"/>
              <w:left w:val="single" w:sz="4" w:space="0" w:color="auto"/>
              <w:bottom w:val="single" w:sz="4" w:space="0" w:color="auto"/>
              <w:right w:val="single" w:sz="4" w:space="0" w:color="auto"/>
            </w:tcBorders>
          </w:tcPr>
          <w:p w:rsidR="00215269" w:rsidRDefault="00215269" w:rsidP="00427408">
            <w:pPr>
              <w:pStyle w:val="aff2"/>
              <w:numPr>
                <w:ilvl w:val="0"/>
                <w:numId w:val="59"/>
              </w:numPr>
              <w:jc w:val="center"/>
              <w:rPr>
                <w:b/>
              </w:rPr>
            </w:pPr>
          </w:p>
        </w:tc>
        <w:tc>
          <w:tcPr>
            <w:tcW w:w="3684" w:type="dxa"/>
            <w:tcBorders>
              <w:top w:val="single" w:sz="4" w:space="0" w:color="auto"/>
              <w:left w:val="single" w:sz="4" w:space="0" w:color="auto"/>
              <w:bottom w:val="single" w:sz="4" w:space="0" w:color="auto"/>
              <w:right w:val="single" w:sz="4" w:space="0" w:color="auto"/>
            </w:tcBorders>
            <w:hideMark/>
          </w:tcPr>
          <w:p w:rsidR="00215269" w:rsidRPr="007B2A8D" w:rsidRDefault="00215269" w:rsidP="001303E8">
            <w:r w:rsidRPr="007B2A8D">
              <w:t>Объекты розничной торговли до 250 м</w:t>
            </w:r>
            <w:proofErr w:type="gramStart"/>
            <w:r w:rsidRPr="007B2A8D">
              <w:rPr>
                <w:vertAlign w:val="superscript"/>
              </w:rPr>
              <w:t>2</w:t>
            </w:r>
            <w:proofErr w:type="gramEnd"/>
            <w:r w:rsidRPr="007B2A8D">
              <w:t xml:space="preserve"> торговой площади</w:t>
            </w:r>
          </w:p>
        </w:tc>
        <w:tc>
          <w:tcPr>
            <w:tcW w:w="10531" w:type="dxa"/>
            <w:tcBorders>
              <w:top w:val="single" w:sz="4" w:space="0" w:color="auto"/>
              <w:left w:val="single" w:sz="4" w:space="0" w:color="auto"/>
              <w:bottom w:val="single" w:sz="4" w:space="0" w:color="auto"/>
              <w:right w:val="single" w:sz="4" w:space="0" w:color="auto"/>
            </w:tcBorders>
            <w:hideMark/>
          </w:tcPr>
          <w:p w:rsidR="00215269" w:rsidRPr="00636E81" w:rsidRDefault="00215269" w:rsidP="00D04D62">
            <w:pPr>
              <w:numPr>
                <w:ilvl w:val="0"/>
                <w:numId w:val="298"/>
              </w:numPr>
              <w:ind w:left="321" w:hanging="283"/>
              <w:jc w:val="both"/>
              <w:rPr>
                <w:b/>
              </w:rPr>
            </w:pPr>
            <w:r w:rsidRPr="00636E81">
              <w:t xml:space="preserve">Минимальный размер земельных участков </w:t>
            </w:r>
            <w:r w:rsidRPr="00636E81">
              <w:rPr>
                <w:b/>
              </w:rPr>
              <w:t>0,08 га на 100 м</w:t>
            </w:r>
            <w:proofErr w:type="gramStart"/>
            <w:r w:rsidRPr="00636E81">
              <w:rPr>
                <w:b/>
                <w:vertAlign w:val="superscript"/>
              </w:rPr>
              <w:t>2</w:t>
            </w:r>
            <w:proofErr w:type="gramEnd"/>
            <w:r w:rsidRPr="00636E81">
              <w:rPr>
                <w:b/>
              </w:rPr>
              <w:t xml:space="preserve"> торговой площади</w:t>
            </w:r>
            <w:r w:rsidRPr="00636E81">
              <w:t>.</w:t>
            </w:r>
          </w:p>
          <w:p w:rsidR="00215269" w:rsidRPr="00636E81" w:rsidRDefault="00215269" w:rsidP="00D04D62">
            <w:pPr>
              <w:numPr>
                <w:ilvl w:val="0"/>
                <w:numId w:val="298"/>
              </w:numPr>
              <w:ind w:left="321" w:hanging="283"/>
              <w:jc w:val="both"/>
              <w:rPr>
                <w:b/>
              </w:rPr>
            </w:pPr>
            <w:r w:rsidRPr="00636E81">
              <w:t xml:space="preserve">Максимальный размер земельных участков – </w:t>
            </w:r>
            <w:r w:rsidRPr="00636E81">
              <w:rPr>
                <w:b/>
              </w:rPr>
              <w:t>0,2 га</w:t>
            </w:r>
            <w:r w:rsidRPr="00636E81">
              <w:t>.</w:t>
            </w:r>
          </w:p>
          <w:p w:rsidR="00215269" w:rsidRPr="00636E81" w:rsidRDefault="00215269" w:rsidP="00D04D62">
            <w:pPr>
              <w:numPr>
                <w:ilvl w:val="0"/>
                <w:numId w:val="298"/>
              </w:numPr>
              <w:ind w:left="321" w:hanging="283"/>
              <w:jc w:val="both"/>
            </w:pPr>
            <w:r w:rsidRPr="00636E81">
              <w:t xml:space="preserve">Максимальный процент застройки – </w:t>
            </w:r>
            <w:r w:rsidRPr="00636E81">
              <w:rPr>
                <w:b/>
              </w:rPr>
              <w:t>80%.</w:t>
            </w:r>
          </w:p>
          <w:p w:rsidR="00215269" w:rsidRPr="00636E81" w:rsidRDefault="00215269" w:rsidP="00D04D62">
            <w:pPr>
              <w:numPr>
                <w:ilvl w:val="0"/>
                <w:numId w:val="298"/>
              </w:numPr>
              <w:ind w:left="321" w:hanging="283"/>
              <w:jc w:val="both"/>
            </w:pPr>
            <w:r w:rsidRPr="00636E81">
              <w:t xml:space="preserve">Максимальное количество этажей – </w:t>
            </w:r>
            <w:r w:rsidRPr="00636E81">
              <w:rPr>
                <w:b/>
              </w:rPr>
              <w:t>1</w:t>
            </w:r>
            <w:r w:rsidRPr="00636E81">
              <w:t>.</w:t>
            </w:r>
          </w:p>
        </w:tc>
      </w:tr>
    </w:tbl>
    <w:p w:rsidR="00882C3D" w:rsidRDefault="00882C3D" w:rsidP="00882C3D">
      <w:pPr>
        <w:tabs>
          <w:tab w:val="left" w:pos="6153"/>
        </w:tabs>
        <w:rPr>
          <w:b/>
          <w:sz w:val="28"/>
          <w:szCs w:val="28"/>
        </w:rPr>
      </w:pPr>
      <w:r>
        <w:rPr>
          <w:b/>
          <w:sz w:val="28"/>
          <w:szCs w:val="28"/>
        </w:rPr>
        <w:tab/>
      </w:r>
    </w:p>
    <w:p w:rsidR="00CB25B8" w:rsidRPr="004B19D9" w:rsidRDefault="00CB25B8" w:rsidP="00CB25B8">
      <w:pPr>
        <w:pStyle w:val="1c"/>
      </w:pPr>
      <w:bookmarkStart w:id="101" w:name="_Toc392509780"/>
      <w:r w:rsidRPr="004B19D9">
        <w:lastRenderedPageBreak/>
        <w:t>Р3. Зона сохраняемых природных ландшафтов</w:t>
      </w:r>
      <w:bookmarkEnd w:id="101"/>
    </w:p>
    <w:p w:rsidR="004B19D9" w:rsidRPr="004B19D9" w:rsidRDefault="004B19D9" w:rsidP="00CB25B8">
      <w:pPr>
        <w:pStyle w:val="1c"/>
      </w:pPr>
    </w:p>
    <w:tbl>
      <w:tblPr>
        <w:tblW w:w="150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9"/>
        <w:gridCol w:w="3721"/>
        <w:gridCol w:w="10526"/>
      </w:tblGrid>
      <w:tr w:rsidR="00184AB3" w:rsidRPr="004B19D9" w:rsidTr="004B19D9">
        <w:trPr>
          <w:trHeight w:val="20"/>
          <w:tblHeader/>
        </w:trPr>
        <w:tc>
          <w:tcPr>
            <w:tcW w:w="779" w:type="dxa"/>
            <w:tcBorders>
              <w:top w:val="single" w:sz="4" w:space="0" w:color="auto"/>
              <w:left w:val="single" w:sz="4" w:space="0" w:color="auto"/>
              <w:bottom w:val="single" w:sz="4" w:space="0" w:color="auto"/>
              <w:right w:val="single" w:sz="4" w:space="0" w:color="auto"/>
            </w:tcBorders>
            <w:vAlign w:val="center"/>
            <w:hideMark/>
          </w:tcPr>
          <w:p w:rsidR="00184AB3" w:rsidRPr="004B19D9" w:rsidRDefault="00184AB3" w:rsidP="00184AB3">
            <w:pPr>
              <w:jc w:val="center"/>
              <w:rPr>
                <w:b/>
                <w:szCs w:val="24"/>
              </w:rPr>
            </w:pPr>
            <w:r w:rsidRPr="004B19D9">
              <w:rPr>
                <w:b/>
                <w:szCs w:val="24"/>
              </w:rPr>
              <w:t>№</w:t>
            </w:r>
          </w:p>
        </w:tc>
        <w:tc>
          <w:tcPr>
            <w:tcW w:w="3721" w:type="dxa"/>
            <w:tcBorders>
              <w:top w:val="single" w:sz="4" w:space="0" w:color="auto"/>
              <w:left w:val="single" w:sz="4" w:space="0" w:color="auto"/>
              <w:bottom w:val="single" w:sz="4" w:space="0" w:color="auto"/>
              <w:right w:val="single" w:sz="4" w:space="0" w:color="auto"/>
            </w:tcBorders>
            <w:vAlign w:val="center"/>
            <w:hideMark/>
          </w:tcPr>
          <w:p w:rsidR="00184AB3" w:rsidRPr="004B19D9" w:rsidRDefault="00184AB3" w:rsidP="00184AB3">
            <w:pPr>
              <w:jc w:val="center"/>
              <w:rPr>
                <w:b/>
                <w:szCs w:val="24"/>
              </w:rPr>
            </w:pPr>
            <w:r w:rsidRPr="004B19D9">
              <w:rPr>
                <w:b/>
                <w:szCs w:val="24"/>
              </w:rPr>
              <w:t>Вид разрешенного использования</w:t>
            </w:r>
          </w:p>
        </w:tc>
        <w:tc>
          <w:tcPr>
            <w:tcW w:w="10526" w:type="dxa"/>
            <w:tcBorders>
              <w:top w:val="single" w:sz="4" w:space="0" w:color="auto"/>
              <w:left w:val="single" w:sz="4" w:space="0" w:color="auto"/>
              <w:bottom w:val="single" w:sz="4" w:space="0" w:color="auto"/>
              <w:right w:val="single" w:sz="4" w:space="0" w:color="auto"/>
            </w:tcBorders>
            <w:vAlign w:val="center"/>
            <w:hideMark/>
          </w:tcPr>
          <w:p w:rsidR="00184AB3" w:rsidRPr="004B19D9" w:rsidRDefault="00184AB3" w:rsidP="00184AB3">
            <w:pPr>
              <w:jc w:val="center"/>
              <w:rPr>
                <w:b/>
                <w:szCs w:val="24"/>
              </w:rPr>
            </w:pPr>
            <w:r w:rsidRPr="004B19D9">
              <w:rPr>
                <w:b/>
                <w:szCs w:val="24"/>
              </w:rPr>
              <w:t>Предельные (минимальные и (или) максимальные) размеры земельных  участков и предельные</w:t>
            </w:r>
          </w:p>
          <w:p w:rsidR="00184AB3" w:rsidRPr="004B19D9" w:rsidRDefault="00184AB3" w:rsidP="00184AB3">
            <w:pPr>
              <w:jc w:val="center"/>
              <w:rPr>
                <w:b/>
                <w:szCs w:val="24"/>
              </w:rPr>
            </w:pPr>
            <w:r w:rsidRPr="004B19D9">
              <w:rPr>
                <w:b/>
                <w:szCs w:val="24"/>
              </w:rPr>
              <w:t>параметры разрешенного строительства, реконструкции объектов капитального строительства</w:t>
            </w:r>
          </w:p>
        </w:tc>
      </w:tr>
      <w:tr w:rsidR="00184AB3" w:rsidRPr="004B19D9" w:rsidTr="004B19D9">
        <w:trPr>
          <w:trHeight w:val="20"/>
        </w:trPr>
        <w:tc>
          <w:tcPr>
            <w:tcW w:w="15026" w:type="dxa"/>
            <w:gridSpan w:val="3"/>
            <w:tcBorders>
              <w:top w:val="single" w:sz="4" w:space="0" w:color="auto"/>
              <w:left w:val="single" w:sz="4" w:space="0" w:color="auto"/>
              <w:bottom w:val="single" w:sz="4" w:space="0" w:color="auto"/>
              <w:right w:val="single" w:sz="4" w:space="0" w:color="auto"/>
            </w:tcBorders>
            <w:hideMark/>
          </w:tcPr>
          <w:p w:rsidR="00184AB3" w:rsidRPr="004B19D9" w:rsidRDefault="00184AB3" w:rsidP="00184AB3">
            <w:pPr>
              <w:jc w:val="center"/>
              <w:rPr>
                <w:b/>
                <w:szCs w:val="24"/>
              </w:rPr>
            </w:pPr>
            <w:r w:rsidRPr="004B19D9">
              <w:rPr>
                <w:b/>
                <w:szCs w:val="24"/>
              </w:rPr>
              <w:t>Основные виды разрешённого использования</w:t>
            </w:r>
          </w:p>
        </w:tc>
      </w:tr>
      <w:tr w:rsidR="00184AB3" w:rsidRPr="004B19D9" w:rsidTr="004B19D9">
        <w:trPr>
          <w:trHeight w:val="338"/>
        </w:trPr>
        <w:tc>
          <w:tcPr>
            <w:tcW w:w="779" w:type="dxa"/>
            <w:tcBorders>
              <w:top w:val="single" w:sz="4" w:space="0" w:color="auto"/>
              <w:left w:val="single" w:sz="4" w:space="0" w:color="auto"/>
              <w:bottom w:val="single" w:sz="4" w:space="0" w:color="auto"/>
              <w:right w:val="single" w:sz="4" w:space="0" w:color="auto"/>
            </w:tcBorders>
          </w:tcPr>
          <w:p w:rsidR="00184AB3" w:rsidRPr="004B19D9" w:rsidRDefault="00184AB3" w:rsidP="00D04D62">
            <w:pPr>
              <w:numPr>
                <w:ilvl w:val="0"/>
                <w:numId w:val="348"/>
              </w:numPr>
              <w:jc w:val="center"/>
              <w:rPr>
                <w:szCs w:val="24"/>
              </w:rPr>
            </w:pPr>
          </w:p>
        </w:tc>
        <w:tc>
          <w:tcPr>
            <w:tcW w:w="3721" w:type="dxa"/>
            <w:tcBorders>
              <w:top w:val="single" w:sz="4" w:space="0" w:color="auto"/>
              <w:left w:val="single" w:sz="4" w:space="0" w:color="auto"/>
              <w:bottom w:val="single" w:sz="4" w:space="0" w:color="auto"/>
              <w:right w:val="single" w:sz="4" w:space="0" w:color="auto"/>
            </w:tcBorders>
            <w:hideMark/>
          </w:tcPr>
          <w:p w:rsidR="00184AB3" w:rsidRPr="004B19D9" w:rsidRDefault="005C1016" w:rsidP="00184AB3">
            <w:pPr>
              <w:rPr>
                <w:szCs w:val="24"/>
              </w:rPr>
            </w:pPr>
            <w:r w:rsidRPr="004B19D9">
              <w:rPr>
                <w:szCs w:val="24"/>
              </w:rPr>
              <w:t>З</w:t>
            </w:r>
            <w:r w:rsidR="00184AB3" w:rsidRPr="004B19D9">
              <w:rPr>
                <w:szCs w:val="24"/>
              </w:rPr>
              <w:t>еленые насаждения</w:t>
            </w:r>
          </w:p>
        </w:tc>
        <w:tc>
          <w:tcPr>
            <w:tcW w:w="10526" w:type="dxa"/>
            <w:tcBorders>
              <w:top w:val="single" w:sz="4" w:space="0" w:color="auto"/>
              <w:left w:val="single" w:sz="4" w:space="0" w:color="auto"/>
              <w:bottom w:val="single" w:sz="4" w:space="0" w:color="auto"/>
              <w:right w:val="single" w:sz="4" w:space="0" w:color="auto"/>
            </w:tcBorders>
            <w:hideMark/>
          </w:tcPr>
          <w:p w:rsidR="00184AB3" w:rsidRPr="004B19D9" w:rsidRDefault="00EC6C1B" w:rsidP="00D04D62">
            <w:pPr>
              <w:pStyle w:val="aff2"/>
              <w:numPr>
                <w:ilvl w:val="0"/>
                <w:numId w:val="347"/>
              </w:numPr>
              <w:jc w:val="both"/>
            </w:pPr>
            <w:r w:rsidRPr="004B19D9">
              <w:t>Сохранение естественных природных ландшафтов.</w:t>
            </w:r>
          </w:p>
        </w:tc>
      </w:tr>
      <w:tr w:rsidR="00EC6C1B" w:rsidRPr="004B19D9" w:rsidTr="004B19D9">
        <w:trPr>
          <w:trHeight w:val="338"/>
        </w:trPr>
        <w:tc>
          <w:tcPr>
            <w:tcW w:w="779" w:type="dxa"/>
            <w:tcBorders>
              <w:top w:val="single" w:sz="4" w:space="0" w:color="auto"/>
              <w:left w:val="single" w:sz="4" w:space="0" w:color="auto"/>
              <w:bottom w:val="single" w:sz="4" w:space="0" w:color="auto"/>
              <w:right w:val="single" w:sz="4" w:space="0" w:color="auto"/>
            </w:tcBorders>
          </w:tcPr>
          <w:p w:rsidR="00EC6C1B" w:rsidRPr="004B19D9" w:rsidRDefault="00EC6C1B" w:rsidP="00D04D62">
            <w:pPr>
              <w:numPr>
                <w:ilvl w:val="0"/>
                <w:numId w:val="348"/>
              </w:numPr>
              <w:jc w:val="center"/>
              <w:rPr>
                <w:szCs w:val="24"/>
              </w:rPr>
            </w:pPr>
          </w:p>
        </w:tc>
        <w:tc>
          <w:tcPr>
            <w:tcW w:w="3721" w:type="dxa"/>
            <w:tcBorders>
              <w:top w:val="single" w:sz="4" w:space="0" w:color="auto"/>
              <w:left w:val="single" w:sz="4" w:space="0" w:color="auto"/>
              <w:bottom w:val="single" w:sz="4" w:space="0" w:color="auto"/>
              <w:right w:val="single" w:sz="4" w:space="0" w:color="auto"/>
            </w:tcBorders>
            <w:hideMark/>
          </w:tcPr>
          <w:p w:rsidR="00EC6C1B" w:rsidRPr="004B19D9" w:rsidRDefault="00EC6C1B" w:rsidP="00EC6C1B">
            <w:pPr>
              <w:rPr>
                <w:szCs w:val="24"/>
              </w:rPr>
            </w:pPr>
            <w:r w:rsidRPr="004B19D9">
              <w:rPr>
                <w:szCs w:val="24"/>
              </w:rPr>
              <w:t>Пешеходные тропы</w:t>
            </w:r>
          </w:p>
        </w:tc>
        <w:tc>
          <w:tcPr>
            <w:tcW w:w="10526" w:type="dxa"/>
            <w:tcBorders>
              <w:top w:val="single" w:sz="4" w:space="0" w:color="auto"/>
              <w:left w:val="single" w:sz="4" w:space="0" w:color="auto"/>
              <w:bottom w:val="single" w:sz="4" w:space="0" w:color="auto"/>
              <w:right w:val="single" w:sz="4" w:space="0" w:color="auto"/>
            </w:tcBorders>
            <w:hideMark/>
          </w:tcPr>
          <w:p w:rsidR="00EC6C1B" w:rsidRPr="004B19D9" w:rsidRDefault="00EC6C1B" w:rsidP="00D04D62">
            <w:pPr>
              <w:pStyle w:val="aff2"/>
              <w:numPr>
                <w:ilvl w:val="0"/>
                <w:numId w:val="346"/>
              </w:numPr>
              <w:jc w:val="both"/>
            </w:pPr>
            <w:r w:rsidRPr="004B19D9">
              <w:t>Прогулочная пешеходная сеть с естественным характером ландшафта.</w:t>
            </w:r>
          </w:p>
          <w:p w:rsidR="00EC6C1B" w:rsidRPr="004B19D9" w:rsidRDefault="00EC6C1B" w:rsidP="00D04D62">
            <w:pPr>
              <w:pStyle w:val="aff2"/>
              <w:numPr>
                <w:ilvl w:val="0"/>
                <w:numId w:val="346"/>
              </w:numPr>
              <w:jc w:val="both"/>
            </w:pPr>
            <w:r w:rsidRPr="004B19D9">
              <w:t xml:space="preserve">Ширина пешеходной тропы </w:t>
            </w:r>
            <w:r w:rsidRPr="004B19D9">
              <w:rPr>
                <w:b/>
              </w:rPr>
              <w:t>0,75-1,0 м</w:t>
            </w:r>
            <w:r w:rsidR="00E0417C" w:rsidRPr="004B19D9">
              <w:rPr>
                <w:b/>
              </w:rPr>
              <w:t>.</w:t>
            </w:r>
          </w:p>
        </w:tc>
      </w:tr>
      <w:tr w:rsidR="005C1016" w:rsidRPr="004B19D9" w:rsidTr="004B19D9">
        <w:trPr>
          <w:trHeight w:val="465"/>
        </w:trPr>
        <w:tc>
          <w:tcPr>
            <w:tcW w:w="15026" w:type="dxa"/>
            <w:gridSpan w:val="3"/>
            <w:tcBorders>
              <w:top w:val="single" w:sz="4" w:space="0" w:color="auto"/>
              <w:left w:val="single" w:sz="4" w:space="0" w:color="auto"/>
              <w:bottom w:val="single" w:sz="4" w:space="0" w:color="auto"/>
              <w:right w:val="single" w:sz="4" w:space="0" w:color="auto"/>
            </w:tcBorders>
          </w:tcPr>
          <w:p w:rsidR="005C1016" w:rsidRPr="004B19D9" w:rsidRDefault="005C1016" w:rsidP="005C1016">
            <w:pPr>
              <w:jc w:val="center"/>
            </w:pPr>
            <w:r w:rsidRPr="004B19D9">
              <w:rPr>
                <w:b/>
                <w:szCs w:val="24"/>
              </w:rPr>
              <w:t>Вспомогательные виды разрешённого использования</w:t>
            </w:r>
            <w:r w:rsidR="00AD4981" w:rsidRPr="004B19D9">
              <w:rPr>
                <w:b/>
                <w:szCs w:val="24"/>
              </w:rPr>
              <w:t xml:space="preserve"> – не установлены</w:t>
            </w:r>
          </w:p>
        </w:tc>
      </w:tr>
      <w:tr w:rsidR="005C1016" w:rsidRPr="004B19D9" w:rsidTr="004B19D9">
        <w:trPr>
          <w:trHeight w:val="491"/>
        </w:trPr>
        <w:tc>
          <w:tcPr>
            <w:tcW w:w="15026" w:type="dxa"/>
            <w:gridSpan w:val="3"/>
            <w:tcBorders>
              <w:top w:val="single" w:sz="4" w:space="0" w:color="auto"/>
              <w:left w:val="single" w:sz="4" w:space="0" w:color="auto"/>
              <w:bottom w:val="single" w:sz="4" w:space="0" w:color="auto"/>
              <w:right w:val="single" w:sz="4" w:space="0" w:color="auto"/>
            </w:tcBorders>
          </w:tcPr>
          <w:p w:rsidR="005C1016" w:rsidRPr="004B19D9" w:rsidRDefault="005C1016" w:rsidP="005C1016">
            <w:pPr>
              <w:jc w:val="center"/>
            </w:pPr>
            <w:r w:rsidRPr="004B19D9">
              <w:rPr>
                <w:b/>
                <w:szCs w:val="24"/>
              </w:rPr>
              <w:t>Условно разрешённые виды разрешённого использования</w:t>
            </w:r>
          </w:p>
        </w:tc>
      </w:tr>
      <w:tr w:rsidR="00AD4981" w:rsidRPr="004B19D9" w:rsidTr="004B19D9">
        <w:trPr>
          <w:trHeight w:val="574"/>
        </w:trPr>
        <w:tc>
          <w:tcPr>
            <w:tcW w:w="779" w:type="dxa"/>
            <w:tcBorders>
              <w:top w:val="single" w:sz="4" w:space="0" w:color="auto"/>
              <w:left w:val="single" w:sz="4" w:space="0" w:color="auto"/>
              <w:bottom w:val="single" w:sz="4" w:space="0" w:color="auto"/>
              <w:right w:val="single" w:sz="4" w:space="0" w:color="auto"/>
            </w:tcBorders>
          </w:tcPr>
          <w:p w:rsidR="00AD4981" w:rsidRPr="004B19D9" w:rsidRDefault="00AD4981" w:rsidP="00D04D62">
            <w:pPr>
              <w:numPr>
                <w:ilvl w:val="0"/>
                <w:numId w:val="349"/>
              </w:numPr>
              <w:jc w:val="center"/>
              <w:rPr>
                <w:szCs w:val="24"/>
              </w:rPr>
            </w:pPr>
          </w:p>
        </w:tc>
        <w:tc>
          <w:tcPr>
            <w:tcW w:w="3721" w:type="dxa"/>
            <w:tcBorders>
              <w:top w:val="single" w:sz="4" w:space="0" w:color="auto"/>
              <w:left w:val="single" w:sz="4" w:space="0" w:color="auto"/>
              <w:bottom w:val="single" w:sz="4" w:space="0" w:color="auto"/>
              <w:right w:val="single" w:sz="4" w:space="0" w:color="auto"/>
            </w:tcBorders>
            <w:hideMark/>
          </w:tcPr>
          <w:p w:rsidR="00AD4981" w:rsidRPr="004B19D9" w:rsidRDefault="00AD4981" w:rsidP="00EC6C1B">
            <w:r w:rsidRPr="004B19D9">
              <w:t>Огородничество</w:t>
            </w:r>
          </w:p>
        </w:tc>
        <w:tc>
          <w:tcPr>
            <w:tcW w:w="10526" w:type="dxa"/>
            <w:tcBorders>
              <w:top w:val="single" w:sz="4" w:space="0" w:color="auto"/>
              <w:left w:val="single" w:sz="4" w:space="0" w:color="auto"/>
              <w:bottom w:val="single" w:sz="4" w:space="0" w:color="auto"/>
              <w:right w:val="single" w:sz="4" w:space="0" w:color="auto"/>
            </w:tcBorders>
            <w:hideMark/>
          </w:tcPr>
          <w:p w:rsidR="00E0417C" w:rsidRPr="004B19D9" w:rsidRDefault="00E0417C" w:rsidP="00D04D62">
            <w:pPr>
              <w:pStyle w:val="aff2"/>
              <w:numPr>
                <w:ilvl w:val="0"/>
                <w:numId w:val="351"/>
              </w:numPr>
              <w:ind w:left="430" w:hanging="425"/>
              <w:jc w:val="both"/>
            </w:pPr>
            <w:r w:rsidRPr="004B19D9">
              <w:t>Размеры земельных участков в соответствии с региональными нормативами градостроительного проектирования:</w:t>
            </w:r>
          </w:p>
          <w:p w:rsidR="00E0417C" w:rsidRPr="004B19D9" w:rsidRDefault="00E0417C" w:rsidP="00D04D62">
            <w:pPr>
              <w:numPr>
                <w:ilvl w:val="0"/>
                <w:numId w:val="233"/>
              </w:numPr>
              <w:ind w:left="714" w:hanging="284"/>
              <w:jc w:val="both"/>
              <w:rPr>
                <w:szCs w:val="24"/>
              </w:rPr>
            </w:pPr>
            <w:r w:rsidRPr="004B19D9">
              <w:rPr>
                <w:spacing w:val="-2"/>
              </w:rPr>
              <w:t xml:space="preserve">минимальный – </w:t>
            </w:r>
            <w:r w:rsidRPr="004B19D9">
              <w:rPr>
                <w:b/>
                <w:spacing w:val="-2"/>
              </w:rPr>
              <w:t>0,01 га;</w:t>
            </w:r>
          </w:p>
          <w:p w:rsidR="00AD4981" w:rsidRPr="004B19D9" w:rsidRDefault="00E0417C" w:rsidP="00D04D62">
            <w:pPr>
              <w:pStyle w:val="aff2"/>
              <w:numPr>
                <w:ilvl w:val="0"/>
                <w:numId w:val="233"/>
              </w:numPr>
              <w:ind w:left="714" w:hanging="284"/>
              <w:jc w:val="both"/>
            </w:pPr>
            <w:r w:rsidRPr="004B19D9">
              <w:rPr>
                <w:spacing w:val="-2"/>
              </w:rPr>
              <w:t xml:space="preserve">максимальный – </w:t>
            </w:r>
            <w:r w:rsidRPr="004B19D9">
              <w:rPr>
                <w:b/>
                <w:spacing w:val="-2"/>
              </w:rPr>
              <w:t>0,10 га</w:t>
            </w:r>
            <w:r w:rsidRPr="004B19D9">
              <w:rPr>
                <w:spacing w:val="-2"/>
              </w:rPr>
              <w:t>.</w:t>
            </w:r>
          </w:p>
        </w:tc>
      </w:tr>
      <w:tr w:rsidR="00AD4981" w:rsidTr="004B19D9">
        <w:trPr>
          <w:trHeight w:val="987"/>
        </w:trPr>
        <w:tc>
          <w:tcPr>
            <w:tcW w:w="779" w:type="dxa"/>
            <w:tcBorders>
              <w:top w:val="single" w:sz="4" w:space="0" w:color="auto"/>
              <w:left w:val="single" w:sz="4" w:space="0" w:color="auto"/>
              <w:bottom w:val="single" w:sz="4" w:space="0" w:color="auto"/>
              <w:right w:val="single" w:sz="4" w:space="0" w:color="auto"/>
            </w:tcBorders>
          </w:tcPr>
          <w:p w:rsidR="00AD4981" w:rsidRPr="004B19D9" w:rsidRDefault="00AD4981" w:rsidP="00D04D62">
            <w:pPr>
              <w:numPr>
                <w:ilvl w:val="0"/>
                <w:numId w:val="349"/>
              </w:numPr>
              <w:jc w:val="center"/>
              <w:rPr>
                <w:szCs w:val="24"/>
              </w:rPr>
            </w:pPr>
          </w:p>
        </w:tc>
        <w:tc>
          <w:tcPr>
            <w:tcW w:w="3721" w:type="dxa"/>
            <w:tcBorders>
              <w:top w:val="single" w:sz="4" w:space="0" w:color="auto"/>
              <w:left w:val="single" w:sz="4" w:space="0" w:color="auto"/>
              <w:bottom w:val="single" w:sz="4" w:space="0" w:color="auto"/>
              <w:right w:val="single" w:sz="4" w:space="0" w:color="auto"/>
            </w:tcBorders>
            <w:hideMark/>
          </w:tcPr>
          <w:p w:rsidR="00AD4981" w:rsidRPr="004B19D9" w:rsidRDefault="00AD4981" w:rsidP="00EC6C1B">
            <w:r w:rsidRPr="004B19D9">
              <w:t>Пляжи</w:t>
            </w:r>
          </w:p>
        </w:tc>
        <w:tc>
          <w:tcPr>
            <w:tcW w:w="10526" w:type="dxa"/>
            <w:tcBorders>
              <w:top w:val="single" w:sz="4" w:space="0" w:color="auto"/>
              <w:left w:val="single" w:sz="4" w:space="0" w:color="auto"/>
              <w:bottom w:val="single" w:sz="4" w:space="0" w:color="auto"/>
              <w:right w:val="single" w:sz="4" w:space="0" w:color="auto"/>
            </w:tcBorders>
            <w:hideMark/>
          </w:tcPr>
          <w:p w:rsidR="00EC6C1B" w:rsidRPr="004B19D9" w:rsidRDefault="00AD4981" w:rsidP="00EC6C1B">
            <w:pPr>
              <w:widowControl w:val="0"/>
              <w:spacing w:line="239" w:lineRule="auto"/>
              <w:ind w:firstLine="5"/>
              <w:jc w:val="both"/>
            </w:pPr>
            <w:r w:rsidRPr="004B19D9">
              <w:t xml:space="preserve">1. </w:t>
            </w:r>
            <w:r w:rsidR="00EC6C1B" w:rsidRPr="004B19D9">
              <w:t xml:space="preserve">Размеры территорий </w:t>
            </w:r>
            <w:r w:rsidR="00E0417C" w:rsidRPr="004B19D9">
              <w:t>речных пляжей</w:t>
            </w:r>
            <w:r w:rsidR="00EC6C1B" w:rsidRPr="004B19D9">
              <w:t xml:space="preserve"> </w:t>
            </w:r>
            <w:r w:rsidR="00E0417C" w:rsidRPr="004B19D9">
              <w:t xml:space="preserve">- </w:t>
            </w:r>
            <w:r w:rsidR="00EC6C1B" w:rsidRPr="004B19D9">
              <w:rPr>
                <w:b/>
              </w:rPr>
              <w:t>не менее</w:t>
            </w:r>
            <w:r w:rsidR="00E0417C" w:rsidRPr="004B19D9">
              <w:rPr>
                <w:b/>
              </w:rPr>
              <w:t xml:space="preserve"> 8 м</w:t>
            </w:r>
            <w:proofErr w:type="gramStart"/>
            <w:r w:rsidR="00E0417C" w:rsidRPr="004B19D9">
              <w:rPr>
                <w:b/>
                <w:vertAlign w:val="superscript"/>
              </w:rPr>
              <w:t>2</w:t>
            </w:r>
            <w:proofErr w:type="gramEnd"/>
            <w:r w:rsidR="00E0417C" w:rsidRPr="004B19D9">
              <w:rPr>
                <w:b/>
              </w:rPr>
              <w:t xml:space="preserve"> на одного посетителя</w:t>
            </w:r>
            <w:r w:rsidR="00E0417C" w:rsidRPr="004B19D9">
              <w:t xml:space="preserve">, для детей - </w:t>
            </w:r>
            <w:r w:rsidR="00E0417C" w:rsidRPr="004B19D9">
              <w:rPr>
                <w:b/>
              </w:rPr>
              <w:t>не менее 4 м</w:t>
            </w:r>
            <w:r w:rsidR="00E0417C" w:rsidRPr="004B19D9">
              <w:rPr>
                <w:b/>
                <w:vertAlign w:val="superscript"/>
              </w:rPr>
              <w:t>2</w:t>
            </w:r>
            <w:r w:rsidR="00E0417C" w:rsidRPr="004B19D9">
              <w:rPr>
                <w:b/>
              </w:rPr>
              <w:t xml:space="preserve"> на ребенка</w:t>
            </w:r>
            <w:r w:rsidR="00E0417C" w:rsidRPr="004B19D9">
              <w:t>.</w:t>
            </w:r>
          </w:p>
          <w:p w:rsidR="00AD4981" w:rsidRPr="004B19D9" w:rsidRDefault="00E0417C" w:rsidP="00D04D62">
            <w:pPr>
              <w:pStyle w:val="aff2"/>
              <w:widowControl w:val="0"/>
              <w:numPr>
                <w:ilvl w:val="0"/>
                <w:numId w:val="350"/>
              </w:numPr>
              <w:overflowPunct w:val="0"/>
              <w:autoSpaceDE w:val="0"/>
              <w:autoSpaceDN w:val="0"/>
              <w:adjustRightInd w:val="0"/>
              <w:spacing w:line="239" w:lineRule="auto"/>
              <w:jc w:val="both"/>
            </w:pPr>
            <w:r w:rsidRPr="004B19D9">
              <w:t>Минимальная</w:t>
            </w:r>
            <w:r w:rsidR="00EC6C1B" w:rsidRPr="004B19D9">
              <w:t xml:space="preserve"> протяженность береговой полосы</w:t>
            </w:r>
            <w:r w:rsidRPr="004B19D9">
              <w:t xml:space="preserve"> – </w:t>
            </w:r>
            <w:r w:rsidRPr="004B19D9">
              <w:rPr>
                <w:b/>
              </w:rPr>
              <w:t>не менее 0,25</w:t>
            </w:r>
            <w:r w:rsidR="00EC6C1B" w:rsidRPr="004B19D9">
              <w:rPr>
                <w:b/>
              </w:rPr>
              <w:t xml:space="preserve"> м на одного посетителя</w:t>
            </w:r>
            <w:r w:rsidRPr="004B19D9">
              <w:t>.</w:t>
            </w:r>
          </w:p>
        </w:tc>
      </w:tr>
    </w:tbl>
    <w:p w:rsidR="00184AB3" w:rsidRDefault="00184AB3" w:rsidP="00CB25B8">
      <w:pPr>
        <w:pStyle w:val="1c"/>
      </w:pPr>
    </w:p>
    <w:p w:rsidR="00882C3D" w:rsidRDefault="00882C3D" w:rsidP="00882C3D">
      <w:pPr>
        <w:pStyle w:val="20"/>
        <w:rPr>
          <w:sz w:val="28"/>
          <w:szCs w:val="28"/>
        </w:rPr>
      </w:pPr>
      <w:bookmarkStart w:id="102" w:name="_Toc385853987"/>
      <w:bookmarkStart w:id="103" w:name="_Toc383526528"/>
      <w:bookmarkStart w:id="104" w:name="_Toc265657923"/>
      <w:bookmarkStart w:id="105" w:name="_Toc392509781"/>
      <w:r>
        <w:rPr>
          <w:sz w:val="28"/>
          <w:szCs w:val="28"/>
        </w:rPr>
        <w:t>Статья 7. Зоны специального назначения</w:t>
      </w:r>
      <w:bookmarkEnd w:id="102"/>
      <w:bookmarkEnd w:id="103"/>
      <w:bookmarkEnd w:id="104"/>
      <w:bookmarkEnd w:id="105"/>
    </w:p>
    <w:p w:rsidR="00882C3D" w:rsidRDefault="00882C3D" w:rsidP="00882C3D">
      <w:pPr>
        <w:pStyle w:val="aff2"/>
        <w:widowControl w:val="0"/>
        <w:tabs>
          <w:tab w:val="left" w:pos="1080"/>
        </w:tabs>
        <w:autoSpaceDE w:val="0"/>
        <w:autoSpaceDN w:val="0"/>
        <w:adjustRightInd w:val="0"/>
        <w:ind w:left="0"/>
        <w:jc w:val="both"/>
        <w:rPr>
          <w:rFonts w:eastAsia="Calibri"/>
          <w:i/>
          <w:sz w:val="28"/>
          <w:szCs w:val="28"/>
        </w:rPr>
      </w:pPr>
      <w:bookmarkStart w:id="106" w:name="_Toc265657924"/>
    </w:p>
    <w:p w:rsidR="00114FC6" w:rsidRPr="00636E81" w:rsidRDefault="00114FC6" w:rsidP="00D04D62">
      <w:pPr>
        <w:widowControl w:val="0"/>
        <w:numPr>
          <w:ilvl w:val="0"/>
          <w:numId w:val="279"/>
        </w:numPr>
        <w:tabs>
          <w:tab w:val="left" w:pos="993"/>
        </w:tabs>
        <w:autoSpaceDE w:val="0"/>
        <w:autoSpaceDN w:val="0"/>
        <w:adjustRightInd w:val="0"/>
        <w:ind w:left="0" w:firstLine="567"/>
        <w:jc w:val="both"/>
        <w:rPr>
          <w:rFonts w:eastAsia="Calibri"/>
          <w:i/>
          <w:sz w:val="28"/>
          <w:szCs w:val="28"/>
        </w:rPr>
      </w:pPr>
      <w:bookmarkStart w:id="107" w:name="_Toc385853988"/>
      <w:bookmarkStart w:id="108" w:name="_Toc383526529"/>
      <w:r w:rsidRPr="00636E81">
        <w:rPr>
          <w:rFonts w:eastAsia="Calibri"/>
          <w:sz w:val="28"/>
          <w:szCs w:val="28"/>
        </w:rPr>
        <w:t>Зона специального назначения включает зоны занятые кладбищами, зелеными насаждениями специального назначения (</w:t>
      </w:r>
      <w:r w:rsidRPr="00636E81">
        <w:rPr>
          <w:sz w:val="28"/>
          <w:szCs w:val="28"/>
        </w:rPr>
        <w:t xml:space="preserve">посадки на улицах, вдоль автомобильных дорог, озелененные территории санитарно-защитных и </w:t>
      </w:r>
      <w:proofErr w:type="spellStart"/>
      <w:r w:rsidRPr="00636E81">
        <w:rPr>
          <w:sz w:val="28"/>
          <w:szCs w:val="28"/>
        </w:rPr>
        <w:t>водоохранных</w:t>
      </w:r>
      <w:proofErr w:type="spellEnd"/>
      <w:r w:rsidRPr="00636E81">
        <w:rPr>
          <w:sz w:val="28"/>
          <w:szCs w:val="28"/>
        </w:rPr>
        <w:t xml:space="preserve"> зон, кладбищ и т.п.).</w:t>
      </w:r>
    </w:p>
    <w:p w:rsidR="00114FC6" w:rsidRPr="00E84F5B" w:rsidRDefault="00114FC6" w:rsidP="00D04D62">
      <w:pPr>
        <w:widowControl w:val="0"/>
        <w:numPr>
          <w:ilvl w:val="0"/>
          <w:numId w:val="279"/>
        </w:numPr>
        <w:tabs>
          <w:tab w:val="left" w:pos="993"/>
        </w:tabs>
        <w:autoSpaceDE w:val="0"/>
        <w:autoSpaceDN w:val="0"/>
        <w:adjustRightInd w:val="0"/>
        <w:ind w:left="0" w:firstLine="567"/>
        <w:jc w:val="both"/>
        <w:rPr>
          <w:rFonts w:eastAsia="Calibri"/>
          <w:i/>
          <w:sz w:val="28"/>
          <w:szCs w:val="28"/>
        </w:rPr>
      </w:pPr>
      <w:r w:rsidRPr="00636E81">
        <w:rPr>
          <w:rFonts w:eastAsia="Calibri"/>
          <w:sz w:val="28"/>
          <w:szCs w:val="28"/>
        </w:rPr>
        <w:t>Минимальные противопожарные</w:t>
      </w:r>
      <w:r w:rsidRPr="00E84F5B">
        <w:rPr>
          <w:rFonts w:eastAsia="Calibri"/>
          <w:sz w:val="28"/>
          <w:szCs w:val="28"/>
        </w:rPr>
        <w:t xml:space="preserve"> расстояния, максимальное количество этажей зданий, строений и сооружений, </w:t>
      </w:r>
      <w:r w:rsidRPr="00E84F5B">
        <w:rPr>
          <w:rFonts w:eastAsia="Calibri"/>
          <w:sz w:val="28"/>
          <w:szCs w:val="28"/>
        </w:rPr>
        <w:lastRenderedPageBreak/>
        <w:t>а также иные параметры разрешённого строительства и реконструкции, не установленные в настоящих правилах, принимаются в соответствии с заданием на проектирование, действующими техническими регламентами</w:t>
      </w:r>
      <w:r>
        <w:rPr>
          <w:rFonts w:eastAsia="Calibri"/>
          <w:sz w:val="28"/>
          <w:szCs w:val="28"/>
        </w:rPr>
        <w:t xml:space="preserve">, </w:t>
      </w:r>
      <w:r w:rsidRPr="00E84F5B">
        <w:rPr>
          <w:rFonts w:eastAsia="Calibri"/>
          <w:sz w:val="28"/>
          <w:szCs w:val="28"/>
        </w:rPr>
        <w:t>региональными</w:t>
      </w:r>
      <w:r>
        <w:rPr>
          <w:rFonts w:eastAsia="Calibri"/>
          <w:sz w:val="28"/>
          <w:szCs w:val="28"/>
        </w:rPr>
        <w:t xml:space="preserve"> и местными</w:t>
      </w:r>
      <w:r w:rsidRPr="00E84F5B">
        <w:rPr>
          <w:rFonts w:eastAsia="Calibri"/>
          <w:sz w:val="28"/>
          <w:szCs w:val="28"/>
        </w:rPr>
        <w:t xml:space="preserve"> нормативами градостроительного проектирования.</w:t>
      </w:r>
    </w:p>
    <w:p w:rsidR="00882C3D" w:rsidRDefault="00882C3D" w:rsidP="00882C3D">
      <w:pPr>
        <w:pStyle w:val="1c"/>
      </w:pPr>
      <w:bookmarkStart w:id="109" w:name="_Toc392509782"/>
      <w:r>
        <w:t>С</w:t>
      </w:r>
      <w:proofErr w:type="gramStart"/>
      <w:r>
        <w:t>1</w:t>
      </w:r>
      <w:proofErr w:type="gramEnd"/>
      <w:r>
        <w:t>. Зона размещения кладбищ</w:t>
      </w:r>
      <w:bookmarkEnd w:id="106"/>
      <w:bookmarkEnd w:id="107"/>
      <w:bookmarkEnd w:id="108"/>
      <w:bookmarkEnd w:id="109"/>
    </w:p>
    <w:p w:rsidR="00114FC6" w:rsidRDefault="00114FC6" w:rsidP="00114FC6"/>
    <w:tbl>
      <w:tblPr>
        <w:tblW w:w="151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9"/>
        <w:gridCol w:w="3721"/>
        <w:gridCol w:w="10620"/>
      </w:tblGrid>
      <w:tr w:rsidR="00882C3D" w:rsidTr="00645CA7">
        <w:trPr>
          <w:trHeight w:val="20"/>
          <w:tblHeader/>
        </w:trPr>
        <w:tc>
          <w:tcPr>
            <w:tcW w:w="779" w:type="dxa"/>
            <w:tcBorders>
              <w:top w:val="single" w:sz="4" w:space="0" w:color="auto"/>
              <w:left w:val="single" w:sz="4" w:space="0" w:color="auto"/>
              <w:bottom w:val="single" w:sz="4" w:space="0" w:color="auto"/>
              <w:right w:val="single" w:sz="4" w:space="0" w:color="auto"/>
            </w:tcBorders>
            <w:vAlign w:val="center"/>
            <w:hideMark/>
          </w:tcPr>
          <w:p w:rsidR="00882C3D" w:rsidRDefault="00882C3D" w:rsidP="00645CA7">
            <w:pPr>
              <w:jc w:val="center"/>
              <w:rPr>
                <w:b/>
                <w:szCs w:val="24"/>
              </w:rPr>
            </w:pPr>
            <w:r>
              <w:rPr>
                <w:b/>
                <w:szCs w:val="24"/>
              </w:rPr>
              <w:t>№</w:t>
            </w:r>
          </w:p>
        </w:tc>
        <w:tc>
          <w:tcPr>
            <w:tcW w:w="3721" w:type="dxa"/>
            <w:tcBorders>
              <w:top w:val="single" w:sz="4" w:space="0" w:color="auto"/>
              <w:left w:val="single" w:sz="4" w:space="0" w:color="auto"/>
              <w:bottom w:val="single" w:sz="4" w:space="0" w:color="auto"/>
              <w:right w:val="single" w:sz="4" w:space="0" w:color="auto"/>
            </w:tcBorders>
            <w:vAlign w:val="center"/>
            <w:hideMark/>
          </w:tcPr>
          <w:p w:rsidR="00882C3D" w:rsidRDefault="00882C3D" w:rsidP="00645CA7">
            <w:pPr>
              <w:jc w:val="center"/>
              <w:rPr>
                <w:b/>
                <w:szCs w:val="24"/>
              </w:rPr>
            </w:pPr>
            <w:r>
              <w:rPr>
                <w:b/>
                <w:szCs w:val="24"/>
              </w:rPr>
              <w:t>Вид разрешенного использования</w:t>
            </w:r>
          </w:p>
        </w:tc>
        <w:tc>
          <w:tcPr>
            <w:tcW w:w="10620" w:type="dxa"/>
            <w:tcBorders>
              <w:top w:val="single" w:sz="4" w:space="0" w:color="auto"/>
              <w:left w:val="single" w:sz="4" w:space="0" w:color="auto"/>
              <w:bottom w:val="single" w:sz="4" w:space="0" w:color="auto"/>
              <w:right w:val="single" w:sz="4" w:space="0" w:color="auto"/>
            </w:tcBorders>
            <w:vAlign w:val="center"/>
            <w:hideMark/>
          </w:tcPr>
          <w:p w:rsidR="00882C3D" w:rsidRDefault="00882C3D" w:rsidP="00645CA7">
            <w:pPr>
              <w:jc w:val="center"/>
              <w:rPr>
                <w:b/>
                <w:szCs w:val="24"/>
              </w:rPr>
            </w:pPr>
            <w:r>
              <w:rPr>
                <w:b/>
                <w:szCs w:val="24"/>
              </w:rPr>
              <w:t>Предельные (минимальные и (или) максимальные) размеры земельных  участков и предельные</w:t>
            </w:r>
          </w:p>
          <w:p w:rsidR="00882C3D" w:rsidRDefault="00882C3D" w:rsidP="00645CA7">
            <w:pPr>
              <w:jc w:val="center"/>
              <w:rPr>
                <w:b/>
                <w:szCs w:val="24"/>
              </w:rPr>
            </w:pPr>
            <w:r>
              <w:rPr>
                <w:b/>
                <w:szCs w:val="24"/>
              </w:rPr>
              <w:t>параметры разрешенного строительства, реконструкции объектов капитального строительства</w:t>
            </w:r>
          </w:p>
        </w:tc>
      </w:tr>
      <w:tr w:rsidR="00882C3D" w:rsidTr="00882C3D">
        <w:trPr>
          <w:trHeight w:val="20"/>
        </w:trPr>
        <w:tc>
          <w:tcPr>
            <w:tcW w:w="15120" w:type="dxa"/>
            <w:gridSpan w:val="3"/>
            <w:tcBorders>
              <w:top w:val="single" w:sz="4" w:space="0" w:color="auto"/>
              <w:left w:val="single" w:sz="4" w:space="0" w:color="auto"/>
              <w:bottom w:val="single" w:sz="4" w:space="0" w:color="auto"/>
              <w:right w:val="single" w:sz="4" w:space="0" w:color="auto"/>
            </w:tcBorders>
            <w:hideMark/>
          </w:tcPr>
          <w:p w:rsidR="00882C3D" w:rsidRDefault="00882C3D">
            <w:pPr>
              <w:jc w:val="center"/>
              <w:rPr>
                <w:b/>
                <w:szCs w:val="24"/>
              </w:rPr>
            </w:pPr>
            <w:r>
              <w:rPr>
                <w:b/>
                <w:szCs w:val="24"/>
              </w:rPr>
              <w:t>Основные виды разрешённого использования</w:t>
            </w:r>
          </w:p>
        </w:tc>
      </w:tr>
      <w:tr w:rsidR="00882C3D" w:rsidTr="00882C3D">
        <w:trPr>
          <w:trHeight w:val="20"/>
        </w:trPr>
        <w:tc>
          <w:tcPr>
            <w:tcW w:w="779" w:type="dxa"/>
            <w:tcBorders>
              <w:top w:val="single" w:sz="4" w:space="0" w:color="auto"/>
              <w:left w:val="single" w:sz="4" w:space="0" w:color="auto"/>
              <w:bottom w:val="single" w:sz="4" w:space="0" w:color="auto"/>
              <w:right w:val="single" w:sz="4" w:space="0" w:color="auto"/>
            </w:tcBorders>
          </w:tcPr>
          <w:p w:rsidR="00882C3D" w:rsidRDefault="00882C3D" w:rsidP="00427408">
            <w:pPr>
              <w:numPr>
                <w:ilvl w:val="0"/>
                <w:numId w:val="60"/>
              </w:numPr>
              <w:jc w:val="center"/>
              <w:rPr>
                <w:szCs w:val="24"/>
              </w:rPr>
            </w:pPr>
          </w:p>
        </w:tc>
        <w:tc>
          <w:tcPr>
            <w:tcW w:w="3721" w:type="dxa"/>
            <w:tcBorders>
              <w:top w:val="single" w:sz="4" w:space="0" w:color="auto"/>
              <w:left w:val="single" w:sz="4" w:space="0" w:color="auto"/>
              <w:bottom w:val="single" w:sz="4" w:space="0" w:color="auto"/>
              <w:right w:val="single" w:sz="4" w:space="0" w:color="auto"/>
            </w:tcBorders>
            <w:hideMark/>
          </w:tcPr>
          <w:p w:rsidR="00882C3D" w:rsidRDefault="00882C3D">
            <w:pPr>
              <w:rPr>
                <w:szCs w:val="24"/>
              </w:rPr>
            </w:pPr>
            <w:r>
              <w:rPr>
                <w:szCs w:val="24"/>
              </w:rPr>
              <w:t>Кладбища</w:t>
            </w:r>
          </w:p>
        </w:tc>
        <w:tc>
          <w:tcPr>
            <w:tcW w:w="10620" w:type="dxa"/>
            <w:tcBorders>
              <w:top w:val="single" w:sz="4" w:space="0" w:color="auto"/>
              <w:left w:val="single" w:sz="4" w:space="0" w:color="auto"/>
              <w:bottom w:val="single" w:sz="4" w:space="0" w:color="auto"/>
              <w:right w:val="single" w:sz="4" w:space="0" w:color="auto"/>
            </w:tcBorders>
            <w:hideMark/>
          </w:tcPr>
          <w:p w:rsidR="00114FC6" w:rsidRPr="00E55DFC" w:rsidRDefault="00114FC6" w:rsidP="00D04D62">
            <w:pPr>
              <w:numPr>
                <w:ilvl w:val="0"/>
                <w:numId w:val="280"/>
              </w:numPr>
              <w:jc w:val="both"/>
              <w:rPr>
                <w:b/>
              </w:rPr>
            </w:pPr>
            <w:r w:rsidRPr="00E36691">
              <w:t xml:space="preserve">Размер земельного участка для кладбища определяется с учетом количества жителей конкретного </w:t>
            </w:r>
            <w:r w:rsidRPr="00E36691">
              <w:rPr>
                <w:spacing w:val="-2"/>
              </w:rPr>
              <w:t>населенного пункта</w:t>
            </w:r>
            <w:r w:rsidRPr="00E36691">
              <w:t xml:space="preserve">, но не может превышать </w:t>
            </w:r>
            <w:r w:rsidRPr="00E55DFC">
              <w:rPr>
                <w:b/>
              </w:rPr>
              <w:t>40 га</w:t>
            </w:r>
            <w:r>
              <w:rPr>
                <w:b/>
              </w:rPr>
              <w:t>.</w:t>
            </w:r>
          </w:p>
          <w:p w:rsidR="00114FC6" w:rsidRPr="003C1DC9" w:rsidRDefault="00114FC6" w:rsidP="00D04D62">
            <w:pPr>
              <w:numPr>
                <w:ilvl w:val="0"/>
                <w:numId w:val="280"/>
              </w:numPr>
              <w:jc w:val="both"/>
            </w:pPr>
            <w:r w:rsidRPr="003C1DC9">
              <w:t xml:space="preserve">Вновь создаваемые места погребения должны размещаться на расстоянии </w:t>
            </w:r>
            <w:r w:rsidRPr="002056AB">
              <w:rPr>
                <w:b/>
              </w:rPr>
              <w:t xml:space="preserve">не менее </w:t>
            </w:r>
            <w:smartTag w:uri="urn:schemas-microsoft-com:office:smarttags" w:element="metricconverter">
              <w:smartTagPr>
                <w:attr w:name="ProductID" w:val="300 м"/>
              </w:smartTagPr>
              <w:r w:rsidRPr="002056AB">
                <w:rPr>
                  <w:b/>
                </w:rPr>
                <w:t>300 м</w:t>
              </w:r>
            </w:smartTag>
            <w:r w:rsidRPr="003C1DC9">
              <w:t xml:space="preserve"> от границ селитебной</w:t>
            </w:r>
            <w:r>
              <w:t xml:space="preserve"> территории.</w:t>
            </w:r>
          </w:p>
          <w:p w:rsidR="00114FC6" w:rsidRDefault="00114FC6" w:rsidP="00D04D62">
            <w:pPr>
              <w:widowControl w:val="0"/>
              <w:numPr>
                <w:ilvl w:val="0"/>
                <w:numId w:val="280"/>
              </w:numPr>
              <w:adjustRightInd w:val="0"/>
              <w:spacing w:line="239" w:lineRule="auto"/>
              <w:jc w:val="both"/>
            </w:pPr>
            <w:r w:rsidRPr="00F85174">
              <w:t xml:space="preserve">Площадь мест захоронения должна быть </w:t>
            </w:r>
            <w:r w:rsidRPr="009E2C45">
              <w:rPr>
                <w:b/>
              </w:rPr>
              <w:t>не менее 65-70 %</w:t>
            </w:r>
            <w:r w:rsidRPr="00F85174">
              <w:t xml:space="preserve"> </w:t>
            </w:r>
            <w:r>
              <w:t xml:space="preserve">от </w:t>
            </w:r>
            <w:r w:rsidRPr="00F85174">
              <w:t>общей площади кладбища.</w:t>
            </w:r>
          </w:p>
          <w:p w:rsidR="00114FC6" w:rsidRPr="003C1DC9" w:rsidRDefault="00114FC6" w:rsidP="00D04D62">
            <w:pPr>
              <w:widowControl w:val="0"/>
              <w:numPr>
                <w:ilvl w:val="0"/>
                <w:numId w:val="280"/>
              </w:numPr>
              <w:adjustRightInd w:val="0"/>
              <w:spacing w:line="239" w:lineRule="auto"/>
              <w:jc w:val="both"/>
            </w:pPr>
            <w:r w:rsidRPr="003C1DC9">
              <w:t>Кладбища с погребением путем предания тела (останков) умершего земле (захоронение в могилу, склеп) размещают на расстоянии:</w:t>
            </w:r>
          </w:p>
          <w:p w:rsidR="00114FC6" w:rsidRPr="003C1DC9" w:rsidRDefault="00114FC6" w:rsidP="00D04D62">
            <w:pPr>
              <w:widowControl w:val="0"/>
              <w:numPr>
                <w:ilvl w:val="2"/>
                <w:numId w:val="280"/>
              </w:numPr>
              <w:adjustRightInd w:val="0"/>
              <w:spacing w:line="239" w:lineRule="auto"/>
              <w:jc w:val="both"/>
            </w:pPr>
            <w:r w:rsidRPr="003C1DC9">
              <w:t xml:space="preserve">от жилых, общественных зданий, спортивно-оздоровительных и санаторно-курортных зон, </w:t>
            </w:r>
            <w:proofErr w:type="gramStart"/>
            <w:r w:rsidRPr="003C1DC9">
              <w:t>м</w:t>
            </w:r>
            <w:proofErr w:type="gramEnd"/>
            <w:r w:rsidRPr="003C1DC9">
              <w:t>:</w:t>
            </w:r>
          </w:p>
          <w:p w:rsidR="00114FC6" w:rsidRPr="003C1DC9" w:rsidRDefault="00114FC6" w:rsidP="00D04D62">
            <w:pPr>
              <w:widowControl w:val="0"/>
              <w:numPr>
                <w:ilvl w:val="0"/>
                <w:numId w:val="281"/>
              </w:numPr>
              <w:adjustRightInd w:val="0"/>
              <w:spacing w:line="239" w:lineRule="auto"/>
              <w:jc w:val="both"/>
            </w:pPr>
            <w:r w:rsidRPr="003C1DC9">
              <w:t xml:space="preserve">100 – при площади кладбища </w:t>
            </w:r>
            <w:smartTag w:uri="urn:schemas-microsoft-com:office:smarttags" w:element="metricconverter">
              <w:smartTagPr>
                <w:attr w:name="ProductID" w:val="10 га"/>
              </w:smartTagPr>
              <w:r w:rsidRPr="002056AB">
                <w:rPr>
                  <w:b/>
                </w:rPr>
                <w:t>10 га</w:t>
              </w:r>
            </w:smartTag>
            <w:r w:rsidRPr="002056AB">
              <w:rPr>
                <w:b/>
              </w:rPr>
              <w:t xml:space="preserve"> и менее</w:t>
            </w:r>
            <w:r w:rsidRPr="003C1DC9">
              <w:t>;</w:t>
            </w:r>
          </w:p>
          <w:p w:rsidR="00114FC6" w:rsidRPr="003C1DC9" w:rsidRDefault="00114FC6" w:rsidP="00D04D62">
            <w:pPr>
              <w:widowControl w:val="0"/>
              <w:numPr>
                <w:ilvl w:val="0"/>
                <w:numId w:val="282"/>
              </w:numPr>
              <w:adjustRightInd w:val="0"/>
              <w:spacing w:line="239" w:lineRule="auto"/>
              <w:jc w:val="both"/>
            </w:pPr>
            <w:r w:rsidRPr="003C1DC9">
              <w:t xml:space="preserve">300 – при площади кладбища </w:t>
            </w:r>
            <w:r w:rsidRPr="002056AB">
              <w:rPr>
                <w:b/>
              </w:rPr>
              <w:t xml:space="preserve">от 10 до </w:t>
            </w:r>
            <w:smartTag w:uri="urn:schemas-microsoft-com:office:smarttags" w:element="metricconverter">
              <w:smartTagPr>
                <w:attr w:name="ProductID" w:val="20 га"/>
              </w:smartTagPr>
              <w:r w:rsidRPr="002056AB">
                <w:rPr>
                  <w:b/>
                </w:rPr>
                <w:t>20 га</w:t>
              </w:r>
            </w:smartTag>
            <w:r w:rsidRPr="003C1DC9">
              <w:t>;</w:t>
            </w:r>
          </w:p>
          <w:p w:rsidR="00114FC6" w:rsidRPr="003C1DC9" w:rsidRDefault="00114FC6" w:rsidP="00D04D62">
            <w:pPr>
              <w:widowControl w:val="0"/>
              <w:numPr>
                <w:ilvl w:val="0"/>
                <w:numId w:val="282"/>
              </w:numPr>
              <w:adjustRightInd w:val="0"/>
              <w:spacing w:line="239" w:lineRule="auto"/>
              <w:jc w:val="both"/>
            </w:pPr>
            <w:r w:rsidRPr="003C1DC9">
              <w:t xml:space="preserve">500 – при площади кладбища </w:t>
            </w:r>
            <w:r w:rsidRPr="002056AB">
              <w:rPr>
                <w:b/>
              </w:rPr>
              <w:t xml:space="preserve">от 20 до </w:t>
            </w:r>
            <w:smartTag w:uri="urn:schemas-microsoft-com:office:smarttags" w:element="metricconverter">
              <w:smartTagPr>
                <w:attr w:name="ProductID" w:val="40 га"/>
              </w:smartTagPr>
              <w:r w:rsidRPr="002056AB">
                <w:rPr>
                  <w:b/>
                </w:rPr>
                <w:t>40 га</w:t>
              </w:r>
            </w:smartTag>
            <w:r w:rsidRPr="003C1DC9">
              <w:t>;</w:t>
            </w:r>
          </w:p>
          <w:p w:rsidR="00114FC6" w:rsidRPr="003C1DC9" w:rsidRDefault="00114FC6" w:rsidP="00D04D62">
            <w:pPr>
              <w:widowControl w:val="0"/>
              <w:numPr>
                <w:ilvl w:val="0"/>
                <w:numId w:val="282"/>
              </w:numPr>
              <w:adjustRightInd w:val="0"/>
              <w:spacing w:line="239" w:lineRule="auto"/>
              <w:jc w:val="both"/>
            </w:pPr>
            <w:r w:rsidRPr="003C1DC9">
              <w:t>50 – для сельских, закрытых кладбищ и мемориальных комплексов;</w:t>
            </w:r>
          </w:p>
          <w:p w:rsidR="00114FC6" w:rsidRPr="00114FC6" w:rsidRDefault="00114FC6" w:rsidP="00D04D62">
            <w:pPr>
              <w:widowControl w:val="0"/>
              <w:numPr>
                <w:ilvl w:val="2"/>
                <w:numId w:val="280"/>
              </w:numPr>
              <w:spacing w:line="239" w:lineRule="auto"/>
              <w:jc w:val="both"/>
              <w:rPr>
                <w:szCs w:val="24"/>
              </w:rPr>
            </w:pPr>
            <w:r w:rsidRPr="003C1DC9">
              <w:t xml:space="preserve">от водозаборных сооружений централизованного источника водоснабжения населения не менее </w:t>
            </w:r>
            <w:smartTag w:uri="urn:schemas-microsoft-com:office:smarttags" w:element="metricconverter">
              <w:smartTagPr>
                <w:attr w:name="ProductID" w:val="1000 м"/>
              </w:smartTagPr>
              <w:r w:rsidRPr="003C1DC9">
                <w:t>1000 м</w:t>
              </w:r>
            </w:smartTag>
            <w:r w:rsidRPr="003C1DC9">
              <w:t xml:space="preserve"> с подтверждением достаточности расстояния расчетами поясов зон санитарной охраны </w:t>
            </w:r>
            <w:proofErr w:type="spellStart"/>
            <w:r w:rsidRPr="003C1DC9">
              <w:t>водоисточника</w:t>
            </w:r>
            <w:proofErr w:type="spellEnd"/>
            <w:r w:rsidRPr="003C1DC9">
              <w:t xml:space="preserve"> и времени фильтрации;</w:t>
            </w:r>
          </w:p>
          <w:p w:rsidR="00882C3D" w:rsidRDefault="00114FC6" w:rsidP="00D04D62">
            <w:pPr>
              <w:widowControl w:val="0"/>
              <w:numPr>
                <w:ilvl w:val="2"/>
                <w:numId w:val="280"/>
              </w:numPr>
              <w:spacing w:line="239" w:lineRule="auto"/>
              <w:jc w:val="both"/>
              <w:rPr>
                <w:szCs w:val="24"/>
              </w:rPr>
            </w:pPr>
            <w:r w:rsidRPr="003C1DC9">
              <w:t xml:space="preserve">в сельских населенных пунктах, в которых используются колодцы, каптажи, родники и </w:t>
            </w:r>
            <w:r w:rsidRPr="003C1DC9">
              <w:rPr>
                <w:spacing w:val="-2"/>
              </w:rPr>
              <w:t>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w:t>
            </w:r>
            <w:r w:rsidRPr="003C1DC9">
              <w:t>ствии с результатами расчетов очистки грунтовых вод и данными лабораторных исследований.</w:t>
            </w:r>
          </w:p>
        </w:tc>
      </w:tr>
      <w:tr w:rsidR="00114FC6" w:rsidTr="00882C3D">
        <w:trPr>
          <w:trHeight w:val="20"/>
        </w:trPr>
        <w:tc>
          <w:tcPr>
            <w:tcW w:w="779" w:type="dxa"/>
            <w:tcBorders>
              <w:top w:val="single" w:sz="4" w:space="0" w:color="auto"/>
              <w:left w:val="single" w:sz="4" w:space="0" w:color="auto"/>
              <w:bottom w:val="single" w:sz="4" w:space="0" w:color="auto"/>
              <w:right w:val="single" w:sz="4" w:space="0" w:color="auto"/>
            </w:tcBorders>
          </w:tcPr>
          <w:p w:rsidR="00114FC6" w:rsidRDefault="00114FC6" w:rsidP="00427408">
            <w:pPr>
              <w:numPr>
                <w:ilvl w:val="0"/>
                <w:numId w:val="60"/>
              </w:numPr>
              <w:jc w:val="center"/>
              <w:rPr>
                <w:szCs w:val="24"/>
              </w:rPr>
            </w:pPr>
          </w:p>
        </w:tc>
        <w:tc>
          <w:tcPr>
            <w:tcW w:w="3721" w:type="dxa"/>
            <w:tcBorders>
              <w:top w:val="single" w:sz="4" w:space="0" w:color="auto"/>
              <w:left w:val="single" w:sz="4" w:space="0" w:color="auto"/>
              <w:bottom w:val="single" w:sz="4" w:space="0" w:color="auto"/>
              <w:right w:val="single" w:sz="4" w:space="0" w:color="auto"/>
            </w:tcBorders>
            <w:hideMark/>
          </w:tcPr>
          <w:p w:rsidR="00114FC6" w:rsidRPr="00F85174" w:rsidRDefault="00114FC6" w:rsidP="001303E8">
            <w:r>
              <w:t xml:space="preserve">Похоронные бюро, </w:t>
            </w:r>
            <w:r w:rsidRPr="00E36691">
              <w:t>бюро-магазины похоронного обслуживания</w:t>
            </w:r>
          </w:p>
        </w:tc>
        <w:tc>
          <w:tcPr>
            <w:tcW w:w="10620" w:type="dxa"/>
            <w:tcBorders>
              <w:top w:val="single" w:sz="4" w:space="0" w:color="auto"/>
              <w:left w:val="single" w:sz="4" w:space="0" w:color="auto"/>
              <w:bottom w:val="single" w:sz="4" w:space="0" w:color="auto"/>
              <w:right w:val="single" w:sz="4" w:space="0" w:color="auto"/>
            </w:tcBorders>
            <w:hideMark/>
          </w:tcPr>
          <w:p w:rsidR="00114FC6" w:rsidRPr="002056AB" w:rsidRDefault="00114FC6" w:rsidP="00D04D62">
            <w:pPr>
              <w:widowControl w:val="0"/>
              <w:numPr>
                <w:ilvl w:val="0"/>
                <w:numId w:val="283"/>
              </w:numPr>
              <w:adjustRightInd w:val="0"/>
              <w:spacing w:line="239" w:lineRule="auto"/>
              <w:ind w:left="288" w:hanging="283"/>
              <w:jc w:val="both"/>
            </w:pPr>
            <w:r w:rsidRPr="002056AB">
              <w:t>Размеры земельных участков определяются заданием на проектирование.</w:t>
            </w:r>
          </w:p>
          <w:p w:rsidR="00114FC6" w:rsidRPr="002056AB" w:rsidRDefault="00114FC6" w:rsidP="00D04D62">
            <w:pPr>
              <w:widowControl w:val="0"/>
              <w:numPr>
                <w:ilvl w:val="0"/>
                <w:numId w:val="283"/>
              </w:numPr>
              <w:adjustRightInd w:val="0"/>
              <w:spacing w:line="239" w:lineRule="auto"/>
              <w:ind w:left="288" w:hanging="283"/>
              <w:jc w:val="both"/>
            </w:pPr>
            <w:r w:rsidRPr="002056AB">
              <w:t xml:space="preserve">Похоронные бюро, бюро-магазины похоронного обслуживания следует размещать на участках, удобно расположенных для подъезда транспорта, на расстоянии </w:t>
            </w:r>
            <w:r w:rsidRPr="002056AB">
              <w:rPr>
                <w:b/>
              </w:rPr>
              <w:t xml:space="preserve">не менее </w:t>
            </w:r>
            <w:smartTag w:uri="urn:schemas-microsoft-com:office:smarttags" w:element="metricconverter">
              <w:smartTagPr>
                <w:attr w:name="ProductID" w:val="50 м"/>
              </w:smartTagPr>
              <w:r w:rsidRPr="002056AB">
                <w:rPr>
                  <w:b/>
                </w:rPr>
                <w:t>50 м</w:t>
              </w:r>
            </w:smartTag>
            <w:r w:rsidRPr="002056AB">
              <w:t xml:space="preserve"> до жилой застройки, территорий лечебных, детских, образовательных, спортивно-оздоровительных, культурно-просветительных учреждений и учреждений социального обеспечения населения.</w:t>
            </w:r>
          </w:p>
        </w:tc>
      </w:tr>
      <w:tr w:rsidR="00114FC6" w:rsidTr="00882C3D">
        <w:trPr>
          <w:trHeight w:val="20"/>
        </w:trPr>
        <w:tc>
          <w:tcPr>
            <w:tcW w:w="779" w:type="dxa"/>
            <w:tcBorders>
              <w:top w:val="single" w:sz="4" w:space="0" w:color="auto"/>
              <w:left w:val="single" w:sz="4" w:space="0" w:color="auto"/>
              <w:bottom w:val="single" w:sz="4" w:space="0" w:color="auto"/>
              <w:right w:val="single" w:sz="4" w:space="0" w:color="auto"/>
            </w:tcBorders>
          </w:tcPr>
          <w:p w:rsidR="00114FC6" w:rsidRDefault="00114FC6" w:rsidP="00427408">
            <w:pPr>
              <w:numPr>
                <w:ilvl w:val="0"/>
                <w:numId w:val="60"/>
              </w:numPr>
              <w:jc w:val="center"/>
              <w:rPr>
                <w:szCs w:val="24"/>
              </w:rPr>
            </w:pPr>
          </w:p>
        </w:tc>
        <w:tc>
          <w:tcPr>
            <w:tcW w:w="3721" w:type="dxa"/>
            <w:tcBorders>
              <w:top w:val="single" w:sz="4" w:space="0" w:color="auto"/>
              <w:left w:val="single" w:sz="4" w:space="0" w:color="auto"/>
              <w:bottom w:val="single" w:sz="4" w:space="0" w:color="auto"/>
              <w:right w:val="single" w:sz="4" w:space="0" w:color="auto"/>
            </w:tcBorders>
            <w:hideMark/>
          </w:tcPr>
          <w:p w:rsidR="00114FC6" w:rsidRDefault="00114FC6" w:rsidP="001303E8">
            <w:r w:rsidRPr="00E36691">
              <w:t>Дома траурных обрядов</w:t>
            </w:r>
          </w:p>
        </w:tc>
        <w:tc>
          <w:tcPr>
            <w:tcW w:w="10620" w:type="dxa"/>
            <w:tcBorders>
              <w:top w:val="single" w:sz="4" w:space="0" w:color="auto"/>
              <w:left w:val="single" w:sz="4" w:space="0" w:color="auto"/>
              <w:bottom w:val="single" w:sz="4" w:space="0" w:color="auto"/>
              <w:right w:val="single" w:sz="4" w:space="0" w:color="auto"/>
            </w:tcBorders>
            <w:hideMark/>
          </w:tcPr>
          <w:p w:rsidR="00114FC6" w:rsidRPr="002056AB" w:rsidRDefault="00114FC6" w:rsidP="00D04D62">
            <w:pPr>
              <w:widowControl w:val="0"/>
              <w:numPr>
                <w:ilvl w:val="0"/>
                <w:numId w:val="284"/>
              </w:numPr>
              <w:adjustRightInd w:val="0"/>
              <w:spacing w:line="239" w:lineRule="auto"/>
              <w:ind w:left="288" w:hanging="288"/>
              <w:jc w:val="both"/>
            </w:pPr>
            <w:r w:rsidRPr="002056AB">
              <w:t>Размеры земельных участков определяются заданием на проектирование.</w:t>
            </w:r>
          </w:p>
          <w:p w:rsidR="00114FC6" w:rsidRPr="002056AB" w:rsidRDefault="00114FC6" w:rsidP="00D04D62">
            <w:pPr>
              <w:numPr>
                <w:ilvl w:val="0"/>
                <w:numId w:val="284"/>
              </w:numPr>
              <w:ind w:left="288" w:hanging="283"/>
              <w:jc w:val="both"/>
            </w:pPr>
            <w:r w:rsidRPr="002056AB">
              <w:t xml:space="preserve">Расстояние от домов траурных обрядов до жилых зданий, территории лечебных, детских, образовательных, спортивно-оздоровительных, культурно-просветительных учреждений и учреждений социального обеспечения регламентируется с учетом характера траурного обряда и должно составлять </w:t>
            </w:r>
            <w:r w:rsidRPr="002056AB">
              <w:rPr>
                <w:b/>
              </w:rPr>
              <w:t xml:space="preserve">не менее </w:t>
            </w:r>
            <w:smartTag w:uri="urn:schemas-microsoft-com:office:smarttags" w:element="metricconverter">
              <w:smartTagPr>
                <w:attr w:name="ProductID" w:val="100 м"/>
              </w:smartTagPr>
              <w:r w:rsidRPr="002056AB">
                <w:rPr>
                  <w:b/>
                </w:rPr>
                <w:t>100 м</w:t>
              </w:r>
            </w:smartTag>
            <w:r w:rsidRPr="002056AB">
              <w:t>.</w:t>
            </w:r>
          </w:p>
        </w:tc>
      </w:tr>
      <w:tr w:rsidR="00882C3D" w:rsidTr="00882C3D">
        <w:trPr>
          <w:trHeight w:val="20"/>
        </w:trPr>
        <w:tc>
          <w:tcPr>
            <w:tcW w:w="779" w:type="dxa"/>
            <w:tcBorders>
              <w:top w:val="single" w:sz="4" w:space="0" w:color="auto"/>
              <w:left w:val="single" w:sz="4" w:space="0" w:color="auto"/>
              <w:bottom w:val="single" w:sz="4" w:space="0" w:color="auto"/>
              <w:right w:val="single" w:sz="4" w:space="0" w:color="auto"/>
            </w:tcBorders>
          </w:tcPr>
          <w:p w:rsidR="00882C3D" w:rsidRDefault="00882C3D" w:rsidP="00427408">
            <w:pPr>
              <w:numPr>
                <w:ilvl w:val="0"/>
                <w:numId w:val="60"/>
              </w:numPr>
              <w:jc w:val="center"/>
              <w:rPr>
                <w:szCs w:val="24"/>
              </w:rPr>
            </w:pPr>
          </w:p>
        </w:tc>
        <w:tc>
          <w:tcPr>
            <w:tcW w:w="3721" w:type="dxa"/>
            <w:tcBorders>
              <w:top w:val="single" w:sz="4" w:space="0" w:color="auto"/>
              <w:left w:val="single" w:sz="4" w:space="0" w:color="auto"/>
              <w:bottom w:val="single" w:sz="4" w:space="0" w:color="auto"/>
              <w:right w:val="single" w:sz="4" w:space="0" w:color="auto"/>
            </w:tcBorders>
            <w:hideMark/>
          </w:tcPr>
          <w:p w:rsidR="00882C3D" w:rsidRDefault="00882C3D">
            <w:pPr>
              <w:rPr>
                <w:szCs w:val="24"/>
              </w:rPr>
            </w:pPr>
            <w:r>
              <w:rPr>
                <w:szCs w:val="24"/>
              </w:rPr>
              <w:t>Культовые здания</w:t>
            </w:r>
          </w:p>
        </w:tc>
        <w:tc>
          <w:tcPr>
            <w:tcW w:w="10620" w:type="dxa"/>
            <w:tcBorders>
              <w:top w:val="single" w:sz="4" w:space="0" w:color="auto"/>
              <w:left w:val="single" w:sz="4" w:space="0" w:color="auto"/>
              <w:bottom w:val="single" w:sz="4" w:space="0" w:color="auto"/>
              <w:right w:val="single" w:sz="4" w:space="0" w:color="auto"/>
            </w:tcBorders>
            <w:hideMark/>
          </w:tcPr>
          <w:p w:rsidR="00114FC6" w:rsidRPr="009414A9" w:rsidRDefault="00114FC6" w:rsidP="00D04D62">
            <w:pPr>
              <w:numPr>
                <w:ilvl w:val="0"/>
                <w:numId w:val="285"/>
              </w:numPr>
              <w:tabs>
                <w:tab w:val="left" w:pos="288"/>
              </w:tabs>
              <w:ind w:left="0" w:firstLine="0"/>
              <w:jc w:val="both"/>
            </w:pPr>
            <w:r w:rsidRPr="009414A9">
              <w:t>Размеры земельных участков определяются заданием на проектирование.</w:t>
            </w:r>
          </w:p>
          <w:p w:rsidR="00114FC6" w:rsidRDefault="00114FC6" w:rsidP="00D04D62">
            <w:pPr>
              <w:numPr>
                <w:ilvl w:val="0"/>
                <w:numId w:val="285"/>
              </w:numPr>
              <w:tabs>
                <w:tab w:val="left" w:pos="288"/>
              </w:tabs>
              <w:ind w:left="0" w:firstLine="0"/>
              <w:jc w:val="both"/>
            </w:pPr>
            <w:r w:rsidRPr="00E36691">
              <w:rPr>
                <w:spacing w:val="-3"/>
              </w:rPr>
              <w:t>Кладбищенские храмы располагаются на территории кладбищ</w:t>
            </w:r>
            <w:r>
              <w:rPr>
                <w:spacing w:val="-3"/>
              </w:rPr>
              <w:t>.</w:t>
            </w:r>
            <w:r w:rsidRPr="00F85174">
              <w:t xml:space="preserve"> </w:t>
            </w:r>
          </w:p>
          <w:p w:rsidR="00114FC6" w:rsidRPr="004B19D9" w:rsidRDefault="00114FC6" w:rsidP="00D04D62">
            <w:pPr>
              <w:numPr>
                <w:ilvl w:val="0"/>
                <w:numId w:val="285"/>
              </w:numPr>
              <w:tabs>
                <w:tab w:val="left" w:pos="288"/>
              </w:tabs>
              <w:ind w:left="0" w:firstLine="0"/>
              <w:jc w:val="both"/>
              <w:rPr>
                <w:szCs w:val="24"/>
              </w:rPr>
            </w:pPr>
            <w:r w:rsidRPr="004B19D9">
              <w:t xml:space="preserve">Храмы рекомендуется размещать с минимальным отступом от красной линии </w:t>
            </w:r>
            <w:smartTag w:uri="urn:schemas-microsoft-com:office:smarttags" w:element="metricconverter">
              <w:smartTagPr>
                <w:attr w:name="ProductID" w:val="3 м"/>
              </w:smartTagPr>
              <w:r w:rsidRPr="004B19D9">
                <w:rPr>
                  <w:b/>
                </w:rPr>
                <w:t>3 м</w:t>
              </w:r>
            </w:smartTag>
            <w:r w:rsidRPr="004B19D9">
              <w:t xml:space="preserve">. </w:t>
            </w:r>
          </w:p>
          <w:p w:rsidR="00882C3D" w:rsidRDefault="00114FC6" w:rsidP="00D04D62">
            <w:pPr>
              <w:numPr>
                <w:ilvl w:val="0"/>
                <w:numId w:val="285"/>
              </w:numPr>
              <w:tabs>
                <w:tab w:val="left" w:pos="288"/>
              </w:tabs>
              <w:ind w:left="0" w:firstLine="0"/>
              <w:jc w:val="both"/>
              <w:rPr>
                <w:szCs w:val="24"/>
              </w:rPr>
            </w:pPr>
            <w:r w:rsidRPr="00F85174">
              <w:t xml:space="preserve">Максимальный процент застройки – </w:t>
            </w:r>
            <w:r w:rsidRPr="00CE7D22">
              <w:rPr>
                <w:b/>
              </w:rPr>
              <w:t>80 %</w:t>
            </w:r>
            <w:r>
              <w:t>.</w:t>
            </w:r>
          </w:p>
        </w:tc>
      </w:tr>
      <w:tr w:rsidR="00882C3D" w:rsidTr="00882C3D">
        <w:trPr>
          <w:trHeight w:val="20"/>
        </w:trPr>
        <w:tc>
          <w:tcPr>
            <w:tcW w:w="15120" w:type="dxa"/>
            <w:gridSpan w:val="3"/>
            <w:tcBorders>
              <w:top w:val="single" w:sz="4" w:space="0" w:color="auto"/>
              <w:left w:val="single" w:sz="4" w:space="0" w:color="auto"/>
              <w:bottom w:val="single" w:sz="4" w:space="0" w:color="auto"/>
              <w:right w:val="single" w:sz="4" w:space="0" w:color="auto"/>
            </w:tcBorders>
            <w:hideMark/>
          </w:tcPr>
          <w:p w:rsidR="00882C3D" w:rsidRDefault="00882C3D">
            <w:pPr>
              <w:jc w:val="center"/>
              <w:rPr>
                <w:b/>
                <w:szCs w:val="24"/>
              </w:rPr>
            </w:pPr>
            <w:r>
              <w:rPr>
                <w:b/>
                <w:szCs w:val="24"/>
              </w:rPr>
              <w:t>Вспомогательные виды разрешённого использования</w:t>
            </w:r>
          </w:p>
        </w:tc>
      </w:tr>
      <w:tr w:rsidR="00114FC6" w:rsidTr="00882C3D">
        <w:trPr>
          <w:trHeight w:val="20"/>
        </w:trPr>
        <w:tc>
          <w:tcPr>
            <w:tcW w:w="779" w:type="dxa"/>
            <w:tcBorders>
              <w:top w:val="single" w:sz="4" w:space="0" w:color="auto"/>
              <w:left w:val="single" w:sz="4" w:space="0" w:color="auto"/>
              <w:bottom w:val="single" w:sz="4" w:space="0" w:color="auto"/>
              <w:right w:val="single" w:sz="4" w:space="0" w:color="auto"/>
            </w:tcBorders>
          </w:tcPr>
          <w:p w:rsidR="00114FC6" w:rsidRDefault="00114FC6" w:rsidP="00427408">
            <w:pPr>
              <w:numPr>
                <w:ilvl w:val="0"/>
                <w:numId w:val="61"/>
              </w:numPr>
              <w:jc w:val="center"/>
              <w:rPr>
                <w:szCs w:val="24"/>
              </w:rPr>
            </w:pPr>
          </w:p>
        </w:tc>
        <w:tc>
          <w:tcPr>
            <w:tcW w:w="3721" w:type="dxa"/>
            <w:tcBorders>
              <w:top w:val="single" w:sz="4" w:space="0" w:color="auto"/>
              <w:left w:val="single" w:sz="4" w:space="0" w:color="auto"/>
              <w:bottom w:val="single" w:sz="4" w:space="0" w:color="auto"/>
              <w:right w:val="single" w:sz="4" w:space="0" w:color="auto"/>
            </w:tcBorders>
            <w:hideMark/>
          </w:tcPr>
          <w:p w:rsidR="00114FC6" w:rsidRPr="00636E81" w:rsidRDefault="00114FC6" w:rsidP="001303E8">
            <w:r w:rsidRPr="00636E81">
              <w:t>Зелёные насаждения</w:t>
            </w:r>
          </w:p>
        </w:tc>
        <w:tc>
          <w:tcPr>
            <w:tcW w:w="10620" w:type="dxa"/>
            <w:tcBorders>
              <w:top w:val="single" w:sz="4" w:space="0" w:color="auto"/>
              <w:left w:val="single" w:sz="4" w:space="0" w:color="auto"/>
              <w:bottom w:val="single" w:sz="4" w:space="0" w:color="auto"/>
              <w:right w:val="single" w:sz="4" w:space="0" w:color="auto"/>
            </w:tcBorders>
            <w:hideMark/>
          </w:tcPr>
          <w:p w:rsidR="00114FC6" w:rsidRPr="00975EA4" w:rsidRDefault="00114FC6" w:rsidP="00D04D62">
            <w:pPr>
              <w:numPr>
                <w:ilvl w:val="0"/>
                <w:numId w:val="287"/>
              </w:numPr>
              <w:tabs>
                <w:tab w:val="left" w:pos="288"/>
              </w:tabs>
              <w:ind w:left="288" w:hanging="283"/>
              <w:jc w:val="both"/>
            </w:pPr>
            <w:r w:rsidRPr="00975EA4">
              <w:t>Процент озеленения определяется расчетным путем из условия участия растительности в регулировании водного режима территории.</w:t>
            </w:r>
          </w:p>
          <w:p w:rsidR="00114FC6" w:rsidRPr="00975EA4" w:rsidRDefault="00114FC6" w:rsidP="00D04D62">
            <w:pPr>
              <w:numPr>
                <w:ilvl w:val="0"/>
                <w:numId w:val="287"/>
              </w:numPr>
              <w:tabs>
                <w:tab w:val="left" w:pos="288"/>
              </w:tabs>
              <w:ind w:left="288" w:hanging="283"/>
              <w:jc w:val="both"/>
            </w:pPr>
            <w:r w:rsidRPr="00975EA4">
              <w:t xml:space="preserve">На участках кладбищ, крематориев зданий и сооружений похоронного назначения предусматривается зона зеленых насаждений шириной </w:t>
            </w:r>
            <w:r w:rsidRPr="00975EA4">
              <w:rPr>
                <w:b/>
              </w:rPr>
              <w:t xml:space="preserve">не менее </w:t>
            </w:r>
            <w:smartTag w:uri="urn:schemas-microsoft-com:office:smarttags" w:element="metricconverter">
              <w:smartTagPr>
                <w:attr w:name="ProductID" w:val="20 м"/>
              </w:smartTagPr>
              <w:r w:rsidRPr="00975EA4">
                <w:rPr>
                  <w:b/>
                </w:rPr>
                <w:t>20 м.</w:t>
              </w:r>
            </w:smartTag>
          </w:p>
        </w:tc>
      </w:tr>
      <w:tr w:rsidR="00114FC6" w:rsidTr="00882C3D">
        <w:trPr>
          <w:trHeight w:val="20"/>
        </w:trPr>
        <w:tc>
          <w:tcPr>
            <w:tcW w:w="779" w:type="dxa"/>
            <w:tcBorders>
              <w:top w:val="single" w:sz="4" w:space="0" w:color="auto"/>
              <w:left w:val="single" w:sz="4" w:space="0" w:color="auto"/>
              <w:bottom w:val="single" w:sz="4" w:space="0" w:color="auto"/>
              <w:right w:val="single" w:sz="4" w:space="0" w:color="auto"/>
            </w:tcBorders>
          </w:tcPr>
          <w:p w:rsidR="00114FC6" w:rsidRDefault="00114FC6" w:rsidP="00427408">
            <w:pPr>
              <w:numPr>
                <w:ilvl w:val="0"/>
                <w:numId w:val="61"/>
              </w:numPr>
              <w:jc w:val="center"/>
              <w:rPr>
                <w:szCs w:val="24"/>
              </w:rPr>
            </w:pPr>
          </w:p>
        </w:tc>
        <w:tc>
          <w:tcPr>
            <w:tcW w:w="3721" w:type="dxa"/>
            <w:tcBorders>
              <w:top w:val="single" w:sz="4" w:space="0" w:color="auto"/>
              <w:left w:val="single" w:sz="4" w:space="0" w:color="auto"/>
              <w:bottom w:val="single" w:sz="4" w:space="0" w:color="auto"/>
              <w:right w:val="single" w:sz="4" w:space="0" w:color="auto"/>
            </w:tcBorders>
            <w:hideMark/>
          </w:tcPr>
          <w:p w:rsidR="00114FC6" w:rsidRPr="00636E81" w:rsidRDefault="00114FC6" w:rsidP="001303E8">
            <w:r w:rsidRPr="00636E81">
              <w:t>Площадки для мусоросборников</w:t>
            </w:r>
          </w:p>
        </w:tc>
        <w:tc>
          <w:tcPr>
            <w:tcW w:w="10620" w:type="dxa"/>
            <w:tcBorders>
              <w:top w:val="single" w:sz="4" w:space="0" w:color="auto"/>
              <w:left w:val="single" w:sz="4" w:space="0" w:color="auto"/>
              <w:bottom w:val="single" w:sz="4" w:space="0" w:color="auto"/>
              <w:right w:val="single" w:sz="4" w:space="0" w:color="auto"/>
            </w:tcBorders>
            <w:hideMark/>
          </w:tcPr>
          <w:p w:rsidR="00114FC6" w:rsidRPr="00975EA4" w:rsidRDefault="00114FC6" w:rsidP="00D04D62">
            <w:pPr>
              <w:numPr>
                <w:ilvl w:val="0"/>
                <w:numId w:val="286"/>
              </w:numPr>
              <w:tabs>
                <w:tab w:val="left" w:pos="288"/>
              </w:tabs>
              <w:ind w:left="288" w:hanging="283"/>
              <w:jc w:val="both"/>
            </w:pPr>
            <w:r w:rsidRPr="00975EA4">
              <w:t>Размеры земельных участков определяются заданием на проектирование в соответствии с региональными и местными нормативами градостроительного проектирования.</w:t>
            </w:r>
          </w:p>
        </w:tc>
      </w:tr>
      <w:tr w:rsidR="00882C3D" w:rsidTr="00882C3D">
        <w:trPr>
          <w:trHeight w:val="20"/>
        </w:trPr>
        <w:tc>
          <w:tcPr>
            <w:tcW w:w="779" w:type="dxa"/>
            <w:tcBorders>
              <w:top w:val="single" w:sz="4" w:space="0" w:color="auto"/>
              <w:left w:val="single" w:sz="4" w:space="0" w:color="auto"/>
              <w:bottom w:val="single" w:sz="4" w:space="0" w:color="auto"/>
              <w:right w:val="single" w:sz="4" w:space="0" w:color="auto"/>
            </w:tcBorders>
          </w:tcPr>
          <w:p w:rsidR="00882C3D" w:rsidRDefault="00882C3D" w:rsidP="00427408">
            <w:pPr>
              <w:numPr>
                <w:ilvl w:val="0"/>
                <w:numId w:val="61"/>
              </w:numPr>
              <w:jc w:val="center"/>
              <w:rPr>
                <w:szCs w:val="24"/>
              </w:rPr>
            </w:pPr>
          </w:p>
        </w:tc>
        <w:tc>
          <w:tcPr>
            <w:tcW w:w="3721" w:type="dxa"/>
            <w:tcBorders>
              <w:top w:val="single" w:sz="4" w:space="0" w:color="auto"/>
              <w:left w:val="single" w:sz="4" w:space="0" w:color="auto"/>
              <w:bottom w:val="single" w:sz="4" w:space="0" w:color="auto"/>
              <w:right w:val="single" w:sz="4" w:space="0" w:color="auto"/>
            </w:tcBorders>
            <w:hideMark/>
          </w:tcPr>
          <w:p w:rsidR="00882C3D" w:rsidRDefault="00882C3D">
            <w:pPr>
              <w:rPr>
                <w:szCs w:val="24"/>
              </w:rPr>
            </w:pPr>
            <w:r>
              <w:rPr>
                <w:szCs w:val="24"/>
              </w:rPr>
              <w:t xml:space="preserve">Объекты инженерно-технического обеспечения </w:t>
            </w:r>
          </w:p>
        </w:tc>
        <w:tc>
          <w:tcPr>
            <w:tcW w:w="10620" w:type="dxa"/>
            <w:tcBorders>
              <w:top w:val="single" w:sz="4" w:space="0" w:color="auto"/>
              <w:left w:val="single" w:sz="4" w:space="0" w:color="auto"/>
              <w:bottom w:val="single" w:sz="4" w:space="0" w:color="auto"/>
              <w:right w:val="single" w:sz="4" w:space="0" w:color="auto"/>
            </w:tcBorders>
            <w:hideMark/>
          </w:tcPr>
          <w:p w:rsidR="00882C3D" w:rsidRPr="00CC6069" w:rsidRDefault="00882C3D" w:rsidP="00D04D62">
            <w:pPr>
              <w:pStyle w:val="aff2"/>
              <w:numPr>
                <w:ilvl w:val="0"/>
                <w:numId w:val="342"/>
              </w:numPr>
              <w:ind w:left="288" w:hanging="283"/>
              <w:jc w:val="both"/>
            </w:pPr>
            <w:r w:rsidRPr="00CC6069">
              <w:t>Размеры земельных участков, особенности размещения, этажность и прочие параметры определяются в соответствии с действующими техническими регламентами, региональными</w:t>
            </w:r>
            <w:r w:rsidR="00CC6069" w:rsidRPr="00CC6069">
              <w:t xml:space="preserve"> и местными</w:t>
            </w:r>
            <w:r w:rsidRPr="00CC6069">
              <w:t xml:space="preserve"> нормативами градостроительного проектирования, по заданию на проектирование.</w:t>
            </w:r>
          </w:p>
        </w:tc>
      </w:tr>
      <w:tr w:rsidR="00882C3D" w:rsidTr="00882C3D">
        <w:trPr>
          <w:trHeight w:val="20"/>
        </w:trPr>
        <w:tc>
          <w:tcPr>
            <w:tcW w:w="15120" w:type="dxa"/>
            <w:gridSpan w:val="3"/>
            <w:tcBorders>
              <w:top w:val="single" w:sz="4" w:space="0" w:color="auto"/>
              <w:left w:val="single" w:sz="4" w:space="0" w:color="auto"/>
              <w:bottom w:val="single" w:sz="4" w:space="0" w:color="auto"/>
              <w:right w:val="single" w:sz="4" w:space="0" w:color="auto"/>
            </w:tcBorders>
            <w:hideMark/>
          </w:tcPr>
          <w:p w:rsidR="00882C3D" w:rsidRDefault="00882C3D">
            <w:pPr>
              <w:jc w:val="center"/>
              <w:rPr>
                <w:szCs w:val="24"/>
              </w:rPr>
            </w:pPr>
            <w:r w:rsidRPr="003630C7">
              <w:rPr>
                <w:b/>
                <w:szCs w:val="24"/>
              </w:rPr>
              <w:t>Условно разрешённые виды разрешённого использования</w:t>
            </w:r>
            <w:r w:rsidR="00114FC6" w:rsidRPr="003630C7">
              <w:rPr>
                <w:b/>
                <w:szCs w:val="24"/>
              </w:rPr>
              <w:t xml:space="preserve"> - не установлены</w:t>
            </w:r>
          </w:p>
        </w:tc>
      </w:tr>
    </w:tbl>
    <w:p w:rsidR="00645CA7" w:rsidRDefault="00645CA7" w:rsidP="00645CA7">
      <w:bookmarkStart w:id="110" w:name="_Toc385853989"/>
    </w:p>
    <w:p w:rsidR="00882C3D" w:rsidRDefault="00882C3D" w:rsidP="00882C3D">
      <w:pPr>
        <w:pStyle w:val="1c"/>
      </w:pPr>
      <w:bookmarkStart w:id="111" w:name="_Toc392509783"/>
      <w:r>
        <w:lastRenderedPageBreak/>
        <w:t>С</w:t>
      </w:r>
      <w:proofErr w:type="gramStart"/>
      <w:r>
        <w:t>2</w:t>
      </w:r>
      <w:proofErr w:type="gramEnd"/>
      <w:r>
        <w:t>. Зелёные насаждения специального назначения</w:t>
      </w:r>
      <w:bookmarkEnd w:id="110"/>
      <w:bookmarkEnd w:id="111"/>
    </w:p>
    <w:p w:rsidR="005B520E" w:rsidRDefault="005B520E" w:rsidP="00882C3D">
      <w:pPr>
        <w:tabs>
          <w:tab w:val="left" w:pos="6153"/>
        </w:tabs>
        <w:jc w:val="center"/>
        <w:rPr>
          <w:b/>
          <w:sz w:val="28"/>
          <w:szCs w:val="28"/>
        </w:rPr>
      </w:pPr>
    </w:p>
    <w:tbl>
      <w:tblPr>
        <w:tblW w:w="151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9"/>
        <w:gridCol w:w="3721"/>
        <w:gridCol w:w="10620"/>
      </w:tblGrid>
      <w:tr w:rsidR="00882C3D" w:rsidTr="00882C3D">
        <w:trPr>
          <w:trHeight w:val="20"/>
        </w:trPr>
        <w:tc>
          <w:tcPr>
            <w:tcW w:w="779" w:type="dxa"/>
            <w:tcBorders>
              <w:top w:val="single" w:sz="4" w:space="0" w:color="auto"/>
              <w:left w:val="single" w:sz="4" w:space="0" w:color="auto"/>
              <w:bottom w:val="single" w:sz="4" w:space="0" w:color="auto"/>
              <w:right w:val="single" w:sz="4" w:space="0" w:color="auto"/>
            </w:tcBorders>
            <w:hideMark/>
          </w:tcPr>
          <w:p w:rsidR="00882C3D" w:rsidRDefault="00882C3D">
            <w:pPr>
              <w:jc w:val="center"/>
              <w:rPr>
                <w:b/>
                <w:szCs w:val="24"/>
              </w:rPr>
            </w:pPr>
            <w:r>
              <w:rPr>
                <w:b/>
                <w:szCs w:val="24"/>
              </w:rPr>
              <w:t>№</w:t>
            </w:r>
          </w:p>
        </w:tc>
        <w:tc>
          <w:tcPr>
            <w:tcW w:w="3721" w:type="dxa"/>
            <w:tcBorders>
              <w:top w:val="single" w:sz="4" w:space="0" w:color="auto"/>
              <w:left w:val="single" w:sz="4" w:space="0" w:color="auto"/>
              <w:bottom w:val="single" w:sz="4" w:space="0" w:color="auto"/>
              <w:right w:val="single" w:sz="4" w:space="0" w:color="auto"/>
            </w:tcBorders>
            <w:vAlign w:val="center"/>
            <w:hideMark/>
          </w:tcPr>
          <w:p w:rsidR="00882C3D" w:rsidRDefault="00882C3D">
            <w:pPr>
              <w:jc w:val="center"/>
              <w:rPr>
                <w:b/>
                <w:szCs w:val="24"/>
              </w:rPr>
            </w:pPr>
            <w:r>
              <w:rPr>
                <w:b/>
                <w:szCs w:val="24"/>
              </w:rPr>
              <w:t>Вид разрешенного использования</w:t>
            </w:r>
          </w:p>
        </w:tc>
        <w:tc>
          <w:tcPr>
            <w:tcW w:w="10620" w:type="dxa"/>
            <w:tcBorders>
              <w:top w:val="single" w:sz="4" w:space="0" w:color="auto"/>
              <w:left w:val="single" w:sz="4" w:space="0" w:color="auto"/>
              <w:bottom w:val="single" w:sz="4" w:space="0" w:color="auto"/>
              <w:right w:val="single" w:sz="4" w:space="0" w:color="auto"/>
            </w:tcBorders>
            <w:vAlign w:val="center"/>
            <w:hideMark/>
          </w:tcPr>
          <w:p w:rsidR="00882C3D" w:rsidRDefault="00882C3D">
            <w:pPr>
              <w:jc w:val="center"/>
              <w:rPr>
                <w:b/>
                <w:szCs w:val="24"/>
              </w:rPr>
            </w:pPr>
            <w:r>
              <w:rPr>
                <w:b/>
                <w:szCs w:val="24"/>
              </w:rPr>
              <w:t>Предельные (минимальные и (или) максимальные) размеры земельных  участков и предельные</w:t>
            </w:r>
          </w:p>
          <w:p w:rsidR="00882C3D" w:rsidRDefault="00882C3D">
            <w:pPr>
              <w:jc w:val="center"/>
              <w:rPr>
                <w:b/>
                <w:szCs w:val="24"/>
              </w:rPr>
            </w:pPr>
            <w:r>
              <w:rPr>
                <w:b/>
                <w:szCs w:val="24"/>
              </w:rPr>
              <w:t>параметры разрешенного строительства, реконструкции объектов капитального строительства</w:t>
            </w:r>
          </w:p>
        </w:tc>
      </w:tr>
      <w:tr w:rsidR="00882C3D" w:rsidTr="00882C3D">
        <w:trPr>
          <w:trHeight w:val="20"/>
        </w:trPr>
        <w:tc>
          <w:tcPr>
            <w:tcW w:w="15120" w:type="dxa"/>
            <w:gridSpan w:val="3"/>
            <w:tcBorders>
              <w:top w:val="single" w:sz="4" w:space="0" w:color="auto"/>
              <w:left w:val="single" w:sz="4" w:space="0" w:color="auto"/>
              <w:bottom w:val="single" w:sz="4" w:space="0" w:color="auto"/>
              <w:right w:val="single" w:sz="4" w:space="0" w:color="auto"/>
            </w:tcBorders>
            <w:hideMark/>
          </w:tcPr>
          <w:p w:rsidR="00882C3D" w:rsidRDefault="00882C3D">
            <w:pPr>
              <w:jc w:val="center"/>
              <w:rPr>
                <w:b/>
                <w:szCs w:val="24"/>
              </w:rPr>
            </w:pPr>
            <w:r>
              <w:rPr>
                <w:b/>
                <w:szCs w:val="24"/>
              </w:rPr>
              <w:t>Основные виды разрешённого использования</w:t>
            </w:r>
          </w:p>
        </w:tc>
      </w:tr>
      <w:tr w:rsidR="00114FC6" w:rsidTr="00882C3D">
        <w:trPr>
          <w:trHeight w:val="20"/>
        </w:trPr>
        <w:tc>
          <w:tcPr>
            <w:tcW w:w="779" w:type="dxa"/>
            <w:tcBorders>
              <w:top w:val="single" w:sz="4" w:space="0" w:color="auto"/>
              <w:left w:val="single" w:sz="4" w:space="0" w:color="auto"/>
              <w:bottom w:val="single" w:sz="4" w:space="0" w:color="auto"/>
              <w:right w:val="single" w:sz="4" w:space="0" w:color="auto"/>
            </w:tcBorders>
          </w:tcPr>
          <w:p w:rsidR="00114FC6" w:rsidRDefault="00114FC6" w:rsidP="00427408">
            <w:pPr>
              <w:numPr>
                <w:ilvl w:val="0"/>
                <w:numId w:val="62"/>
              </w:numPr>
              <w:jc w:val="center"/>
              <w:rPr>
                <w:szCs w:val="24"/>
              </w:rPr>
            </w:pPr>
          </w:p>
        </w:tc>
        <w:tc>
          <w:tcPr>
            <w:tcW w:w="3721" w:type="dxa"/>
            <w:tcBorders>
              <w:top w:val="single" w:sz="4" w:space="0" w:color="auto"/>
              <w:left w:val="single" w:sz="4" w:space="0" w:color="auto"/>
              <w:bottom w:val="single" w:sz="4" w:space="0" w:color="auto"/>
              <w:right w:val="single" w:sz="4" w:space="0" w:color="auto"/>
            </w:tcBorders>
            <w:hideMark/>
          </w:tcPr>
          <w:p w:rsidR="00114FC6" w:rsidRDefault="00114FC6">
            <w:pPr>
              <w:rPr>
                <w:szCs w:val="24"/>
              </w:rPr>
            </w:pPr>
            <w:r>
              <w:rPr>
                <w:szCs w:val="24"/>
              </w:rPr>
              <w:t>Зелёные насаждения</w:t>
            </w:r>
          </w:p>
        </w:tc>
        <w:tc>
          <w:tcPr>
            <w:tcW w:w="10620" w:type="dxa"/>
            <w:tcBorders>
              <w:top w:val="single" w:sz="4" w:space="0" w:color="auto"/>
              <w:left w:val="single" w:sz="4" w:space="0" w:color="auto"/>
              <w:bottom w:val="single" w:sz="4" w:space="0" w:color="auto"/>
              <w:right w:val="single" w:sz="4" w:space="0" w:color="auto"/>
            </w:tcBorders>
            <w:hideMark/>
          </w:tcPr>
          <w:p w:rsidR="00114FC6" w:rsidRPr="00F85174" w:rsidRDefault="00114FC6" w:rsidP="001303E8">
            <w:pPr>
              <w:ind w:left="430" w:hanging="425"/>
              <w:jc w:val="both"/>
            </w:pPr>
            <w:r w:rsidRPr="00F85174">
              <w:t>1. Минимальную площадь озеленения санитарно-защитных зон следует принимат</w:t>
            </w:r>
            <w:r>
              <w:t>ь в зависимости от ширины зоны</w:t>
            </w:r>
            <w:r w:rsidRPr="00F85174">
              <w:t>:</w:t>
            </w:r>
          </w:p>
          <w:p w:rsidR="00114FC6" w:rsidRPr="00F85174" w:rsidRDefault="00114FC6" w:rsidP="001303E8">
            <w:pPr>
              <w:ind w:left="855" w:hanging="567"/>
              <w:jc w:val="both"/>
            </w:pPr>
            <w:r w:rsidRPr="00F85174">
              <w:t xml:space="preserve">- </w:t>
            </w:r>
            <w:smartTag w:uri="urn:schemas-microsoft-com:office:smarttags" w:element="metricconverter">
              <w:smartTagPr>
                <w:attr w:name="ProductID" w:val="100 м"/>
              </w:smartTagPr>
              <w:r w:rsidRPr="006A38F4">
                <w:rPr>
                  <w:b/>
                </w:rPr>
                <w:t xml:space="preserve">100 м </w:t>
              </w:r>
            </w:smartTag>
            <w:r w:rsidRPr="006A38F4">
              <w:rPr>
                <w:b/>
              </w:rPr>
              <w:t>- 60%</w:t>
            </w:r>
            <w:r w:rsidRPr="00F85174">
              <w:t xml:space="preserve"> ее территории с обязательной организацией полосы древесно-кустарниковых насаждений со стороны жилой застройки;</w:t>
            </w:r>
          </w:p>
          <w:p w:rsidR="00114FC6" w:rsidRPr="00F85174" w:rsidRDefault="00114FC6" w:rsidP="001303E8">
            <w:pPr>
              <w:ind w:left="855" w:hanging="567"/>
            </w:pPr>
            <w:r w:rsidRPr="00F85174">
              <w:t xml:space="preserve">- </w:t>
            </w:r>
            <w:r w:rsidRPr="006A38F4">
              <w:rPr>
                <w:b/>
              </w:rPr>
              <w:t xml:space="preserve">до </w:t>
            </w:r>
            <w:smartTag w:uri="urn:schemas-microsoft-com:office:smarttags" w:element="metricconverter">
              <w:smartTagPr>
                <w:attr w:name="ProductID" w:val="300 м"/>
              </w:smartTagPr>
              <w:r w:rsidRPr="006A38F4">
                <w:rPr>
                  <w:b/>
                </w:rPr>
                <w:t>300 м</w:t>
              </w:r>
            </w:smartTag>
            <w:r w:rsidRPr="006A38F4">
              <w:rPr>
                <w:b/>
              </w:rPr>
              <w:t xml:space="preserve"> - 60%</w:t>
            </w:r>
            <w:r>
              <w:rPr>
                <w:b/>
              </w:rPr>
              <w:t>;</w:t>
            </w:r>
          </w:p>
          <w:p w:rsidR="00114FC6" w:rsidRPr="00F85174" w:rsidRDefault="00114FC6" w:rsidP="001303E8">
            <w:pPr>
              <w:ind w:left="855" w:hanging="567"/>
            </w:pPr>
            <w:r w:rsidRPr="00F85174">
              <w:t xml:space="preserve">- </w:t>
            </w:r>
            <w:r w:rsidRPr="006A38F4">
              <w:rPr>
                <w:b/>
              </w:rPr>
              <w:t xml:space="preserve">св. 300 до </w:t>
            </w:r>
            <w:smartTag w:uri="urn:schemas-microsoft-com:office:smarttags" w:element="metricconverter">
              <w:smartTagPr>
                <w:attr w:name="ProductID" w:val="1000 м"/>
              </w:smartTagPr>
              <w:r w:rsidRPr="006A38F4">
                <w:rPr>
                  <w:b/>
                </w:rPr>
                <w:t>1000 м</w:t>
              </w:r>
            </w:smartTag>
            <w:r>
              <w:rPr>
                <w:b/>
              </w:rPr>
              <w:t xml:space="preserve"> </w:t>
            </w:r>
            <w:r w:rsidRPr="006A38F4">
              <w:rPr>
                <w:b/>
              </w:rPr>
              <w:t>- 50%.</w:t>
            </w:r>
          </w:p>
          <w:p w:rsidR="00114FC6" w:rsidRPr="00F85174" w:rsidRDefault="00114FC6" w:rsidP="001303E8">
            <w:pPr>
              <w:ind w:left="430" w:hanging="425"/>
              <w:jc w:val="both"/>
            </w:pPr>
            <w:r w:rsidRPr="00F85174">
              <w:t>2. Особенности использования территории санитарно-защитных зон объектов различных классов опасности определяются по заданию на проектировании</w:t>
            </w:r>
            <w:r>
              <w:t xml:space="preserve"> в соответствии</w:t>
            </w:r>
            <w:r w:rsidRPr="00F85174">
              <w:t xml:space="preserve"> действующими техническими регламентами</w:t>
            </w:r>
            <w:r>
              <w:t xml:space="preserve">, региональными и местными нормативами градостроительного проектирования. </w:t>
            </w:r>
          </w:p>
        </w:tc>
      </w:tr>
      <w:tr w:rsidR="00114FC6" w:rsidTr="00882C3D">
        <w:trPr>
          <w:trHeight w:val="828"/>
        </w:trPr>
        <w:tc>
          <w:tcPr>
            <w:tcW w:w="779" w:type="dxa"/>
            <w:tcBorders>
              <w:top w:val="single" w:sz="4" w:space="0" w:color="auto"/>
              <w:left w:val="single" w:sz="4" w:space="0" w:color="auto"/>
              <w:bottom w:val="single" w:sz="4" w:space="0" w:color="auto"/>
              <w:right w:val="single" w:sz="4" w:space="0" w:color="auto"/>
            </w:tcBorders>
          </w:tcPr>
          <w:p w:rsidR="00114FC6" w:rsidRDefault="00114FC6" w:rsidP="00427408">
            <w:pPr>
              <w:numPr>
                <w:ilvl w:val="0"/>
                <w:numId w:val="62"/>
              </w:numPr>
              <w:jc w:val="center"/>
              <w:rPr>
                <w:szCs w:val="24"/>
              </w:rPr>
            </w:pPr>
          </w:p>
        </w:tc>
        <w:tc>
          <w:tcPr>
            <w:tcW w:w="3721" w:type="dxa"/>
            <w:tcBorders>
              <w:top w:val="single" w:sz="4" w:space="0" w:color="auto"/>
              <w:left w:val="single" w:sz="4" w:space="0" w:color="auto"/>
              <w:bottom w:val="single" w:sz="4" w:space="0" w:color="auto"/>
              <w:right w:val="single" w:sz="4" w:space="0" w:color="auto"/>
            </w:tcBorders>
            <w:hideMark/>
          </w:tcPr>
          <w:p w:rsidR="00114FC6" w:rsidRDefault="00114FC6">
            <w:pPr>
              <w:rPr>
                <w:szCs w:val="24"/>
              </w:rPr>
            </w:pPr>
            <w:r>
              <w:rPr>
                <w:szCs w:val="24"/>
              </w:rPr>
              <w:t xml:space="preserve">Объекты инженерно-технического обеспечения </w:t>
            </w:r>
          </w:p>
        </w:tc>
        <w:tc>
          <w:tcPr>
            <w:tcW w:w="10620" w:type="dxa"/>
            <w:tcBorders>
              <w:top w:val="single" w:sz="4" w:space="0" w:color="auto"/>
              <w:left w:val="single" w:sz="4" w:space="0" w:color="auto"/>
              <w:bottom w:val="single" w:sz="4" w:space="0" w:color="auto"/>
              <w:right w:val="single" w:sz="4" w:space="0" w:color="auto"/>
            </w:tcBorders>
            <w:hideMark/>
          </w:tcPr>
          <w:p w:rsidR="00114FC6" w:rsidRPr="00F85174" w:rsidRDefault="00114FC6" w:rsidP="001303E8">
            <w:pPr>
              <w:ind w:left="288" w:hanging="283"/>
              <w:jc w:val="both"/>
            </w:pPr>
            <w:r w:rsidRPr="00F85174">
              <w:t>1. Размеры земельных участков, особенности размещения, этажность и прочие параметры определяются по заданию на проектировании и в соответствии с действующими техническими регламентами</w:t>
            </w:r>
            <w:r>
              <w:t>, региональными и местными нормативами градостроительного проектирования.</w:t>
            </w:r>
          </w:p>
        </w:tc>
      </w:tr>
      <w:tr w:rsidR="00882C3D" w:rsidTr="00882C3D">
        <w:trPr>
          <w:trHeight w:val="20"/>
        </w:trPr>
        <w:tc>
          <w:tcPr>
            <w:tcW w:w="15120" w:type="dxa"/>
            <w:gridSpan w:val="3"/>
            <w:tcBorders>
              <w:top w:val="single" w:sz="4" w:space="0" w:color="auto"/>
              <w:left w:val="single" w:sz="4" w:space="0" w:color="auto"/>
              <w:bottom w:val="single" w:sz="4" w:space="0" w:color="auto"/>
              <w:right w:val="single" w:sz="4" w:space="0" w:color="auto"/>
            </w:tcBorders>
            <w:hideMark/>
          </w:tcPr>
          <w:p w:rsidR="00882C3D" w:rsidRPr="003630C7" w:rsidRDefault="00882C3D">
            <w:pPr>
              <w:jc w:val="center"/>
              <w:rPr>
                <w:b/>
                <w:szCs w:val="24"/>
              </w:rPr>
            </w:pPr>
            <w:r w:rsidRPr="003630C7">
              <w:rPr>
                <w:b/>
                <w:szCs w:val="24"/>
              </w:rPr>
              <w:t>Вспомогательные виды разрешённого использования</w:t>
            </w:r>
            <w:r w:rsidR="00114FC6" w:rsidRPr="003630C7">
              <w:rPr>
                <w:b/>
                <w:szCs w:val="24"/>
              </w:rPr>
              <w:t xml:space="preserve"> – не установлены</w:t>
            </w:r>
          </w:p>
        </w:tc>
      </w:tr>
      <w:tr w:rsidR="00882C3D" w:rsidTr="00882C3D">
        <w:trPr>
          <w:trHeight w:val="20"/>
        </w:trPr>
        <w:tc>
          <w:tcPr>
            <w:tcW w:w="15120" w:type="dxa"/>
            <w:gridSpan w:val="3"/>
            <w:tcBorders>
              <w:top w:val="single" w:sz="4" w:space="0" w:color="auto"/>
              <w:left w:val="single" w:sz="4" w:space="0" w:color="auto"/>
              <w:bottom w:val="single" w:sz="4" w:space="0" w:color="auto"/>
              <w:right w:val="single" w:sz="4" w:space="0" w:color="auto"/>
            </w:tcBorders>
            <w:hideMark/>
          </w:tcPr>
          <w:p w:rsidR="00882C3D" w:rsidRPr="003630C7" w:rsidRDefault="00882C3D">
            <w:pPr>
              <w:jc w:val="center"/>
              <w:rPr>
                <w:szCs w:val="24"/>
              </w:rPr>
            </w:pPr>
            <w:r w:rsidRPr="003630C7">
              <w:rPr>
                <w:b/>
                <w:szCs w:val="24"/>
              </w:rPr>
              <w:t>Условно разрешённые виды разрешённого использования – не установлены</w:t>
            </w:r>
          </w:p>
        </w:tc>
      </w:tr>
    </w:tbl>
    <w:p w:rsidR="00645CA7" w:rsidRDefault="00645CA7" w:rsidP="00645CA7">
      <w:bookmarkStart w:id="112" w:name="_Toc385853990"/>
      <w:bookmarkStart w:id="113" w:name="_Toc383526533"/>
      <w:bookmarkStart w:id="114" w:name="_Toc265657928"/>
    </w:p>
    <w:p w:rsidR="00882C3D" w:rsidRDefault="00882C3D" w:rsidP="00882C3D">
      <w:pPr>
        <w:pStyle w:val="20"/>
        <w:rPr>
          <w:sz w:val="28"/>
          <w:szCs w:val="28"/>
        </w:rPr>
      </w:pPr>
      <w:bookmarkStart w:id="115" w:name="_Toc392509784"/>
      <w:r>
        <w:rPr>
          <w:sz w:val="28"/>
          <w:szCs w:val="28"/>
        </w:rPr>
        <w:t>Статья 8. Зоны военных объектов</w:t>
      </w:r>
      <w:bookmarkEnd w:id="112"/>
      <w:bookmarkEnd w:id="113"/>
      <w:bookmarkEnd w:id="114"/>
      <w:bookmarkEnd w:id="115"/>
    </w:p>
    <w:p w:rsidR="00882C3D" w:rsidRDefault="00882C3D" w:rsidP="00882C3D">
      <w:pPr>
        <w:pStyle w:val="1c"/>
      </w:pPr>
      <w:bookmarkStart w:id="116" w:name="_Toc385853991"/>
      <w:bookmarkStart w:id="117" w:name="_Toc383526534"/>
      <w:bookmarkStart w:id="118" w:name="_Toc265657929"/>
      <w:bookmarkStart w:id="119" w:name="_Toc392509785"/>
      <w:r>
        <w:t>В. Зона военных</w:t>
      </w:r>
      <w:r>
        <w:rPr>
          <w:color w:val="FF0000"/>
        </w:rPr>
        <w:t xml:space="preserve"> </w:t>
      </w:r>
      <w:r>
        <w:t>объектов</w:t>
      </w:r>
      <w:bookmarkEnd w:id="116"/>
      <w:bookmarkEnd w:id="117"/>
      <w:bookmarkEnd w:id="118"/>
      <w:bookmarkEnd w:id="119"/>
    </w:p>
    <w:p w:rsidR="00114FC6" w:rsidRPr="00FB51CE" w:rsidRDefault="00114FC6" w:rsidP="00D04D62">
      <w:pPr>
        <w:pStyle w:val="aff2"/>
        <w:widowControl w:val="0"/>
        <w:numPr>
          <w:ilvl w:val="0"/>
          <w:numId w:val="292"/>
        </w:numPr>
        <w:tabs>
          <w:tab w:val="clear" w:pos="720"/>
          <w:tab w:val="num" w:pos="0"/>
          <w:tab w:val="left" w:pos="1080"/>
        </w:tabs>
        <w:autoSpaceDE w:val="0"/>
        <w:autoSpaceDN w:val="0"/>
        <w:adjustRightInd w:val="0"/>
        <w:ind w:left="0" w:firstLine="567"/>
        <w:contextualSpacing/>
        <w:jc w:val="both"/>
        <w:rPr>
          <w:rFonts w:eastAsia="Calibri"/>
          <w:sz w:val="28"/>
          <w:szCs w:val="28"/>
        </w:rPr>
      </w:pPr>
      <w:r>
        <w:rPr>
          <w:rFonts w:eastAsia="Calibri"/>
          <w:sz w:val="28"/>
          <w:szCs w:val="28"/>
        </w:rPr>
        <w:t>Зона вы</w:t>
      </w:r>
      <w:r w:rsidR="003630C7">
        <w:rPr>
          <w:rFonts w:eastAsia="Calibri"/>
          <w:sz w:val="28"/>
          <w:szCs w:val="28"/>
        </w:rPr>
        <w:t xml:space="preserve">делена для размещения военных </w:t>
      </w:r>
      <w:r>
        <w:rPr>
          <w:rFonts w:eastAsia="Calibri"/>
          <w:sz w:val="28"/>
          <w:szCs w:val="28"/>
        </w:rPr>
        <w:t>объектов.</w:t>
      </w:r>
    </w:p>
    <w:p w:rsidR="00114FC6" w:rsidRDefault="00114FC6" w:rsidP="00D04D62">
      <w:pPr>
        <w:pStyle w:val="aff2"/>
        <w:widowControl w:val="0"/>
        <w:numPr>
          <w:ilvl w:val="0"/>
          <w:numId w:val="292"/>
        </w:numPr>
        <w:tabs>
          <w:tab w:val="clear" w:pos="720"/>
          <w:tab w:val="num" w:pos="0"/>
          <w:tab w:val="left" w:pos="1080"/>
        </w:tabs>
        <w:autoSpaceDE w:val="0"/>
        <w:autoSpaceDN w:val="0"/>
        <w:adjustRightInd w:val="0"/>
        <w:ind w:left="0" w:firstLine="567"/>
        <w:contextualSpacing/>
        <w:jc w:val="both"/>
        <w:rPr>
          <w:rFonts w:eastAsia="Calibri"/>
          <w:sz w:val="28"/>
          <w:szCs w:val="28"/>
        </w:rPr>
      </w:pPr>
      <w:r w:rsidRPr="00FB51CE">
        <w:rPr>
          <w:rFonts w:eastAsia="Calibri"/>
          <w:sz w:val="28"/>
          <w:szCs w:val="28"/>
        </w:rPr>
        <w:t xml:space="preserve">Минимальные противопожарные расстояния, </w:t>
      </w:r>
      <w:r>
        <w:rPr>
          <w:rFonts w:eastAsia="Calibri"/>
          <w:sz w:val="28"/>
          <w:szCs w:val="28"/>
        </w:rPr>
        <w:t xml:space="preserve">максимальное количество этажей </w:t>
      </w:r>
      <w:r w:rsidRPr="00FB51CE">
        <w:rPr>
          <w:rFonts w:eastAsia="Calibri"/>
          <w:sz w:val="28"/>
          <w:szCs w:val="28"/>
        </w:rPr>
        <w:t>зданий, строений и сооружений, а также иные параметры разрешённого строительства и реконструкции, не установленные в настоящих правилах, принимаются в соответствии с заданием на проектирование, действующими техническими регламентами</w:t>
      </w:r>
      <w:r>
        <w:rPr>
          <w:rFonts w:eastAsia="Calibri"/>
          <w:sz w:val="28"/>
          <w:szCs w:val="28"/>
        </w:rPr>
        <w:t xml:space="preserve">, </w:t>
      </w:r>
      <w:r>
        <w:rPr>
          <w:rFonts w:eastAsia="Calibri"/>
          <w:sz w:val="28"/>
          <w:szCs w:val="28"/>
        </w:rPr>
        <w:lastRenderedPageBreak/>
        <w:t>региональными и местными нормативами градостроительного проектирования.</w:t>
      </w:r>
    </w:p>
    <w:p w:rsidR="00882C3D" w:rsidRDefault="00882C3D" w:rsidP="00882C3D">
      <w:pPr>
        <w:pStyle w:val="aff2"/>
        <w:widowControl w:val="0"/>
        <w:tabs>
          <w:tab w:val="left" w:pos="1080"/>
        </w:tabs>
        <w:autoSpaceDE w:val="0"/>
        <w:autoSpaceDN w:val="0"/>
        <w:adjustRightInd w:val="0"/>
        <w:ind w:left="567"/>
        <w:jc w:val="both"/>
        <w:rPr>
          <w:rFonts w:eastAsia="Calibri"/>
          <w:sz w:val="28"/>
          <w:szCs w:val="28"/>
        </w:rPr>
      </w:pPr>
    </w:p>
    <w:tbl>
      <w:tblPr>
        <w:tblW w:w="1519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9"/>
        <w:gridCol w:w="3719"/>
        <w:gridCol w:w="10697"/>
      </w:tblGrid>
      <w:tr w:rsidR="00882C3D" w:rsidTr="00114FC6">
        <w:trPr>
          <w:trHeight w:val="20"/>
        </w:trPr>
        <w:tc>
          <w:tcPr>
            <w:tcW w:w="779" w:type="dxa"/>
            <w:tcBorders>
              <w:top w:val="single" w:sz="4" w:space="0" w:color="auto"/>
              <w:left w:val="single" w:sz="4" w:space="0" w:color="auto"/>
              <w:bottom w:val="single" w:sz="4" w:space="0" w:color="auto"/>
              <w:right w:val="single" w:sz="4" w:space="0" w:color="auto"/>
            </w:tcBorders>
            <w:hideMark/>
          </w:tcPr>
          <w:p w:rsidR="00882C3D" w:rsidRDefault="00882C3D">
            <w:pPr>
              <w:jc w:val="center"/>
              <w:rPr>
                <w:b/>
                <w:szCs w:val="24"/>
              </w:rPr>
            </w:pPr>
            <w:r>
              <w:rPr>
                <w:b/>
                <w:szCs w:val="24"/>
              </w:rPr>
              <w:t>№</w:t>
            </w:r>
          </w:p>
        </w:tc>
        <w:tc>
          <w:tcPr>
            <w:tcW w:w="3719" w:type="dxa"/>
            <w:tcBorders>
              <w:top w:val="single" w:sz="4" w:space="0" w:color="auto"/>
              <w:left w:val="single" w:sz="4" w:space="0" w:color="auto"/>
              <w:bottom w:val="single" w:sz="4" w:space="0" w:color="auto"/>
              <w:right w:val="single" w:sz="4" w:space="0" w:color="auto"/>
            </w:tcBorders>
            <w:vAlign w:val="center"/>
            <w:hideMark/>
          </w:tcPr>
          <w:p w:rsidR="00882C3D" w:rsidRDefault="00882C3D">
            <w:pPr>
              <w:jc w:val="center"/>
              <w:rPr>
                <w:b/>
                <w:szCs w:val="24"/>
              </w:rPr>
            </w:pPr>
            <w:r>
              <w:rPr>
                <w:b/>
                <w:szCs w:val="24"/>
              </w:rPr>
              <w:t>Вид разрешенного использования</w:t>
            </w:r>
          </w:p>
        </w:tc>
        <w:tc>
          <w:tcPr>
            <w:tcW w:w="10697" w:type="dxa"/>
            <w:tcBorders>
              <w:top w:val="single" w:sz="4" w:space="0" w:color="auto"/>
              <w:left w:val="single" w:sz="4" w:space="0" w:color="auto"/>
              <w:bottom w:val="single" w:sz="4" w:space="0" w:color="auto"/>
              <w:right w:val="single" w:sz="4" w:space="0" w:color="auto"/>
            </w:tcBorders>
            <w:vAlign w:val="center"/>
            <w:hideMark/>
          </w:tcPr>
          <w:p w:rsidR="00882C3D" w:rsidRDefault="00882C3D">
            <w:pPr>
              <w:jc w:val="center"/>
              <w:rPr>
                <w:b/>
                <w:szCs w:val="24"/>
              </w:rPr>
            </w:pPr>
            <w:r>
              <w:rPr>
                <w:b/>
                <w:szCs w:val="24"/>
              </w:rPr>
              <w:t>Предельные (минимальные и (или) максимальные) размеры земельных  участков и предельные</w:t>
            </w:r>
          </w:p>
          <w:p w:rsidR="00882C3D" w:rsidRDefault="00882C3D">
            <w:pPr>
              <w:jc w:val="center"/>
              <w:rPr>
                <w:b/>
                <w:szCs w:val="24"/>
              </w:rPr>
            </w:pPr>
            <w:r>
              <w:rPr>
                <w:b/>
                <w:szCs w:val="24"/>
              </w:rPr>
              <w:t>параметры разрешенного строительства, реконструкции объектов капитального строительства</w:t>
            </w:r>
          </w:p>
        </w:tc>
      </w:tr>
      <w:tr w:rsidR="00882C3D" w:rsidTr="00114FC6">
        <w:trPr>
          <w:trHeight w:val="20"/>
        </w:trPr>
        <w:tc>
          <w:tcPr>
            <w:tcW w:w="15195" w:type="dxa"/>
            <w:gridSpan w:val="3"/>
            <w:tcBorders>
              <w:top w:val="single" w:sz="4" w:space="0" w:color="auto"/>
              <w:left w:val="single" w:sz="4" w:space="0" w:color="auto"/>
              <w:bottom w:val="single" w:sz="4" w:space="0" w:color="auto"/>
              <w:right w:val="single" w:sz="4" w:space="0" w:color="auto"/>
            </w:tcBorders>
            <w:hideMark/>
          </w:tcPr>
          <w:p w:rsidR="00882C3D" w:rsidRDefault="00882C3D">
            <w:pPr>
              <w:jc w:val="center"/>
              <w:rPr>
                <w:b/>
                <w:szCs w:val="24"/>
              </w:rPr>
            </w:pPr>
            <w:r>
              <w:rPr>
                <w:b/>
                <w:szCs w:val="24"/>
              </w:rPr>
              <w:t>Основные виды разрешённого использования</w:t>
            </w:r>
          </w:p>
        </w:tc>
      </w:tr>
      <w:tr w:rsidR="00882C3D" w:rsidTr="00114FC6">
        <w:trPr>
          <w:trHeight w:val="20"/>
        </w:trPr>
        <w:tc>
          <w:tcPr>
            <w:tcW w:w="779" w:type="dxa"/>
            <w:tcBorders>
              <w:top w:val="single" w:sz="4" w:space="0" w:color="auto"/>
              <w:left w:val="single" w:sz="4" w:space="0" w:color="auto"/>
              <w:bottom w:val="single" w:sz="4" w:space="0" w:color="auto"/>
              <w:right w:val="single" w:sz="4" w:space="0" w:color="auto"/>
            </w:tcBorders>
          </w:tcPr>
          <w:p w:rsidR="00882C3D" w:rsidRDefault="00882C3D" w:rsidP="00427408">
            <w:pPr>
              <w:numPr>
                <w:ilvl w:val="0"/>
                <w:numId w:val="63"/>
              </w:numPr>
              <w:jc w:val="center"/>
              <w:rPr>
                <w:szCs w:val="24"/>
              </w:rPr>
            </w:pPr>
          </w:p>
        </w:tc>
        <w:tc>
          <w:tcPr>
            <w:tcW w:w="3719" w:type="dxa"/>
            <w:tcBorders>
              <w:top w:val="single" w:sz="4" w:space="0" w:color="auto"/>
              <w:left w:val="single" w:sz="4" w:space="0" w:color="auto"/>
              <w:bottom w:val="single" w:sz="4" w:space="0" w:color="auto"/>
              <w:right w:val="single" w:sz="4" w:space="0" w:color="auto"/>
            </w:tcBorders>
            <w:hideMark/>
          </w:tcPr>
          <w:p w:rsidR="00882C3D" w:rsidRDefault="00882C3D">
            <w:pPr>
              <w:rPr>
                <w:szCs w:val="24"/>
              </w:rPr>
            </w:pPr>
            <w:r>
              <w:rPr>
                <w:szCs w:val="24"/>
              </w:rPr>
              <w:t>Военные объекты</w:t>
            </w:r>
          </w:p>
        </w:tc>
        <w:tc>
          <w:tcPr>
            <w:tcW w:w="10697" w:type="dxa"/>
            <w:vMerge w:val="restart"/>
            <w:tcBorders>
              <w:top w:val="single" w:sz="4" w:space="0" w:color="auto"/>
              <w:left w:val="single" w:sz="4" w:space="0" w:color="auto"/>
              <w:bottom w:val="single" w:sz="4" w:space="0" w:color="auto"/>
              <w:right w:val="single" w:sz="4" w:space="0" w:color="auto"/>
            </w:tcBorders>
            <w:hideMark/>
          </w:tcPr>
          <w:p w:rsidR="00882C3D" w:rsidRPr="00114FC6" w:rsidRDefault="00114FC6" w:rsidP="00D04D62">
            <w:pPr>
              <w:pStyle w:val="aff2"/>
              <w:numPr>
                <w:ilvl w:val="0"/>
                <w:numId w:val="288"/>
              </w:numPr>
              <w:ind w:left="290" w:hanging="283"/>
              <w:jc w:val="both"/>
            </w:pPr>
            <w:r w:rsidRPr="00F85174">
              <w:t>Размеры земельных участков, особенности размещения, этажность и прочие параметры определяются по заданию на проектировании и в соответствии с действующими техническими регламентами</w:t>
            </w:r>
            <w:r w:rsidRPr="0008227F">
              <w:t>.</w:t>
            </w:r>
          </w:p>
        </w:tc>
      </w:tr>
      <w:tr w:rsidR="00882C3D" w:rsidTr="00114FC6">
        <w:trPr>
          <w:trHeight w:val="20"/>
        </w:trPr>
        <w:tc>
          <w:tcPr>
            <w:tcW w:w="779" w:type="dxa"/>
            <w:tcBorders>
              <w:top w:val="single" w:sz="4" w:space="0" w:color="auto"/>
              <w:left w:val="single" w:sz="4" w:space="0" w:color="auto"/>
              <w:bottom w:val="single" w:sz="4" w:space="0" w:color="auto"/>
              <w:right w:val="single" w:sz="4" w:space="0" w:color="auto"/>
            </w:tcBorders>
          </w:tcPr>
          <w:p w:rsidR="00882C3D" w:rsidRDefault="00882C3D" w:rsidP="00427408">
            <w:pPr>
              <w:numPr>
                <w:ilvl w:val="0"/>
                <w:numId w:val="63"/>
              </w:numPr>
              <w:jc w:val="center"/>
              <w:rPr>
                <w:szCs w:val="24"/>
              </w:rPr>
            </w:pPr>
          </w:p>
        </w:tc>
        <w:tc>
          <w:tcPr>
            <w:tcW w:w="3719" w:type="dxa"/>
            <w:tcBorders>
              <w:top w:val="single" w:sz="4" w:space="0" w:color="auto"/>
              <w:left w:val="single" w:sz="4" w:space="0" w:color="auto"/>
              <w:bottom w:val="single" w:sz="4" w:space="0" w:color="auto"/>
              <w:right w:val="single" w:sz="4" w:space="0" w:color="auto"/>
            </w:tcBorders>
            <w:hideMark/>
          </w:tcPr>
          <w:p w:rsidR="00882C3D" w:rsidRDefault="00882C3D">
            <w:pPr>
              <w:rPr>
                <w:szCs w:val="24"/>
              </w:rPr>
            </w:pPr>
            <w:r>
              <w:rPr>
                <w:szCs w:val="24"/>
              </w:rPr>
              <w:t>Административные здания</w:t>
            </w:r>
          </w:p>
        </w:tc>
        <w:tc>
          <w:tcPr>
            <w:tcW w:w="10697" w:type="dxa"/>
            <w:vMerge/>
            <w:tcBorders>
              <w:top w:val="single" w:sz="4" w:space="0" w:color="auto"/>
              <w:left w:val="single" w:sz="4" w:space="0" w:color="auto"/>
              <w:bottom w:val="single" w:sz="4" w:space="0" w:color="auto"/>
              <w:right w:val="single" w:sz="4" w:space="0" w:color="auto"/>
            </w:tcBorders>
            <w:vAlign w:val="center"/>
            <w:hideMark/>
          </w:tcPr>
          <w:p w:rsidR="00882C3D" w:rsidRDefault="00882C3D">
            <w:pPr>
              <w:rPr>
                <w:szCs w:val="24"/>
              </w:rPr>
            </w:pPr>
          </w:p>
        </w:tc>
      </w:tr>
      <w:tr w:rsidR="00882C3D" w:rsidTr="00114FC6">
        <w:trPr>
          <w:trHeight w:val="20"/>
        </w:trPr>
        <w:tc>
          <w:tcPr>
            <w:tcW w:w="15195" w:type="dxa"/>
            <w:gridSpan w:val="3"/>
            <w:tcBorders>
              <w:top w:val="single" w:sz="4" w:space="0" w:color="auto"/>
              <w:left w:val="single" w:sz="4" w:space="0" w:color="auto"/>
              <w:bottom w:val="single" w:sz="4" w:space="0" w:color="auto"/>
              <w:right w:val="single" w:sz="4" w:space="0" w:color="auto"/>
            </w:tcBorders>
            <w:hideMark/>
          </w:tcPr>
          <w:p w:rsidR="00882C3D" w:rsidRDefault="00882C3D">
            <w:pPr>
              <w:jc w:val="center"/>
              <w:rPr>
                <w:b/>
                <w:szCs w:val="24"/>
              </w:rPr>
            </w:pPr>
            <w:r>
              <w:rPr>
                <w:b/>
                <w:szCs w:val="24"/>
              </w:rPr>
              <w:t>Вспомогательные виды разрешённого использования</w:t>
            </w:r>
          </w:p>
        </w:tc>
      </w:tr>
      <w:tr w:rsidR="00114FC6" w:rsidTr="00114FC6">
        <w:trPr>
          <w:trHeight w:val="20"/>
        </w:trPr>
        <w:tc>
          <w:tcPr>
            <w:tcW w:w="779" w:type="dxa"/>
            <w:tcBorders>
              <w:top w:val="single" w:sz="4" w:space="0" w:color="auto"/>
              <w:left w:val="single" w:sz="4" w:space="0" w:color="auto"/>
              <w:bottom w:val="single" w:sz="4" w:space="0" w:color="auto"/>
              <w:right w:val="single" w:sz="4" w:space="0" w:color="auto"/>
            </w:tcBorders>
            <w:hideMark/>
          </w:tcPr>
          <w:p w:rsidR="00114FC6" w:rsidRPr="00D17D61" w:rsidRDefault="00114FC6" w:rsidP="00D04D62">
            <w:pPr>
              <w:pStyle w:val="aff2"/>
              <w:numPr>
                <w:ilvl w:val="0"/>
                <w:numId w:val="341"/>
              </w:numPr>
              <w:jc w:val="center"/>
            </w:pPr>
          </w:p>
        </w:tc>
        <w:tc>
          <w:tcPr>
            <w:tcW w:w="3719" w:type="dxa"/>
            <w:tcBorders>
              <w:top w:val="single" w:sz="4" w:space="0" w:color="auto"/>
              <w:left w:val="single" w:sz="4" w:space="0" w:color="auto"/>
              <w:bottom w:val="single" w:sz="4" w:space="0" w:color="auto"/>
              <w:right w:val="single" w:sz="4" w:space="0" w:color="auto"/>
            </w:tcBorders>
            <w:hideMark/>
          </w:tcPr>
          <w:p w:rsidR="00114FC6" w:rsidRDefault="00114FC6">
            <w:pPr>
              <w:rPr>
                <w:szCs w:val="24"/>
              </w:rPr>
            </w:pPr>
            <w:r>
              <w:rPr>
                <w:szCs w:val="24"/>
              </w:rPr>
              <w:t>Площадки для хозяйственных целей</w:t>
            </w:r>
          </w:p>
        </w:tc>
        <w:tc>
          <w:tcPr>
            <w:tcW w:w="10697" w:type="dxa"/>
            <w:vMerge w:val="restart"/>
            <w:tcBorders>
              <w:top w:val="single" w:sz="4" w:space="0" w:color="auto"/>
              <w:left w:val="single" w:sz="4" w:space="0" w:color="auto"/>
              <w:bottom w:val="single" w:sz="4" w:space="0" w:color="auto"/>
              <w:right w:val="single" w:sz="4" w:space="0" w:color="auto"/>
            </w:tcBorders>
            <w:hideMark/>
          </w:tcPr>
          <w:p w:rsidR="00114FC6" w:rsidRPr="00F85174" w:rsidRDefault="00114FC6" w:rsidP="00D04D62">
            <w:pPr>
              <w:numPr>
                <w:ilvl w:val="0"/>
                <w:numId w:val="289"/>
              </w:numPr>
              <w:ind w:left="288" w:hanging="283"/>
              <w:jc w:val="both"/>
            </w:pPr>
            <w:r w:rsidRPr="00F85174">
              <w:t>Размеры земельных участков, особенности размещения, этажность и прочие параметры определяются по заданию на проектировании и в соответствии с действу</w:t>
            </w:r>
            <w:r>
              <w:t>ющими техническими регламентами.</w:t>
            </w:r>
          </w:p>
        </w:tc>
      </w:tr>
      <w:tr w:rsidR="00882C3D" w:rsidTr="00114FC6">
        <w:trPr>
          <w:trHeight w:val="20"/>
        </w:trPr>
        <w:tc>
          <w:tcPr>
            <w:tcW w:w="779" w:type="dxa"/>
            <w:tcBorders>
              <w:top w:val="single" w:sz="4" w:space="0" w:color="auto"/>
              <w:left w:val="single" w:sz="4" w:space="0" w:color="auto"/>
              <w:bottom w:val="single" w:sz="4" w:space="0" w:color="auto"/>
              <w:right w:val="single" w:sz="4" w:space="0" w:color="auto"/>
            </w:tcBorders>
            <w:hideMark/>
          </w:tcPr>
          <w:p w:rsidR="00882C3D" w:rsidRPr="00D17D61" w:rsidRDefault="00882C3D" w:rsidP="00D04D62">
            <w:pPr>
              <w:pStyle w:val="aff2"/>
              <w:numPr>
                <w:ilvl w:val="0"/>
                <w:numId w:val="341"/>
              </w:numPr>
              <w:jc w:val="center"/>
            </w:pPr>
          </w:p>
        </w:tc>
        <w:tc>
          <w:tcPr>
            <w:tcW w:w="3719" w:type="dxa"/>
            <w:tcBorders>
              <w:top w:val="single" w:sz="4" w:space="0" w:color="auto"/>
              <w:left w:val="single" w:sz="4" w:space="0" w:color="auto"/>
              <w:bottom w:val="single" w:sz="4" w:space="0" w:color="auto"/>
              <w:right w:val="single" w:sz="4" w:space="0" w:color="auto"/>
            </w:tcBorders>
            <w:hideMark/>
          </w:tcPr>
          <w:p w:rsidR="00882C3D" w:rsidRDefault="00882C3D">
            <w:pPr>
              <w:rPr>
                <w:szCs w:val="24"/>
              </w:rPr>
            </w:pPr>
            <w:r>
              <w:rPr>
                <w:szCs w:val="24"/>
              </w:rPr>
              <w:t>Зелёные насаждения</w:t>
            </w:r>
          </w:p>
        </w:tc>
        <w:tc>
          <w:tcPr>
            <w:tcW w:w="10697" w:type="dxa"/>
            <w:vMerge/>
            <w:tcBorders>
              <w:top w:val="single" w:sz="4" w:space="0" w:color="auto"/>
              <w:left w:val="single" w:sz="4" w:space="0" w:color="auto"/>
              <w:bottom w:val="single" w:sz="4" w:space="0" w:color="auto"/>
              <w:right w:val="single" w:sz="4" w:space="0" w:color="auto"/>
            </w:tcBorders>
            <w:vAlign w:val="center"/>
            <w:hideMark/>
          </w:tcPr>
          <w:p w:rsidR="00882C3D" w:rsidRDefault="00882C3D">
            <w:pPr>
              <w:rPr>
                <w:szCs w:val="24"/>
              </w:rPr>
            </w:pPr>
          </w:p>
        </w:tc>
      </w:tr>
      <w:tr w:rsidR="00882C3D" w:rsidTr="00114FC6">
        <w:trPr>
          <w:trHeight w:val="20"/>
        </w:trPr>
        <w:tc>
          <w:tcPr>
            <w:tcW w:w="779" w:type="dxa"/>
            <w:tcBorders>
              <w:top w:val="single" w:sz="4" w:space="0" w:color="auto"/>
              <w:left w:val="single" w:sz="4" w:space="0" w:color="auto"/>
              <w:bottom w:val="single" w:sz="4" w:space="0" w:color="auto"/>
              <w:right w:val="single" w:sz="4" w:space="0" w:color="auto"/>
            </w:tcBorders>
            <w:hideMark/>
          </w:tcPr>
          <w:p w:rsidR="00882C3D" w:rsidRPr="00D17D61" w:rsidRDefault="00882C3D" w:rsidP="00D04D62">
            <w:pPr>
              <w:pStyle w:val="aff2"/>
              <w:numPr>
                <w:ilvl w:val="0"/>
                <w:numId w:val="341"/>
              </w:numPr>
              <w:jc w:val="center"/>
            </w:pPr>
          </w:p>
        </w:tc>
        <w:tc>
          <w:tcPr>
            <w:tcW w:w="3719" w:type="dxa"/>
            <w:tcBorders>
              <w:top w:val="single" w:sz="4" w:space="0" w:color="auto"/>
              <w:left w:val="single" w:sz="4" w:space="0" w:color="auto"/>
              <w:bottom w:val="single" w:sz="4" w:space="0" w:color="auto"/>
              <w:right w:val="single" w:sz="4" w:space="0" w:color="auto"/>
            </w:tcBorders>
            <w:hideMark/>
          </w:tcPr>
          <w:p w:rsidR="00882C3D" w:rsidRDefault="00882C3D" w:rsidP="00663401">
            <w:pPr>
              <w:rPr>
                <w:szCs w:val="24"/>
              </w:rPr>
            </w:pPr>
            <w:r>
              <w:rPr>
                <w:szCs w:val="24"/>
              </w:rPr>
              <w:t xml:space="preserve">Автостоянки </w:t>
            </w:r>
            <w:proofErr w:type="spellStart"/>
            <w:r w:rsidR="00663401">
              <w:rPr>
                <w:szCs w:val="24"/>
              </w:rPr>
              <w:t>приобъектные</w:t>
            </w:r>
            <w:proofErr w:type="spellEnd"/>
          </w:p>
        </w:tc>
        <w:tc>
          <w:tcPr>
            <w:tcW w:w="10697" w:type="dxa"/>
            <w:tcBorders>
              <w:top w:val="single" w:sz="4" w:space="0" w:color="auto"/>
              <w:left w:val="single" w:sz="4" w:space="0" w:color="auto"/>
              <w:bottom w:val="single" w:sz="4" w:space="0" w:color="auto"/>
              <w:right w:val="single" w:sz="4" w:space="0" w:color="auto"/>
            </w:tcBorders>
            <w:hideMark/>
          </w:tcPr>
          <w:p w:rsidR="00114FC6" w:rsidRPr="00114FC6" w:rsidRDefault="00114FC6" w:rsidP="00D04D62">
            <w:pPr>
              <w:numPr>
                <w:ilvl w:val="0"/>
                <w:numId w:val="290"/>
              </w:numPr>
              <w:tabs>
                <w:tab w:val="clear" w:pos="720"/>
              </w:tabs>
              <w:ind w:left="290" w:hanging="283"/>
              <w:jc w:val="both"/>
              <w:rPr>
                <w:szCs w:val="24"/>
              </w:rPr>
            </w:pPr>
            <w:r w:rsidRPr="00F85174">
              <w:t xml:space="preserve">Количество мест на </w:t>
            </w:r>
            <w:proofErr w:type="spellStart"/>
            <w:r w:rsidRPr="00F85174">
              <w:t>приобъектных</w:t>
            </w:r>
            <w:proofErr w:type="spellEnd"/>
            <w:r w:rsidRPr="00F85174">
              <w:t xml:space="preserve"> гостевых автостоянках определяется в соответствии с действу</w:t>
            </w:r>
            <w:r>
              <w:t>ющими техническими регламентами.</w:t>
            </w:r>
          </w:p>
          <w:p w:rsidR="00882C3D" w:rsidRDefault="00114FC6" w:rsidP="00D04D62">
            <w:pPr>
              <w:numPr>
                <w:ilvl w:val="0"/>
                <w:numId w:val="290"/>
              </w:numPr>
              <w:tabs>
                <w:tab w:val="clear" w:pos="720"/>
              </w:tabs>
              <w:ind w:left="290" w:hanging="283"/>
              <w:jc w:val="both"/>
              <w:rPr>
                <w:szCs w:val="24"/>
              </w:rPr>
            </w:pPr>
            <w:r w:rsidRPr="00F85174">
              <w:t xml:space="preserve">Площадь участка для стоянки одного легкового автомобиля следует принимать </w:t>
            </w:r>
            <w:smartTag w:uri="urn:schemas-microsoft-com:office:smarttags" w:element="metricconverter">
              <w:smartTagPr>
                <w:attr w:name="ProductID" w:val="25 м"/>
              </w:smartTagPr>
              <w:r w:rsidRPr="006B5ECA">
                <w:rPr>
                  <w:b/>
                </w:rPr>
                <w:t>25 м</w:t>
              </w:r>
              <w:proofErr w:type="gramStart"/>
              <w:r w:rsidRPr="006B5ECA">
                <w:rPr>
                  <w:b/>
                  <w:vertAlign w:val="superscript"/>
                </w:rPr>
                <w:t>2</w:t>
              </w:r>
            </w:smartTag>
            <w:proofErr w:type="gramEnd"/>
            <w:r w:rsidRPr="00F85174">
              <w:t xml:space="preserve">, в случае примыкания стоянки к проезжей части – </w:t>
            </w:r>
            <w:smartTag w:uri="urn:schemas-microsoft-com:office:smarttags" w:element="metricconverter">
              <w:smartTagPr>
                <w:attr w:name="ProductID" w:val="22,5 м"/>
              </w:smartTagPr>
              <w:r w:rsidRPr="006B5ECA">
                <w:rPr>
                  <w:b/>
                </w:rPr>
                <w:t>22,5 м</w:t>
              </w:r>
              <w:r w:rsidRPr="006B5ECA">
                <w:rPr>
                  <w:b/>
                  <w:vertAlign w:val="superscript"/>
                </w:rPr>
                <w:t>2</w:t>
              </w:r>
            </w:smartTag>
            <w:r w:rsidRPr="00F85174">
              <w:t>.</w:t>
            </w:r>
          </w:p>
        </w:tc>
      </w:tr>
      <w:tr w:rsidR="00114FC6" w:rsidTr="00114FC6">
        <w:trPr>
          <w:trHeight w:val="20"/>
        </w:trPr>
        <w:tc>
          <w:tcPr>
            <w:tcW w:w="779" w:type="dxa"/>
            <w:tcBorders>
              <w:top w:val="single" w:sz="4" w:space="0" w:color="auto"/>
              <w:left w:val="single" w:sz="4" w:space="0" w:color="auto"/>
              <w:bottom w:val="single" w:sz="4" w:space="0" w:color="auto"/>
              <w:right w:val="single" w:sz="4" w:space="0" w:color="auto"/>
            </w:tcBorders>
            <w:hideMark/>
          </w:tcPr>
          <w:p w:rsidR="00114FC6" w:rsidRPr="00D17D61" w:rsidRDefault="00114FC6" w:rsidP="00D04D62">
            <w:pPr>
              <w:pStyle w:val="aff2"/>
              <w:numPr>
                <w:ilvl w:val="0"/>
                <w:numId w:val="341"/>
              </w:numPr>
              <w:jc w:val="center"/>
            </w:pPr>
          </w:p>
        </w:tc>
        <w:tc>
          <w:tcPr>
            <w:tcW w:w="3719" w:type="dxa"/>
            <w:tcBorders>
              <w:top w:val="single" w:sz="4" w:space="0" w:color="auto"/>
              <w:left w:val="single" w:sz="4" w:space="0" w:color="auto"/>
              <w:bottom w:val="single" w:sz="4" w:space="0" w:color="auto"/>
              <w:right w:val="single" w:sz="4" w:space="0" w:color="auto"/>
            </w:tcBorders>
            <w:hideMark/>
          </w:tcPr>
          <w:p w:rsidR="00114FC6" w:rsidRDefault="00114FC6">
            <w:pPr>
              <w:rPr>
                <w:szCs w:val="24"/>
              </w:rPr>
            </w:pPr>
            <w:r>
              <w:rPr>
                <w:szCs w:val="24"/>
              </w:rPr>
              <w:t xml:space="preserve">Объекты инженерно-технического обеспечения </w:t>
            </w:r>
          </w:p>
        </w:tc>
        <w:tc>
          <w:tcPr>
            <w:tcW w:w="10697" w:type="dxa"/>
            <w:tcBorders>
              <w:top w:val="single" w:sz="4" w:space="0" w:color="auto"/>
              <w:left w:val="single" w:sz="4" w:space="0" w:color="auto"/>
              <w:bottom w:val="single" w:sz="4" w:space="0" w:color="auto"/>
              <w:right w:val="single" w:sz="4" w:space="0" w:color="auto"/>
            </w:tcBorders>
            <w:hideMark/>
          </w:tcPr>
          <w:p w:rsidR="00114FC6" w:rsidRPr="00F85174" w:rsidRDefault="00114FC6" w:rsidP="00D04D62">
            <w:pPr>
              <w:numPr>
                <w:ilvl w:val="0"/>
                <w:numId w:val="291"/>
              </w:numPr>
              <w:tabs>
                <w:tab w:val="clear" w:pos="720"/>
              </w:tabs>
              <w:ind w:left="288" w:hanging="288"/>
              <w:jc w:val="both"/>
            </w:pPr>
            <w:r w:rsidRPr="00F85174">
              <w:t>Размеры земельных участков, особенности размещения, этажность и прочие параметры определяются по заданию на проектировании и в соответствии с действующими техническими регламентами</w:t>
            </w:r>
            <w:r>
              <w:t>, региональными и местными нормативами градостроительного проектирования.</w:t>
            </w:r>
          </w:p>
        </w:tc>
      </w:tr>
      <w:tr w:rsidR="00882C3D" w:rsidTr="00114FC6">
        <w:trPr>
          <w:trHeight w:val="20"/>
        </w:trPr>
        <w:tc>
          <w:tcPr>
            <w:tcW w:w="15195" w:type="dxa"/>
            <w:gridSpan w:val="3"/>
            <w:tcBorders>
              <w:top w:val="single" w:sz="4" w:space="0" w:color="auto"/>
              <w:left w:val="single" w:sz="4" w:space="0" w:color="auto"/>
              <w:bottom w:val="single" w:sz="4" w:space="0" w:color="auto"/>
              <w:right w:val="single" w:sz="4" w:space="0" w:color="auto"/>
            </w:tcBorders>
            <w:hideMark/>
          </w:tcPr>
          <w:p w:rsidR="00882C3D" w:rsidRDefault="00882C3D">
            <w:pPr>
              <w:jc w:val="center"/>
              <w:rPr>
                <w:b/>
                <w:szCs w:val="24"/>
              </w:rPr>
            </w:pPr>
            <w:r>
              <w:rPr>
                <w:b/>
                <w:szCs w:val="24"/>
              </w:rPr>
              <w:t>Условно разрешённые виды разрешённого использования – не установлены</w:t>
            </w:r>
          </w:p>
        </w:tc>
      </w:tr>
    </w:tbl>
    <w:p w:rsidR="00114FC6" w:rsidRDefault="00114FC6" w:rsidP="00882C3D">
      <w:pPr>
        <w:pStyle w:val="20"/>
        <w:rPr>
          <w:sz w:val="28"/>
        </w:rPr>
      </w:pPr>
      <w:bookmarkStart w:id="120" w:name="_Toc385853992"/>
    </w:p>
    <w:p w:rsidR="00AE10DE" w:rsidRDefault="00AE10DE">
      <w:pPr>
        <w:rPr>
          <w:b/>
          <w:bCs/>
          <w:sz w:val="28"/>
          <w:szCs w:val="24"/>
          <w:u w:val="single"/>
        </w:rPr>
      </w:pPr>
      <w:r>
        <w:rPr>
          <w:sz w:val="28"/>
        </w:rPr>
        <w:br w:type="page"/>
      </w:r>
    </w:p>
    <w:p w:rsidR="00882C3D" w:rsidRDefault="00882C3D" w:rsidP="00882C3D">
      <w:pPr>
        <w:pStyle w:val="20"/>
        <w:rPr>
          <w:sz w:val="28"/>
        </w:rPr>
      </w:pPr>
      <w:bookmarkStart w:id="121" w:name="_Toc392509786"/>
      <w:r>
        <w:rPr>
          <w:sz w:val="28"/>
        </w:rPr>
        <w:lastRenderedPageBreak/>
        <w:t>Статья 9. Зоны с особыми условиями использования территории</w:t>
      </w:r>
      <w:bookmarkEnd w:id="120"/>
      <w:bookmarkEnd w:id="121"/>
    </w:p>
    <w:p w:rsidR="00882C3D" w:rsidRDefault="00882C3D" w:rsidP="00882C3D">
      <w:pPr>
        <w:pStyle w:val="20"/>
        <w:ind w:firstLine="708"/>
        <w:jc w:val="both"/>
        <w:rPr>
          <w:i/>
          <w:iCs/>
        </w:rPr>
      </w:pPr>
    </w:p>
    <w:p w:rsidR="00882C3D" w:rsidRDefault="00882C3D" w:rsidP="00882C3D">
      <w:pPr>
        <w:ind w:firstLine="705"/>
        <w:contextualSpacing/>
        <w:jc w:val="both"/>
        <w:rPr>
          <w:sz w:val="28"/>
          <w:szCs w:val="28"/>
        </w:rPr>
      </w:pPr>
      <w:r>
        <w:rPr>
          <w:sz w:val="28"/>
          <w:szCs w:val="28"/>
        </w:rPr>
        <w:t xml:space="preserve">Зоны с особыми условиями использования территории, для которых законодательством Российской Федерации, законами и нормативными правовыми актами Ленинградской области установлены ограничения использования земельных участков и объектов капитального строительства, на территории </w:t>
      </w:r>
      <w:proofErr w:type="spellStart"/>
      <w:r>
        <w:rPr>
          <w:sz w:val="28"/>
          <w:szCs w:val="28"/>
        </w:rPr>
        <w:t>Кузёмкинского</w:t>
      </w:r>
      <w:proofErr w:type="spellEnd"/>
      <w:r>
        <w:rPr>
          <w:sz w:val="28"/>
          <w:szCs w:val="28"/>
        </w:rPr>
        <w:t xml:space="preserve"> сельского поселения включают:</w:t>
      </w:r>
    </w:p>
    <w:p w:rsidR="00882C3D" w:rsidRDefault="00882C3D" w:rsidP="00427408">
      <w:pPr>
        <w:pStyle w:val="af3"/>
        <w:numPr>
          <w:ilvl w:val="0"/>
          <w:numId w:val="64"/>
        </w:numPr>
        <w:tabs>
          <w:tab w:val="num" w:pos="360"/>
        </w:tabs>
        <w:overflowPunct w:val="0"/>
        <w:autoSpaceDE w:val="0"/>
        <w:autoSpaceDN w:val="0"/>
        <w:adjustRightInd w:val="0"/>
        <w:ind w:left="360"/>
        <w:contextualSpacing/>
        <w:textAlignment w:val="baseline"/>
        <w:rPr>
          <w:sz w:val="28"/>
          <w:szCs w:val="28"/>
        </w:rPr>
      </w:pPr>
      <w:r>
        <w:rPr>
          <w:sz w:val="28"/>
          <w:szCs w:val="28"/>
        </w:rPr>
        <w:t>особо охраняемые природные территории;</w:t>
      </w:r>
    </w:p>
    <w:p w:rsidR="00882C3D" w:rsidRDefault="00882C3D" w:rsidP="00427408">
      <w:pPr>
        <w:pStyle w:val="af3"/>
        <w:numPr>
          <w:ilvl w:val="0"/>
          <w:numId w:val="64"/>
        </w:numPr>
        <w:tabs>
          <w:tab w:val="num" w:pos="360"/>
        </w:tabs>
        <w:overflowPunct w:val="0"/>
        <w:autoSpaceDE w:val="0"/>
        <w:autoSpaceDN w:val="0"/>
        <w:adjustRightInd w:val="0"/>
        <w:ind w:left="360"/>
        <w:contextualSpacing/>
        <w:textAlignment w:val="baseline"/>
        <w:rPr>
          <w:sz w:val="28"/>
          <w:szCs w:val="28"/>
        </w:rPr>
      </w:pPr>
      <w:r>
        <w:rPr>
          <w:sz w:val="28"/>
          <w:szCs w:val="28"/>
        </w:rPr>
        <w:t>зоны охраны объектов культурного наследия;</w:t>
      </w:r>
    </w:p>
    <w:p w:rsidR="00882C3D" w:rsidRDefault="00882C3D" w:rsidP="00427408">
      <w:pPr>
        <w:pStyle w:val="af3"/>
        <w:numPr>
          <w:ilvl w:val="0"/>
          <w:numId w:val="65"/>
        </w:numPr>
        <w:tabs>
          <w:tab w:val="num" w:pos="360"/>
        </w:tabs>
        <w:overflowPunct w:val="0"/>
        <w:autoSpaceDE w:val="0"/>
        <w:autoSpaceDN w:val="0"/>
        <w:adjustRightInd w:val="0"/>
        <w:ind w:left="360"/>
        <w:contextualSpacing/>
        <w:textAlignment w:val="baseline"/>
        <w:rPr>
          <w:sz w:val="28"/>
          <w:szCs w:val="28"/>
        </w:rPr>
      </w:pPr>
      <w:proofErr w:type="spellStart"/>
      <w:r>
        <w:rPr>
          <w:sz w:val="28"/>
          <w:szCs w:val="28"/>
        </w:rPr>
        <w:t>водоохранные</w:t>
      </w:r>
      <w:proofErr w:type="spellEnd"/>
      <w:r>
        <w:rPr>
          <w:sz w:val="28"/>
          <w:szCs w:val="28"/>
        </w:rPr>
        <w:t xml:space="preserve"> зоны и прибрежные защитные полосы;</w:t>
      </w:r>
    </w:p>
    <w:p w:rsidR="00882C3D" w:rsidRDefault="00882C3D" w:rsidP="00427408">
      <w:pPr>
        <w:pStyle w:val="af3"/>
        <w:numPr>
          <w:ilvl w:val="0"/>
          <w:numId w:val="65"/>
        </w:numPr>
        <w:tabs>
          <w:tab w:val="num" w:pos="360"/>
        </w:tabs>
        <w:overflowPunct w:val="0"/>
        <w:autoSpaceDE w:val="0"/>
        <w:autoSpaceDN w:val="0"/>
        <w:adjustRightInd w:val="0"/>
        <w:ind w:left="360"/>
        <w:contextualSpacing/>
        <w:textAlignment w:val="baseline"/>
        <w:rPr>
          <w:sz w:val="28"/>
          <w:szCs w:val="28"/>
        </w:rPr>
      </w:pPr>
      <w:r>
        <w:rPr>
          <w:sz w:val="28"/>
          <w:szCs w:val="28"/>
        </w:rPr>
        <w:t>зоны санитарной охраны источников питьевого водоснабжения;</w:t>
      </w:r>
    </w:p>
    <w:p w:rsidR="00882C3D" w:rsidRDefault="00882C3D" w:rsidP="00427408">
      <w:pPr>
        <w:pStyle w:val="af3"/>
        <w:numPr>
          <w:ilvl w:val="0"/>
          <w:numId w:val="65"/>
        </w:numPr>
        <w:tabs>
          <w:tab w:val="num" w:pos="360"/>
        </w:tabs>
        <w:overflowPunct w:val="0"/>
        <w:autoSpaceDE w:val="0"/>
        <w:autoSpaceDN w:val="0"/>
        <w:adjustRightInd w:val="0"/>
        <w:ind w:left="360"/>
        <w:contextualSpacing/>
        <w:textAlignment w:val="baseline"/>
        <w:rPr>
          <w:sz w:val="28"/>
          <w:szCs w:val="28"/>
        </w:rPr>
      </w:pPr>
      <w:r>
        <w:rPr>
          <w:sz w:val="28"/>
          <w:szCs w:val="28"/>
        </w:rPr>
        <w:t>санитарно-защитные зоны предприятий и объектов;</w:t>
      </w:r>
    </w:p>
    <w:p w:rsidR="00882C3D" w:rsidRDefault="00882C3D" w:rsidP="00427408">
      <w:pPr>
        <w:pStyle w:val="af3"/>
        <w:numPr>
          <w:ilvl w:val="0"/>
          <w:numId w:val="65"/>
        </w:numPr>
        <w:tabs>
          <w:tab w:val="num" w:pos="360"/>
        </w:tabs>
        <w:overflowPunct w:val="0"/>
        <w:autoSpaceDE w:val="0"/>
        <w:autoSpaceDN w:val="0"/>
        <w:adjustRightInd w:val="0"/>
        <w:ind w:left="360"/>
        <w:contextualSpacing/>
        <w:textAlignment w:val="baseline"/>
        <w:rPr>
          <w:sz w:val="28"/>
          <w:szCs w:val="28"/>
        </w:rPr>
      </w:pPr>
      <w:r>
        <w:rPr>
          <w:sz w:val="28"/>
          <w:szCs w:val="28"/>
        </w:rPr>
        <w:t>зоны охраны объектов инженерной и транспортной инфраструктур;</w:t>
      </w:r>
    </w:p>
    <w:p w:rsidR="00882C3D" w:rsidRDefault="00882C3D" w:rsidP="00427408">
      <w:pPr>
        <w:pStyle w:val="af3"/>
        <w:numPr>
          <w:ilvl w:val="0"/>
          <w:numId w:val="65"/>
        </w:numPr>
        <w:tabs>
          <w:tab w:val="num" w:pos="360"/>
        </w:tabs>
        <w:overflowPunct w:val="0"/>
        <w:autoSpaceDE w:val="0"/>
        <w:autoSpaceDN w:val="0"/>
        <w:adjustRightInd w:val="0"/>
        <w:ind w:left="360"/>
        <w:contextualSpacing/>
        <w:textAlignment w:val="baseline"/>
        <w:rPr>
          <w:sz w:val="28"/>
          <w:szCs w:val="28"/>
        </w:rPr>
      </w:pPr>
      <w:r>
        <w:rPr>
          <w:sz w:val="28"/>
          <w:szCs w:val="28"/>
        </w:rPr>
        <w:t>зоны затопления, подтопления.</w:t>
      </w:r>
    </w:p>
    <w:p w:rsidR="00882C3D" w:rsidRDefault="00882C3D" w:rsidP="0010235E">
      <w:pPr>
        <w:jc w:val="center"/>
        <w:rPr>
          <w:sz w:val="28"/>
          <w:szCs w:val="28"/>
        </w:rPr>
      </w:pPr>
    </w:p>
    <w:p w:rsidR="00882C3D" w:rsidRPr="00DA4ADA" w:rsidRDefault="00882C3D" w:rsidP="0010235E">
      <w:pPr>
        <w:pStyle w:val="1c"/>
        <w:rPr>
          <w:sz w:val="32"/>
          <w:szCs w:val="32"/>
        </w:rPr>
      </w:pPr>
      <w:bookmarkStart w:id="122" w:name="_Toc357611479"/>
      <w:bookmarkStart w:id="123" w:name="_Toc249777989"/>
      <w:bookmarkStart w:id="124" w:name="_Toc392509787"/>
      <w:r w:rsidRPr="00DA4ADA">
        <w:rPr>
          <w:sz w:val="32"/>
          <w:szCs w:val="32"/>
        </w:rPr>
        <w:t>Особо охраняемые природные территории</w:t>
      </w:r>
      <w:bookmarkEnd w:id="122"/>
      <w:bookmarkEnd w:id="123"/>
      <w:bookmarkEnd w:id="124"/>
    </w:p>
    <w:p w:rsidR="00882C3D" w:rsidRDefault="00882C3D" w:rsidP="00975EA4">
      <w:pPr>
        <w:pStyle w:val="18"/>
        <w:widowControl w:val="0"/>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55"/>
        </w:tabs>
        <w:spacing w:before="0" w:after="0" w:line="240" w:lineRule="auto"/>
        <w:ind w:firstLine="0"/>
        <w:contextualSpacing/>
        <w:rPr>
          <w:color w:val="auto"/>
          <w:sz w:val="28"/>
          <w:szCs w:val="28"/>
        </w:rPr>
      </w:pPr>
      <w:r>
        <w:rPr>
          <w:color w:val="auto"/>
          <w:sz w:val="28"/>
          <w:szCs w:val="28"/>
        </w:rPr>
        <w:tab/>
      </w:r>
      <w:r>
        <w:rPr>
          <w:color w:val="auto"/>
          <w:sz w:val="28"/>
          <w:szCs w:val="28"/>
        </w:rPr>
        <w:tab/>
        <w:t xml:space="preserve">Особо охраняемые природные территории (ООПТ) в границах </w:t>
      </w:r>
      <w:proofErr w:type="spellStart"/>
      <w:r>
        <w:rPr>
          <w:color w:val="auto"/>
          <w:sz w:val="28"/>
          <w:szCs w:val="28"/>
        </w:rPr>
        <w:t>Кузёмкинского</w:t>
      </w:r>
      <w:proofErr w:type="spellEnd"/>
      <w:r>
        <w:rPr>
          <w:color w:val="auto"/>
          <w:sz w:val="28"/>
          <w:szCs w:val="28"/>
        </w:rPr>
        <w:t xml:space="preserve"> сельского поселения представлены государственным природным комплексным заказником «</w:t>
      </w:r>
      <w:proofErr w:type="spellStart"/>
      <w:r>
        <w:rPr>
          <w:color w:val="auto"/>
          <w:sz w:val="28"/>
          <w:szCs w:val="28"/>
        </w:rPr>
        <w:t>Кургальский</w:t>
      </w:r>
      <w:proofErr w:type="spellEnd"/>
      <w:r>
        <w:rPr>
          <w:color w:val="auto"/>
          <w:sz w:val="28"/>
          <w:szCs w:val="28"/>
        </w:rPr>
        <w:t>» регионального значения, организованным постановлением Губернатора Ленинградской области от 20 июля 2000 № 309-пг</w:t>
      </w:r>
      <w:r>
        <w:rPr>
          <w:bCs/>
          <w:color w:val="auto"/>
          <w:kern w:val="36"/>
          <w:sz w:val="28"/>
          <w:szCs w:val="28"/>
        </w:rPr>
        <w:t>. В настоящее время действуют Положение о заказнике  и описание его границ, утвержденные Постановлением Правительства Ленинградской области от 8 апреля 2010 года № 82 (в ред. Постановления Правительства Ленинградской области от 5 апреля 2012 года № 99). По сравнению с постановлением Губернатора Ленинградской области от 20 июля № 309-пг, границы заказника остались неизменными.</w:t>
      </w:r>
    </w:p>
    <w:p w:rsidR="00882C3D" w:rsidRDefault="00882C3D" w:rsidP="00975EA4">
      <w:pPr>
        <w:pStyle w:val="18"/>
        <w:widowControl w:val="0"/>
        <w:tabs>
          <w:tab w:val="left" w:pos="0"/>
          <w:tab w:val="left" w:pos="709"/>
        </w:tabs>
        <w:spacing w:before="0" w:after="0" w:line="240" w:lineRule="auto"/>
        <w:ind w:firstLine="0"/>
        <w:contextualSpacing/>
        <w:rPr>
          <w:color w:val="auto"/>
          <w:sz w:val="28"/>
          <w:szCs w:val="28"/>
          <w:shd w:val="clear" w:color="auto" w:fill="FFFFFF"/>
        </w:rPr>
      </w:pPr>
      <w:r>
        <w:rPr>
          <w:color w:val="auto"/>
          <w:sz w:val="28"/>
          <w:szCs w:val="28"/>
        </w:rPr>
        <w:tab/>
        <w:t xml:space="preserve">С целью защиты природных комплексов природного заказника регионального значения от неблагоприятного антропогенного воздействия на его территории вводится режим ограниченного хозяйственного пользования. </w:t>
      </w:r>
    </w:p>
    <w:p w:rsidR="00882C3D" w:rsidRDefault="00882C3D" w:rsidP="00975EA4">
      <w:pPr>
        <w:pStyle w:val="17"/>
        <w:tabs>
          <w:tab w:val="left" w:pos="0"/>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55"/>
        </w:tabs>
        <w:spacing w:before="0" w:line="240" w:lineRule="auto"/>
        <w:contextualSpacing/>
        <w:rPr>
          <w:color w:val="auto"/>
          <w:sz w:val="28"/>
          <w:szCs w:val="28"/>
        </w:rPr>
      </w:pPr>
      <w:r>
        <w:rPr>
          <w:color w:val="auto"/>
          <w:sz w:val="28"/>
          <w:szCs w:val="28"/>
        </w:rPr>
        <w:t>На территории заказника запрещаются:</w:t>
      </w:r>
    </w:p>
    <w:p w:rsidR="00882C3D" w:rsidRDefault="00882C3D" w:rsidP="00975EA4">
      <w:pPr>
        <w:pStyle w:val="17"/>
        <w:numPr>
          <w:ilvl w:val="0"/>
          <w:numId w:val="66"/>
        </w:numPr>
        <w:tabs>
          <w:tab w:val="left" w:pos="0"/>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55"/>
        </w:tabs>
        <w:spacing w:before="0" w:line="240" w:lineRule="auto"/>
        <w:contextualSpacing/>
        <w:rPr>
          <w:color w:val="auto"/>
          <w:sz w:val="28"/>
          <w:szCs w:val="28"/>
        </w:rPr>
      </w:pPr>
      <w:r>
        <w:rPr>
          <w:color w:val="auto"/>
          <w:sz w:val="28"/>
          <w:szCs w:val="28"/>
        </w:rPr>
        <w:t>все виды рубки леса, за исключением санитарных и рубок ухода;</w:t>
      </w:r>
    </w:p>
    <w:p w:rsidR="00882C3D" w:rsidRDefault="00882C3D" w:rsidP="00975EA4">
      <w:pPr>
        <w:pStyle w:val="17"/>
        <w:numPr>
          <w:ilvl w:val="0"/>
          <w:numId w:val="66"/>
        </w:numPr>
        <w:tabs>
          <w:tab w:val="left" w:pos="0"/>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55"/>
        </w:tabs>
        <w:spacing w:before="0" w:line="240" w:lineRule="auto"/>
        <w:contextualSpacing/>
        <w:rPr>
          <w:color w:val="auto"/>
          <w:sz w:val="28"/>
          <w:szCs w:val="28"/>
        </w:rPr>
      </w:pPr>
      <w:r>
        <w:rPr>
          <w:color w:val="auto"/>
          <w:sz w:val="28"/>
          <w:szCs w:val="28"/>
        </w:rPr>
        <w:lastRenderedPageBreak/>
        <w:t>отвод новых земельных участков под разработку карьеров, строительство, организацию садоводств, огородничеств, фермерских и крестьянских хозяйств, прокладку коммуникаций и другие виды промышленного, сельскохозяйственного и социального их использования в государственном и частном секторах, кроме строительства коммуникаций и систем жизнеобеспечения существующих населенных пунктов с учетом их развития, а также строительства и развития объектов пограничной и навигационной служб;</w:t>
      </w:r>
    </w:p>
    <w:p w:rsidR="00882C3D" w:rsidRDefault="00882C3D" w:rsidP="00975EA4">
      <w:pPr>
        <w:pStyle w:val="17"/>
        <w:numPr>
          <w:ilvl w:val="0"/>
          <w:numId w:val="66"/>
        </w:numPr>
        <w:tabs>
          <w:tab w:val="left" w:pos="0"/>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55"/>
        </w:tabs>
        <w:spacing w:before="0" w:line="240" w:lineRule="auto"/>
        <w:contextualSpacing/>
        <w:rPr>
          <w:color w:val="auto"/>
          <w:sz w:val="28"/>
          <w:szCs w:val="28"/>
        </w:rPr>
      </w:pPr>
      <w:r>
        <w:rPr>
          <w:color w:val="auto"/>
          <w:sz w:val="28"/>
          <w:szCs w:val="28"/>
        </w:rPr>
        <w:t>обработка лесов, акваторий озер, рек и Финского залива ядохимикатами;</w:t>
      </w:r>
    </w:p>
    <w:p w:rsidR="00882C3D" w:rsidRDefault="00882C3D" w:rsidP="00975EA4">
      <w:pPr>
        <w:pStyle w:val="17"/>
        <w:numPr>
          <w:ilvl w:val="0"/>
          <w:numId w:val="66"/>
        </w:numPr>
        <w:tabs>
          <w:tab w:val="left" w:pos="0"/>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55"/>
        </w:tabs>
        <w:spacing w:before="0" w:line="240" w:lineRule="auto"/>
        <w:contextualSpacing/>
        <w:rPr>
          <w:color w:val="auto"/>
          <w:sz w:val="28"/>
          <w:szCs w:val="28"/>
        </w:rPr>
      </w:pPr>
      <w:r>
        <w:rPr>
          <w:color w:val="auto"/>
          <w:sz w:val="28"/>
          <w:szCs w:val="28"/>
        </w:rPr>
        <w:t>подсочка деревьев, заготовка корья;</w:t>
      </w:r>
    </w:p>
    <w:p w:rsidR="00882C3D" w:rsidRDefault="00882C3D" w:rsidP="00975EA4">
      <w:pPr>
        <w:pStyle w:val="17"/>
        <w:numPr>
          <w:ilvl w:val="0"/>
          <w:numId w:val="66"/>
        </w:numPr>
        <w:tabs>
          <w:tab w:val="left" w:pos="0"/>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55"/>
        </w:tabs>
        <w:spacing w:before="0" w:line="240" w:lineRule="auto"/>
        <w:contextualSpacing/>
        <w:rPr>
          <w:color w:val="auto"/>
          <w:sz w:val="28"/>
          <w:szCs w:val="28"/>
        </w:rPr>
      </w:pPr>
      <w:r>
        <w:rPr>
          <w:color w:val="auto"/>
          <w:sz w:val="28"/>
          <w:szCs w:val="28"/>
        </w:rPr>
        <w:t>заготовка и сбор грибов, ягод, плодов, семян, лекарственного сырья в коммерческих и промышленных целях;</w:t>
      </w:r>
    </w:p>
    <w:p w:rsidR="00882C3D" w:rsidRDefault="00882C3D" w:rsidP="00975EA4">
      <w:pPr>
        <w:pStyle w:val="17"/>
        <w:numPr>
          <w:ilvl w:val="0"/>
          <w:numId w:val="66"/>
        </w:numPr>
        <w:tabs>
          <w:tab w:val="left" w:pos="0"/>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55"/>
        </w:tabs>
        <w:spacing w:before="0" w:line="240" w:lineRule="auto"/>
        <w:contextualSpacing/>
        <w:rPr>
          <w:color w:val="auto"/>
          <w:sz w:val="28"/>
          <w:szCs w:val="28"/>
        </w:rPr>
      </w:pPr>
      <w:r>
        <w:rPr>
          <w:color w:val="auto"/>
          <w:sz w:val="28"/>
          <w:szCs w:val="28"/>
        </w:rPr>
        <w:t>проведение мелиоративных работ;</w:t>
      </w:r>
    </w:p>
    <w:p w:rsidR="00882C3D" w:rsidRDefault="00882C3D" w:rsidP="00975EA4">
      <w:pPr>
        <w:pStyle w:val="17"/>
        <w:numPr>
          <w:ilvl w:val="0"/>
          <w:numId w:val="66"/>
        </w:numPr>
        <w:tabs>
          <w:tab w:val="left" w:pos="0"/>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55"/>
        </w:tabs>
        <w:spacing w:before="0" w:line="240" w:lineRule="auto"/>
        <w:contextualSpacing/>
        <w:rPr>
          <w:color w:val="auto"/>
          <w:sz w:val="28"/>
          <w:szCs w:val="28"/>
        </w:rPr>
      </w:pPr>
      <w:r>
        <w:rPr>
          <w:color w:val="auto"/>
          <w:sz w:val="28"/>
          <w:szCs w:val="28"/>
        </w:rPr>
        <w:t>устройство бивуаков, разведение костров вне специально отведенных мест, пуск палов;</w:t>
      </w:r>
    </w:p>
    <w:p w:rsidR="00882C3D" w:rsidRDefault="00882C3D" w:rsidP="00975EA4">
      <w:pPr>
        <w:pStyle w:val="17"/>
        <w:numPr>
          <w:ilvl w:val="0"/>
          <w:numId w:val="66"/>
        </w:numPr>
        <w:tabs>
          <w:tab w:val="left" w:pos="0"/>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55"/>
        </w:tabs>
        <w:spacing w:before="0" w:line="240" w:lineRule="auto"/>
        <w:contextualSpacing/>
        <w:rPr>
          <w:color w:val="auto"/>
          <w:sz w:val="28"/>
          <w:szCs w:val="28"/>
        </w:rPr>
      </w:pPr>
      <w:r>
        <w:rPr>
          <w:color w:val="auto"/>
          <w:sz w:val="28"/>
          <w:szCs w:val="28"/>
        </w:rPr>
        <w:t>сенокошение в сроки ранее 1 июля;</w:t>
      </w:r>
    </w:p>
    <w:p w:rsidR="00882C3D" w:rsidRDefault="00882C3D" w:rsidP="00975EA4">
      <w:pPr>
        <w:pStyle w:val="17"/>
        <w:numPr>
          <w:ilvl w:val="0"/>
          <w:numId w:val="66"/>
        </w:numPr>
        <w:tabs>
          <w:tab w:val="left" w:pos="0"/>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55"/>
        </w:tabs>
        <w:spacing w:before="0" w:line="240" w:lineRule="auto"/>
        <w:contextualSpacing/>
        <w:rPr>
          <w:color w:val="auto"/>
          <w:sz w:val="28"/>
          <w:szCs w:val="28"/>
        </w:rPr>
      </w:pPr>
      <w:r>
        <w:rPr>
          <w:color w:val="auto"/>
          <w:sz w:val="28"/>
          <w:szCs w:val="28"/>
        </w:rPr>
        <w:t xml:space="preserve">пастьба скота на землях </w:t>
      </w:r>
      <w:proofErr w:type="spellStart"/>
      <w:r>
        <w:rPr>
          <w:color w:val="auto"/>
          <w:sz w:val="28"/>
          <w:szCs w:val="28"/>
        </w:rPr>
        <w:t>Гослесфонда</w:t>
      </w:r>
      <w:proofErr w:type="spellEnd"/>
      <w:r>
        <w:rPr>
          <w:color w:val="auto"/>
          <w:sz w:val="28"/>
          <w:szCs w:val="28"/>
        </w:rPr>
        <w:t>;</w:t>
      </w:r>
    </w:p>
    <w:p w:rsidR="00882C3D" w:rsidRDefault="00882C3D" w:rsidP="00975EA4">
      <w:pPr>
        <w:pStyle w:val="17"/>
        <w:numPr>
          <w:ilvl w:val="0"/>
          <w:numId w:val="66"/>
        </w:numPr>
        <w:tabs>
          <w:tab w:val="left" w:pos="0"/>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55"/>
        </w:tabs>
        <w:spacing w:before="0" w:line="240" w:lineRule="auto"/>
        <w:contextualSpacing/>
        <w:rPr>
          <w:color w:val="auto"/>
          <w:sz w:val="28"/>
          <w:szCs w:val="28"/>
        </w:rPr>
      </w:pPr>
      <w:r>
        <w:rPr>
          <w:color w:val="auto"/>
          <w:sz w:val="28"/>
          <w:szCs w:val="28"/>
        </w:rPr>
        <w:t>транзитный проезд автотранспорта, тяжелой техники через территорию заказника вне дорог общего пользования (за исключением автотранспорта землепользователей, участки которых расположены внутри заказника);</w:t>
      </w:r>
    </w:p>
    <w:p w:rsidR="00882C3D" w:rsidRDefault="00882C3D" w:rsidP="00975EA4">
      <w:pPr>
        <w:pStyle w:val="17"/>
        <w:numPr>
          <w:ilvl w:val="0"/>
          <w:numId w:val="66"/>
        </w:numPr>
        <w:tabs>
          <w:tab w:val="left" w:pos="0"/>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55"/>
        </w:tabs>
        <w:spacing w:before="0" w:line="240" w:lineRule="auto"/>
        <w:contextualSpacing/>
        <w:rPr>
          <w:color w:val="auto"/>
          <w:sz w:val="28"/>
          <w:szCs w:val="28"/>
        </w:rPr>
      </w:pPr>
      <w:r>
        <w:rPr>
          <w:color w:val="auto"/>
          <w:sz w:val="28"/>
          <w:szCs w:val="28"/>
        </w:rPr>
        <w:t xml:space="preserve">стоянки автотранспорта вне специально отведенных мест и в </w:t>
      </w:r>
      <w:proofErr w:type="spellStart"/>
      <w:r>
        <w:rPr>
          <w:color w:val="auto"/>
          <w:sz w:val="28"/>
          <w:szCs w:val="28"/>
        </w:rPr>
        <w:t>водоохранной</w:t>
      </w:r>
      <w:proofErr w:type="spellEnd"/>
      <w:r>
        <w:rPr>
          <w:color w:val="auto"/>
          <w:sz w:val="28"/>
          <w:szCs w:val="28"/>
        </w:rPr>
        <w:t xml:space="preserve"> зоне;</w:t>
      </w:r>
    </w:p>
    <w:p w:rsidR="00882C3D" w:rsidRDefault="00882C3D" w:rsidP="00975EA4">
      <w:pPr>
        <w:pStyle w:val="17"/>
        <w:numPr>
          <w:ilvl w:val="0"/>
          <w:numId w:val="66"/>
        </w:numPr>
        <w:tabs>
          <w:tab w:val="left" w:pos="0"/>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55"/>
        </w:tabs>
        <w:spacing w:before="0" w:line="240" w:lineRule="auto"/>
        <w:contextualSpacing/>
        <w:rPr>
          <w:color w:val="auto"/>
          <w:sz w:val="28"/>
          <w:szCs w:val="28"/>
        </w:rPr>
      </w:pPr>
      <w:r>
        <w:rPr>
          <w:color w:val="auto"/>
          <w:sz w:val="28"/>
          <w:szCs w:val="28"/>
        </w:rPr>
        <w:t>устройство свалок, загрязнение территории, рек и озер бытовым и промышленным мусором;</w:t>
      </w:r>
    </w:p>
    <w:p w:rsidR="00882C3D" w:rsidRDefault="00882C3D" w:rsidP="00975EA4">
      <w:pPr>
        <w:pStyle w:val="17"/>
        <w:numPr>
          <w:ilvl w:val="0"/>
          <w:numId w:val="66"/>
        </w:numPr>
        <w:tabs>
          <w:tab w:val="left" w:pos="0"/>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55"/>
        </w:tabs>
        <w:spacing w:before="0" w:line="240" w:lineRule="auto"/>
        <w:contextualSpacing/>
        <w:rPr>
          <w:color w:val="auto"/>
          <w:sz w:val="28"/>
          <w:szCs w:val="28"/>
        </w:rPr>
      </w:pPr>
      <w:r>
        <w:rPr>
          <w:color w:val="auto"/>
          <w:sz w:val="28"/>
          <w:szCs w:val="28"/>
        </w:rPr>
        <w:t>проведение взрывных работ;</w:t>
      </w:r>
    </w:p>
    <w:p w:rsidR="00882C3D" w:rsidRDefault="00882C3D" w:rsidP="00975EA4">
      <w:pPr>
        <w:pStyle w:val="17"/>
        <w:numPr>
          <w:ilvl w:val="0"/>
          <w:numId w:val="66"/>
        </w:numPr>
        <w:tabs>
          <w:tab w:val="left" w:pos="0"/>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55"/>
        </w:tabs>
        <w:spacing w:before="0" w:line="240" w:lineRule="auto"/>
        <w:contextualSpacing/>
        <w:rPr>
          <w:color w:val="auto"/>
          <w:sz w:val="28"/>
          <w:szCs w:val="28"/>
        </w:rPr>
      </w:pPr>
      <w:r>
        <w:rPr>
          <w:color w:val="auto"/>
          <w:sz w:val="28"/>
          <w:szCs w:val="28"/>
        </w:rPr>
        <w:t>промышленная разработка полезных ископаемых;</w:t>
      </w:r>
    </w:p>
    <w:p w:rsidR="00882C3D" w:rsidRDefault="00882C3D" w:rsidP="00975EA4">
      <w:pPr>
        <w:pStyle w:val="17"/>
        <w:numPr>
          <w:ilvl w:val="0"/>
          <w:numId w:val="66"/>
        </w:numPr>
        <w:tabs>
          <w:tab w:val="left" w:pos="0"/>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55"/>
        </w:tabs>
        <w:spacing w:before="0" w:line="240" w:lineRule="auto"/>
        <w:contextualSpacing/>
        <w:rPr>
          <w:color w:val="auto"/>
          <w:sz w:val="28"/>
          <w:szCs w:val="28"/>
        </w:rPr>
      </w:pPr>
      <w:r>
        <w:rPr>
          <w:color w:val="auto"/>
          <w:sz w:val="28"/>
          <w:szCs w:val="28"/>
        </w:rPr>
        <w:t xml:space="preserve">любительский лов рыбы на акватории Финского залива, </w:t>
      </w:r>
      <w:proofErr w:type="spellStart"/>
      <w:r>
        <w:rPr>
          <w:color w:val="auto"/>
          <w:sz w:val="28"/>
          <w:szCs w:val="28"/>
        </w:rPr>
        <w:t>Лужской</w:t>
      </w:r>
      <w:proofErr w:type="spellEnd"/>
      <w:r>
        <w:rPr>
          <w:color w:val="auto"/>
          <w:sz w:val="28"/>
          <w:szCs w:val="28"/>
        </w:rPr>
        <w:t xml:space="preserve"> губы и озере </w:t>
      </w:r>
      <w:proofErr w:type="spellStart"/>
      <w:r>
        <w:rPr>
          <w:color w:val="auto"/>
          <w:sz w:val="28"/>
          <w:szCs w:val="28"/>
        </w:rPr>
        <w:t>Липовское</w:t>
      </w:r>
      <w:proofErr w:type="spellEnd"/>
      <w:r>
        <w:rPr>
          <w:color w:val="auto"/>
          <w:sz w:val="28"/>
          <w:szCs w:val="28"/>
        </w:rPr>
        <w:t xml:space="preserve"> в период с 15 апреля по 15июля ежегодно;</w:t>
      </w:r>
    </w:p>
    <w:p w:rsidR="00882C3D" w:rsidRDefault="00882C3D" w:rsidP="00975EA4">
      <w:pPr>
        <w:pStyle w:val="17"/>
        <w:numPr>
          <w:ilvl w:val="0"/>
          <w:numId w:val="66"/>
        </w:numPr>
        <w:tabs>
          <w:tab w:val="left" w:pos="0"/>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55"/>
        </w:tabs>
        <w:spacing w:before="0" w:line="240" w:lineRule="auto"/>
        <w:contextualSpacing/>
        <w:rPr>
          <w:color w:val="auto"/>
          <w:sz w:val="28"/>
          <w:szCs w:val="28"/>
        </w:rPr>
      </w:pPr>
      <w:r>
        <w:rPr>
          <w:color w:val="auto"/>
          <w:sz w:val="28"/>
          <w:szCs w:val="28"/>
        </w:rPr>
        <w:t>охота и добыча птиц и млекопитающих;</w:t>
      </w:r>
    </w:p>
    <w:p w:rsidR="00882C3D" w:rsidRDefault="00882C3D" w:rsidP="00975EA4">
      <w:pPr>
        <w:pStyle w:val="17"/>
        <w:numPr>
          <w:ilvl w:val="0"/>
          <w:numId w:val="66"/>
        </w:numPr>
        <w:tabs>
          <w:tab w:val="left" w:pos="0"/>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55"/>
        </w:tabs>
        <w:spacing w:before="0" w:line="240" w:lineRule="auto"/>
        <w:contextualSpacing/>
        <w:rPr>
          <w:color w:val="auto"/>
          <w:sz w:val="28"/>
          <w:szCs w:val="28"/>
        </w:rPr>
      </w:pPr>
      <w:r>
        <w:rPr>
          <w:color w:val="auto"/>
          <w:sz w:val="28"/>
          <w:szCs w:val="28"/>
        </w:rPr>
        <w:t xml:space="preserve">пребывание в местах массового гнездования водоплавающих и околоводных птиц (северное побережье полуострова, </w:t>
      </w:r>
      <w:proofErr w:type="spellStart"/>
      <w:r>
        <w:rPr>
          <w:color w:val="auto"/>
          <w:sz w:val="28"/>
          <w:szCs w:val="28"/>
        </w:rPr>
        <w:t>Кургальский</w:t>
      </w:r>
      <w:proofErr w:type="spellEnd"/>
      <w:r>
        <w:rPr>
          <w:color w:val="auto"/>
          <w:sz w:val="28"/>
          <w:szCs w:val="28"/>
        </w:rPr>
        <w:t xml:space="preserve"> Риф) в период их размножения - с 15 апреля по 15 июля;</w:t>
      </w:r>
    </w:p>
    <w:p w:rsidR="00882C3D" w:rsidRDefault="00882C3D" w:rsidP="00975EA4">
      <w:pPr>
        <w:pStyle w:val="17"/>
        <w:numPr>
          <w:ilvl w:val="0"/>
          <w:numId w:val="66"/>
        </w:numPr>
        <w:tabs>
          <w:tab w:val="left" w:pos="0"/>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55"/>
        </w:tabs>
        <w:spacing w:before="0" w:line="240" w:lineRule="auto"/>
        <w:contextualSpacing/>
        <w:rPr>
          <w:color w:val="auto"/>
          <w:sz w:val="28"/>
          <w:szCs w:val="28"/>
        </w:rPr>
      </w:pPr>
      <w:r>
        <w:rPr>
          <w:color w:val="auto"/>
          <w:sz w:val="28"/>
          <w:szCs w:val="28"/>
        </w:rPr>
        <w:t xml:space="preserve">использование полигона на островах </w:t>
      </w:r>
      <w:proofErr w:type="spellStart"/>
      <w:r>
        <w:rPr>
          <w:color w:val="auto"/>
          <w:sz w:val="28"/>
          <w:szCs w:val="28"/>
        </w:rPr>
        <w:t>Кургальского</w:t>
      </w:r>
      <w:proofErr w:type="spellEnd"/>
      <w:r>
        <w:rPr>
          <w:color w:val="auto"/>
          <w:sz w:val="28"/>
          <w:szCs w:val="28"/>
        </w:rPr>
        <w:t xml:space="preserve"> Рифа для учебных бомбометаний и стрельб в периоды с 1 апреля по 15 июля и с 1сентября по 31 октября.</w:t>
      </w:r>
    </w:p>
    <w:p w:rsidR="00882C3D" w:rsidRDefault="00882C3D" w:rsidP="00975EA4">
      <w:pPr>
        <w:pStyle w:val="17"/>
        <w:tabs>
          <w:tab w:val="left" w:pos="0"/>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55"/>
        </w:tabs>
        <w:spacing w:before="0" w:line="240" w:lineRule="auto"/>
        <w:contextualSpacing/>
        <w:rPr>
          <w:color w:val="auto"/>
          <w:sz w:val="28"/>
          <w:szCs w:val="28"/>
        </w:rPr>
      </w:pPr>
      <w:r>
        <w:rPr>
          <w:color w:val="auto"/>
          <w:sz w:val="28"/>
          <w:szCs w:val="28"/>
        </w:rPr>
        <w:t>На территории заказника разрешаются:</w:t>
      </w:r>
    </w:p>
    <w:p w:rsidR="00882C3D" w:rsidRDefault="00882C3D" w:rsidP="00975EA4">
      <w:pPr>
        <w:pStyle w:val="17"/>
        <w:numPr>
          <w:ilvl w:val="0"/>
          <w:numId w:val="67"/>
        </w:numPr>
        <w:tabs>
          <w:tab w:val="left" w:pos="0"/>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55"/>
        </w:tabs>
        <w:spacing w:before="0" w:line="240" w:lineRule="auto"/>
        <w:contextualSpacing/>
        <w:rPr>
          <w:color w:val="auto"/>
          <w:sz w:val="28"/>
          <w:szCs w:val="28"/>
        </w:rPr>
      </w:pPr>
      <w:r>
        <w:rPr>
          <w:color w:val="auto"/>
          <w:sz w:val="28"/>
          <w:szCs w:val="28"/>
        </w:rPr>
        <w:t>санитарные рубки леса и рубки ухода;</w:t>
      </w:r>
    </w:p>
    <w:p w:rsidR="00882C3D" w:rsidRDefault="00882C3D" w:rsidP="00975EA4">
      <w:pPr>
        <w:pStyle w:val="17"/>
        <w:numPr>
          <w:ilvl w:val="0"/>
          <w:numId w:val="67"/>
        </w:numPr>
        <w:tabs>
          <w:tab w:val="left" w:pos="0"/>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55"/>
        </w:tabs>
        <w:spacing w:before="0" w:line="240" w:lineRule="auto"/>
        <w:contextualSpacing/>
        <w:rPr>
          <w:color w:val="auto"/>
          <w:sz w:val="28"/>
          <w:szCs w:val="28"/>
        </w:rPr>
      </w:pPr>
      <w:r>
        <w:rPr>
          <w:color w:val="auto"/>
          <w:sz w:val="28"/>
          <w:szCs w:val="28"/>
        </w:rPr>
        <w:t>проведение противопожарных и лесозащитных мероприятий;</w:t>
      </w:r>
    </w:p>
    <w:p w:rsidR="00882C3D" w:rsidRDefault="00882C3D" w:rsidP="00975EA4">
      <w:pPr>
        <w:pStyle w:val="17"/>
        <w:numPr>
          <w:ilvl w:val="0"/>
          <w:numId w:val="67"/>
        </w:numPr>
        <w:tabs>
          <w:tab w:val="left" w:pos="0"/>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55"/>
        </w:tabs>
        <w:spacing w:before="0" w:line="240" w:lineRule="auto"/>
        <w:contextualSpacing/>
        <w:rPr>
          <w:color w:val="auto"/>
          <w:sz w:val="28"/>
          <w:szCs w:val="28"/>
        </w:rPr>
      </w:pPr>
      <w:r>
        <w:rPr>
          <w:color w:val="auto"/>
          <w:sz w:val="28"/>
          <w:szCs w:val="28"/>
        </w:rPr>
        <w:lastRenderedPageBreak/>
        <w:t>все мероприятия, направленные на поддержание пограничной и навигационной служб, в том числе строительство и развитие объектов пограничных войск;</w:t>
      </w:r>
    </w:p>
    <w:p w:rsidR="00882C3D" w:rsidRDefault="00882C3D" w:rsidP="00975EA4">
      <w:pPr>
        <w:pStyle w:val="17"/>
        <w:numPr>
          <w:ilvl w:val="0"/>
          <w:numId w:val="67"/>
        </w:numPr>
        <w:tabs>
          <w:tab w:val="left" w:pos="0"/>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55"/>
        </w:tabs>
        <w:spacing w:before="0" w:line="240" w:lineRule="auto"/>
        <w:contextualSpacing/>
        <w:rPr>
          <w:color w:val="auto"/>
          <w:sz w:val="28"/>
          <w:szCs w:val="28"/>
        </w:rPr>
      </w:pPr>
      <w:r>
        <w:rPr>
          <w:color w:val="auto"/>
          <w:sz w:val="28"/>
          <w:szCs w:val="28"/>
        </w:rPr>
        <w:t xml:space="preserve">проезд автотранспорта по дорогам общего пользования и подъездным путям к участкам землепользователей, расположенным в пределах заказника, стоянки автотранспорта на специально отведенных местах вне </w:t>
      </w:r>
      <w:proofErr w:type="spellStart"/>
      <w:r>
        <w:rPr>
          <w:color w:val="auto"/>
          <w:sz w:val="28"/>
          <w:szCs w:val="28"/>
        </w:rPr>
        <w:t>водоохранной</w:t>
      </w:r>
      <w:proofErr w:type="spellEnd"/>
      <w:r>
        <w:rPr>
          <w:color w:val="auto"/>
          <w:sz w:val="28"/>
          <w:szCs w:val="28"/>
        </w:rPr>
        <w:t xml:space="preserve"> зоны;</w:t>
      </w:r>
    </w:p>
    <w:p w:rsidR="00882C3D" w:rsidRDefault="00882C3D" w:rsidP="00975EA4">
      <w:pPr>
        <w:pStyle w:val="17"/>
        <w:numPr>
          <w:ilvl w:val="0"/>
          <w:numId w:val="67"/>
        </w:numPr>
        <w:tabs>
          <w:tab w:val="left" w:pos="0"/>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55"/>
        </w:tabs>
        <w:spacing w:before="0" w:line="240" w:lineRule="auto"/>
        <w:contextualSpacing/>
        <w:rPr>
          <w:color w:val="auto"/>
          <w:sz w:val="28"/>
          <w:szCs w:val="28"/>
        </w:rPr>
      </w:pPr>
      <w:r>
        <w:rPr>
          <w:color w:val="auto"/>
          <w:sz w:val="28"/>
          <w:szCs w:val="28"/>
        </w:rPr>
        <w:t xml:space="preserve">при необходимости проведение гидротехнических работ по согласованию с </w:t>
      </w:r>
      <w:proofErr w:type="spellStart"/>
      <w:r>
        <w:rPr>
          <w:color w:val="auto"/>
          <w:sz w:val="28"/>
          <w:szCs w:val="28"/>
        </w:rPr>
        <w:t>Невско-Ладожским</w:t>
      </w:r>
      <w:proofErr w:type="spellEnd"/>
      <w:r>
        <w:rPr>
          <w:color w:val="auto"/>
          <w:sz w:val="28"/>
          <w:szCs w:val="28"/>
        </w:rPr>
        <w:t xml:space="preserve"> бассейновым водным управлением;</w:t>
      </w:r>
    </w:p>
    <w:p w:rsidR="00882C3D" w:rsidRDefault="00882C3D" w:rsidP="00975EA4">
      <w:pPr>
        <w:pStyle w:val="17"/>
        <w:numPr>
          <w:ilvl w:val="0"/>
          <w:numId w:val="67"/>
        </w:numPr>
        <w:tabs>
          <w:tab w:val="left" w:pos="0"/>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55"/>
        </w:tabs>
        <w:spacing w:before="0" w:line="240" w:lineRule="auto"/>
        <w:contextualSpacing/>
        <w:rPr>
          <w:color w:val="auto"/>
          <w:sz w:val="28"/>
          <w:szCs w:val="28"/>
        </w:rPr>
      </w:pPr>
      <w:proofErr w:type="spellStart"/>
      <w:r>
        <w:rPr>
          <w:color w:val="auto"/>
          <w:sz w:val="28"/>
          <w:szCs w:val="28"/>
        </w:rPr>
        <w:t>геоэкологические</w:t>
      </w:r>
      <w:proofErr w:type="spellEnd"/>
      <w:r>
        <w:rPr>
          <w:color w:val="auto"/>
          <w:sz w:val="28"/>
          <w:szCs w:val="28"/>
        </w:rPr>
        <w:t xml:space="preserve"> исследования, проводящиеся без существенного нарушения недр (отбор проб почв, донных </w:t>
      </w:r>
      <w:proofErr w:type="spellStart"/>
      <w:r>
        <w:rPr>
          <w:color w:val="auto"/>
          <w:sz w:val="28"/>
          <w:szCs w:val="28"/>
        </w:rPr>
        <w:t>осадков</w:t>
      </w:r>
      <w:proofErr w:type="gramStart"/>
      <w:r>
        <w:rPr>
          <w:color w:val="auto"/>
          <w:sz w:val="28"/>
          <w:szCs w:val="28"/>
        </w:rPr>
        <w:t>,г</w:t>
      </w:r>
      <w:proofErr w:type="gramEnd"/>
      <w:r>
        <w:rPr>
          <w:color w:val="auto"/>
          <w:sz w:val="28"/>
          <w:szCs w:val="28"/>
        </w:rPr>
        <w:t>рунтовых</w:t>
      </w:r>
      <w:proofErr w:type="spellEnd"/>
      <w:r>
        <w:rPr>
          <w:color w:val="auto"/>
          <w:sz w:val="28"/>
          <w:szCs w:val="28"/>
        </w:rPr>
        <w:t xml:space="preserve"> и поверхностных вод) по запросам Департамента природных ресурсов по Северо-Западному региону Министерства природных ресурсов Российской Федерации;</w:t>
      </w:r>
    </w:p>
    <w:p w:rsidR="00882C3D" w:rsidRDefault="00882C3D" w:rsidP="00975EA4">
      <w:pPr>
        <w:pStyle w:val="17"/>
        <w:numPr>
          <w:ilvl w:val="0"/>
          <w:numId w:val="67"/>
        </w:numPr>
        <w:tabs>
          <w:tab w:val="left" w:pos="0"/>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55"/>
        </w:tabs>
        <w:spacing w:before="0" w:line="240" w:lineRule="auto"/>
        <w:contextualSpacing/>
        <w:rPr>
          <w:color w:val="auto"/>
          <w:sz w:val="28"/>
          <w:szCs w:val="28"/>
        </w:rPr>
      </w:pPr>
      <w:r>
        <w:rPr>
          <w:color w:val="auto"/>
          <w:sz w:val="28"/>
          <w:szCs w:val="28"/>
        </w:rPr>
        <w:t>сбор грибов и ягод для личного потребления;</w:t>
      </w:r>
    </w:p>
    <w:p w:rsidR="00882C3D" w:rsidRDefault="00882C3D" w:rsidP="00975EA4">
      <w:pPr>
        <w:pStyle w:val="17"/>
        <w:numPr>
          <w:ilvl w:val="0"/>
          <w:numId w:val="67"/>
        </w:numPr>
        <w:tabs>
          <w:tab w:val="left" w:pos="0"/>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55"/>
        </w:tabs>
        <w:spacing w:before="0" w:line="240" w:lineRule="auto"/>
        <w:contextualSpacing/>
        <w:rPr>
          <w:color w:val="auto"/>
          <w:sz w:val="28"/>
          <w:szCs w:val="28"/>
        </w:rPr>
      </w:pPr>
      <w:r>
        <w:rPr>
          <w:color w:val="auto"/>
          <w:sz w:val="28"/>
          <w:szCs w:val="28"/>
        </w:rPr>
        <w:t xml:space="preserve">любительский лов рыбы на акваториях Финского и </w:t>
      </w:r>
      <w:proofErr w:type="spellStart"/>
      <w:r>
        <w:rPr>
          <w:color w:val="auto"/>
          <w:sz w:val="28"/>
          <w:szCs w:val="28"/>
        </w:rPr>
        <w:t>Лужского</w:t>
      </w:r>
      <w:proofErr w:type="spellEnd"/>
      <w:r>
        <w:rPr>
          <w:color w:val="auto"/>
          <w:sz w:val="28"/>
          <w:szCs w:val="28"/>
        </w:rPr>
        <w:t xml:space="preserve"> заливов и в озере </w:t>
      </w:r>
      <w:proofErr w:type="spellStart"/>
      <w:r>
        <w:rPr>
          <w:color w:val="auto"/>
          <w:sz w:val="28"/>
          <w:szCs w:val="28"/>
        </w:rPr>
        <w:t>Липовское</w:t>
      </w:r>
      <w:proofErr w:type="spellEnd"/>
      <w:r>
        <w:rPr>
          <w:color w:val="auto"/>
          <w:sz w:val="28"/>
          <w:szCs w:val="28"/>
        </w:rPr>
        <w:t xml:space="preserve"> в периоды с 1 января по 15апреля и с 15 июля по 31 декабря согласно действующим правилам рыболовства;</w:t>
      </w:r>
    </w:p>
    <w:p w:rsidR="00882C3D" w:rsidRDefault="00882C3D" w:rsidP="00975EA4">
      <w:pPr>
        <w:pStyle w:val="17"/>
        <w:numPr>
          <w:ilvl w:val="0"/>
          <w:numId w:val="67"/>
        </w:numPr>
        <w:tabs>
          <w:tab w:val="left" w:pos="0"/>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55"/>
        </w:tabs>
        <w:spacing w:before="0" w:line="240" w:lineRule="auto"/>
        <w:contextualSpacing/>
        <w:rPr>
          <w:color w:val="auto"/>
          <w:sz w:val="28"/>
          <w:szCs w:val="28"/>
        </w:rPr>
      </w:pPr>
      <w:r>
        <w:rPr>
          <w:color w:val="auto"/>
          <w:sz w:val="28"/>
          <w:szCs w:val="28"/>
        </w:rPr>
        <w:t xml:space="preserve">использование участка территории, ограниченной кварталами N 252, 264, 270, 281, 282 и 283,а также участка восточного побережья озера </w:t>
      </w:r>
      <w:proofErr w:type="spellStart"/>
      <w:r>
        <w:rPr>
          <w:color w:val="auto"/>
          <w:sz w:val="28"/>
          <w:szCs w:val="28"/>
        </w:rPr>
        <w:t>Липовское</w:t>
      </w:r>
      <w:proofErr w:type="spellEnd"/>
      <w:r>
        <w:rPr>
          <w:color w:val="auto"/>
          <w:sz w:val="28"/>
          <w:szCs w:val="28"/>
        </w:rPr>
        <w:t xml:space="preserve"> в его северной части в качестве зон рекреации для нужд местного населения;</w:t>
      </w:r>
    </w:p>
    <w:p w:rsidR="00882C3D" w:rsidRDefault="00882C3D" w:rsidP="00975EA4">
      <w:pPr>
        <w:pStyle w:val="17"/>
        <w:numPr>
          <w:ilvl w:val="0"/>
          <w:numId w:val="67"/>
        </w:numPr>
        <w:tabs>
          <w:tab w:val="left" w:pos="0"/>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55"/>
        </w:tabs>
        <w:spacing w:before="0" w:line="240" w:lineRule="auto"/>
        <w:contextualSpacing/>
        <w:rPr>
          <w:color w:val="auto"/>
          <w:sz w:val="28"/>
          <w:szCs w:val="28"/>
        </w:rPr>
      </w:pPr>
      <w:r>
        <w:rPr>
          <w:color w:val="auto"/>
          <w:sz w:val="28"/>
          <w:szCs w:val="28"/>
        </w:rPr>
        <w:t>проведение научно-исследовательских работ;</w:t>
      </w:r>
    </w:p>
    <w:p w:rsidR="00882C3D" w:rsidRDefault="00882C3D" w:rsidP="00975EA4">
      <w:pPr>
        <w:pStyle w:val="17"/>
        <w:numPr>
          <w:ilvl w:val="0"/>
          <w:numId w:val="67"/>
        </w:numPr>
        <w:tabs>
          <w:tab w:val="left" w:pos="0"/>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55"/>
        </w:tabs>
        <w:spacing w:before="0" w:line="240" w:lineRule="auto"/>
        <w:contextualSpacing/>
        <w:rPr>
          <w:color w:val="auto"/>
          <w:sz w:val="28"/>
          <w:szCs w:val="28"/>
        </w:rPr>
      </w:pPr>
      <w:r>
        <w:rPr>
          <w:color w:val="auto"/>
          <w:sz w:val="28"/>
          <w:szCs w:val="28"/>
        </w:rPr>
        <w:t>регулирование численности животных на территории заказника в случаях снижения биологического разнообразия, нарушения экологического равновесия природных комплексов и возникновения опасности для жизни и здоровья людей;</w:t>
      </w:r>
    </w:p>
    <w:p w:rsidR="00882C3D" w:rsidRDefault="00882C3D" w:rsidP="00975EA4">
      <w:pPr>
        <w:pStyle w:val="17"/>
        <w:numPr>
          <w:ilvl w:val="0"/>
          <w:numId w:val="67"/>
        </w:numPr>
        <w:tabs>
          <w:tab w:val="left" w:pos="0"/>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55"/>
        </w:tabs>
        <w:spacing w:before="0" w:line="240" w:lineRule="auto"/>
        <w:contextualSpacing/>
        <w:rPr>
          <w:color w:val="auto"/>
          <w:sz w:val="28"/>
          <w:szCs w:val="28"/>
        </w:rPr>
      </w:pPr>
      <w:r>
        <w:rPr>
          <w:color w:val="auto"/>
          <w:sz w:val="28"/>
          <w:szCs w:val="28"/>
        </w:rPr>
        <w:t>селекционный отстрел копытных животных.</w:t>
      </w:r>
    </w:p>
    <w:p w:rsidR="00882C3D" w:rsidRDefault="00882C3D" w:rsidP="00975EA4">
      <w:pPr>
        <w:pStyle w:val="18"/>
        <w:widowControl w:val="0"/>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55"/>
        </w:tabs>
        <w:spacing w:before="0" w:after="0" w:line="240" w:lineRule="auto"/>
        <w:contextualSpacing/>
        <w:rPr>
          <w:color w:val="auto"/>
          <w:sz w:val="28"/>
          <w:szCs w:val="28"/>
        </w:rPr>
      </w:pPr>
      <w:r>
        <w:rPr>
          <w:color w:val="auto"/>
          <w:sz w:val="28"/>
          <w:szCs w:val="28"/>
        </w:rPr>
        <w:t xml:space="preserve">Территория заказника имеет статус водно-болотного угодья международного значения на основании постановления Правительства Российской Федерации от 13 сентября 1994 г. № 1050 «О мерах по обеспечению выполнения обязательств Российской стороны, вытекающих из конвенции о водно-болотных угодьях, имеющих международное значение, главным образом, в качестве местообитаний водоплавающих </w:t>
      </w:r>
      <w:r>
        <w:rPr>
          <w:color w:val="auto"/>
          <w:sz w:val="28"/>
          <w:szCs w:val="28"/>
          <w:shd w:val="clear" w:color="auto" w:fill="FFFFFF"/>
        </w:rPr>
        <w:t>птиц, от 2 февраля 1971 года».</w:t>
      </w:r>
    </w:p>
    <w:p w:rsidR="00882C3D" w:rsidRDefault="00882C3D" w:rsidP="00975EA4">
      <w:pPr>
        <w:pStyle w:val="18"/>
        <w:widowControl w:val="0"/>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55"/>
        </w:tabs>
        <w:spacing w:before="0" w:after="0" w:line="240" w:lineRule="auto"/>
        <w:contextualSpacing/>
        <w:rPr>
          <w:color w:val="auto"/>
          <w:sz w:val="28"/>
          <w:szCs w:val="28"/>
        </w:rPr>
      </w:pPr>
      <w:r>
        <w:rPr>
          <w:color w:val="auto"/>
          <w:sz w:val="28"/>
          <w:szCs w:val="28"/>
          <w:shd w:val="clear" w:color="auto" w:fill="FFFFFF"/>
        </w:rPr>
        <w:t xml:space="preserve">Постановлением Правительства Ленинградской области от 14 декабря </w:t>
      </w:r>
      <w:r>
        <w:rPr>
          <w:color w:val="auto"/>
          <w:sz w:val="28"/>
          <w:szCs w:val="28"/>
        </w:rPr>
        <w:t>2004 года № 297 «О водно-болотных угодьях на территории Ленинградской области, имеющих международное значение главным образом в качестве местообитаний водоплавающих птиц» утверждено положение о водно-болотном угодье «</w:t>
      </w:r>
      <w:proofErr w:type="spellStart"/>
      <w:r>
        <w:rPr>
          <w:color w:val="auto"/>
          <w:sz w:val="28"/>
          <w:szCs w:val="28"/>
        </w:rPr>
        <w:t>Кургальский</w:t>
      </w:r>
      <w:proofErr w:type="spellEnd"/>
      <w:r>
        <w:rPr>
          <w:color w:val="auto"/>
          <w:sz w:val="28"/>
          <w:szCs w:val="28"/>
        </w:rPr>
        <w:t xml:space="preserve"> полуостров»</w:t>
      </w:r>
      <w:r>
        <w:rPr>
          <w:color w:val="auto"/>
        </w:rPr>
        <w:t xml:space="preserve">, </w:t>
      </w:r>
      <w:r>
        <w:rPr>
          <w:color w:val="auto"/>
          <w:sz w:val="28"/>
          <w:szCs w:val="28"/>
        </w:rPr>
        <w:lastRenderedPageBreak/>
        <w:t>имеющем международное значение главным образом в качестве местообитаний водоплавающих птиц».</w:t>
      </w:r>
    </w:p>
    <w:p w:rsidR="00882C3D" w:rsidRDefault="00882C3D" w:rsidP="00975EA4">
      <w:pPr>
        <w:pStyle w:val="18"/>
        <w:widowControl w:val="0"/>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55"/>
        </w:tabs>
        <w:spacing w:before="0" w:after="0" w:line="240" w:lineRule="auto"/>
        <w:contextualSpacing/>
        <w:rPr>
          <w:color w:val="auto"/>
          <w:sz w:val="28"/>
          <w:szCs w:val="28"/>
          <w:shd w:val="clear" w:color="auto" w:fill="FFFFFF"/>
        </w:rPr>
      </w:pPr>
      <w:r>
        <w:rPr>
          <w:color w:val="auto"/>
          <w:sz w:val="28"/>
          <w:szCs w:val="28"/>
          <w:shd w:val="clear" w:color="auto" w:fill="FFFFFF"/>
        </w:rPr>
        <w:t>На расчетный срок генерального плана в соответствии со «</w:t>
      </w:r>
      <w:r>
        <w:rPr>
          <w:color w:val="auto"/>
          <w:sz w:val="28"/>
          <w:szCs w:val="28"/>
        </w:rPr>
        <w:t xml:space="preserve">Схемой территориального планирования Кингисеппского муниципального района Ленинградской области», </w:t>
      </w:r>
      <w:r>
        <w:rPr>
          <w:color w:val="auto"/>
          <w:sz w:val="28"/>
          <w:szCs w:val="28"/>
          <w:shd w:val="clear" w:color="auto" w:fill="FFFFFF"/>
        </w:rPr>
        <w:t xml:space="preserve">планируется организация особо охраняемой природной территории местного значения «Долина реки </w:t>
      </w:r>
      <w:proofErr w:type="spellStart"/>
      <w:r>
        <w:rPr>
          <w:color w:val="auto"/>
          <w:sz w:val="28"/>
          <w:szCs w:val="28"/>
          <w:shd w:val="clear" w:color="auto" w:fill="FFFFFF"/>
        </w:rPr>
        <w:t>Россонь</w:t>
      </w:r>
      <w:proofErr w:type="spellEnd"/>
      <w:r>
        <w:rPr>
          <w:color w:val="auto"/>
          <w:sz w:val="28"/>
          <w:szCs w:val="28"/>
          <w:shd w:val="clear" w:color="auto" w:fill="FFFFFF"/>
        </w:rPr>
        <w:t xml:space="preserve">» (имеет гидрологический профиль) площадью </w:t>
      </w:r>
      <w:smartTag w:uri="urn:schemas-microsoft-com:office:smarttags" w:element="metricconverter">
        <w:smartTagPr>
          <w:attr w:name="ProductID" w:val="1279,3 га"/>
        </w:smartTagPr>
        <w:r>
          <w:rPr>
            <w:color w:val="auto"/>
            <w:sz w:val="28"/>
            <w:szCs w:val="28"/>
            <w:shd w:val="clear" w:color="auto" w:fill="FFFFFF"/>
          </w:rPr>
          <w:t>1279,3 га</w:t>
        </w:r>
      </w:smartTag>
      <w:r>
        <w:rPr>
          <w:color w:val="auto"/>
          <w:sz w:val="28"/>
          <w:szCs w:val="28"/>
          <w:shd w:val="clear" w:color="auto" w:fill="FFFFFF"/>
        </w:rPr>
        <w:t xml:space="preserve">. </w:t>
      </w:r>
    </w:p>
    <w:p w:rsidR="00882C3D" w:rsidRPr="00DA4ADA" w:rsidRDefault="00882C3D" w:rsidP="0010235E">
      <w:pPr>
        <w:pStyle w:val="1c"/>
        <w:rPr>
          <w:sz w:val="32"/>
          <w:szCs w:val="32"/>
        </w:rPr>
      </w:pPr>
      <w:bookmarkStart w:id="125" w:name="_Toc357611480"/>
      <w:bookmarkStart w:id="126" w:name="_Toc248912404"/>
      <w:bookmarkStart w:id="127" w:name="_Toc243479301"/>
      <w:bookmarkStart w:id="128" w:name="_Toc392509788"/>
      <w:r w:rsidRPr="00DA4ADA">
        <w:rPr>
          <w:sz w:val="32"/>
          <w:szCs w:val="32"/>
        </w:rPr>
        <w:t>Зоны охраны объектов культурного наследия</w:t>
      </w:r>
      <w:bookmarkEnd w:id="125"/>
      <w:bookmarkEnd w:id="126"/>
      <w:bookmarkEnd w:id="127"/>
      <w:bookmarkEnd w:id="128"/>
    </w:p>
    <w:p w:rsidR="00882C3D" w:rsidRDefault="00B27810" w:rsidP="00975EA4">
      <w:pPr>
        <w:ind w:firstLine="708"/>
        <w:contextualSpacing/>
        <w:jc w:val="both"/>
        <w:rPr>
          <w:rFonts w:eastAsia="ヒラギノ角ゴ Pro W3"/>
          <w:kern w:val="3"/>
          <w:sz w:val="28"/>
          <w:szCs w:val="28"/>
          <w:shd w:val="clear" w:color="auto" w:fill="FFFFFF"/>
        </w:rPr>
      </w:pPr>
      <w:r>
        <w:rPr>
          <w:rFonts w:eastAsia="ヒラギノ角ゴ Pro W3"/>
          <w:kern w:val="3"/>
          <w:sz w:val="28"/>
          <w:szCs w:val="28"/>
          <w:shd w:val="clear" w:color="auto" w:fill="FFFFFF"/>
        </w:rPr>
        <w:t xml:space="preserve">На территории </w:t>
      </w:r>
      <w:proofErr w:type="spellStart"/>
      <w:r>
        <w:rPr>
          <w:rFonts w:eastAsia="ヒラギノ角ゴ Pro W3"/>
          <w:kern w:val="3"/>
          <w:sz w:val="28"/>
          <w:szCs w:val="28"/>
          <w:shd w:val="clear" w:color="auto" w:fill="FFFFFF"/>
        </w:rPr>
        <w:t>Кузёмкинского</w:t>
      </w:r>
      <w:proofErr w:type="spellEnd"/>
      <w:r>
        <w:rPr>
          <w:rFonts w:eastAsia="ヒラギノ角ゴ Pro W3"/>
          <w:kern w:val="3"/>
          <w:sz w:val="28"/>
          <w:szCs w:val="28"/>
          <w:shd w:val="clear" w:color="auto" w:fill="FFFFFF"/>
        </w:rPr>
        <w:t xml:space="preserve"> сельского поселения расположены 11 объектов культурного наследия регионального значения и 9 выявленных объектов. </w:t>
      </w:r>
    </w:p>
    <w:p w:rsidR="00882C3D" w:rsidRDefault="00882C3D" w:rsidP="00975EA4">
      <w:pPr>
        <w:tabs>
          <w:tab w:val="left" w:pos="709"/>
        </w:tabs>
        <w:contextualSpacing/>
        <w:jc w:val="both"/>
        <w:rPr>
          <w:rFonts w:eastAsia="ヒラギノ角ゴ Pro W3"/>
          <w:kern w:val="3"/>
          <w:sz w:val="28"/>
          <w:szCs w:val="28"/>
          <w:shd w:val="clear" w:color="auto" w:fill="FFFFFF"/>
        </w:rPr>
      </w:pPr>
      <w:r>
        <w:rPr>
          <w:rFonts w:eastAsia="ヒラギノ角ゴ Pro W3"/>
          <w:kern w:val="3"/>
          <w:sz w:val="28"/>
          <w:szCs w:val="28"/>
          <w:shd w:val="clear" w:color="auto" w:fill="FFFFFF"/>
        </w:rPr>
        <w:tab/>
      </w:r>
      <w:r w:rsidR="00B27810">
        <w:rPr>
          <w:rFonts w:eastAsia="ヒラギノ角ゴ Pro W3"/>
          <w:kern w:val="3"/>
          <w:sz w:val="28"/>
          <w:szCs w:val="28"/>
          <w:shd w:val="clear" w:color="auto" w:fill="FFFFFF"/>
        </w:rPr>
        <w:t>Г</w:t>
      </w:r>
      <w:r>
        <w:rPr>
          <w:rFonts w:eastAsia="ヒラギノ角ゴ Pro W3"/>
          <w:kern w:val="3"/>
          <w:sz w:val="28"/>
          <w:szCs w:val="28"/>
          <w:shd w:val="clear" w:color="auto" w:fill="FFFFFF"/>
        </w:rPr>
        <w:t>раницы территорий и границы зон охраны объектов культурного наследия, не установлены.</w:t>
      </w:r>
    </w:p>
    <w:p w:rsidR="00882C3D" w:rsidRDefault="00882C3D" w:rsidP="00975EA4">
      <w:pPr>
        <w:pStyle w:val="a7"/>
        <w:spacing w:before="0" w:beforeAutospacing="0" w:after="0" w:afterAutospacing="0"/>
        <w:ind w:firstLine="708"/>
        <w:contextualSpacing/>
        <w:jc w:val="both"/>
        <w:rPr>
          <w:rFonts w:eastAsia="Times New Roman"/>
          <w:sz w:val="28"/>
          <w:szCs w:val="28"/>
        </w:rPr>
      </w:pPr>
      <w:r>
        <w:rPr>
          <w:sz w:val="28"/>
          <w:szCs w:val="28"/>
        </w:rPr>
        <w:t>В связи с этим департаментом государственной охраны, сохранения и использования объектов культурного наследия комитета по культуре Ленинградской области рекомендуется следующий режим использования территорий, прилегающих к территориям объектов культурного наследия:</w:t>
      </w:r>
    </w:p>
    <w:p w:rsidR="00882C3D" w:rsidRDefault="00882C3D" w:rsidP="00975EA4">
      <w:pPr>
        <w:pStyle w:val="a7"/>
        <w:numPr>
          <w:ilvl w:val="0"/>
          <w:numId w:val="68"/>
        </w:numPr>
        <w:spacing w:before="0" w:beforeAutospacing="0" w:after="0" w:afterAutospacing="0"/>
        <w:contextualSpacing/>
        <w:jc w:val="both"/>
        <w:rPr>
          <w:sz w:val="28"/>
          <w:szCs w:val="28"/>
        </w:rPr>
      </w:pPr>
      <w:r>
        <w:rPr>
          <w:sz w:val="28"/>
          <w:szCs w:val="28"/>
        </w:rPr>
        <w:t>все работы на указанных территориях, а именно: научно-исследовательские, проектно-изыскательские, ремонтно-строительные, реставрационные, работы по благоустройству территории, производить только после согласования и получения разрешения от департамента;</w:t>
      </w:r>
    </w:p>
    <w:p w:rsidR="00882C3D" w:rsidRDefault="00882C3D" w:rsidP="00975EA4">
      <w:pPr>
        <w:pStyle w:val="a7"/>
        <w:numPr>
          <w:ilvl w:val="0"/>
          <w:numId w:val="68"/>
        </w:numPr>
        <w:spacing w:before="0" w:beforeAutospacing="0" w:after="0" w:afterAutospacing="0"/>
        <w:contextualSpacing/>
        <w:jc w:val="both"/>
        <w:rPr>
          <w:sz w:val="28"/>
          <w:szCs w:val="28"/>
        </w:rPr>
      </w:pPr>
      <w:r>
        <w:rPr>
          <w:sz w:val="28"/>
          <w:szCs w:val="28"/>
        </w:rPr>
        <w:t xml:space="preserve">не допускается строительство и размещение промышленных и складских предприятий, токсичных, </w:t>
      </w:r>
      <w:proofErr w:type="spellStart"/>
      <w:r>
        <w:rPr>
          <w:sz w:val="28"/>
          <w:szCs w:val="28"/>
        </w:rPr>
        <w:t>взрыво</w:t>
      </w:r>
      <w:proofErr w:type="spellEnd"/>
      <w:r>
        <w:rPr>
          <w:sz w:val="28"/>
          <w:szCs w:val="28"/>
        </w:rPr>
        <w:t>- и пожароопасных предприятий;</w:t>
      </w:r>
    </w:p>
    <w:p w:rsidR="00882C3D" w:rsidRDefault="00882C3D" w:rsidP="00975EA4">
      <w:pPr>
        <w:pStyle w:val="a7"/>
        <w:numPr>
          <w:ilvl w:val="0"/>
          <w:numId w:val="68"/>
        </w:numPr>
        <w:spacing w:before="0" w:beforeAutospacing="0" w:after="0" w:afterAutospacing="0"/>
        <w:contextualSpacing/>
        <w:jc w:val="both"/>
        <w:rPr>
          <w:sz w:val="28"/>
          <w:szCs w:val="28"/>
        </w:rPr>
      </w:pPr>
      <w:r>
        <w:rPr>
          <w:sz w:val="28"/>
          <w:szCs w:val="28"/>
        </w:rPr>
        <w:t>запрещается отвод земельных участков без согласования департамента государственной охраны, сохранения и использования объектов культурного наследия.</w:t>
      </w:r>
    </w:p>
    <w:p w:rsidR="00882C3D" w:rsidRDefault="00882C3D" w:rsidP="00975EA4">
      <w:pPr>
        <w:pStyle w:val="a7"/>
        <w:spacing w:before="0" w:beforeAutospacing="0" w:after="0" w:afterAutospacing="0"/>
        <w:ind w:firstLine="709"/>
        <w:contextualSpacing/>
        <w:jc w:val="both"/>
        <w:rPr>
          <w:sz w:val="28"/>
          <w:szCs w:val="28"/>
        </w:rPr>
      </w:pPr>
      <w:r>
        <w:rPr>
          <w:sz w:val="28"/>
          <w:szCs w:val="28"/>
        </w:rPr>
        <w:t xml:space="preserve">Согласно требованиям Федерального закона от 14 января </w:t>
      </w:r>
      <w:smartTag w:uri="urn:schemas-microsoft-com:office:smarttags" w:element="metricconverter">
        <w:smartTagPr>
          <w:attr w:name="ProductID" w:val="1993 г"/>
        </w:smartTagPr>
        <w:r>
          <w:rPr>
            <w:sz w:val="28"/>
            <w:szCs w:val="28"/>
          </w:rPr>
          <w:t>1993 г</w:t>
        </w:r>
      </w:smartTag>
      <w:r>
        <w:rPr>
          <w:sz w:val="28"/>
          <w:szCs w:val="28"/>
        </w:rPr>
        <w:t>. № 4292-1 «Об увековечении памяти погибших при защите Отечества» перед проведением любых работ на территориях боевых действий необходимо провести обследование местности в целях выявления неизвестных захоронений.</w:t>
      </w:r>
    </w:p>
    <w:p w:rsidR="00882C3D" w:rsidRDefault="00882C3D" w:rsidP="00975EA4">
      <w:pPr>
        <w:pStyle w:val="a7"/>
        <w:spacing w:before="0" w:beforeAutospacing="0" w:after="0" w:afterAutospacing="0"/>
        <w:ind w:firstLine="709"/>
        <w:contextualSpacing/>
        <w:jc w:val="both"/>
        <w:rPr>
          <w:sz w:val="28"/>
          <w:szCs w:val="28"/>
        </w:rPr>
      </w:pPr>
      <w:r>
        <w:rPr>
          <w:sz w:val="28"/>
          <w:szCs w:val="28"/>
        </w:rPr>
        <w:t xml:space="preserve">В соответствии с п. 2 ст. 36 Федерального закона от 25 июня </w:t>
      </w:r>
      <w:smartTag w:uri="urn:schemas-microsoft-com:office:smarttags" w:element="metricconverter">
        <w:smartTagPr>
          <w:attr w:name="ProductID" w:val="2002 г"/>
        </w:smartTagPr>
        <w:r>
          <w:rPr>
            <w:sz w:val="28"/>
            <w:szCs w:val="28"/>
          </w:rPr>
          <w:t>2002 г</w:t>
        </w:r>
      </w:smartTag>
      <w:r>
        <w:rPr>
          <w:sz w:val="28"/>
          <w:szCs w:val="28"/>
        </w:rPr>
        <w:t xml:space="preserve">. </w:t>
      </w:r>
    </w:p>
    <w:p w:rsidR="00882C3D" w:rsidRDefault="00882C3D" w:rsidP="00975EA4">
      <w:pPr>
        <w:pStyle w:val="a7"/>
        <w:spacing w:before="0" w:beforeAutospacing="0" w:after="0" w:afterAutospacing="0"/>
        <w:contextualSpacing/>
        <w:jc w:val="both"/>
        <w:rPr>
          <w:sz w:val="28"/>
          <w:szCs w:val="28"/>
        </w:rPr>
      </w:pPr>
      <w:r>
        <w:rPr>
          <w:sz w:val="28"/>
          <w:szCs w:val="28"/>
        </w:rPr>
        <w:t xml:space="preserve">№ 73-ФЗ «Об объектах культурного наследия (памятниках истории и культуры) народов РФ» в случае обнаружения на территории, подлежащей хозяйственному освоению, объектов, обладающих признаками объекта культурного наследия, </w:t>
      </w:r>
      <w:r>
        <w:rPr>
          <w:sz w:val="28"/>
          <w:szCs w:val="28"/>
        </w:rPr>
        <w:lastRenderedPageBreak/>
        <w:t>в проекты проведения землеустроительных, строительных, хозяйственных и иных работ должны быть внесены разделы об обеспечении сохранности обнаруженных объектов.</w:t>
      </w:r>
    </w:p>
    <w:p w:rsidR="00B27810" w:rsidRDefault="00B27810" w:rsidP="00975EA4">
      <w:pPr>
        <w:pStyle w:val="af4"/>
        <w:spacing w:after="0"/>
        <w:ind w:left="0" w:firstLine="708"/>
        <w:jc w:val="both"/>
      </w:pPr>
    </w:p>
    <w:p w:rsidR="00882C3D" w:rsidRPr="00DA4ADA" w:rsidRDefault="00882C3D" w:rsidP="0010235E">
      <w:pPr>
        <w:pStyle w:val="1c"/>
        <w:rPr>
          <w:sz w:val="32"/>
          <w:szCs w:val="32"/>
        </w:rPr>
      </w:pPr>
      <w:r>
        <w:tab/>
      </w:r>
      <w:bookmarkStart w:id="129" w:name="_Toc357611481"/>
      <w:bookmarkStart w:id="130" w:name="_Toc246221672"/>
      <w:bookmarkStart w:id="131" w:name="_Toc392509789"/>
      <w:proofErr w:type="spellStart"/>
      <w:r w:rsidRPr="00DA4ADA">
        <w:rPr>
          <w:sz w:val="32"/>
          <w:szCs w:val="32"/>
        </w:rPr>
        <w:t>Водоохранные</w:t>
      </w:r>
      <w:proofErr w:type="spellEnd"/>
      <w:r w:rsidRPr="00DA4ADA">
        <w:rPr>
          <w:sz w:val="32"/>
          <w:szCs w:val="32"/>
        </w:rPr>
        <w:t xml:space="preserve"> зоны водных объектов и их прибрежные защитные полосы</w:t>
      </w:r>
      <w:bookmarkEnd w:id="129"/>
      <w:bookmarkEnd w:id="130"/>
      <w:bookmarkEnd w:id="131"/>
    </w:p>
    <w:p w:rsidR="00882C3D" w:rsidRDefault="00882C3D" w:rsidP="00975EA4">
      <w:pPr>
        <w:pStyle w:val="af1"/>
        <w:ind w:firstLine="709"/>
        <w:jc w:val="both"/>
        <w:rPr>
          <w:b w:val="0"/>
          <w:bCs w:val="0"/>
        </w:rPr>
      </w:pPr>
      <w:proofErr w:type="gramStart"/>
      <w:r>
        <w:rPr>
          <w:b w:val="0"/>
          <w:bCs w:val="0"/>
        </w:rPr>
        <w:t xml:space="preserve">В соответствии с Водным кодексом Российской Федерации от 3 июня 2006 года № 74-ФЗ </w:t>
      </w:r>
      <w:proofErr w:type="spellStart"/>
      <w:r>
        <w:rPr>
          <w:b w:val="0"/>
          <w:bCs w:val="0"/>
        </w:rPr>
        <w:t>водоохранными</w:t>
      </w:r>
      <w:proofErr w:type="spellEnd"/>
      <w:r>
        <w:rPr>
          <w:b w:val="0"/>
          <w:bCs w:val="0"/>
        </w:rPr>
        <w:t xml:space="preserve"> зонами являются территории, которые примыкают к береговой линии водного объекта, и на которых устанавливается специальный режим осуществления хозяйственной и иной деятельности, в том числе градостроительной, в целях предотвращения загрязнения, засорения, заиления водных объектов и истощения их вод, а также сохранения среды обитания водных биологических ресурсов и</w:t>
      </w:r>
      <w:proofErr w:type="gramEnd"/>
      <w:r>
        <w:rPr>
          <w:b w:val="0"/>
          <w:bCs w:val="0"/>
        </w:rPr>
        <w:t xml:space="preserve"> других объектов животного и растительного мира. В границах </w:t>
      </w:r>
      <w:proofErr w:type="spellStart"/>
      <w:r>
        <w:rPr>
          <w:b w:val="0"/>
          <w:bCs w:val="0"/>
        </w:rPr>
        <w:t>водоохранных</w:t>
      </w:r>
      <w:proofErr w:type="spellEnd"/>
      <w:r>
        <w:rPr>
          <w:b w:val="0"/>
          <w:bCs w:val="0"/>
        </w:rPr>
        <w:t xml:space="preserve"> зон устанавливаются прибрежные защитные полосы, на территориях которых вводятся дополнительные ограничения хозяйственной и иной деятельности.</w:t>
      </w:r>
    </w:p>
    <w:p w:rsidR="00882C3D" w:rsidRDefault="00882C3D" w:rsidP="00975EA4">
      <w:pPr>
        <w:pStyle w:val="af1"/>
        <w:ind w:firstLine="709"/>
        <w:jc w:val="both"/>
        <w:rPr>
          <w:b w:val="0"/>
          <w:bCs w:val="0"/>
        </w:rPr>
      </w:pPr>
      <w:r>
        <w:rPr>
          <w:b w:val="0"/>
          <w:bCs w:val="0"/>
        </w:rPr>
        <w:t xml:space="preserve">Для реки, ручья протяженностью менее </w:t>
      </w:r>
      <w:smartTag w:uri="urn:schemas-microsoft-com:office:smarttags" w:element="metricconverter">
        <w:smartTagPr>
          <w:attr w:name="ProductID" w:val="10 км"/>
        </w:smartTagPr>
        <w:r>
          <w:rPr>
            <w:b w:val="0"/>
            <w:bCs w:val="0"/>
          </w:rPr>
          <w:t>10 км</w:t>
        </w:r>
      </w:smartTag>
      <w:r>
        <w:rPr>
          <w:b w:val="0"/>
          <w:bCs w:val="0"/>
        </w:rPr>
        <w:t xml:space="preserve"> от истока до устья </w:t>
      </w:r>
      <w:proofErr w:type="spellStart"/>
      <w:r>
        <w:rPr>
          <w:b w:val="0"/>
          <w:bCs w:val="0"/>
        </w:rPr>
        <w:t>водоохранная</w:t>
      </w:r>
      <w:proofErr w:type="spellEnd"/>
      <w:r>
        <w:rPr>
          <w:b w:val="0"/>
          <w:bCs w:val="0"/>
        </w:rPr>
        <w:t xml:space="preserve"> зона совпадает с прибрежной защитной полосой. Радиус водоохраной зоны для истока реки, ручья устанавливается в размере </w:t>
      </w:r>
      <w:smartTag w:uri="urn:schemas-microsoft-com:office:smarttags" w:element="metricconverter">
        <w:smartTagPr>
          <w:attr w:name="ProductID" w:val="50 м"/>
        </w:smartTagPr>
        <w:r>
          <w:rPr>
            <w:b w:val="0"/>
            <w:bCs w:val="0"/>
          </w:rPr>
          <w:t>50 м</w:t>
        </w:r>
      </w:smartTag>
      <w:r>
        <w:rPr>
          <w:b w:val="0"/>
          <w:bCs w:val="0"/>
        </w:rPr>
        <w:t xml:space="preserve">. </w:t>
      </w:r>
    </w:p>
    <w:p w:rsidR="00882C3D" w:rsidRDefault="00882C3D" w:rsidP="00975EA4">
      <w:pPr>
        <w:pStyle w:val="af1"/>
        <w:ind w:firstLine="709"/>
        <w:jc w:val="both"/>
        <w:rPr>
          <w:b w:val="0"/>
          <w:bCs w:val="0"/>
        </w:rPr>
      </w:pPr>
      <w:r>
        <w:rPr>
          <w:b w:val="0"/>
          <w:bCs w:val="0"/>
        </w:rPr>
        <w:t xml:space="preserve">В соответствии с п. 1 ст. 65 Водного кодекса Российской Федерации для водохранилищ и озер, имеющих особо ценное </w:t>
      </w:r>
      <w:proofErr w:type="spellStart"/>
      <w:r>
        <w:rPr>
          <w:b w:val="0"/>
          <w:bCs w:val="0"/>
        </w:rPr>
        <w:t>рыбохозяйственное</w:t>
      </w:r>
      <w:proofErr w:type="spellEnd"/>
      <w:r>
        <w:rPr>
          <w:b w:val="0"/>
          <w:bCs w:val="0"/>
        </w:rPr>
        <w:t xml:space="preserve"> значение, ширина прибрежной защитной полосы устанавливается в размере </w:t>
      </w:r>
      <w:smartTag w:uri="urn:schemas-microsoft-com:office:smarttags" w:element="metricconverter">
        <w:smartTagPr>
          <w:attr w:name="ProductID" w:val="200 м"/>
        </w:smartTagPr>
        <w:r>
          <w:rPr>
            <w:b w:val="0"/>
            <w:bCs w:val="0"/>
          </w:rPr>
          <w:t>200 м</w:t>
        </w:r>
      </w:smartTag>
      <w:r>
        <w:rPr>
          <w:b w:val="0"/>
          <w:bCs w:val="0"/>
        </w:rPr>
        <w:t>.</w:t>
      </w:r>
    </w:p>
    <w:p w:rsidR="00882C3D" w:rsidRDefault="00882C3D" w:rsidP="00975EA4">
      <w:pPr>
        <w:pStyle w:val="af1"/>
        <w:ind w:firstLine="709"/>
        <w:jc w:val="both"/>
        <w:rPr>
          <w:b w:val="0"/>
          <w:bCs w:val="0"/>
        </w:rPr>
      </w:pPr>
      <w:proofErr w:type="gramStart"/>
      <w:r>
        <w:rPr>
          <w:b w:val="0"/>
          <w:bCs w:val="0"/>
        </w:rPr>
        <w:t xml:space="preserve">Согласно ст. 6 Водного кодекса Российской Федерации, вдоль береговой линии водных объектов общего пользования устанавливается полоса земли (береговая полоса), предназначенная для общего пользования шириной </w:t>
      </w:r>
      <w:smartTag w:uri="urn:schemas-microsoft-com:office:smarttags" w:element="metricconverter">
        <w:smartTagPr>
          <w:attr w:name="ProductID" w:val="20 м"/>
        </w:smartTagPr>
        <w:r>
          <w:rPr>
            <w:b w:val="0"/>
            <w:bCs w:val="0"/>
          </w:rPr>
          <w:t>20 м</w:t>
        </w:r>
      </w:smartTag>
      <w:r>
        <w:rPr>
          <w:b w:val="0"/>
          <w:bCs w:val="0"/>
        </w:rPr>
        <w:t xml:space="preserve">, а для рек, ручьев и каналов протяженностью не более </w:t>
      </w:r>
      <w:smartTag w:uri="urn:schemas-microsoft-com:office:smarttags" w:element="metricconverter">
        <w:smartTagPr>
          <w:attr w:name="ProductID" w:val="10 км"/>
        </w:smartTagPr>
        <w:r>
          <w:rPr>
            <w:b w:val="0"/>
            <w:bCs w:val="0"/>
          </w:rPr>
          <w:t>10 км</w:t>
        </w:r>
      </w:smartTag>
      <w:r>
        <w:rPr>
          <w:b w:val="0"/>
          <w:bCs w:val="0"/>
        </w:rPr>
        <w:t xml:space="preserve"> – шириной </w:t>
      </w:r>
      <w:smartTag w:uri="urn:schemas-microsoft-com:office:smarttags" w:element="metricconverter">
        <w:smartTagPr>
          <w:attr w:name="ProductID" w:val="5 м"/>
        </w:smartTagPr>
        <w:r>
          <w:rPr>
            <w:b w:val="0"/>
            <w:bCs w:val="0"/>
          </w:rPr>
          <w:t>5 м</w:t>
        </w:r>
      </w:smartTag>
      <w:r>
        <w:rPr>
          <w:b w:val="0"/>
          <w:bCs w:val="0"/>
        </w:rPr>
        <w:t>. Каждый гражданин вправе пользоваться береговой полосой водных объектов общего пользования для передвижения и пребывания около них, в том числе для</w:t>
      </w:r>
      <w:proofErr w:type="gramEnd"/>
      <w:r>
        <w:rPr>
          <w:b w:val="0"/>
          <w:bCs w:val="0"/>
        </w:rPr>
        <w:t xml:space="preserve"> осуществления любительского и спортивного рыболовства и причаливания плавательных средств.</w:t>
      </w:r>
    </w:p>
    <w:p w:rsidR="00882C3D" w:rsidRDefault="00882C3D" w:rsidP="00975EA4">
      <w:pPr>
        <w:ind w:firstLine="708"/>
        <w:contextualSpacing/>
        <w:jc w:val="both"/>
        <w:rPr>
          <w:sz w:val="28"/>
          <w:szCs w:val="28"/>
        </w:rPr>
      </w:pPr>
      <w:r>
        <w:rPr>
          <w:sz w:val="28"/>
          <w:szCs w:val="28"/>
        </w:rPr>
        <w:t>В соответствии со статьей 48 Федерального закона</w:t>
      </w:r>
      <w:r>
        <w:rPr>
          <w:kern w:val="2"/>
        </w:rPr>
        <w:t xml:space="preserve"> </w:t>
      </w:r>
      <w:r>
        <w:rPr>
          <w:kern w:val="2"/>
          <w:sz w:val="28"/>
          <w:szCs w:val="28"/>
        </w:rPr>
        <w:t xml:space="preserve">от 20 декабря </w:t>
      </w:r>
      <w:smartTag w:uri="urn:schemas-microsoft-com:office:smarttags" w:element="metricconverter">
        <w:smartTagPr>
          <w:attr w:name="ProductID" w:val="2004 г"/>
        </w:smartTagPr>
        <w:r>
          <w:rPr>
            <w:kern w:val="2"/>
            <w:sz w:val="28"/>
            <w:szCs w:val="28"/>
          </w:rPr>
          <w:t>2004 г</w:t>
        </w:r>
      </w:smartTag>
      <w:r>
        <w:rPr>
          <w:kern w:val="2"/>
          <w:sz w:val="28"/>
          <w:szCs w:val="28"/>
        </w:rPr>
        <w:t>. № 166-ФЗ</w:t>
      </w:r>
      <w:r>
        <w:rPr>
          <w:sz w:val="28"/>
          <w:szCs w:val="28"/>
        </w:rPr>
        <w:t xml:space="preserve"> «О рыболовстве и сохранении водных биологических ресурсов» </w:t>
      </w:r>
      <w:r>
        <w:rPr>
          <w:bCs/>
          <w:sz w:val="28"/>
          <w:szCs w:val="28"/>
        </w:rPr>
        <w:t>приняты «</w:t>
      </w:r>
      <w:r>
        <w:rPr>
          <w:sz w:val="28"/>
          <w:szCs w:val="28"/>
        </w:rPr>
        <w:t xml:space="preserve">Правила установления рыбоохранных зон», утвержденные Правительством Российской Федерации от 5 октября </w:t>
      </w:r>
      <w:smartTag w:uri="urn:schemas-microsoft-com:office:smarttags" w:element="metricconverter">
        <w:smartTagPr>
          <w:attr w:name="ProductID" w:val="2008 г"/>
        </w:smartTagPr>
        <w:r>
          <w:rPr>
            <w:sz w:val="28"/>
            <w:szCs w:val="28"/>
          </w:rPr>
          <w:t>2008 г</w:t>
        </w:r>
      </w:smartTag>
      <w:r>
        <w:rPr>
          <w:sz w:val="28"/>
          <w:szCs w:val="28"/>
        </w:rPr>
        <w:t>. № 743, которые определяют порядок установления рыбоохранных зон.</w:t>
      </w:r>
    </w:p>
    <w:p w:rsidR="00882C3D" w:rsidRDefault="00882C3D" w:rsidP="00975EA4">
      <w:pPr>
        <w:pStyle w:val="af1"/>
        <w:ind w:firstLine="709"/>
        <w:jc w:val="both"/>
        <w:rPr>
          <w:b w:val="0"/>
        </w:rPr>
      </w:pPr>
      <w:r>
        <w:rPr>
          <w:b w:val="0"/>
          <w:bCs w:val="0"/>
        </w:rPr>
        <w:t>Рыбоохранные зоны и их гр</w:t>
      </w:r>
      <w:r>
        <w:rPr>
          <w:b w:val="0"/>
        </w:rPr>
        <w:t xml:space="preserve">аницы устанавливаются Федеральным агентством по рыболовству в целях сохранения условий для воспроизводства водных биологических ресурсов. Рыбоохранной зоной является территория, прилегающая к акватории водного объекта </w:t>
      </w:r>
      <w:proofErr w:type="spellStart"/>
      <w:r>
        <w:rPr>
          <w:b w:val="0"/>
        </w:rPr>
        <w:t>рыбохозяйственного</w:t>
      </w:r>
      <w:proofErr w:type="spellEnd"/>
      <w:r>
        <w:rPr>
          <w:b w:val="0"/>
        </w:rPr>
        <w:t xml:space="preserve"> значения, на которой вводятся </w:t>
      </w:r>
      <w:proofErr w:type="gramStart"/>
      <w:r>
        <w:rPr>
          <w:b w:val="0"/>
        </w:rPr>
        <w:t>ограничения</w:t>
      </w:r>
      <w:proofErr w:type="gramEnd"/>
      <w:r>
        <w:rPr>
          <w:b w:val="0"/>
        </w:rPr>
        <w:t xml:space="preserve"> и устанавливается особый режим хозяйственной и иной деятельности. По данным Федерального агентства по рыболовству и ФГУ «</w:t>
      </w:r>
      <w:proofErr w:type="spellStart"/>
      <w:r>
        <w:rPr>
          <w:b w:val="0"/>
        </w:rPr>
        <w:t>Севзапрыбвод</w:t>
      </w:r>
      <w:proofErr w:type="spellEnd"/>
      <w:r>
        <w:rPr>
          <w:b w:val="0"/>
        </w:rPr>
        <w:t xml:space="preserve">» </w:t>
      </w:r>
      <w:r>
        <w:rPr>
          <w:b w:val="0"/>
        </w:rPr>
        <w:lastRenderedPageBreak/>
        <w:t xml:space="preserve">в настоящее время размеры и границы рыбоохранных зон водных объектов в пределах </w:t>
      </w:r>
      <w:proofErr w:type="spellStart"/>
      <w:r>
        <w:rPr>
          <w:b w:val="0"/>
        </w:rPr>
        <w:t>Кузёмкинского</w:t>
      </w:r>
      <w:proofErr w:type="spellEnd"/>
      <w:r>
        <w:rPr>
          <w:b w:val="0"/>
        </w:rPr>
        <w:t xml:space="preserve"> сельского поселения не установлены. </w:t>
      </w:r>
    </w:p>
    <w:p w:rsidR="00882C3D" w:rsidRDefault="00882C3D" w:rsidP="00975EA4">
      <w:pPr>
        <w:shd w:val="clear" w:color="auto" w:fill="FFFFFF"/>
        <w:ind w:firstLine="709"/>
        <w:contextualSpacing/>
        <w:jc w:val="both"/>
        <w:rPr>
          <w:sz w:val="28"/>
          <w:szCs w:val="28"/>
        </w:rPr>
      </w:pPr>
      <w:r>
        <w:rPr>
          <w:sz w:val="28"/>
          <w:szCs w:val="28"/>
        </w:rPr>
        <w:t xml:space="preserve">В соответствии со статьями 6 и 65 Водного кодекса </w:t>
      </w:r>
      <w:r>
        <w:rPr>
          <w:bCs/>
          <w:sz w:val="28"/>
          <w:szCs w:val="28"/>
        </w:rPr>
        <w:t>Российской Федерации</w:t>
      </w:r>
      <w:r>
        <w:rPr>
          <w:bCs/>
        </w:rPr>
        <w:t xml:space="preserve"> </w:t>
      </w:r>
      <w:r>
        <w:rPr>
          <w:bCs/>
          <w:sz w:val="28"/>
          <w:szCs w:val="28"/>
        </w:rPr>
        <w:t>№ 74-ФЗ</w:t>
      </w:r>
      <w:r>
        <w:rPr>
          <w:b/>
          <w:bCs/>
        </w:rPr>
        <w:t xml:space="preserve"> </w:t>
      </w:r>
      <w:r>
        <w:rPr>
          <w:sz w:val="28"/>
          <w:szCs w:val="28"/>
        </w:rPr>
        <w:t xml:space="preserve">и по согласованию с </w:t>
      </w:r>
      <w:proofErr w:type="spellStart"/>
      <w:r>
        <w:rPr>
          <w:sz w:val="28"/>
          <w:szCs w:val="28"/>
        </w:rPr>
        <w:t>Невско-Ладожским</w:t>
      </w:r>
      <w:proofErr w:type="spellEnd"/>
      <w:r>
        <w:rPr>
          <w:sz w:val="28"/>
          <w:szCs w:val="28"/>
        </w:rPr>
        <w:t xml:space="preserve"> бассейновым водным управлением (письмо от 5 апреля 2010 года № Р6-34-1313), уточненные размеры </w:t>
      </w:r>
      <w:proofErr w:type="spellStart"/>
      <w:r>
        <w:rPr>
          <w:sz w:val="28"/>
          <w:szCs w:val="28"/>
        </w:rPr>
        <w:t>водоохранных</w:t>
      </w:r>
      <w:proofErr w:type="spellEnd"/>
      <w:r>
        <w:rPr>
          <w:sz w:val="28"/>
          <w:szCs w:val="28"/>
        </w:rPr>
        <w:t xml:space="preserve"> зон, прибрежных защитных полос и береговых полос водных объектов </w:t>
      </w:r>
      <w:proofErr w:type="spellStart"/>
      <w:r>
        <w:rPr>
          <w:sz w:val="28"/>
          <w:szCs w:val="28"/>
        </w:rPr>
        <w:t>Кузёмкинского</w:t>
      </w:r>
      <w:proofErr w:type="spellEnd"/>
      <w:r>
        <w:rPr>
          <w:sz w:val="28"/>
          <w:szCs w:val="28"/>
        </w:rPr>
        <w:t xml:space="preserve"> сельского посе</w:t>
      </w:r>
      <w:r w:rsidR="00AE10DE">
        <w:rPr>
          <w:sz w:val="28"/>
          <w:szCs w:val="28"/>
        </w:rPr>
        <w:t>ления представлены в таблице 9.1</w:t>
      </w:r>
      <w:r>
        <w:rPr>
          <w:sz w:val="28"/>
          <w:szCs w:val="28"/>
        </w:rPr>
        <w:t>.</w:t>
      </w:r>
    </w:p>
    <w:p w:rsidR="00882C3D" w:rsidRDefault="00882C3D" w:rsidP="00975EA4">
      <w:pPr>
        <w:shd w:val="clear" w:color="auto" w:fill="FFFFFF"/>
        <w:jc w:val="both"/>
        <w:rPr>
          <w:sz w:val="28"/>
          <w:szCs w:val="28"/>
        </w:rPr>
      </w:pPr>
    </w:p>
    <w:p w:rsidR="00882C3D" w:rsidRDefault="00882C3D" w:rsidP="00975EA4">
      <w:pPr>
        <w:pStyle w:val="af1"/>
        <w:jc w:val="both"/>
        <w:rPr>
          <w:b w:val="0"/>
          <w:bCs w:val="0"/>
        </w:rPr>
      </w:pPr>
      <w:r>
        <w:rPr>
          <w:b w:val="0"/>
          <w:bCs w:val="0"/>
        </w:rPr>
        <w:tab/>
      </w:r>
      <w:r w:rsidRPr="00AE10DE">
        <w:rPr>
          <w:b w:val="0"/>
          <w:bCs w:val="0"/>
        </w:rPr>
        <w:t>Размеры</w:t>
      </w:r>
      <w:r>
        <w:rPr>
          <w:b w:val="0"/>
          <w:bCs w:val="0"/>
        </w:rPr>
        <w:t xml:space="preserve"> </w:t>
      </w:r>
      <w:proofErr w:type="spellStart"/>
      <w:r>
        <w:rPr>
          <w:b w:val="0"/>
          <w:bCs w:val="0"/>
        </w:rPr>
        <w:t>водоохранных</w:t>
      </w:r>
      <w:proofErr w:type="spellEnd"/>
      <w:r>
        <w:rPr>
          <w:b w:val="0"/>
          <w:bCs w:val="0"/>
        </w:rPr>
        <w:t xml:space="preserve"> зон, прибрежных защитных полос и береговых полос  водных объектов </w:t>
      </w:r>
    </w:p>
    <w:p w:rsidR="00882C3D" w:rsidRDefault="00882C3D" w:rsidP="00975EA4">
      <w:pPr>
        <w:pStyle w:val="af1"/>
        <w:rPr>
          <w:b w:val="0"/>
          <w:bCs w:val="0"/>
        </w:rPr>
      </w:pPr>
    </w:p>
    <w:tbl>
      <w:tblPr>
        <w:tblW w:w="0" w:type="auto"/>
        <w:jc w:val="center"/>
        <w:tblBorders>
          <w:top w:val="single" w:sz="4" w:space="0" w:color="auto"/>
          <w:left w:val="single" w:sz="4" w:space="0" w:color="auto"/>
          <w:bottom w:val="single" w:sz="4" w:space="0" w:color="auto"/>
          <w:right w:val="single" w:sz="4" w:space="0" w:color="auto"/>
        </w:tblBorders>
        <w:tblLook w:val="04A0"/>
      </w:tblPr>
      <w:tblGrid>
        <w:gridCol w:w="3733"/>
        <w:gridCol w:w="3278"/>
        <w:gridCol w:w="4530"/>
        <w:gridCol w:w="3245"/>
      </w:tblGrid>
      <w:tr w:rsidR="00882C3D" w:rsidTr="00882C3D">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82C3D" w:rsidRDefault="00882C3D" w:rsidP="00975EA4">
            <w:pPr>
              <w:pStyle w:val="af1"/>
              <w:rPr>
                <w:b w:val="0"/>
                <w:bCs w:val="0"/>
                <w:sz w:val="24"/>
                <w:szCs w:val="24"/>
              </w:rPr>
            </w:pPr>
            <w:r>
              <w:rPr>
                <w:b w:val="0"/>
                <w:bCs w:val="0"/>
                <w:sz w:val="24"/>
                <w:szCs w:val="24"/>
              </w:rPr>
              <w:t>Наименование водных объектов</w:t>
            </w:r>
          </w:p>
        </w:tc>
        <w:tc>
          <w:tcPr>
            <w:tcW w:w="0" w:type="auto"/>
            <w:tcBorders>
              <w:top w:val="single" w:sz="4" w:space="0" w:color="auto"/>
              <w:left w:val="single" w:sz="4" w:space="0" w:color="auto"/>
              <w:bottom w:val="single" w:sz="4" w:space="0" w:color="auto"/>
              <w:right w:val="single" w:sz="4" w:space="0" w:color="auto"/>
            </w:tcBorders>
            <w:vAlign w:val="center"/>
            <w:hideMark/>
          </w:tcPr>
          <w:p w:rsidR="00882C3D" w:rsidRDefault="00882C3D" w:rsidP="00975EA4">
            <w:pPr>
              <w:pStyle w:val="af1"/>
              <w:rPr>
                <w:b w:val="0"/>
                <w:bCs w:val="0"/>
                <w:sz w:val="24"/>
                <w:szCs w:val="24"/>
              </w:rPr>
            </w:pPr>
            <w:r>
              <w:rPr>
                <w:b w:val="0"/>
                <w:bCs w:val="0"/>
                <w:sz w:val="24"/>
                <w:szCs w:val="24"/>
              </w:rPr>
              <w:t xml:space="preserve">Ширина водоохраной зоны, </w:t>
            </w:r>
            <w:proofErr w:type="gramStart"/>
            <w:r>
              <w:rPr>
                <w:b w:val="0"/>
                <w:bCs w:val="0"/>
                <w:sz w:val="24"/>
                <w:szCs w:val="24"/>
              </w:rPr>
              <w:t>м</w:t>
            </w:r>
            <w:proofErr w:type="gramEnd"/>
          </w:p>
        </w:tc>
        <w:tc>
          <w:tcPr>
            <w:tcW w:w="0" w:type="auto"/>
            <w:tcBorders>
              <w:top w:val="single" w:sz="4" w:space="0" w:color="auto"/>
              <w:left w:val="single" w:sz="4" w:space="0" w:color="auto"/>
              <w:bottom w:val="single" w:sz="4" w:space="0" w:color="auto"/>
              <w:right w:val="single" w:sz="4" w:space="0" w:color="auto"/>
            </w:tcBorders>
            <w:vAlign w:val="center"/>
            <w:hideMark/>
          </w:tcPr>
          <w:p w:rsidR="00882C3D" w:rsidRDefault="00882C3D" w:rsidP="00975EA4">
            <w:pPr>
              <w:pStyle w:val="af1"/>
              <w:rPr>
                <w:b w:val="0"/>
                <w:bCs w:val="0"/>
                <w:sz w:val="24"/>
                <w:szCs w:val="24"/>
              </w:rPr>
            </w:pPr>
            <w:r>
              <w:rPr>
                <w:b w:val="0"/>
                <w:bCs w:val="0"/>
                <w:sz w:val="24"/>
                <w:szCs w:val="24"/>
              </w:rPr>
              <w:t xml:space="preserve">Ширина прибрежной защитной полосы, </w:t>
            </w:r>
            <w:proofErr w:type="gramStart"/>
            <w:r>
              <w:rPr>
                <w:b w:val="0"/>
                <w:bCs w:val="0"/>
                <w:sz w:val="24"/>
                <w:szCs w:val="24"/>
              </w:rPr>
              <w:t>м</w:t>
            </w:r>
            <w:proofErr w:type="gramEnd"/>
          </w:p>
        </w:tc>
        <w:tc>
          <w:tcPr>
            <w:tcW w:w="0" w:type="auto"/>
            <w:tcBorders>
              <w:top w:val="single" w:sz="4" w:space="0" w:color="auto"/>
              <w:left w:val="single" w:sz="4" w:space="0" w:color="auto"/>
              <w:bottom w:val="single" w:sz="4" w:space="0" w:color="auto"/>
              <w:right w:val="single" w:sz="4" w:space="0" w:color="auto"/>
            </w:tcBorders>
            <w:vAlign w:val="center"/>
            <w:hideMark/>
          </w:tcPr>
          <w:p w:rsidR="00882C3D" w:rsidRDefault="00882C3D" w:rsidP="00975EA4">
            <w:pPr>
              <w:pStyle w:val="af1"/>
              <w:rPr>
                <w:b w:val="0"/>
                <w:bCs w:val="0"/>
                <w:sz w:val="24"/>
                <w:szCs w:val="24"/>
              </w:rPr>
            </w:pPr>
            <w:r>
              <w:rPr>
                <w:b w:val="0"/>
                <w:bCs w:val="0"/>
                <w:sz w:val="24"/>
                <w:szCs w:val="24"/>
              </w:rPr>
              <w:t xml:space="preserve">Ширина береговой полосы, </w:t>
            </w:r>
            <w:proofErr w:type="gramStart"/>
            <w:r>
              <w:rPr>
                <w:b w:val="0"/>
                <w:bCs w:val="0"/>
                <w:sz w:val="24"/>
                <w:szCs w:val="24"/>
              </w:rPr>
              <w:t>м</w:t>
            </w:r>
            <w:proofErr w:type="gramEnd"/>
          </w:p>
        </w:tc>
      </w:tr>
      <w:tr w:rsidR="00882C3D" w:rsidTr="00882C3D">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82C3D" w:rsidRDefault="00882C3D" w:rsidP="00975EA4">
            <w:pPr>
              <w:pStyle w:val="af1"/>
              <w:jc w:val="left"/>
              <w:rPr>
                <w:b w:val="0"/>
                <w:bCs w:val="0"/>
                <w:sz w:val="24"/>
                <w:szCs w:val="24"/>
              </w:rPr>
            </w:pPr>
            <w:r>
              <w:rPr>
                <w:b w:val="0"/>
                <w:bCs w:val="0"/>
                <w:sz w:val="24"/>
                <w:szCs w:val="24"/>
              </w:rPr>
              <w:t>Нарвский залив Балтийского моря</w:t>
            </w:r>
          </w:p>
        </w:tc>
        <w:tc>
          <w:tcPr>
            <w:tcW w:w="0" w:type="auto"/>
            <w:tcBorders>
              <w:top w:val="single" w:sz="4" w:space="0" w:color="auto"/>
              <w:left w:val="single" w:sz="4" w:space="0" w:color="auto"/>
              <w:bottom w:val="single" w:sz="4" w:space="0" w:color="auto"/>
              <w:right w:val="single" w:sz="4" w:space="0" w:color="auto"/>
            </w:tcBorders>
            <w:vAlign w:val="center"/>
            <w:hideMark/>
          </w:tcPr>
          <w:p w:rsidR="00882C3D" w:rsidRDefault="00882C3D" w:rsidP="00975EA4">
            <w:pPr>
              <w:pStyle w:val="af1"/>
              <w:rPr>
                <w:b w:val="0"/>
                <w:bCs w:val="0"/>
                <w:sz w:val="24"/>
                <w:szCs w:val="24"/>
              </w:rPr>
            </w:pPr>
            <w:r>
              <w:rPr>
                <w:b w:val="0"/>
                <w:bCs w:val="0"/>
                <w:sz w:val="24"/>
                <w:szCs w:val="24"/>
              </w:rPr>
              <w:t>500</w:t>
            </w:r>
          </w:p>
        </w:tc>
        <w:tc>
          <w:tcPr>
            <w:tcW w:w="0" w:type="auto"/>
            <w:tcBorders>
              <w:top w:val="single" w:sz="4" w:space="0" w:color="auto"/>
              <w:left w:val="single" w:sz="4" w:space="0" w:color="auto"/>
              <w:bottom w:val="single" w:sz="4" w:space="0" w:color="auto"/>
              <w:right w:val="single" w:sz="4" w:space="0" w:color="auto"/>
            </w:tcBorders>
            <w:vAlign w:val="center"/>
            <w:hideMark/>
          </w:tcPr>
          <w:p w:rsidR="00882C3D" w:rsidRDefault="00882C3D" w:rsidP="00975EA4">
            <w:pPr>
              <w:pStyle w:val="af1"/>
              <w:rPr>
                <w:b w:val="0"/>
                <w:bCs w:val="0"/>
                <w:sz w:val="24"/>
                <w:szCs w:val="24"/>
              </w:rPr>
            </w:pPr>
            <w:r>
              <w:rPr>
                <w:b w:val="0"/>
                <w:bCs w:val="0"/>
                <w:sz w:val="24"/>
                <w:szCs w:val="24"/>
              </w:rPr>
              <w:t>50</w:t>
            </w:r>
          </w:p>
        </w:tc>
        <w:tc>
          <w:tcPr>
            <w:tcW w:w="0" w:type="auto"/>
            <w:tcBorders>
              <w:top w:val="single" w:sz="4" w:space="0" w:color="auto"/>
              <w:left w:val="single" w:sz="4" w:space="0" w:color="auto"/>
              <w:bottom w:val="single" w:sz="4" w:space="0" w:color="auto"/>
              <w:right w:val="single" w:sz="4" w:space="0" w:color="auto"/>
            </w:tcBorders>
            <w:vAlign w:val="center"/>
            <w:hideMark/>
          </w:tcPr>
          <w:p w:rsidR="00882C3D" w:rsidRDefault="00882C3D" w:rsidP="00975EA4">
            <w:pPr>
              <w:pStyle w:val="af1"/>
              <w:rPr>
                <w:b w:val="0"/>
                <w:bCs w:val="0"/>
                <w:sz w:val="24"/>
                <w:szCs w:val="24"/>
              </w:rPr>
            </w:pPr>
            <w:r>
              <w:rPr>
                <w:b w:val="0"/>
                <w:bCs w:val="0"/>
                <w:sz w:val="24"/>
                <w:szCs w:val="24"/>
              </w:rPr>
              <w:t>20</w:t>
            </w:r>
          </w:p>
        </w:tc>
      </w:tr>
      <w:tr w:rsidR="00882C3D" w:rsidTr="00882C3D">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82C3D" w:rsidRDefault="00882C3D" w:rsidP="00975EA4">
            <w:pPr>
              <w:pStyle w:val="af1"/>
              <w:jc w:val="left"/>
              <w:rPr>
                <w:b w:val="0"/>
                <w:bCs w:val="0"/>
                <w:sz w:val="24"/>
                <w:szCs w:val="24"/>
              </w:rPr>
            </w:pPr>
            <w:r>
              <w:rPr>
                <w:b w:val="0"/>
                <w:bCs w:val="0"/>
                <w:sz w:val="24"/>
                <w:szCs w:val="24"/>
              </w:rPr>
              <w:t>р. Луга</w:t>
            </w:r>
          </w:p>
        </w:tc>
        <w:tc>
          <w:tcPr>
            <w:tcW w:w="0" w:type="auto"/>
            <w:tcBorders>
              <w:top w:val="single" w:sz="4" w:space="0" w:color="auto"/>
              <w:left w:val="single" w:sz="4" w:space="0" w:color="auto"/>
              <w:bottom w:val="single" w:sz="4" w:space="0" w:color="auto"/>
              <w:right w:val="single" w:sz="4" w:space="0" w:color="auto"/>
            </w:tcBorders>
            <w:vAlign w:val="center"/>
            <w:hideMark/>
          </w:tcPr>
          <w:p w:rsidR="00882C3D" w:rsidRDefault="00882C3D" w:rsidP="00975EA4">
            <w:pPr>
              <w:pStyle w:val="af1"/>
              <w:rPr>
                <w:b w:val="0"/>
                <w:bCs w:val="0"/>
                <w:sz w:val="24"/>
                <w:szCs w:val="24"/>
              </w:rPr>
            </w:pPr>
            <w:r>
              <w:rPr>
                <w:b w:val="0"/>
                <w:bCs w:val="0"/>
                <w:sz w:val="24"/>
                <w:szCs w:val="24"/>
              </w:rPr>
              <w:t>200</w:t>
            </w:r>
          </w:p>
        </w:tc>
        <w:tc>
          <w:tcPr>
            <w:tcW w:w="0" w:type="auto"/>
            <w:tcBorders>
              <w:top w:val="single" w:sz="4" w:space="0" w:color="auto"/>
              <w:left w:val="single" w:sz="4" w:space="0" w:color="auto"/>
              <w:bottom w:val="single" w:sz="4" w:space="0" w:color="auto"/>
              <w:right w:val="single" w:sz="4" w:space="0" w:color="auto"/>
            </w:tcBorders>
            <w:vAlign w:val="center"/>
            <w:hideMark/>
          </w:tcPr>
          <w:p w:rsidR="00882C3D" w:rsidRDefault="00882C3D" w:rsidP="00975EA4">
            <w:pPr>
              <w:pStyle w:val="af1"/>
              <w:rPr>
                <w:b w:val="0"/>
                <w:bCs w:val="0"/>
                <w:sz w:val="24"/>
                <w:szCs w:val="24"/>
              </w:rPr>
            </w:pPr>
            <w:r>
              <w:rPr>
                <w:b w:val="0"/>
                <w:bCs w:val="0"/>
                <w:sz w:val="24"/>
                <w:szCs w:val="24"/>
              </w:rPr>
              <w:t>50</w:t>
            </w:r>
          </w:p>
        </w:tc>
        <w:tc>
          <w:tcPr>
            <w:tcW w:w="0" w:type="auto"/>
            <w:tcBorders>
              <w:top w:val="single" w:sz="4" w:space="0" w:color="auto"/>
              <w:left w:val="single" w:sz="4" w:space="0" w:color="auto"/>
              <w:bottom w:val="single" w:sz="4" w:space="0" w:color="auto"/>
              <w:right w:val="single" w:sz="4" w:space="0" w:color="auto"/>
            </w:tcBorders>
            <w:vAlign w:val="center"/>
            <w:hideMark/>
          </w:tcPr>
          <w:p w:rsidR="00882C3D" w:rsidRDefault="00882C3D" w:rsidP="00975EA4">
            <w:pPr>
              <w:pStyle w:val="af1"/>
              <w:rPr>
                <w:b w:val="0"/>
                <w:bCs w:val="0"/>
                <w:sz w:val="24"/>
                <w:szCs w:val="24"/>
              </w:rPr>
            </w:pPr>
            <w:r>
              <w:rPr>
                <w:b w:val="0"/>
                <w:bCs w:val="0"/>
                <w:sz w:val="24"/>
                <w:szCs w:val="24"/>
              </w:rPr>
              <w:t>20</w:t>
            </w:r>
          </w:p>
        </w:tc>
      </w:tr>
      <w:tr w:rsidR="00882C3D" w:rsidTr="00882C3D">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82C3D" w:rsidRDefault="00882C3D" w:rsidP="00975EA4">
            <w:pPr>
              <w:pStyle w:val="af1"/>
              <w:jc w:val="left"/>
              <w:rPr>
                <w:b w:val="0"/>
                <w:bCs w:val="0"/>
                <w:sz w:val="24"/>
                <w:szCs w:val="24"/>
              </w:rPr>
            </w:pPr>
            <w:r>
              <w:rPr>
                <w:b w:val="0"/>
                <w:bCs w:val="0"/>
                <w:sz w:val="24"/>
                <w:szCs w:val="24"/>
              </w:rPr>
              <w:t>р. Нарва</w:t>
            </w:r>
          </w:p>
        </w:tc>
        <w:tc>
          <w:tcPr>
            <w:tcW w:w="0" w:type="auto"/>
            <w:tcBorders>
              <w:top w:val="single" w:sz="4" w:space="0" w:color="auto"/>
              <w:left w:val="single" w:sz="4" w:space="0" w:color="auto"/>
              <w:bottom w:val="single" w:sz="4" w:space="0" w:color="auto"/>
              <w:right w:val="single" w:sz="4" w:space="0" w:color="auto"/>
            </w:tcBorders>
            <w:vAlign w:val="center"/>
            <w:hideMark/>
          </w:tcPr>
          <w:p w:rsidR="00882C3D" w:rsidRDefault="00882C3D" w:rsidP="00975EA4">
            <w:pPr>
              <w:pStyle w:val="af1"/>
              <w:rPr>
                <w:b w:val="0"/>
                <w:bCs w:val="0"/>
                <w:sz w:val="24"/>
                <w:szCs w:val="24"/>
              </w:rPr>
            </w:pPr>
            <w:r>
              <w:rPr>
                <w:b w:val="0"/>
                <w:bCs w:val="0"/>
                <w:sz w:val="24"/>
                <w:szCs w:val="24"/>
              </w:rPr>
              <w:t>200</w:t>
            </w:r>
          </w:p>
        </w:tc>
        <w:tc>
          <w:tcPr>
            <w:tcW w:w="0" w:type="auto"/>
            <w:tcBorders>
              <w:top w:val="single" w:sz="4" w:space="0" w:color="auto"/>
              <w:left w:val="single" w:sz="4" w:space="0" w:color="auto"/>
              <w:bottom w:val="single" w:sz="4" w:space="0" w:color="auto"/>
              <w:right w:val="single" w:sz="4" w:space="0" w:color="auto"/>
            </w:tcBorders>
            <w:vAlign w:val="center"/>
            <w:hideMark/>
          </w:tcPr>
          <w:p w:rsidR="00882C3D" w:rsidRDefault="00882C3D" w:rsidP="00975EA4">
            <w:pPr>
              <w:pStyle w:val="af1"/>
              <w:rPr>
                <w:b w:val="0"/>
                <w:bCs w:val="0"/>
                <w:sz w:val="24"/>
                <w:szCs w:val="24"/>
              </w:rPr>
            </w:pPr>
            <w:r>
              <w:rPr>
                <w:b w:val="0"/>
                <w:bCs w:val="0"/>
                <w:sz w:val="24"/>
                <w:szCs w:val="24"/>
              </w:rPr>
              <w:t>50</w:t>
            </w:r>
          </w:p>
        </w:tc>
        <w:tc>
          <w:tcPr>
            <w:tcW w:w="0" w:type="auto"/>
            <w:tcBorders>
              <w:top w:val="single" w:sz="4" w:space="0" w:color="auto"/>
              <w:left w:val="single" w:sz="4" w:space="0" w:color="auto"/>
              <w:bottom w:val="single" w:sz="4" w:space="0" w:color="auto"/>
              <w:right w:val="single" w:sz="4" w:space="0" w:color="auto"/>
            </w:tcBorders>
            <w:vAlign w:val="center"/>
            <w:hideMark/>
          </w:tcPr>
          <w:p w:rsidR="00882C3D" w:rsidRDefault="00882C3D" w:rsidP="00975EA4">
            <w:pPr>
              <w:pStyle w:val="af1"/>
              <w:rPr>
                <w:b w:val="0"/>
                <w:bCs w:val="0"/>
                <w:sz w:val="24"/>
                <w:szCs w:val="24"/>
              </w:rPr>
            </w:pPr>
            <w:r>
              <w:rPr>
                <w:b w:val="0"/>
                <w:bCs w:val="0"/>
                <w:sz w:val="24"/>
                <w:szCs w:val="24"/>
              </w:rPr>
              <w:t>20</w:t>
            </w:r>
          </w:p>
        </w:tc>
      </w:tr>
      <w:tr w:rsidR="00882C3D" w:rsidTr="00882C3D">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82C3D" w:rsidRDefault="00882C3D" w:rsidP="00975EA4">
            <w:pPr>
              <w:pStyle w:val="af1"/>
              <w:jc w:val="left"/>
              <w:rPr>
                <w:b w:val="0"/>
                <w:bCs w:val="0"/>
                <w:sz w:val="24"/>
                <w:szCs w:val="24"/>
              </w:rPr>
            </w:pPr>
            <w:r>
              <w:rPr>
                <w:b w:val="0"/>
                <w:bCs w:val="0"/>
                <w:sz w:val="24"/>
                <w:szCs w:val="24"/>
              </w:rPr>
              <w:t xml:space="preserve">р. </w:t>
            </w:r>
            <w:proofErr w:type="spellStart"/>
            <w:r>
              <w:rPr>
                <w:b w:val="0"/>
                <w:bCs w:val="0"/>
                <w:sz w:val="24"/>
                <w:szCs w:val="24"/>
              </w:rPr>
              <w:t>Россонь</w:t>
            </w:r>
            <w:proofErr w:type="spellEnd"/>
          </w:p>
        </w:tc>
        <w:tc>
          <w:tcPr>
            <w:tcW w:w="0" w:type="auto"/>
            <w:tcBorders>
              <w:top w:val="single" w:sz="4" w:space="0" w:color="auto"/>
              <w:left w:val="single" w:sz="4" w:space="0" w:color="auto"/>
              <w:bottom w:val="single" w:sz="4" w:space="0" w:color="auto"/>
              <w:right w:val="single" w:sz="4" w:space="0" w:color="auto"/>
            </w:tcBorders>
            <w:vAlign w:val="center"/>
            <w:hideMark/>
          </w:tcPr>
          <w:p w:rsidR="00882C3D" w:rsidRDefault="00882C3D" w:rsidP="00975EA4">
            <w:pPr>
              <w:pStyle w:val="af1"/>
              <w:rPr>
                <w:b w:val="0"/>
                <w:bCs w:val="0"/>
                <w:sz w:val="24"/>
                <w:szCs w:val="24"/>
              </w:rPr>
            </w:pPr>
            <w:r>
              <w:rPr>
                <w:b w:val="0"/>
                <w:bCs w:val="0"/>
                <w:sz w:val="24"/>
                <w:szCs w:val="24"/>
              </w:rPr>
              <w:t>100</w:t>
            </w:r>
          </w:p>
        </w:tc>
        <w:tc>
          <w:tcPr>
            <w:tcW w:w="0" w:type="auto"/>
            <w:tcBorders>
              <w:top w:val="single" w:sz="4" w:space="0" w:color="auto"/>
              <w:left w:val="single" w:sz="4" w:space="0" w:color="auto"/>
              <w:bottom w:val="single" w:sz="4" w:space="0" w:color="auto"/>
              <w:right w:val="single" w:sz="4" w:space="0" w:color="auto"/>
            </w:tcBorders>
            <w:vAlign w:val="center"/>
            <w:hideMark/>
          </w:tcPr>
          <w:p w:rsidR="00882C3D" w:rsidRDefault="00882C3D" w:rsidP="00975EA4">
            <w:pPr>
              <w:pStyle w:val="af1"/>
              <w:rPr>
                <w:b w:val="0"/>
                <w:bCs w:val="0"/>
                <w:sz w:val="24"/>
                <w:szCs w:val="24"/>
              </w:rPr>
            </w:pPr>
            <w:r>
              <w:rPr>
                <w:b w:val="0"/>
                <w:bCs w:val="0"/>
                <w:sz w:val="24"/>
                <w:szCs w:val="24"/>
              </w:rPr>
              <w:t>50</w:t>
            </w:r>
          </w:p>
        </w:tc>
        <w:tc>
          <w:tcPr>
            <w:tcW w:w="0" w:type="auto"/>
            <w:tcBorders>
              <w:top w:val="single" w:sz="4" w:space="0" w:color="auto"/>
              <w:left w:val="single" w:sz="4" w:space="0" w:color="auto"/>
              <w:bottom w:val="single" w:sz="4" w:space="0" w:color="auto"/>
              <w:right w:val="single" w:sz="4" w:space="0" w:color="auto"/>
            </w:tcBorders>
            <w:vAlign w:val="center"/>
            <w:hideMark/>
          </w:tcPr>
          <w:p w:rsidR="00882C3D" w:rsidRDefault="00882C3D" w:rsidP="00975EA4">
            <w:pPr>
              <w:pStyle w:val="af1"/>
              <w:rPr>
                <w:b w:val="0"/>
                <w:bCs w:val="0"/>
                <w:sz w:val="24"/>
                <w:szCs w:val="24"/>
              </w:rPr>
            </w:pPr>
            <w:r>
              <w:rPr>
                <w:b w:val="0"/>
                <w:bCs w:val="0"/>
                <w:sz w:val="24"/>
                <w:szCs w:val="24"/>
              </w:rPr>
              <w:t>20</w:t>
            </w:r>
          </w:p>
        </w:tc>
      </w:tr>
      <w:tr w:rsidR="00882C3D" w:rsidTr="00882C3D">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82C3D" w:rsidRDefault="00882C3D" w:rsidP="00975EA4">
            <w:pPr>
              <w:pStyle w:val="af1"/>
              <w:jc w:val="left"/>
              <w:rPr>
                <w:b w:val="0"/>
                <w:bCs w:val="0"/>
                <w:sz w:val="24"/>
                <w:szCs w:val="24"/>
              </w:rPr>
            </w:pPr>
            <w:r>
              <w:rPr>
                <w:b w:val="0"/>
                <w:bCs w:val="0"/>
                <w:sz w:val="24"/>
                <w:szCs w:val="24"/>
              </w:rPr>
              <w:t xml:space="preserve">р. </w:t>
            </w:r>
            <w:proofErr w:type="spellStart"/>
            <w:r>
              <w:rPr>
                <w:b w:val="0"/>
                <w:bCs w:val="0"/>
                <w:sz w:val="24"/>
                <w:szCs w:val="24"/>
              </w:rPr>
              <w:t>Мертвица</w:t>
            </w:r>
            <w:proofErr w:type="spellEnd"/>
          </w:p>
        </w:tc>
        <w:tc>
          <w:tcPr>
            <w:tcW w:w="0" w:type="auto"/>
            <w:tcBorders>
              <w:top w:val="single" w:sz="4" w:space="0" w:color="auto"/>
              <w:left w:val="single" w:sz="4" w:space="0" w:color="auto"/>
              <w:bottom w:val="single" w:sz="4" w:space="0" w:color="auto"/>
              <w:right w:val="single" w:sz="4" w:space="0" w:color="auto"/>
            </w:tcBorders>
            <w:vAlign w:val="center"/>
            <w:hideMark/>
          </w:tcPr>
          <w:p w:rsidR="00882C3D" w:rsidRDefault="00882C3D" w:rsidP="00975EA4">
            <w:pPr>
              <w:pStyle w:val="af1"/>
              <w:rPr>
                <w:b w:val="0"/>
                <w:bCs w:val="0"/>
                <w:sz w:val="24"/>
                <w:szCs w:val="24"/>
              </w:rPr>
            </w:pPr>
            <w:r>
              <w:rPr>
                <w:b w:val="0"/>
                <w:bCs w:val="0"/>
                <w:sz w:val="24"/>
                <w:szCs w:val="24"/>
              </w:rPr>
              <w:t>100</w:t>
            </w:r>
          </w:p>
        </w:tc>
        <w:tc>
          <w:tcPr>
            <w:tcW w:w="0" w:type="auto"/>
            <w:tcBorders>
              <w:top w:val="single" w:sz="4" w:space="0" w:color="auto"/>
              <w:left w:val="single" w:sz="4" w:space="0" w:color="auto"/>
              <w:bottom w:val="single" w:sz="4" w:space="0" w:color="auto"/>
              <w:right w:val="single" w:sz="4" w:space="0" w:color="auto"/>
            </w:tcBorders>
            <w:vAlign w:val="center"/>
            <w:hideMark/>
          </w:tcPr>
          <w:p w:rsidR="00882C3D" w:rsidRDefault="00882C3D" w:rsidP="00975EA4">
            <w:pPr>
              <w:pStyle w:val="af1"/>
              <w:rPr>
                <w:b w:val="0"/>
                <w:bCs w:val="0"/>
                <w:sz w:val="24"/>
                <w:szCs w:val="24"/>
              </w:rPr>
            </w:pPr>
            <w:r>
              <w:rPr>
                <w:b w:val="0"/>
                <w:bCs w:val="0"/>
                <w:sz w:val="24"/>
                <w:szCs w:val="24"/>
              </w:rPr>
              <w:t>50</w:t>
            </w:r>
          </w:p>
        </w:tc>
        <w:tc>
          <w:tcPr>
            <w:tcW w:w="0" w:type="auto"/>
            <w:tcBorders>
              <w:top w:val="single" w:sz="4" w:space="0" w:color="auto"/>
              <w:left w:val="single" w:sz="4" w:space="0" w:color="auto"/>
              <w:bottom w:val="single" w:sz="4" w:space="0" w:color="auto"/>
              <w:right w:val="single" w:sz="4" w:space="0" w:color="auto"/>
            </w:tcBorders>
            <w:vAlign w:val="center"/>
            <w:hideMark/>
          </w:tcPr>
          <w:p w:rsidR="00882C3D" w:rsidRDefault="00882C3D" w:rsidP="00975EA4">
            <w:pPr>
              <w:pStyle w:val="af1"/>
              <w:rPr>
                <w:b w:val="0"/>
                <w:bCs w:val="0"/>
                <w:sz w:val="24"/>
                <w:szCs w:val="24"/>
              </w:rPr>
            </w:pPr>
            <w:r>
              <w:rPr>
                <w:b w:val="0"/>
                <w:bCs w:val="0"/>
                <w:sz w:val="24"/>
                <w:szCs w:val="24"/>
              </w:rPr>
              <w:t>20</w:t>
            </w:r>
          </w:p>
        </w:tc>
      </w:tr>
      <w:tr w:rsidR="00882C3D" w:rsidTr="00882C3D">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82C3D" w:rsidRDefault="00882C3D" w:rsidP="00975EA4">
            <w:pPr>
              <w:pStyle w:val="af1"/>
              <w:jc w:val="left"/>
              <w:rPr>
                <w:b w:val="0"/>
                <w:bCs w:val="0"/>
                <w:sz w:val="24"/>
                <w:szCs w:val="24"/>
              </w:rPr>
            </w:pPr>
            <w:r>
              <w:rPr>
                <w:b w:val="0"/>
                <w:bCs w:val="0"/>
                <w:sz w:val="24"/>
                <w:szCs w:val="24"/>
              </w:rPr>
              <w:t xml:space="preserve">оз. </w:t>
            </w:r>
            <w:proofErr w:type="spellStart"/>
            <w:r>
              <w:rPr>
                <w:b w:val="0"/>
                <w:bCs w:val="0"/>
                <w:sz w:val="24"/>
                <w:szCs w:val="24"/>
              </w:rPr>
              <w:t>Вайкне</w:t>
            </w:r>
            <w:proofErr w:type="spellEnd"/>
            <w:r>
              <w:rPr>
                <w:b w:val="0"/>
                <w:bCs w:val="0"/>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vAlign w:val="center"/>
            <w:hideMark/>
          </w:tcPr>
          <w:p w:rsidR="00882C3D" w:rsidRDefault="00882C3D" w:rsidP="00975EA4">
            <w:pPr>
              <w:pStyle w:val="af1"/>
              <w:rPr>
                <w:b w:val="0"/>
                <w:bCs w:val="0"/>
                <w:sz w:val="24"/>
                <w:szCs w:val="24"/>
              </w:rPr>
            </w:pPr>
            <w:r>
              <w:rPr>
                <w:b w:val="0"/>
                <w:bCs w:val="0"/>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882C3D" w:rsidRDefault="00882C3D" w:rsidP="00975EA4">
            <w:pPr>
              <w:pStyle w:val="af1"/>
              <w:rPr>
                <w:b w:val="0"/>
                <w:bCs w:val="0"/>
                <w:sz w:val="24"/>
                <w:szCs w:val="24"/>
              </w:rPr>
            </w:pPr>
            <w:r>
              <w:rPr>
                <w:b w:val="0"/>
                <w:bCs w:val="0"/>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882C3D" w:rsidRDefault="00882C3D" w:rsidP="00975EA4">
            <w:pPr>
              <w:pStyle w:val="af1"/>
              <w:rPr>
                <w:b w:val="0"/>
                <w:bCs w:val="0"/>
                <w:sz w:val="24"/>
                <w:szCs w:val="24"/>
              </w:rPr>
            </w:pPr>
            <w:r>
              <w:rPr>
                <w:b w:val="0"/>
                <w:bCs w:val="0"/>
                <w:sz w:val="24"/>
                <w:szCs w:val="24"/>
              </w:rPr>
              <w:t>20</w:t>
            </w:r>
          </w:p>
        </w:tc>
      </w:tr>
      <w:tr w:rsidR="00882C3D" w:rsidTr="00882C3D">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82C3D" w:rsidRDefault="00882C3D" w:rsidP="00975EA4">
            <w:pPr>
              <w:pStyle w:val="af1"/>
              <w:jc w:val="left"/>
              <w:rPr>
                <w:b w:val="0"/>
                <w:bCs w:val="0"/>
                <w:sz w:val="24"/>
                <w:szCs w:val="24"/>
              </w:rPr>
            </w:pPr>
            <w:r>
              <w:rPr>
                <w:b w:val="0"/>
                <w:bCs w:val="0"/>
                <w:sz w:val="24"/>
                <w:szCs w:val="24"/>
              </w:rPr>
              <w:t>ручьи</w:t>
            </w:r>
          </w:p>
        </w:tc>
        <w:tc>
          <w:tcPr>
            <w:tcW w:w="0" w:type="auto"/>
            <w:tcBorders>
              <w:top w:val="single" w:sz="4" w:space="0" w:color="auto"/>
              <w:left w:val="single" w:sz="4" w:space="0" w:color="auto"/>
              <w:bottom w:val="single" w:sz="4" w:space="0" w:color="auto"/>
              <w:right w:val="single" w:sz="4" w:space="0" w:color="auto"/>
            </w:tcBorders>
            <w:vAlign w:val="center"/>
            <w:hideMark/>
          </w:tcPr>
          <w:p w:rsidR="00882C3D" w:rsidRDefault="00882C3D" w:rsidP="00975EA4">
            <w:pPr>
              <w:pStyle w:val="af1"/>
              <w:rPr>
                <w:b w:val="0"/>
                <w:bCs w:val="0"/>
                <w:sz w:val="24"/>
                <w:szCs w:val="24"/>
              </w:rPr>
            </w:pPr>
            <w:r>
              <w:rPr>
                <w:b w:val="0"/>
                <w:bCs w:val="0"/>
                <w:sz w:val="24"/>
                <w:szCs w:val="24"/>
              </w:rPr>
              <w:t>50</w:t>
            </w:r>
          </w:p>
        </w:tc>
        <w:tc>
          <w:tcPr>
            <w:tcW w:w="0" w:type="auto"/>
            <w:tcBorders>
              <w:top w:val="single" w:sz="4" w:space="0" w:color="auto"/>
              <w:left w:val="single" w:sz="4" w:space="0" w:color="auto"/>
              <w:bottom w:val="single" w:sz="4" w:space="0" w:color="auto"/>
              <w:right w:val="single" w:sz="4" w:space="0" w:color="auto"/>
            </w:tcBorders>
            <w:vAlign w:val="center"/>
            <w:hideMark/>
          </w:tcPr>
          <w:p w:rsidR="00882C3D" w:rsidRDefault="00882C3D" w:rsidP="00975EA4">
            <w:pPr>
              <w:pStyle w:val="af1"/>
              <w:rPr>
                <w:b w:val="0"/>
                <w:bCs w:val="0"/>
                <w:sz w:val="24"/>
                <w:szCs w:val="24"/>
              </w:rPr>
            </w:pPr>
            <w:r>
              <w:rPr>
                <w:b w:val="0"/>
                <w:bCs w:val="0"/>
                <w:sz w:val="24"/>
                <w:szCs w:val="24"/>
              </w:rPr>
              <w:t>30-50</w:t>
            </w:r>
          </w:p>
        </w:tc>
        <w:tc>
          <w:tcPr>
            <w:tcW w:w="0" w:type="auto"/>
            <w:tcBorders>
              <w:top w:val="single" w:sz="4" w:space="0" w:color="auto"/>
              <w:left w:val="single" w:sz="4" w:space="0" w:color="auto"/>
              <w:bottom w:val="single" w:sz="4" w:space="0" w:color="auto"/>
              <w:right w:val="single" w:sz="4" w:space="0" w:color="auto"/>
            </w:tcBorders>
            <w:vAlign w:val="center"/>
            <w:hideMark/>
          </w:tcPr>
          <w:p w:rsidR="00882C3D" w:rsidRDefault="00882C3D" w:rsidP="00975EA4">
            <w:pPr>
              <w:pStyle w:val="af1"/>
              <w:rPr>
                <w:b w:val="0"/>
                <w:bCs w:val="0"/>
                <w:sz w:val="24"/>
                <w:szCs w:val="24"/>
              </w:rPr>
            </w:pPr>
            <w:r>
              <w:rPr>
                <w:b w:val="0"/>
                <w:bCs w:val="0"/>
                <w:sz w:val="24"/>
                <w:szCs w:val="24"/>
              </w:rPr>
              <w:t>5</w:t>
            </w:r>
          </w:p>
        </w:tc>
      </w:tr>
    </w:tbl>
    <w:p w:rsidR="00882C3D" w:rsidRDefault="00882C3D" w:rsidP="00975EA4">
      <w:pPr>
        <w:pStyle w:val="af1"/>
        <w:ind w:firstLine="708"/>
        <w:jc w:val="both"/>
        <w:rPr>
          <w:b w:val="0"/>
          <w:bCs w:val="0"/>
          <w:sz w:val="24"/>
          <w:szCs w:val="24"/>
        </w:rPr>
      </w:pPr>
    </w:p>
    <w:p w:rsidR="00882C3D" w:rsidRDefault="00882C3D" w:rsidP="00975EA4">
      <w:pPr>
        <w:pStyle w:val="af1"/>
        <w:ind w:firstLine="708"/>
        <w:jc w:val="both"/>
        <w:rPr>
          <w:b w:val="0"/>
          <w:bCs w:val="0"/>
        </w:rPr>
      </w:pPr>
      <w:r>
        <w:rPr>
          <w:b w:val="0"/>
          <w:bCs w:val="0"/>
        </w:rPr>
        <w:t xml:space="preserve">Согласно ст. 65 Водного кодекса Российской Федерации в границах </w:t>
      </w:r>
      <w:proofErr w:type="spellStart"/>
      <w:r>
        <w:rPr>
          <w:b w:val="0"/>
          <w:bCs w:val="0"/>
        </w:rPr>
        <w:t>водоохранных</w:t>
      </w:r>
      <w:proofErr w:type="spellEnd"/>
      <w:r>
        <w:rPr>
          <w:b w:val="0"/>
          <w:bCs w:val="0"/>
        </w:rPr>
        <w:t xml:space="preserve"> зон запрещаются использование сточных вод для удобрения почв;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 и др., в прибрежных защитных полосах установлены еще более жесткие ограничения хозяйственной деятельности (таблица 9.3).</w:t>
      </w:r>
    </w:p>
    <w:p w:rsidR="00882C3D" w:rsidRDefault="00882C3D" w:rsidP="00975EA4">
      <w:pPr>
        <w:ind w:firstLine="708"/>
        <w:contextualSpacing/>
        <w:jc w:val="both"/>
        <w:rPr>
          <w:sz w:val="28"/>
          <w:szCs w:val="28"/>
        </w:rPr>
      </w:pPr>
      <w:r>
        <w:rPr>
          <w:sz w:val="28"/>
          <w:szCs w:val="28"/>
        </w:rPr>
        <w:t xml:space="preserve">Согласно части 2 ст. 27 Водного кодекса Российской Федерации устанавливаются правила использования водных объектов общего пользования, расположенных на </w:t>
      </w:r>
      <w:proofErr w:type="spellStart"/>
      <w:r>
        <w:rPr>
          <w:sz w:val="28"/>
          <w:szCs w:val="28"/>
        </w:rPr>
        <w:t>территориториях</w:t>
      </w:r>
      <w:proofErr w:type="spellEnd"/>
      <w:r>
        <w:rPr>
          <w:sz w:val="28"/>
          <w:szCs w:val="28"/>
        </w:rPr>
        <w:t xml:space="preserve"> муниципальных образований, для личных и бытовых нужд. Согласно части 3 ст. 27 определяется порядок предоставления гражданам информации об ограничениях </w:t>
      </w:r>
      <w:r>
        <w:rPr>
          <w:sz w:val="28"/>
          <w:szCs w:val="28"/>
        </w:rPr>
        <w:lastRenderedPageBreak/>
        <w:t>водопользования на водных объектах общего пользования, расположенных на территориях муниципальных образований.</w:t>
      </w:r>
    </w:p>
    <w:p w:rsidR="00882C3D" w:rsidRDefault="00882C3D" w:rsidP="00975EA4">
      <w:pPr>
        <w:ind w:firstLine="708"/>
        <w:contextualSpacing/>
        <w:jc w:val="both"/>
        <w:rPr>
          <w:b/>
          <w:bCs/>
          <w:sz w:val="28"/>
          <w:szCs w:val="28"/>
        </w:rPr>
      </w:pPr>
      <w:proofErr w:type="gramStart"/>
      <w:r>
        <w:rPr>
          <w:sz w:val="28"/>
          <w:szCs w:val="28"/>
        </w:rPr>
        <w:t xml:space="preserve">В границах </w:t>
      </w:r>
      <w:proofErr w:type="spellStart"/>
      <w:r>
        <w:rPr>
          <w:sz w:val="28"/>
          <w:szCs w:val="28"/>
        </w:rPr>
        <w:t>водоохранных</w:t>
      </w:r>
      <w:proofErr w:type="spellEnd"/>
      <w:r>
        <w:rPr>
          <w:bCs/>
          <w:sz w:val="28"/>
          <w:szCs w:val="28"/>
        </w:rPr>
        <w:t xml:space="preserve"> </w:t>
      </w:r>
      <w:r>
        <w:rPr>
          <w:sz w:val="28"/>
          <w:szCs w:val="28"/>
        </w:rPr>
        <w:t>зон</w:t>
      </w:r>
      <w:r>
        <w:rPr>
          <w:bCs/>
          <w:sz w:val="28"/>
          <w:szCs w:val="28"/>
        </w:rPr>
        <w:t xml:space="preserve"> </w:t>
      </w:r>
      <w:r>
        <w:rPr>
          <w:sz w:val="28"/>
          <w:szCs w:val="28"/>
        </w:rPr>
        <w:t>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движение транспортных средств по дорогам и  стоянка на дорогах и в специально оборудованных местах, имеющих твердое покрытие и ливневую канализацию.</w:t>
      </w:r>
      <w:proofErr w:type="gramEnd"/>
    </w:p>
    <w:p w:rsidR="00882C3D" w:rsidRDefault="00882C3D" w:rsidP="00975EA4">
      <w:pPr>
        <w:tabs>
          <w:tab w:val="left" w:pos="709"/>
        </w:tabs>
        <w:contextualSpacing/>
        <w:jc w:val="both"/>
        <w:rPr>
          <w:sz w:val="28"/>
          <w:szCs w:val="28"/>
        </w:rPr>
      </w:pPr>
      <w:r>
        <w:rPr>
          <w:b/>
          <w:bCs/>
          <w:sz w:val="28"/>
          <w:szCs w:val="28"/>
        </w:rPr>
        <w:tab/>
      </w:r>
      <w:r>
        <w:rPr>
          <w:bCs/>
          <w:sz w:val="28"/>
          <w:szCs w:val="28"/>
        </w:rPr>
        <w:t>В пределах прибрежной защитной полосы допускается индивидуальная хозяйственная деятельность, но с ограничениями, указанными в ст. 65 Водного кодекса Российской Федерации: запрещается распашка земель, выпас сельскохозяйственных животных и т.д.</w:t>
      </w:r>
      <w:r>
        <w:rPr>
          <w:sz w:val="28"/>
          <w:szCs w:val="28"/>
        </w:rPr>
        <w:t xml:space="preserve"> (таблица 9.3).</w:t>
      </w:r>
    </w:p>
    <w:p w:rsidR="00882C3D" w:rsidRDefault="00882C3D" w:rsidP="00975EA4">
      <w:pPr>
        <w:ind w:firstLine="708"/>
        <w:contextualSpacing/>
        <w:jc w:val="both"/>
        <w:rPr>
          <w:sz w:val="28"/>
          <w:szCs w:val="28"/>
        </w:rPr>
      </w:pPr>
      <w:r>
        <w:rPr>
          <w:sz w:val="28"/>
          <w:szCs w:val="28"/>
        </w:rPr>
        <w:t xml:space="preserve">В пределах водоохраной зоны р. </w:t>
      </w:r>
      <w:proofErr w:type="spellStart"/>
      <w:r>
        <w:rPr>
          <w:sz w:val="28"/>
          <w:szCs w:val="28"/>
        </w:rPr>
        <w:t>Мертвица</w:t>
      </w:r>
      <w:proofErr w:type="spellEnd"/>
      <w:r>
        <w:rPr>
          <w:sz w:val="28"/>
          <w:szCs w:val="28"/>
        </w:rPr>
        <w:t xml:space="preserve"> расположена часть закрытого кладбища в дер. </w:t>
      </w:r>
      <w:proofErr w:type="gramStart"/>
      <w:r>
        <w:rPr>
          <w:sz w:val="28"/>
          <w:szCs w:val="28"/>
        </w:rPr>
        <w:t>Большое</w:t>
      </w:r>
      <w:proofErr w:type="gramEnd"/>
      <w:r>
        <w:rPr>
          <w:sz w:val="28"/>
          <w:szCs w:val="28"/>
        </w:rPr>
        <w:t xml:space="preserve"> </w:t>
      </w:r>
      <w:proofErr w:type="spellStart"/>
      <w:r>
        <w:rPr>
          <w:sz w:val="28"/>
          <w:szCs w:val="28"/>
        </w:rPr>
        <w:t>Кузёмкино</w:t>
      </w:r>
      <w:proofErr w:type="spellEnd"/>
      <w:r>
        <w:rPr>
          <w:sz w:val="28"/>
          <w:szCs w:val="28"/>
        </w:rPr>
        <w:t xml:space="preserve">. </w:t>
      </w:r>
    </w:p>
    <w:p w:rsidR="00882C3D" w:rsidRDefault="00882C3D" w:rsidP="00975EA4">
      <w:pPr>
        <w:ind w:firstLine="708"/>
        <w:contextualSpacing/>
        <w:jc w:val="both"/>
        <w:rPr>
          <w:b/>
          <w:sz w:val="28"/>
          <w:szCs w:val="28"/>
        </w:rPr>
      </w:pPr>
      <w:r>
        <w:rPr>
          <w:sz w:val="28"/>
          <w:szCs w:val="28"/>
        </w:rPr>
        <w:t xml:space="preserve">В пределах прибрежных защитных полос водных объектов в границах населенных пунктов расположены многочисленные огороды, что является нарушением требований Водного кодекса Российской Федерации о запрете распашки земель. В связи с этим необходимо ввести ограничение на хозяйственное использование земель в пределах прибрежных защитных полос, а именно, часть участков индивидуальной жилой застройки, которая расположена в пределах прибрежной защитной полосы, использовать не под огороды, а под посадки деревьев и кустарников. </w:t>
      </w:r>
    </w:p>
    <w:p w:rsidR="00882C3D" w:rsidRDefault="00882C3D" w:rsidP="00975EA4">
      <w:pPr>
        <w:contextualSpacing/>
        <w:jc w:val="both"/>
      </w:pPr>
    </w:p>
    <w:p w:rsidR="00882C3D" w:rsidRDefault="00882C3D" w:rsidP="00975EA4">
      <w:pPr>
        <w:ind w:firstLine="900"/>
        <w:jc w:val="both"/>
        <w:rPr>
          <w:sz w:val="28"/>
          <w:szCs w:val="28"/>
        </w:rPr>
      </w:pPr>
      <w:r w:rsidRPr="00AE10DE">
        <w:rPr>
          <w:sz w:val="28"/>
          <w:szCs w:val="28"/>
        </w:rPr>
        <w:t>Регламенты</w:t>
      </w:r>
      <w:r>
        <w:rPr>
          <w:sz w:val="28"/>
          <w:szCs w:val="28"/>
        </w:rPr>
        <w:t xml:space="preserve">  использования  территории  </w:t>
      </w:r>
      <w:proofErr w:type="spellStart"/>
      <w:r>
        <w:rPr>
          <w:sz w:val="28"/>
          <w:szCs w:val="28"/>
        </w:rPr>
        <w:t>водоохранных</w:t>
      </w:r>
      <w:proofErr w:type="spellEnd"/>
      <w:r>
        <w:rPr>
          <w:sz w:val="28"/>
          <w:szCs w:val="28"/>
        </w:rPr>
        <w:t xml:space="preserve">  зон  и  прибрежных  защитных  полос</w:t>
      </w:r>
    </w:p>
    <w:p w:rsidR="00882C3D" w:rsidRDefault="00882C3D" w:rsidP="00975EA4">
      <w:pPr>
        <w:jc w:val="both"/>
        <w:rPr>
          <w:sz w:val="28"/>
          <w:szCs w:val="28"/>
        </w:rPr>
      </w:pPr>
      <w:r>
        <w:rPr>
          <w:sz w:val="28"/>
          <w:szCs w:val="28"/>
        </w:rPr>
        <w:t>(Водный кодекс Российской Федерации от 3 июня 2006 года №74-ФЗ)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7938"/>
        <w:gridCol w:w="4515"/>
      </w:tblGrid>
      <w:tr w:rsidR="00882C3D" w:rsidTr="0010235E">
        <w:trPr>
          <w:tblHeader/>
        </w:trPr>
        <w:tc>
          <w:tcPr>
            <w:tcW w:w="2235" w:type="dxa"/>
            <w:tcBorders>
              <w:top w:val="single" w:sz="4" w:space="0" w:color="auto"/>
              <w:left w:val="single" w:sz="4" w:space="0" w:color="auto"/>
              <w:bottom w:val="single" w:sz="4" w:space="0" w:color="auto"/>
              <w:right w:val="single" w:sz="4" w:space="0" w:color="auto"/>
            </w:tcBorders>
            <w:vAlign w:val="center"/>
            <w:hideMark/>
          </w:tcPr>
          <w:p w:rsidR="00882C3D" w:rsidRDefault="00882C3D" w:rsidP="00975EA4">
            <w:pPr>
              <w:contextualSpacing/>
              <w:jc w:val="center"/>
              <w:rPr>
                <w:b/>
                <w:szCs w:val="24"/>
              </w:rPr>
            </w:pPr>
            <w:r>
              <w:rPr>
                <w:b/>
                <w:szCs w:val="24"/>
              </w:rPr>
              <w:t>Наименование  зон</w:t>
            </w:r>
          </w:p>
        </w:tc>
        <w:tc>
          <w:tcPr>
            <w:tcW w:w="7938" w:type="dxa"/>
            <w:tcBorders>
              <w:top w:val="single" w:sz="4" w:space="0" w:color="auto"/>
              <w:left w:val="single" w:sz="4" w:space="0" w:color="auto"/>
              <w:bottom w:val="single" w:sz="4" w:space="0" w:color="auto"/>
              <w:right w:val="single" w:sz="4" w:space="0" w:color="auto"/>
            </w:tcBorders>
            <w:vAlign w:val="center"/>
            <w:hideMark/>
          </w:tcPr>
          <w:p w:rsidR="00882C3D" w:rsidRDefault="00882C3D" w:rsidP="00975EA4">
            <w:pPr>
              <w:contextualSpacing/>
              <w:jc w:val="center"/>
              <w:rPr>
                <w:b/>
                <w:szCs w:val="24"/>
              </w:rPr>
            </w:pPr>
            <w:r>
              <w:rPr>
                <w:b/>
                <w:szCs w:val="24"/>
              </w:rPr>
              <w:t>Запрещается</w:t>
            </w:r>
          </w:p>
        </w:tc>
        <w:tc>
          <w:tcPr>
            <w:tcW w:w="4515" w:type="dxa"/>
            <w:tcBorders>
              <w:top w:val="single" w:sz="4" w:space="0" w:color="auto"/>
              <w:left w:val="single" w:sz="4" w:space="0" w:color="auto"/>
              <w:bottom w:val="single" w:sz="4" w:space="0" w:color="auto"/>
              <w:right w:val="single" w:sz="4" w:space="0" w:color="auto"/>
            </w:tcBorders>
            <w:vAlign w:val="center"/>
            <w:hideMark/>
          </w:tcPr>
          <w:p w:rsidR="00882C3D" w:rsidRDefault="00882C3D" w:rsidP="00975EA4">
            <w:pPr>
              <w:contextualSpacing/>
              <w:jc w:val="center"/>
              <w:rPr>
                <w:b/>
                <w:szCs w:val="24"/>
              </w:rPr>
            </w:pPr>
            <w:r>
              <w:rPr>
                <w:b/>
                <w:szCs w:val="24"/>
              </w:rPr>
              <w:t>Допускается</w:t>
            </w:r>
          </w:p>
        </w:tc>
      </w:tr>
      <w:tr w:rsidR="00882C3D" w:rsidTr="00882C3D">
        <w:tc>
          <w:tcPr>
            <w:tcW w:w="2235" w:type="dxa"/>
            <w:tcBorders>
              <w:top w:val="single" w:sz="4" w:space="0" w:color="auto"/>
              <w:left w:val="single" w:sz="4" w:space="0" w:color="auto"/>
              <w:bottom w:val="single" w:sz="4" w:space="0" w:color="auto"/>
              <w:right w:val="single" w:sz="4" w:space="0" w:color="auto"/>
            </w:tcBorders>
          </w:tcPr>
          <w:p w:rsidR="00882C3D" w:rsidRDefault="00882C3D" w:rsidP="00975EA4">
            <w:pPr>
              <w:contextualSpacing/>
              <w:jc w:val="both"/>
              <w:rPr>
                <w:b/>
                <w:szCs w:val="24"/>
              </w:rPr>
            </w:pPr>
            <w:r>
              <w:rPr>
                <w:b/>
                <w:szCs w:val="24"/>
              </w:rPr>
              <w:t>Прибрежная  защитная  полоса</w:t>
            </w:r>
          </w:p>
          <w:p w:rsidR="00882C3D" w:rsidRDefault="00882C3D" w:rsidP="00975EA4">
            <w:pPr>
              <w:contextualSpacing/>
              <w:rPr>
                <w:szCs w:val="24"/>
              </w:rPr>
            </w:pPr>
          </w:p>
          <w:p w:rsidR="00882C3D" w:rsidRDefault="00882C3D" w:rsidP="00975EA4">
            <w:pPr>
              <w:contextualSpacing/>
              <w:rPr>
                <w:szCs w:val="24"/>
              </w:rPr>
            </w:pPr>
          </w:p>
          <w:p w:rsidR="00882C3D" w:rsidRDefault="00882C3D" w:rsidP="00975EA4">
            <w:pPr>
              <w:contextualSpacing/>
              <w:rPr>
                <w:szCs w:val="24"/>
              </w:rPr>
            </w:pPr>
          </w:p>
          <w:p w:rsidR="00882C3D" w:rsidRDefault="00882C3D" w:rsidP="00975EA4">
            <w:pPr>
              <w:contextualSpacing/>
              <w:rPr>
                <w:szCs w:val="24"/>
              </w:rPr>
            </w:pPr>
          </w:p>
          <w:p w:rsidR="00882C3D" w:rsidRDefault="00882C3D" w:rsidP="00975EA4">
            <w:pPr>
              <w:contextualSpacing/>
              <w:rPr>
                <w:szCs w:val="24"/>
              </w:rPr>
            </w:pPr>
          </w:p>
          <w:p w:rsidR="00882C3D" w:rsidRDefault="00882C3D" w:rsidP="00975EA4">
            <w:pPr>
              <w:contextualSpacing/>
              <w:rPr>
                <w:szCs w:val="24"/>
              </w:rPr>
            </w:pPr>
          </w:p>
          <w:p w:rsidR="00882C3D" w:rsidRDefault="00882C3D" w:rsidP="00975EA4">
            <w:pPr>
              <w:contextualSpacing/>
              <w:rPr>
                <w:szCs w:val="24"/>
              </w:rPr>
            </w:pPr>
          </w:p>
          <w:p w:rsidR="00882C3D" w:rsidRDefault="00882C3D" w:rsidP="00975EA4">
            <w:pPr>
              <w:contextualSpacing/>
              <w:rPr>
                <w:szCs w:val="24"/>
              </w:rPr>
            </w:pPr>
          </w:p>
          <w:p w:rsidR="00882C3D" w:rsidRDefault="00882C3D" w:rsidP="00975EA4">
            <w:pPr>
              <w:contextualSpacing/>
              <w:rPr>
                <w:szCs w:val="24"/>
              </w:rPr>
            </w:pPr>
          </w:p>
          <w:p w:rsidR="00882C3D" w:rsidRDefault="00882C3D" w:rsidP="00975EA4">
            <w:pPr>
              <w:contextualSpacing/>
              <w:rPr>
                <w:szCs w:val="24"/>
              </w:rPr>
            </w:pPr>
          </w:p>
          <w:p w:rsidR="00882C3D" w:rsidRDefault="00882C3D" w:rsidP="00975EA4">
            <w:pPr>
              <w:contextualSpacing/>
              <w:rPr>
                <w:szCs w:val="24"/>
              </w:rPr>
            </w:pPr>
          </w:p>
          <w:p w:rsidR="00882C3D" w:rsidRDefault="00882C3D" w:rsidP="00975EA4">
            <w:pPr>
              <w:contextualSpacing/>
              <w:jc w:val="center"/>
              <w:rPr>
                <w:szCs w:val="24"/>
              </w:rPr>
            </w:pPr>
          </w:p>
        </w:tc>
        <w:tc>
          <w:tcPr>
            <w:tcW w:w="7938" w:type="dxa"/>
            <w:tcBorders>
              <w:top w:val="single" w:sz="4" w:space="0" w:color="auto"/>
              <w:left w:val="single" w:sz="4" w:space="0" w:color="auto"/>
              <w:bottom w:val="single" w:sz="4" w:space="0" w:color="auto"/>
              <w:right w:val="single" w:sz="4" w:space="0" w:color="auto"/>
            </w:tcBorders>
            <w:hideMark/>
          </w:tcPr>
          <w:p w:rsidR="00882C3D" w:rsidRDefault="00882C3D" w:rsidP="00975EA4">
            <w:pPr>
              <w:pStyle w:val="af1"/>
              <w:numPr>
                <w:ilvl w:val="0"/>
                <w:numId w:val="69"/>
              </w:numPr>
              <w:tabs>
                <w:tab w:val="num" w:pos="33"/>
                <w:tab w:val="left" w:pos="412"/>
              </w:tabs>
              <w:ind w:left="0" w:firstLine="175"/>
              <w:contextualSpacing/>
              <w:jc w:val="both"/>
              <w:rPr>
                <w:b w:val="0"/>
                <w:bCs w:val="0"/>
                <w:sz w:val="24"/>
                <w:szCs w:val="24"/>
              </w:rPr>
            </w:pPr>
            <w:r>
              <w:rPr>
                <w:b w:val="0"/>
                <w:bCs w:val="0"/>
                <w:sz w:val="24"/>
                <w:szCs w:val="24"/>
              </w:rPr>
              <w:lastRenderedPageBreak/>
              <w:t>использование сточных вод в целях регулирования плодородия почв;</w:t>
            </w:r>
          </w:p>
          <w:p w:rsidR="00882C3D" w:rsidRDefault="00882C3D" w:rsidP="00975EA4">
            <w:pPr>
              <w:pStyle w:val="af1"/>
              <w:numPr>
                <w:ilvl w:val="0"/>
                <w:numId w:val="69"/>
              </w:numPr>
              <w:tabs>
                <w:tab w:val="num" w:pos="33"/>
                <w:tab w:val="left" w:pos="412"/>
              </w:tabs>
              <w:ind w:left="0" w:firstLine="175"/>
              <w:contextualSpacing/>
              <w:jc w:val="both"/>
              <w:rPr>
                <w:b w:val="0"/>
                <w:bCs w:val="0"/>
                <w:sz w:val="24"/>
                <w:szCs w:val="24"/>
              </w:rPr>
            </w:pPr>
            <w:r>
              <w:rPr>
                <w:b w:val="0"/>
                <w:bCs w:val="0"/>
                <w:sz w:val="24"/>
                <w:szCs w:val="24"/>
              </w:rPr>
              <w:t>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882C3D" w:rsidRDefault="00882C3D" w:rsidP="00975EA4">
            <w:pPr>
              <w:pStyle w:val="af1"/>
              <w:numPr>
                <w:ilvl w:val="0"/>
                <w:numId w:val="69"/>
              </w:numPr>
              <w:tabs>
                <w:tab w:val="num" w:pos="33"/>
                <w:tab w:val="left" w:pos="412"/>
              </w:tabs>
              <w:ind w:left="0" w:firstLine="175"/>
              <w:contextualSpacing/>
              <w:jc w:val="both"/>
              <w:rPr>
                <w:b w:val="0"/>
                <w:bCs w:val="0"/>
                <w:sz w:val="24"/>
                <w:szCs w:val="24"/>
              </w:rPr>
            </w:pPr>
            <w:r>
              <w:rPr>
                <w:b w:val="0"/>
                <w:bCs w:val="0"/>
                <w:sz w:val="24"/>
                <w:szCs w:val="24"/>
              </w:rPr>
              <w:t>осуществление авиационных мер по борьбе с вредными организмами;</w:t>
            </w:r>
          </w:p>
          <w:p w:rsidR="00882C3D" w:rsidRDefault="00882C3D" w:rsidP="00975EA4">
            <w:pPr>
              <w:pStyle w:val="af1"/>
              <w:numPr>
                <w:ilvl w:val="0"/>
                <w:numId w:val="69"/>
              </w:numPr>
              <w:tabs>
                <w:tab w:val="num" w:pos="33"/>
                <w:tab w:val="left" w:pos="412"/>
              </w:tabs>
              <w:ind w:left="0" w:firstLine="175"/>
              <w:contextualSpacing/>
              <w:jc w:val="both"/>
              <w:rPr>
                <w:b w:val="0"/>
                <w:bCs w:val="0"/>
                <w:sz w:val="24"/>
                <w:szCs w:val="24"/>
              </w:rPr>
            </w:pPr>
            <w:r>
              <w:rPr>
                <w:b w:val="0"/>
                <w:bCs w:val="0"/>
                <w:sz w:val="24"/>
                <w:szCs w:val="24"/>
              </w:rPr>
              <w:t xml:space="preserve">движение и стоянка транспортных средств (кроме специальных транспортных средств), за исключением их движения по дорогам и </w:t>
            </w:r>
            <w:r>
              <w:rPr>
                <w:b w:val="0"/>
                <w:bCs w:val="0"/>
                <w:sz w:val="24"/>
                <w:szCs w:val="24"/>
              </w:rPr>
              <w:lastRenderedPageBreak/>
              <w:t xml:space="preserve">стоянки на дорогах и в специально оборудованных местах, имеющих твердое покрытие; </w:t>
            </w:r>
          </w:p>
          <w:p w:rsidR="00882C3D" w:rsidRDefault="00882C3D" w:rsidP="00975EA4">
            <w:pPr>
              <w:pStyle w:val="af1"/>
              <w:numPr>
                <w:ilvl w:val="0"/>
                <w:numId w:val="69"/>
              </w:numPr>
              <w:tabs>
                <w:tab w:val="num" w:pos="33"/>
                <w:tab w:val="left" w:pos="412"/>
              </w:tabs>
              <w:ind w:left="0" w:firstLine="175"/>
              <w:contextualSpacing/>
              <w:jc w:val="both"/>
              <w:rPr>
                <w:b w:val="0"/>
                <w:bCs w:val="0"/>
                <w:sz w:val="24"/>
                <w:szCs w:val="24"/>
              </w:rPr>
            </w:pPr>
            <w:proofErr w:type="gramStart"/>
            <w:r>
              <w:rPr>
                <w:b w:val="0"/>
                <w:bCs w:val="0"/>
                <w:sz w:val="24"/>
                <w:szCs w:val="24"/>
              </w:rPr>
              <w:t xml:space="preserve">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 </w:t>
            </w:r>
            <w:proofErr w:type="gramEnd"/>
          </w:p>
          <w:p w:rsidR="00882C3D" w:rsidRDefault="00882C3D" w:rsidP="00975EA4">
            <w:pPr>
              <w:pStyle w:val="af1"/>
              <w:numPr>
                <w:ilvl w:val="0"/>
                <w:numId w:val="69"/>
              </w:numPr>
              <w:tabs>
                <w:tab w:val="num" w:pos="33"/>
                <w:tab w:val="left" w:pos="412"/>
              </w:tabs>
              <w:ind w:left="0" w:firstLine="175"/>
              <w:contextualSpacing/>
              <w:jc w:val="both"/>
              <w:rPr>
                <w:b w:val="0"/>
                <w:bCs w:val="0"/>
                <w:sz w:val="24"/>
                <w:szCs w:val="24"/>
              </w:rPr>
            </w:pPr>
            <w:r>
              <w:rPr>
                <w:b w:val="0"/>
                <w:bCs w:val="0"/>
                <w:sz w:val="24"/>
                <w:szCs w:val="24"/>
              </w:rPr>
              <w:t xml:space="preserve">размещение специализированных хранилищ пестицидов и </w:t>
            </w:r>
            <w:proofErr w:type="spellStart"/>
            <w:r>
              <w:rPr>
                <w:b w:val="0"/>
                <w:bCs w:val="0"/>
                <w:sz w:val="24"/>
                <w:szCs w:val="24"/>
              </w:rPr>
              <w:t>агрохимикатов</w:t>
            </w:r>
            <w:proofErr w:type="spellEnd"/>
            <w:r>
              <w:rPr>
                <w:b w:val="0"/>
                <w:bCs w:val="0"/>
                <w:sz w:val="24"/>
                <w:szCs w:val="24"/>
              </w:rPr>
              <w:t xml:space="preserve">, применение пестицидов и </w:t>
            </w:r>
            <w:proofErr w:type="spellStart"/>
            <w:r>
              <w:rPr>
                <w:b w:val="0"/>
                <w:bCs w:val="0"/>
                <w:sz w:val="24"/>
                <w:szCs w:val="24"/>
              </w:rPr>
              <w:t>агрохимикатов</w:t>
            </w:r>
            <w:proofErr w:type="spellEnd"/>
            <w:r>
              <w:rPr>
                <w:b w:val="0"/>
                <w:bCs w:val="0"/>
                <w:sz w:val="24"/>
                <w:szCs w:val="24"/>
              </w:rPr>
              <w:t xml:space="preserve">; </w:t>
            </w:r>
          </w:p>
          <w:p w:rsidR="00882C3D" w:rsidRDefault="00882C3D" w:rsidP="00975EA4">
            <w:pPr>
              <w:pStyle w:val="af1"/>
              <w:numPr>
                <w:ilvl w:val="0"/>
                <w:numId w:val="69"/>
              </w:numPr>
              <w:tabs>
                <w:tab w:val="num" w:pos="33"/>
                <w:tab w:val="left" w:pos="412"/>
              </w:tabs>
              <w:ind w:left="0" w:firstLine="175"/>
              <w:contextualSpacing/>
              <w:jc w:val="both"/>
              <w:rPr>
                <w:b w:val="0"/>
                <w:bCs w:val="0"/>
                <w:sz w:val="24"/>
                <w:szCs w:val="24"/>
              </w:rPr>
            </w:pPr>
            <w:r>
              <w:rPr>
                <w:b w:val="0"/>
                <w:bCs w:val="0"/>
                <w:sz w:val="24"/>
                <w:szCs w:val="24"/>
              </w:rPr>
              <w:t xml:space="preserve">сброс сточных, в том числе дренажных, вод; </w:t>
            </w:r>
          </w:p>
          <w:p w:rsidR="00882C3D" w:rsidRDefault="00882C3D" w:rsidP="00975EA4">
            <w:pPr>
              <w:pStyle w:val="af1"/>
              <w:tabs>
                <w:tab w:val="num" w:pos="33"/>
                <w:tab w:val="left" w:pos="412"/>
              </w:tabs>
              <w:ind w:firstLine="175"/>
              <w:jc w:val="both"/>
              <w:rPr>
                <w:b w:val="0"/>
                <w:bCs w:val="0"/>
                <w:sz w:val="24"/>
                <w:szCs w:val="24"/>
              </w:rPr>
            </w:pPr>
            <w:r>
              <w:rPr>
                <w:b w:val="0"/>
                <w:bCs w:val="0"/>
                <w:sz w:val="24"/>
                <w:szCs w:val="24"/>
              </w:rPr>
              <w:t xml:space="preserve"> </w:t>
            </w:r>
            <w:proofErr w:type="gramStart"/>
            <w:r>
              <w:rPr>
                <w:b w:val="0"/>
                <w:bCs w:val="0"/>
                <w:sz w:val="24"/>
                <w:szCs w:val="24"/>
              </w:rPr>
              <w:t xml:space="preserve">-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9" w:history="1">
              <w:r>
                <w:rPr>
                  <w:rStyle w:val="a4"/>
                  <w:rFonts w:ascii="Times New Roman" w:hAnsi="Times New Roman"/>
                  <w:b w:val="0"/>
                  <w:bCs w:val="0"/>
                  <w:sz w:val="24"/>
                  <w:szCs w:val="24"/>
                </w:rPr>
                <w:t>статьей 19.1</w:t>
              </w:r>
            </w:hyperlink>
            <w:r>
              <w:rPr>
                <w:b w:val="0"/>
                <w:bCs w:val="0"/>
                <w:sz w:val="24"/>
                <w:szCs w:val="24"/>
              </w:rPr>
              <w:t xml:space="preserve"> Закона Российской Федерации от 21</w:t>
            </w:r>
            <w:proofErr w:type="gramEnd"/>
            <w:r>
              <w:rPr>
                <w:b w:val="0"/>
                <w:bCs w:val="0"/>
                <w:sz w:val="24"/>
                <w:szCs w:val="24"/>
              </w:rPr>
              <w:t xml:space="preserve"> февраля 1992 года N 2395-1 "О недрах").</w:t>
            </w:r>
          </w:p>
          <w:p w:rsidR="00882C3D" w:rsidRDefault="00882C3D" w:rsidP="00975EA4">
            <w:pPr>
              <w:tabs>
                <w:tab w:val="num" w:pos="33"/>
              </w:tabs>
              <w:autoSpaceDE w:val="0"/>
              <w:autoSpaceDN w:val="0"/>
              <w:adjustRightInd w:val="0"/>
              <w:ind w:firstLine="175"/>
              <w:contextualSpacing/>
              <w:jc w:val="both"/>
              <w:rPr>
                <w:szCs w:val="24"/>
              </w:rPr>
            </w:pPr>
            <w:r>
              <w:rPr>
                <w:szCs w:val="24"/>
              </w:rPr>
              <w:t>- распашка земель;</w:t>
            </w:r>
          </w:p>
          <w:p w:rsidR="00882C3D" w:rsidRDefault="00882C3D" w:rsidP="00975EA4">
            <w:pPr>
              <w:tabs>
                <w:tab w:val="num" w:pos="33"/>
              </w:tabs>
              <w:autoSpaceDE w:val="0"/>
              <w:autoSpaceDN w:val="0"/>
              <w:adjustRightInd w:val="0"/>
              <w:ind w:firstLine="175"/>
              <w:contextualSpacing/>
              <w:jc w:val="both"/>
              <w:rPr>
                <w:szCs w:val="24"/>
              </w:rPr>
            </w:pPr>
            <w:r>
              <w:rPr>
                <w:szCs w:val="24"/>
              </w:rPr>
              <w:t>- размещение отвалов размываемых грунтов;</w:t>
            </w:r>
          </w:p>
          <w:p w:rsidR="00882C3D" w:rsidRDefault="00882C3D" w:rsidP="00975EA4">
            <w:pPr>
              <w:tabs>
                <w:tab w:val="num" w:pos="33"/>
              </w:tabs>
              <w:autoSpaceDE w:val="0"/>
              <w:autoSpaceDN w:val="0"/>
              <w:adjustRightInd w:val="0"/>
              <w:ind w:firstLine="175"/>
              <w:contextualSpacing/>
              <w:jc w:val="both"/>
              <w:rPr>
                <w:szCs w:val="24"/>
              </w:rPr>
            </w:pPr>
            <w:r>
              <w:rPr>
                <w:szCs w:val="24"/>
              </w:rPr>
              <w:t>- выпас сельскохозяйственных животных и организация для них летних лагерей, ванн.</w:t>
            </w:r>
          </w:p>
        </w:tc>
        <w:tc>
          <w:tcPr>
            <w:tcW w:w="4515" w:type="dxa"/>
            <w:vMerge w:val="restart"/>
            <w:tcBorders>
              <w:top w:val="single" w:sz="4" w:space="0" w:color="auto"/>
              <w:left w:val="single" w:sz="4" w:space="0" w:color="auto"/>
              <w:bottom w:val="single" w:sz="4" w:space="0" w:color="auto"/>
              <w:right w:val="single" w:sz="4" w:space="0" w:color="auto"/>
            </w:tcBorders>
            <w:hideMark/>
          </w:tcPr>
          <w:p w:rsidR="00882C3D" w:rsidRDefault="00882C3D" w:rsidP="00975EA4">
            <w:pPr>
              <w:widowControl w:val="0"/>
              <w:autoSpaceDE w:val="0"/>
              <w:autoSpaceDN w:val="0"/>
              <w:adjustRightInd w:val="0"/>
              <w:contextualSpacing/>
              <w:jc w:val="both"/>
              <w:rPr>
                <w:szCs w:val="24"/>
              </w:rPr>
            </w:pPr>
            <w:r>
              <w:rPr>
                <w:szCs w:val="24"/>
              </w:rPr>
              <w:lastRenderedPageBreak/>
              <w:t xml:space="preserve">-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w:t>
            </w:r>
            <w:r>
              <w:rPr>
                <w:szCs w:val="24"/>
              </w:rPr>
              <w:lastRenderedPageBreak/>
              <w:t>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w:t>
            </w:r>
          </w:p>
        </w:tc>
      </w:tr>
      <w:tr w:rsidR="00882C3D" w:rsidTr="00882C3D">
        <w:tc>
          <w:tcPr>
            <w:tcW w:w="2235" w:type="dxa"/>
            <w:tcBorders>
              <w:top w:val="single" w:sz="4" w:space="0" w:color="auto"/>
              <w:left w:val="single" w:sz="4" w:space="0" w:color="auto"/>
              <w:bottom w:val="single" w:sz="4" w:space="0" w:color="auto"/>
              <w:right w:val="single" w:sz="4" w:space="0" w:color="auto"/>
            </w:tcBorders>
          </w:tcPr>
          <w:p w:rsidR="00882C3D" w:rsidRDefault="00882C3D" w:rsidP="00975EA4">
            <w:pPr>
              <w:contextualSpacing/>
              <w:rPr>
                <w:b/>
                <w:szCs w:val="24"/>
              </w:rPr>
            </w:pPr>
            <w:proofErr w:type="spellStart"/>
            <w:r>
              <w:rPr>
                <w:b/>
                <w:szCs w:val="24"/>
              </w:rPr>
              <w:lastRenderedPageBreak/>
              <w:t>Водоохранная</w:t>
            </w:r>
            <w:proofErr w:type="spellEnd"/>
            <w:r>
              <w:rPr>
                <w:b/>
                <w:szCs w:val="24"/>
              </w:rPr>
              <w:t xml:space="preserve">  зона</w:t>
            </w:r>
          </w:p>
          <w:p w:rsidR="00882C3D" w:rsidRDefault="00882C3D" w:rsidP="00975EA4">
            <w:pPr>
              <w:contextualSpacing/>
              <w:jc w:val="both"/>
              <w:rPr>
                <w:b/>
                <w:szCs w:val="24"/>
              </w:rPr>
            </w:pPr>
          </w:p>
        </w:tc>
        <w:tc>
          <w:tcPr>
            <w:tcW w:w="7938" w:type="dxa"/>
            <w:tcBorders>
              <w:top w:val="single" w:sz="4" w:space="0" w:color="auto"/>
              <w:left w:val="single" w:sz="4" w:space="0" w:color="auto"/>
              <w:bottom w:val="single" w:sz="4" w:space="0" w:color="auto"/>
              <w:right w:val="single" w:sz="4" w:space="0" w:color="auto"/>
            </w:tcBorders>
            <w:hideMark/>
          </w:tcPr>
          <w:p w:rsidR="00882C3D" w:rsidRDefault="00882C3D" w:rsidP="00975EA4">
            <w:pPr>
              <w:pStyle w:val="af1"/>
              <w:numPr>
                <w:ilvl w:val="0"/>
                <w:numId w:val="69"/>
              </w:numPr>
              <w:tabs>
                <w:tab w:val="num" w:pos="33"/>
                <w:tab w:val="num" w:pos="412"/>
              </w:tabs>
              <w:ind w:left="0" w:firstLine="175"/>
              <w:contextualSpacing/>
              <w:jc w:val="both"/>
              <w:rPr>
                <w:b w:val="0"/>
                <w:bCs w:val="0"/>
                <w:sz w:val="24"/>
                <w:szCs w:val="24"/>
              </w:rPr>
            </w:pPr>
            <w:r>
              <w:rPr>
                <w:b w:val="0"/>
                <w:bCs w:val="0"/>
                <w:sz w:val="24"/>
                <w:szCs w:val="24"/>
              </w:rPr>
              <w:t>использование сточных вод в целях регулирования плодородия почв</w:t>
            </w:r>
          </w:p>
          <w:p w:rsidR="00882C3D" w:rsidRDefault="00882C3D" w:rsidP="00975EA4">
            <w:pPr>
              <w:pStyle w:val="af1"/>
              <w:numPr>
                <w:ilvl w:val="0"/>
                <w:numId w:val="69"/>
              </w:numPr>
              <w:tabs>
                <w:tab w:val="num" w:pos="33"/>
                <w:tab w:val="num" w:pos="412"/>
              </w:tabs>
              <w:ind w:left="0" w:firstLine="175"/>
              <w:contextualSpacing/>
              <w:jc w:val="both"/>
              <w:rPr>
                <w:b w:val="0"/>
                <w:bCs w:val="0"/>
                <w:sz w:val="24"/>
                <w:szCs w:val="24"/>
              </w:rPr>
            </w:pPr>
            <w:r>
              <w:rPr>
                <w:b w:val="0"/>
                <w:bCs w:val="0"/>
                <w:sz w:val="24"/>
                <w:szCs w:val="24"/>
              </w:rPr>
              <w:t xml:space="preserve">размещение кладбищ, скотомогильников, мест захоронения отходов производства и потребления, химических, взрывчатых, токсичных, </w:t>
            </w:r>
            <w:r>
              <w:rPr>
                <w:b w:val="0"/>
                <w:bCs w:val="0"/>
                <w:sz w:val="24"/>
                <w:szCs w:val="24"/>
              </w:rPr>
              <w:lastRenderedPageBreak/>
              <w:t>отравляющих и ядовитых веществ, пунктов захоронения радиоактивных отходов;</w:t>
            </w:r>
          </w:p>
          <w:p w:rsidR="00882C3D" w:rsidRDefault="00882C3D" w:rsidP="00975EA4">
            <w:pPr>
              <w:pStyle w:val="af1"/>
              <w:numPr>
                <w:ilvl w:val="0"/>
                <w:numId w:val="69"/>
              </w:numPr>
              <w:tabs>
                <w:tab w:val="num" w:pos="33"/>
                <w:tab w:val="num" w:pos="412"/>
              </w:tabs>
              <w:ind w:left="0" w:firstLine="175"/>
              <w:contextualSpacing/>
              <w:jc w:val="both"/>
              <w:rPr>
                <w:b w:val="0"/>
                <w:bCs w:val="0"/>
                <w:sz w:val="24"/>
                <w:szCs w:val="24"/>
              </w:rPr>
            </w:pPr>
            <w:r>
              <w:rPr>
                <w:b w:val="0"/>
                <w:bCs w:val="0"/>
                <w:sz w:val="24"/>
                <w:szCs w:val="24"/>
              </w:rPr>
              <w:t>осуществление авиационных мер по борьбе с вредными организмами;</w:t>
            </w:r>
          </w:p>
          <w:p w:rsidR="00882C3D" w:rsidRDefault="00882C3D" w:rsidP="00975EA4">
            <w:pPr>
              <w:pStyle w:val="af1"/>
              <w:numPr>
                <w:ilvl w:val="0"/>
                <w:numId w:val="69"/>
              </w:numPr>
              <w:tabs>
                <w:tab w:val="num" w:pos="33"/>
                <w:tab w:val="num" w:pos="412"/>
              </w:tabs>
              <w:ind w:left="0" w:firstLine="175"/>
              <w:contextualSpacing/>
              <w:jc w:val="both"/>
              <w:rPr>
                <w:b w:val="0"/>
                <w:bCs w:val="0"/>
                <w:sz w:val="24"/>
                <w:szCs w:val="24"/>
              </w:rPr>
            </w:pPr>
            <w:r>
              <w:rPr>
                <w:b w:val="0"/>
                <w:bCs w:val="0"/>
                <w:sz w:val="24"/>
                <w:szCs w:val="24"/>
              </w:rPr>
              <w:t xml:space="preserve">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 </w:t>
            </w:r>
          </w:p>
          <w:p w:rsidR="00882C3D" w:rsidRDefault="00882C3D" w:rsidP="00975EA4">
            <w:pPr>
              <w:pStyle w:val="af1"/>
              <w:numPr>
                <w:ilvl w:val="0"/>
                <w:numId w:val="69"/>
              </w:numPr>
              <w:tabs>
                <w:tab w:val="num" w:pos="33"/>
                <w:tab w:val="num" w:pos="412"/>
              </w:tabs>
              <w:ind w:left="0" w:firstLine="175"/>
              <w:contextualSpacing/>
              <w:jc w:val="both"/>
              <w:rPr>
                <w:b w:val="0"/>
                <w:bCs w:val="0"/>
                <w:sz w:val="24"/>
                <w:szCs w:val="24"/>
              </w:rPr>
            </w:pPr>
            <w:proofErr w:type="gramStart"/>
            <w:r>
              <w:rPr>
                <w:b w:val="0"/>
                <w:bCs w:val="0"/>
                <w:sz w:val="24"/>
                <w:szCs w:val="24"/>
              </w:rPr>
              <w:t xml:space="preserve">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 </w:t>
            </w:r>
            <w:proofErr w:type="gramEnd"/>
          </w:p>
          <w:p w:rsidR="00882C3D" w:rsidRDefault="00882C3D" w:rsidP="00975EA4">
            <w:pPr>
              <w:pStyle w:val="af1"/>
              <w:numPr>
                <w:ilvl w:val="0"/>
                <w:numId w:val="69"/>
              </w:numPr>
              <w:tabs>
                <w:tab w:val="num" w:pos="33"/>
                <w:tab w:val="num" w:pos="412"/>
              </w:tabs>
              <w:ind w:left="0" w:firstLine="175"/>
              <w:contextualSpacing/>
              <w:jc w:val="both"/>
              <w:rPr>
                <w:b w:val="0"/>
                <w:bCs w:val="0"/>
                <w:sz w:val="24"/>
                <w:szCs w:val="24"/>
              </w:rPr>
            </w:pPr>
            <w:r>
              <w:rPr>
                <w:b w:val="0"/>
                <w:bCs w:val="0"/>
                <w:sz w:val="24"/>
                <w:szCs w:val="24"/>
              </w:rPr>
              <w:t xml:space="preserve">размещение специализированных хранилищ пестицидов и </w:t>
            </w:r>
            <w:proofErr w:type="spellStart"/>
            <w:r>
              <w:rPr>
                <w:b w:val="0"/>
                <w:bCs w:val="0"/>
                <w:sz w:val="24"/>
                <w:szCs w:val="24"/>
              </w:rPr>
              <w:t>агрохимикатов</w:t>
            </w:r>
            <w:proofErr w:type="spellEnd"/>
            <w:r>
              <w:rPr>
                <w:b w:val="0"/>
                <w:bCs w:val="0"/>
                <w:sz w:val="24"/>
                <w:szCs w:val="24"/>
              </w:rPr>
              <w:t xml:space="preserve">, применение пестицидов и </w:t>
            </w:r>
            <w:proofErr w:type="spellStart"/>
            <w:r>
              <w:rPr>
                <w:b w:val="0"/>
                <w:bCs w:val="0"/>
                <w:sz w:val="24"/>
                <w:szCs w:val="24"/>
              </w:rPr>
              <w:t>агрохимикатов</w:t>
            </w:r>
            <w:proofErr w:type="spellEnd"/>
            <w:r>
              <w:rPr>
                <w:b w:val="0"/>
                <w:bCs w:val="0"/>
                <w:sz w:val="24"/>
                <w:szCs w:val="24"/>
              </w:rPr>
              <w:t xml:space="preserve">; </w:t>
            </w:r>
          </w:p>
          <w:p w:rsidR="00882C3D" w:rsidRDefault="00882C3D" w:rsidP="00975EA4">
            <w:pPr>
              <w:pStyle w:val="af1"/>
              <w:numPr>
                <w:ilvl w:val="0"/>
                <w:numId w:val="69"/>
              </w:numPr>
              <w:tabs>
                <w:tab w:val="num" w:pos="33"/>
                <w:tab w:val="num" w:pos="412"/>
              </w:tabs>
              <w:ind w:left="0" w:firstLine="175"/>
              <w:contextualSpacing/>
              <w:jc w:val="both"/>
              <w:rPr>
                <w:b w:val="0"/>
                <w:bCs w:val="0"/>
                <w:sz w:val="24"/>
                <w:szCs w:val="24"/>
              </w:rPr>
            </w:pPr>
            <w:r>
              <w:rPr>
                <w:b w:val="0"/>
                <w:bCs w:val="0"/>
                <w:sz w:val="24"/>
                <w:szCs w:val="24"/>
              </w:rPr>
              <w:t xml:space="preserve">сброс сточных, в том числе дренажных, вод; </w:t>
            </w:r>
          </w:p>
          <w:p w:rsidR="00882C3D" w:rsidRDefault="00882C3D" w:rsidP="00975EA4">
            <w:pPr>
              <w:tabs>
                <w:tab w:val="num" w:pos="33"/>
              </w:tabs>
              <w:ind w:firstLine="175"/>
              <w:contextualSpacing/>
              <w:jc w:val="both"/>
              <w:rPr>
                <w:szCs w:val="24"/>
              </w:rPr>
            </w:pPr>
            <w:r>
              <w:rPr>
                <w:b/>
                <w:bCs/>
                <w:szCs w:val="24"/>
              </w:rPr>
              <w:t xml:space="preserve"> </w:t>
            </w:r>
            <w:proofErr w:type="gramStart"/>
            <w:r>
              <w:rPr>
                <w:szCs w:val="24"/>
              </w:rPr>
              <w:t xml:space="preserve">-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10" w:history="1">
              <w:r>
                <w:rPr>
                  <w:rStyle w:val="a4"/>
                  <w:rFonts w:ascii="Times New Roman" w:hAnsi="Times New Roman"/>
                  <w:sz w:val="24"/>
                  <w:szCs w:val="24"/>
                </w:rPr>
                <w:t>статьей 19.1</w:t>
              </w:r>
            </w:hyperlink>
            <w:r>
              <w:rPr>
                <w:szCs w:val="24"/>
              </w:rPr>
              <w:t xml:space="preserve"> Закона Российской Федерации от 21</w:t>
            </w:r>
            <w:proofErr w:type="gramEnd"/>
            <w:r>
              <w:rPr>
                <w:szCs w:val="24"/>
              </w:rPr>
              <w:t xml:space="preserve"> февраля 1992 года N 2395-1 "О недрах").</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82C3D" w:rsidRDefault="00882C3D" w:rsidP="00975EA4">
            <w:pPr>
              <w:rPr>
                <w:szCs w:val="24"/>
              </w:rPr>
            </w:pPr>
          </w:p>
        </w:tc>
      </w:tr>
    </w:tbl>
    <w:p w:rsidR="00882C3D" w:rsidRDefault="00882C3D" w:rsidP="00975EA4">
      <w:pPr>
        <w:jc w:val="both"/>
        <w:rPr>
          <w:sz w:val="28"/>
          <w:szCs w:val="28"/>
        </w:rPr>
      </w:pPr>
    </w:p>
    <w:p w:rsidR="00882C3D" w:rsidRDefault="00882C3D" w:rsidP="00975EA4"/>
    <w:p w:rsidR="00882C3D" w:rsidRPr="00DA4ADA" w:rsidRDefault="00882C3D" w:rsidP="0010235E">
      <w:pPr>
        <w:pStyle w:val="1c"/>
        <w:rPr>
          <w:sz w:val="32"/>
          <w:szCs w:val="32"/>
        </w:rPr>
      </w:pPr>
      <w:bookmarkStart w:id="132" w:name="_Toc357611482"/>
      <w:bookmarkStart w:id="133" w:name="_Toc246221673"/>
      <w:r w:rsidRPr="00DA4ADA">
        <w:rPr>
          <w:sz w:val="32"/>
          <w:szCs w:val="32"/>
        </w:rPr>
        <w:lastRenderedPageBreak/>
        <w:t xml:space="preserve"> </w:t>
      </w:r>
      <w:bookmarkStart w:id="134" w:name="_Toc392509790"/>
      <w:r w:rsidRPr="00DA4ADA">
        <w:rPr>
          <w:sz w:val="32"/>
          <w:szCs w:val="32"/>
        </w:rPr>
        <w:t>Зоны санитарной охраны источников питьевого водоснабжения</w:t>
      </w:r>
      <w:bookmarkEnd w:id="132"/>
      <w:bookmarkEnd w:id="133"/>
      <w:bookmarkEnd w:id="134"/>
    </w:p>
    <w:p w:rsidR="00B27810" w:rsidRDefault="00B27810" w:rsidP="00975EA4">
      <w:pPr>
        <w:pStyle w:val="af3"/>
        <w:ind w:firstLine="708"/>
        <w:rPr>
          <w:sz w:val="28"/>
          <w:szCs w:val="28"/>
        </w:rPr>
      </w:pPr>
      <w:r>
        <w:rPr>
          <w:sz w:val="28"/>
          <w:szCs w:val="28"/>
        </w:rPr>
        <w:t xml:space="preserve">Источником централизованного хозяйственно-питьевого водоснабжения дер. </w:t>
      </w:r>
      <w:proofErr w:type="gramStart"/>
      <w:r>
        <w:rPr>
          <w:sz w:val="28"/>
          <w:szCs w:val="28"/>
        </w:rPr>
        <w:t>Большое</w:t>
      </w:r>
      <w:proofErr w:type="gramEnd"/>
      <w:r>
        <w:rPr>
          <w:sz w:val="28"/>
          <w:szCs w:val="28"/>
        </w:rPr>
        <w:t xml:space="preserve"> </w:t>
      </w:r>
      <w:proofErr w:type="spellStart"/>
      <w:r>
        <w:rPr>
          <w:sz w:val="28"/>
          <w:szCs w:val="28"/>
        </w:rPr>
        <w:t>Кузёмкино</w:t>
      </w:r>
      <w:proofErr w:type="spellEnd"/>
      <w:r>
        <w:rPr>
          <w:sz w:val="28"/>
          <w:szCs w:val="28"/>
        </w:rPr>
        <w:t xml:space="preserve"> являются подземные воды. По данным территориального отдела Управления Федеральной службы по надзору в сфере защиты прав потребителей и благополучия человека по Ленинградской области в </w:t>
      </w:r>
      <w:proofErr w:type="spellStart"/>
      <w:r>
        <w:rPr>
          <w:sz w:val="28"/>
          <w:szCs w:val="28"/>
        </w:rPr>
        <w:t>Кингисеппском</w:t>
      </w:r>
      <w:proofErr w:type="spellEnd"/>
      <w:r>
        <w:rPr>
          <w:sz w:val="28"/>
          <w:szCs w:val="28"/>
        </w:rPr>
        <w:t xml:space="preserve">, </w:t>
      </w:r>
      <w:proofErr w:type="spellStart"/>
      <w:r>
        <w:rPr>
          <w:sz w:val="28"/>
          <w:szCs w:val="28"/>
        </w:rPr>
        <w:t>Волосовском</w:t>
      </w:r>
      <w:proofErr w:type="spellEnd"/>
      <w:r>
        <w:rPr>
          <w:sz w:val="28"/>
          <w:szCs w:val="28"/>
        </w:rPr>
        <w:t xml:space="preserve"> и </w:t>
      </w:r>
      <w:proofErr w:type="spellStart"/>
      <w:r>
        <w:rPr>
          <w:sz w:val="28"/>
          <w:szCs w:val="28"/>
        </w:rPr>
        <w:t>Сланцевском</w:t>
      </w:r>
      <w:proofErr w:type="spellEnd"/>
      <w:r>
        <w:rPr>
          <w:sz w:val="28"/>
          <w:szCs w:val="28"/>
        </w:rPr>
        <w:t xml:space="preserve"> районах проект организации зон санитарной охраны источников хозяйственно-питьевого водоснабжения в дер. </w:t>
      </w:r>
      <w:proofErr w:type="gramStart"/>
      <w:r>
        <w:rPr>
          <w:sz w:val="28"/>
          <w:szCs w:val="28"/>
        </w:rPr>
        <w:t>Большое</w:t>
      </w:r>
      <w:proofErr w:type="gramEnd"/>
      <w:r>
        <w:rPr>
          <w:sz w:val="28"/>
          <w:szCs w:val="28"/>
        </w:rPr>
        <w:t xml:space="preserve"> </w:t>
      </w:r>
      <w:proofErr w:type="spellStart"/>
      <w:r>
        <w:rPr>
          <w:sz w:val="28"/>
          <w:szCs w:val="28"/>
        </w:rPr>
        <w:t>Кузёмкино</w:t>
      </w:r>
      <w:proofErr w:type="spellEnd"/>
      <w:r>
        <w:rPr>
          <w:sz w:val="28"/>
          <w:szCs w:val="28"/>
        </w:rPr>
        <w:t xml:space="preserve"> отсутствует. </w:t>
      </w:r>
    </w:p>
    <w:p w:rsidR="00B27810" w:rsidRDefault="00B27810" w:rsidP="00975EA4">
      <w:pPr>
        <w:ind w:firstLine="708"/>
        <w:contextualSpacing/>
        <w:jc w:val="both"/>
        <w:rPr>
          <w:sz w:val="28"/>
          <w:szCs w:val="28"/>
        </w:rPr>
      </w:pPr>
      <w:r>
        <w:rPr>
          <w:sz w:val="28"/>
          <w:szCs w:val="28"/>
        </w:rPr>
        <w:tab/>
        <w:t xml:space="preserve">Таким образом, необходима разработка проектов ЗСО существующих и планируемых источников хозяйственно-питьевого водоснабжения дер. Большое </w:t>
      </w:r>
      <w:proofErr w:type="spellStart"/>
      <w:r>
        <w:rPr>
          <w:sz w:val="28"/>
          <w:szCs w:val="28"/>
        </w:rPr>
        <w:t>Кузёмкино</w:t>
      </w:r>
      <w:proofErr w:type="spellEnd"/>
      <w:r>
        <w:rPr>
          <w:sz w:val="28"/>
          <w:szCs w:val="28"/>
        </w:rPr>
        <w:t xml:space="preserve">, дер. Ропша и дер. </w:t>
      </w:r>
      <w:proofErr w:type="spellStart"/>
      <w:r>
        <w:rPr>
          <w:sz w:val="28"/>
          <w:szCs w:val="28"/>
        </w:rPr>
        <w:t>Кейкино</w:t>
      </w:r>
      <w:proofErr w:type="spellEnd"/>
      <w:r>
        <w:rPr>
          <w:sz w:val="28"/>
          <w:szCs w:val="28"/>
        </w:rPr>
        <w:t>, их согласование и обустройство в установленном порядке.</w:t>
      </w:r>
    </w:p>
    <w:p w:rsidR="00882C3D" w:rsidRDefault="00B27810" w:rsidP="00975EA4">
      <w:pPr>
        <w:contextualSpacing/>
        <w:jc w:val="both"/>
        <w:rPr>
          <w:sz w:val="28"/>
          <w:szCs w:val="28"/>
        </w:rPr>
      </w:pPr>
      <w:r>
        <w:rPr>
          <w:sz w:val="28"/>
          <w:szCs w:val="28"/>
        </w:rPr>
        <w:tab/>
      </w:r>
      <w:r w:rsidR="00882C3D">
        <w:rPr>
          <w:sz w:val="28"/>
          <w:szCs w:val="28"/>
        </w:rPr>
        <w:t xml:space="preserve">В соответствии с </w:t>
      </w:r>
      <w:proofErr w:type="spellStart"/>
      <w:r w:rsidR="00882C3D">
        <w:rPr>
          <w:sz w:val="28"/>
          <w:szCs w:val="28"/>
        </w:rPr>
        <w:t>СанПиН</w:t>
      </w:r>
      <w:proofErr w:type="spellEnd"/>
      <w:r w:rsidR="00882C3D">
        <w:rPr>
          <w:sz w:val="28"/>
          <w:szCs w:val="28"/>
        </w:rPr>
        <w:t xml:space="preserve"> 2.1.4.1110-02 и </w:t>
      </w:r>
      <w:proofErr w:type="spellStart"/>
      <w:r w:rsidR="00882C3D">
        <w:rPr>
          <w:sz w:val="28"/>
          <w:szCs w:val="28"/>
        </w:rPr>
        <w:t>СНиП</w:t>
      </w:r>
      <w:proofErr w:type="spellEnd"/>
      <w:r w:rsidR="00882C3D">
        <w:rPr>
          <w:sz w:val="28"/>
          <w:szCs w:val="28"/>
        </w:rPr>
        <w:t xml:space="preserve"> 2.04.02-84* источники хозяйственно-питьевого водоснабжения должны иметь зоны санитарной охраны (ЗСО).</w:t>
      </w:r>
    </w:p>
    <w:p w:rsidR="00882C3D" w:rsidRDefault="00882C3D" w:rsidP="00975EA4">
      <w:pPr>
        <w:pStyle w:val="af3"/>
        <w:tabs>
          <w:tab w:val="left" w:pos="709"/>
        </w:tabs>
        <w:rPr>
          <w:sz w:val="28"/>
          <w:szCs w:val="28"/>
        </w:rPr>
      </w:pPr>
      <w:r>
        <w:rPr>
          <w:sz w:val="28"/>
          <w:szCs w:val="28"/>
        </w:rPr>
        <w:tab/>
        <w:t>Зоны санитарной охраны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водоподводящего канала. Второй и третий пояса (пояса ограничений) включают территорию, предназначенную для предупреждения загрязнения воды источников водоснабжения.</w:t>
      </w:r>
    </w:p>
    <w:p w:rsidR="00882C3D" w:rsidRDefault="00882C3D" w:rsidP="00975EA4">
      <w:pPr>
        <w:ind w:firstLine="708"/>
        <w:contextualSpacing/>
        <w:jc w:val="both"/>
        <w:rPr>
          <w:sz w:val="28"/>
          <w:szCs w:val="28"/>
        </w:rPr>
      </w:pPr>
      <w:r>
        <w:rPr>
          <w:sz w:val="28"/>
          <w:szCs w:val="28"/>
        </w:rPr>
        <w:t xml:space="preserve">Санитарная охрана водоводов обеспечивается санитарно-защитной полосой. </w:t>
      </w:r>
    </w:p>
    <w:p w:rsidR="00882C3D" w:rsidRDefault="00882C3D" w:rsidP="00975EA4">
      <w:pPr>
        <w:ind w:firstLine="708"/>
        <w:contextualSpacing/>
        <w:jc w:val="both"/>
        <w:rPr>
          <w:b/>
          <w:bCs/>
          <w:sz w:val="28"/>
          <w:szCs w:val="28"/>
        </w:rPr>
      </w:pPr>
      <w:r>
        <w:rPr>
          <w:sz w:val="28"/>
          <w:szCs w:val="28"/>
        </w:rPr>
        <w:t xml:space="preserve">В каждом из трех поясов ЗСО, а также в пределах санитарно-защитной полосы, соответственно их назначению, устанавливается специальный режим и определяется комплекс мероприятий, направленных на предупреждение ухудшения качества воды, которые определены </w:t>
      </w:r>
      <w:proofErr w:type="spellStart"/>
      <w:r>
        <w:rPr>
          <w:sz w:val="28"/>
          <w:szCs w:val="28"/>
        </w:rPr>
        <w:t>СанПиН</w:t>
      </w:r>
      <w:proofErr w:type="spellEnd"/>
      <w:r>
        <w:rPr>
          <w:sz w:val="28"/>
          <w:szCs w:val="28"/>
        </w:rPr>
        <w:t xml:space="preserve"> 2.1.4.1110-02 «Зоны санитарной охраны источников водоснабжения и водопроводов питьевого назначения» и </w:t>
      </w:r>
      <w:proofErr w:type="spellStart"/>
      <w:r>
        <w:rPr>
          <w:sz w:val="28"/>
          <w:szCs w:val="28"/>
        </w:rPr>
        <w:t>СНиП</w:t>
      </w:r>
      <w:proofErr w:type="spellEnd"/>
      <w:r>
        <w:rPr>
          <w:sz w:val="28"/>
          <w:szCs w:val="28"/>
        </w:rPr>
        <w:t xml:space="preserve"> 2.04.02-84* «Водоснабжение. Наружные сети и сооружения» (табли</w:t>
      </w:r>
      <w:r w:rsidR="00AE10DE">
        <w:rPr>
          <w:sz w:val="28"/>
          <w:szCs w:val="28"/>
        </w:rPr>
        <w:t>ца 9.3</w:t>
      </w:r>
      <w:r>
        <w:rPr>
          <w:sz w:val="28"/>
          <w:szCs w:val="28"/>
        </w:rPr>
        <w:t>).</w:t>
      </w:r>
    </w:p>
    <w:p w:rsidR="00882C3D" w:rsidRDefault="00882C3D" w:rsidP="00975EA4">
      <w:pPr>
        <w:pStyle w:val="af3"/>
        <w:ind w:firstLine="708"/>
        <w:rPr>
          <w:sz w:val="28"/>
          <w:szCs w:val="28"/>
        </w:rPr>
      </w:pPr>
      <w:r>
        <w:rPr>
          <w:sz w:val="28"/>
          <w:szCs w:val="28"/>
        </w:rPr>
        <w:t xml:space="preserve">Граница первого пояса ЗСО водопроводных сооружений (резервуары чистой воды) от стен запасных и регулирующих емкостей, фильтров и контактных осветлителей – не менее </w:t>
      </w:r>
      <w:smartTag w:uri="urn:schemas-microsoft-com:office:smarttags" w:element="metricconverter">
        <w:smartTagPr>
          <w:attr w:name="ProductID" w:val="30 м"/>
        </w:smartTagPr>
        <w:r>
          <w:rPr>
            <w:sz w:val="28"/>
            <w:szCs w:val="28"/>
          </w:rPr>
          <w:t>30 м</w:t>
        </w:r>
      </w:smartTag>
      <w:r>
        <w:rPr>
          <w:sz w:val="28"/>
          <w:szCs w:val="28"/>
        </w:rPr>
        <w:t xml:space="preserve">, от насосных  станций – не менее </w:t>
      </w:r>
      <w:smartTag w:uri="urn:schemas-microsoft-com:office:smarttags" w:element="metricconverter">
        <w:smartTagPr>
          <w:attr w:name="ProductID" w:val="15 м"/>
        </w:smartTagPr>
        <w:r>
          <w:rPr>
            <w:sz w:val="28"/>
            <w:szCs w:val="28"/>
          </w:rPr>
          <w:t>15 м</w:t>
        </w:r>
      </w:smartTag>
      <w:r>
        <w:rPr>
          <w:sz w:val="28"/>
          <w:szCs w:val="28"/>
        </w:rPr>
        <w:t>.</w:t>
      </w:r>
    </w:p>
    <w:p w:rsidR="00882C3D" w:rsidRDefault="00882C3D" w:rsidP="00975EA4">
      <w:pPr>
        <w:pStyle w:val="af3"/>
        <w:ind w:firstLine="708"/>
        <w:rPr>
          <w:sz w:val="28"/>
          <w:szCs w:val="28"/>
        </w:rPr>
      </w:pPr>
      <w:r>
        <w:rPr>
          <w:sz w:val="28"/>
          <w:szCs w:val="28"/>
        </w:rPr>
        <w:t xml:space="preserve">Ширину санитарно-защитной полосы водовода следует принимать не менее </w:t>
      </w:r>
      <w:smartTag w:uri="urn:schemas-microsoft-com:office:smarttags" w:element="metricconverter">
        <w:smartTagPr>
          <w:attr w:name="ProductID" w:val="20 м"/>
        </w:smartTagPr>
        <w:r>
          <w:rPr>
            <w:sz w:val="28"/>
            <w:szCs w:val="28"/>
          </w:rPr>
          <w:t>20 м</w:t>
        </w:r>
      </w:smartTag>
      <w:r>
        <w:rPr>
          <w:sz w:val="28"/>
          <w:szCs w:val="28"/>
        </w:rPr>
        <w:t xml:space="preserve"> по обе стороны водопровода при отсутствии грунтовых вод и не менее </w:t>
      </w:r>
      <w:smartTag w:uri="urn:schemas-microsoft-com:office:smarttags" w:element="metricconverter">
        <w:smartTagPr>
          <w:attr w:name="ProductID" w:val="50 м"/>
        </w:smartTagPr>
        <w:r>
          <w:rPr>
            <w:sz w:val="28"/>
            <w:szCs w:val="28"/>
          </w:rPr>
          <w:t>50 м</w:t>
        </w:r>
      </w:smartTag>
      <w:r>
        <w:rPr>
          <w:sz w:val="28"/>
          <w:szCs w:val="28"/>
        </w:rPr>
        <w:t xml:space="preserve"> при наличии грунтовых вод. В ее пределах должны отсутствовать источники загрязнения почвы и грунтовых вод. Не допускается прокладка водоводов по территории свалок, кладбищ, </w:t>
      </w:r>
      <w:r>
        <w:rPr>
          <w:sz w:val="28"/>
          <w:szCs w:val="28"/>
        </w:rPr>
        <w:lastRenderedPageBreak/>
        <w:t xml:space="preserve">скотомогильников, а также прокладка магистральных водоводов по территории промышленных и сельскохозяйственных предприятий. Зона санитарной охраны водоочистных сооружений устанавливается в размере не менее </w:t>
      </w:r>
      <w:smartTag w:uri="urn:schemas-microsoft-com:office:smarttags" w:element="metricconverter">
        <w:smartTagPr>
          <w:attr w:name="ProductID" w:val="30 м"/>
        </w:smartTagPr>
        <w:r>
          <w:rPr>
            <w:sz w:val="28"/>
            <w:szCs w:val="28"/>
          </w:rPr>
          <w:t>30 м</w:t>
        </w:r>
      </w:smartTag>
      <w:r>
        <w:rPr>
          <w:sz w:val="28"/>
          <w:szCs w:val="28"/>
        </w:rPr>
        <w:t>.</w:t>
      </w:r>
    </w:p>
    <w:p w:rsidR="00882C3D" w:rsidRDefault="00882C3D" w:rsidP="00975EA4">
      <w:pPr>
        <w:rPr>
          <w:sz w:val="28"/>
          <w:szCs w:val="28"/>
        </w:rPr>
      </w:pPr>
    </w:p>
    <w:p w:rsidR="00882C3D" w:rsidRDefault="00882C3D" w:rsidP="00975EA4">
      <w:pPr>
        <w:ind w:left="705"/>
        <w:jc w:val="both"/>
        <w:rPr>
          <w:sz w:val="28"/>
          <w:szCs w:val="28"/>
        </w:rPr>
      </w:pPr>
      <w:r>
        <w:tab/>
      </w:r>
      <w:r>
        <w:rPr>
          <w:sz w:val="28"/>
          <w:szCs w:val="28"/>
        </w:rPr>
        <w:t xml:space="preserve">Регламенты </w:t>
      </w:r>
      <w:proofErr w:type="gramStart"/>
      <w:r>
        <w:rPr>
          <w:sz w:val="28"/>
          <w:szCs w:val="28"/>
        </w:rPr>
        <w:t>использования территории зон санитарной охраны подземных источников водоснабжения</w:t>
      </w:r>
      <w:proofErr w:type="gramEnd"/>
    </w:p>
    <w:tbl>
      <w:tblPr>
        <w:tblW w:w="0" w:type="auto"/>
        <w:tblBorders>
          <w:top w:val="double" w:sz="4" w:space="0" w:color="auto"/>
          <w:left w:val="double" w:sz="4" w:space="0" w:color="auto"/>
          <w:bottom w:val="double" w:sz="4" w:space="0" w:color="auto"/>
          <w:right w:val="double" w:sz="4" w:space="0" w:color="auto"/>
        </w:tblBorders>
        <w:tblLayout w:type="fixed"/>
        <w:tblLook w:val="04A0"/>
      </w:tblPr>
      <w:tblGrid>
        <w:gridCol w:w="2352"/>
        <w:gridCol w:w="4986"/>
        <w:gridCol w:w="6837"/>
      </w:tblGrid>
      <w:tr w:rsidR="00882C3D" w:rsidTr="00882C3D">
        <w:trPr>
          <w:trHeight w:val="549"/>
        </w:trPr>
        <w:tc>
          <w:tcPr>
            <w:tcW w:w="2352" w:type="dxa"/>
            <w:tcBorders>
              <w:top w:val="single" w:sz="4" w:space="0" w:color="auto"/>
              <w:left w:val="single" w:sz="4" w:space="0" w:color="auto"/>
              <w:bottom w:val="single" w:sz="4" w:space="0" w:color="auto"/>
              <w:right w:val="single" w:sz="4" w:space="0" w:color="auto"/>
            </w:tcBorders>
            <w:hideMark/>
          </w:tcPr>
          <w:p w:rsidR="00882C3D" w:rsidRDefault="00882C3D" w:rsidP="00975EA4">
            <w:pPr>
              <w:contextualSpacing/>
              <w:jc w:val="center"/>
              <w:rPr>
                <w:szCs w:val="24"/>
              </w:rPr>
            </w:pPr>
            <w:r>
              <w:rPr>
                <w:szCs w:val="24"/>
              </w:rPr>
              <w:t>Наименование зон  и  поясов</w:t>
            </w:r>
          </w:p>
        </w:tc>
        <w:tc>
          <w:tcPr>
            <w:tcW w:w="4986" w:type="dxa"/>
            <w:tcBorders>
              <w:top w:val="single" w:sz="4" w:space="0" w:color="auto"/>
              <w:left w:val="single" w:sz="4" w:space="0" w:color="auto"/>
              <w:bottom w:val="single" w:sz="4" w:space="0" w:color="auto"/>
              <w:right w:val="single" w:sz="4" w:space="0" w:color="auto"/>
            </w:tcBorders>
            <w:hideMark/>
          </w:tcPr>
          <w:p w:rsidR="00882C3D" w:rsidRDefault="00882C3D" w:rsidP="00975EA4">
            <w:pPr>
              <w:contextualSpacing/>
              <w:jc w:val="center"/>
              <w:rPr>
                <w:szCs w:val="24"/>
              </w:rPr>
            </w:pPr>
            <w:r>
              <w:rPr>
                <w:szCs w:val="24"/>
              </w:rPr>
              <w:t>Запрещается</w:t>
            </w:r>
          </w:p>
        </w:tc>
        <w:tc>
          <w:tcPr>
            <w:tcW w:w="6837" w:type="dxa"/>
            <w:tcBorders>
              <w:top w:val="single" w:sz="4" w:space="0" w:color="auto"/>
              <w:left w:val="single" w:sz="4" w:space="0" w:color="auto"/>
              <w:bottom w:val="single" w:sz="4" w:space="0" w:color="auto"/>
              <w:right w:val="single" w:sz="4" w:space="0" w:color="auto"/>
            </w:tcBorders>
            <w:hideMark/>
          </w:tcPr>
          <w:p w:rsidR="00882C3D" w:rsidRDefault="00882C3D" w:rsidP="00975EA4">
            <w:pPr>
              <w:contextualSpacing/>
              <w:jc w:val="center"/>
              <w:rPr>
                <w:szCs w:val="24"/>
              </w:rPr>
            </w:pPr>
            <w:r>
              <w:rPr>
                <w:szCs w:val="24"/>
              </w:rPr>
              <w:t>Допускается</w:t>
            </w:r>
          </w:p>
        </w:tc>
      </w:tr>
      <w:tr w:rsidR="00882C3D" w:rsidTr="00882C3D">
        <w:trPr>
          <w:trHeight w:val="732"/>
        </w:trPr>
        <w:tc>
          <w:tcPr>
            <w:tcW w:w="2352" w:type="dxa"/>
            <w:tcBorders>
              <w:top w:val="single" w:sz="4" w:space="0" w:color="auto"/>
              <w:left w:val="single" w:sz="4" w:space="0" w:color="auto"/>
              <w:bottom w:val="single" w:sz="4" w:space="0" w:color="auto"/>
              <w:right w:val="single" w:sz="4" w:space="0" w:color="auto"/>
            </w:tcBorders>
            <w:hideMark/>
          </w:tcPr>
          <w:p w:rsidR="00882C3D" w:rsidRDefault="00882C3D" w:rsidP="00975EA4">
            <w:pPr>
              <w:contextualSpacing/>
              <w:jc w:val="center"/>
              <w:rPr>
                <w:szCs w:val="24"/>
              </w:rPr>
            </w:pPr>
            <w:r>
              <w:rPr>
                <w:szCs w:val="24"/>
                <w:lang w:val="en-US"/>
              </w:rPr>
              <w:t>I</w:t>
            </w:r>
            <w:r>
              <w:rPr>
                <w:szCs w:val="24"/>
              </w:rPr>
              <w:t xml:space="preserve">  пояс  ЗСО</w:t>
            </w:r>
          </w:p>
        </w:tc>
        <w:tc>
          <w:tcPr>
            <w:tcW w:w="4986" w:type="dxa"/>
            <w:tcBorders>
              <w:top w:val="single" w:sz="4" w:space="0" w:color="auto"/>
              <w:left w:val="single" w:sz="4" w:space="0" w:color="auto"/>
              <w:bottom w:val="single" w:sz="4" w:space="0" w:color="auto"/>
              <w:right w:val="single" w:sz="4" w:space="0" w:color="auto"/>
            </w:tcBorders>
            <w:hideMark/>
          </w:tcPr>
          <w:p w:rsidR="00882C3D" w:rsidRDefault="00882C3D" w:rsidP="00975EA4">
            <w:pPr>
              <w:ind w:firstLine="46"/>
              <w:contextualSpacing/>
              <w:rPr>
                <w:szCs w:val="24"/>
              </w:rPr>
            </w:pPr>
            <w:r>
              <w:rPr>
                <w:szCs w:val="24"/>
              </w:rPr>
              <w:t>- Все  виды  строительства;</w:t>
            </w:r>
          </w:p>
          <w:p w:rsidR="00882C3D" w:rsidRDefault="00882C3D" w:rsidP="00975EA4">
            <w:pPr>
              <w:ind w:firstLine="46"/>
              <w:contextualSpacing/>
              <w:rPr>
                <w:szCs w:val="24"/>
              </w:rPr>
            </w:pPr>
            <w:r>
              <w:rPr>
                <w:szCs w:val="24"/>
              </w:rPr>
              <w:t>- Выпуск  любых  стоков;</w:t>
            </w:r>
          </w:p>
          <w:p w:rsidR="00882C3D" w:rsidRDefault="00882C3D" w:rsidP="00975EA4">
            <w:pPr>
              <w:ind w:firstLine="46"/>
              <w:contextualSpacing/>
              <w:rPr>
                <w:szCs w:val="24"/>
              </w:rPr>
            </w:pPr>
            <w:r>
              <w:rPr>
                <w:szCs w:val="24"/>
              </w:rPr>
              <w:t xml:space="preserve">- Размещение  жилых  и  </w:t>
            </w:r>
            <w:proofErr w:type="spellStart"/>
            <w:r>
              <w:rPr>
                <w:szCs w:val="24"/>
              </w:rPr>
              <w:t>хозбытовых</w:t>
            </w:r>
            <w:proofErr w:type="spellEnd"/>
            <w:r>
              <w:rPr>
                <w:szCs w:val="24"/>
              </w:rPr>
              <w:t xml:space="preserve">  зданий;</w:t>
            </w:r>
          </w:p>
          <w:p w:rsidR="00882C3D" w:rsidRDefault="00882C3D" w:rsidP="00975EA4">
            <w:pPr>
              <w:ind w:firstLine="46"/>
              <w:contextualSpacing/>
              <w:rPr>
                <w:szCs w:val="24"/>
              </w:rPr>
            </w:pPr>
            <w:r>
              <w:rPr>
                <w:szCs w:val="24"/>
              </w:rPr>
              <w:t>- Проживание  людей;</w:t>
            </w:r>
          </w:p>
          <w:p w:rsidR="00882C3D" w:rsidRDefault="00882C3D" w:rsidP="00975EA4">
            <w:pPr>
              <w:ind w:firstLine="46"/>
              <w:contextualSpacing/>
              <w:rPr>
                <w:szCs w:val="24"/>
              </w:rPr>
            </w:pPr>
            <w:r>
              <w:rPr>
                <w:szCs w:val="24"/>
              </w:rPr>
              <w:t xml:space="preserve">- Загрязнение питьевой воды через оголовки и устья скважин, люки и переливные трубы резервуаров   </w:t>
            </w:r>
          </w:p>
        </w:tc>
        <w:tc>
          <w:tcPr>
            <w:tcW w:w="6837" w:type="dxa"/>
            <w:tcBorders>
              <w:top w:val="single" w:sz="4" w:space="0" w:color="auto"/>
              <w:left w:val="single" w:sz="4" w:space="0" w:color="auto"/>
              <w:bottom w:val="single" w:sz="4" w:space="0" w:color="auto"/>
              <w:right w:val="single" w:sz="4" w:space="0" w:color="auto"/>
            </w:tcBorders>
            <w:hideMark/>
          </w:tcPr>
          <w:p w:rsidR="00882C3D" w:rsidRDefault="00882C3D" w:rsidP="00975EA4">
            <w:pPr>
              <w:ind w:hanging="27"/>
              <w:contextualSpacing/>
              <w:rPr>
                <w:szCs w:val="24"/>
              </w:rPr>
            </w:pPr>
            <w:r>
              <w:rPr>
                <w:b/>
                <w:szCs w:val="24"/>
              </w:rPr>
              <w:t xml:space="preserve">- </w:t>
            </w:r>
            <w:r>
              <w:rPr>
                <w:szCs w:val="24"/>
              </w:rPr>
              <w:t>Ограждение  и  охрана;</w:t>
            </w:r>
          </w:p>
          <w:p w:rsidR="00882C3D" w:rsidRDefault="00882C3D" w:rsidP="00975EA4">
            <w:pPr>
              <w:ind w:hanging="27"/>
              <w:contextualSpacing/>
              <w:rPr>
                <w:szCs w:val="24"/>
              </w:rPr>
            </w:pPr>
            <w:r>
              <w:rPr>
                <w:szCs w:val="24"/>
              </w:rPr>
              <w:t>- Озеленение;</w:t>
            </w:r>
          </w:p>
          <w:p w:rsidR="00882C3D" w:rsidRDefault="00882C3D" w:rsidP="00975EA4">
            <w:pPr>
              <w:ind w:hanging="27"/>
              <w:contextualSpacing/>
              <w:rPr>
                <w:szCs w:val="24"/>
              </w:rPr>
            </w:pPr>
            <w:r>
              <w:rPr>
                <w:szCs w:val="24"/>
              </w:rPr>
              <w:t>- Отвод  поверхностного  стока  на  очистные  сооружения.</w:t>
            </w:r>
          </w:p>
          <w:p w:rsidR="00882C3D" w:rsidRDefault="00882C3D" w:rsidP="00975EA4">
            <w:pPr>
              <w:ind w:hanging="27"/>
              <w:contextualSpacing/>
              <w:rPr>
                <w:szCs w:val="24"/>
              </w:rPr>
            </w:pPr>
            <w:r>
              <w:rPr>
                <w:szCs w:val="24"/>
              </w:rPr>
              <w:t>- Твердое покрытие на дорожках</w:t>
            </w:r>
          </w:p>
          <w:p w:rsidR="00882C3D" w:rsidRDefault="00882C3D" w:rsidP="00975EA4">
            <w:pPr>
              <w:ind w:hanging="27"/>
              <w:contextualSpacing/>
              <w:rPr>
                <w:szCs w:val="24"/>
              </w:rPr>
            </w:pPr>
            <w:r>
              <w:rPr>
                <w:szCs w:val="24"/>
              </w:rPr>
              <w:t xml:space="preserve">- Оборудование зданий канализацией  с отводом сточных вод </w:t>
            </w:r>
            <w:proofErr w:type="gramStart"/>
            <w:r>
              <w:rPr>
                <w:szCs w:val="24"/>
              </w:rPr>
              <w:t>на</w:t>
            </w:r>
            <w:proofErr w:type="gramEnd"/>
            <w:r>
              <w:rPr>
                <w:szCs w:val="24"/>
              </w:rPr>
              <w:t xml:space="preserve"> КОС</w:t>
            </w:r>
          </w:p>
          <w:p w:rsidR="00882C3D" w:rsidRDefault="00882C3D" w:rsidP="00975EA4">
            <w:pPr>
              <w:ind w:hanging="27"/>
              <w:contextualSpacing/>
              <w:rPr>
                <w:szCs w:val="24"/>
              </w:rPr>
            </w:pPr>
            <w:r>
              <w:rPr>
                <w:szCs w:val="24"/>
              </w:rPr>
              <w:t>- Оборудование водопроводных сооружений  с учетом предотвращения загрязнения питьевой воды через оголовки и устья скважин и т.д.</w:t>
            </w:r>
          </w:p>
          <w:p w:rsidR="00882C3D" w:rsidRDefault="00882C3D" w:rsidP="00975EA4">
            <w:pPr>
              <w:ind w:hanging="27"/>
              <w:contextualSpacing/>
              <w:rPr>
                <w:szCs w:val="24"/>
              </w:rPr>
            </w:pPr>
            <w:r>
              <w:rPr>
                <w:szCs w:val="24"/>
              </w:rPr>
              <w:t>- Оборудование водозаборов аппаратурой для контроля дебита</w:t>
            </w:r>
          </w:p>
        </w:tc>
      </w:tr>
      <w:tr w:rsidR="00882C3D" w:rsidTr="00882C3D">
        <w:trPr>
          <w:trHeight w:val="274"/>
        </w:trPr>
        <w:tc>
          <w:tcPr>
            <w:tcW w:w="2352" w:type="dxa"/>
            <w:tcBorders>
              <w:top w:val="single" w:sz="4" w:space="0" w:color="auto"/>
              <w:left w:val="single" w:sz="4" w:space="0" w:color="auto"/>
              <w:bottom w:val="single" w:sz="4" w:space="0" w:color="auto"/>
              <w:right w:val="single" w:sz="4" w:space="0" w:color="auto"/>
            </w:tcBorders>
            <w:hideMark/>
          </w:tcPr>
          <w:p w:rsidR="00882C3D" w:rsidRDefault="00882C3D" w:rsidP="00975EA4">
            <w:pPr>
              <w:contextualSpacing/>
              <w:jc w:val="center"/>
              <w:rPr>
                <w:szCs w:val="24"/>
              </w:rPr>
            </w:pPr>
            <w:r>
              <w:rPr>
                <w:szCs w:val="24"/>
                <w:lang w:val="en-US"/>
              </w:rPr>
              <w:t>II</w:t>
            </w:r>
            <w:r>
              <w:rPr>
                <w:szCs w:val="24"/>
              </w:rPr>
              <w:t xml:space="preserve">  и  </w:t>
            </w:r>
            <w:r>
              <w:rPr>
                <w:szCs w:val="24"/>
                <w:lang w:val="en-US"/>
              </w:rPr>
              <w:t>III</w:t>
            </w:r>
            <w:r>
              <w:rPr>
                <w:szCs w:val="24"/>
              </w:rPr>
              <w:t xml:space="preserve">  пояса </w:t>
            </w:r>
          </w:p>
        </w:tc>
        <w:tc>
          <w:tcPr>
            <w:tcW w:w="4986" w:type="dxa"/>
            <w:tcBorders>
              <w:top w:val="single" w:sz="4" w:space="0" w:color="auto"/>
              <w:left w:val="single" w:sz="4" w:space="0" w:color="auto"/>
              <w:bottom w:val="single" w:sz="4" w:space="0" w:color="auto"/>
              <w:right w:val="single" w:sz="4" w:space="0" w:color="auto"/>
            </w:tcBorders>
          </w:tcPr>
          <w:p w:rsidR="00882C3D" w:rsidRDefault="00882C3D" w:rsidP="00975EA4">
            <w:pPr>
              <w:ind w:firstLine="46"/>
              <w:contextualSpacing/>
              <w:rPr>
                <w:szCs w:val="24"/>
              </w:rPr>
            </w:pPr>
            <w:r>
              <w:rPr>
                <w:szCs w:val="24"/>
              </w:rPr>
              <w:t>-Закачка отработанных вод в подземные горизонты, подземного складирования твердых отходов и разработки недр земли</w:t>
            </w:r>
          </w:p>
          <w:p w:rsidR="00882C3D" w:rsidRDefault="00882C3D" w:rsidP="00975EA4">
            <w:pPr>
              <w:ind w:firstLine="46"/>
              <w:contextualSpacing/>
              <w:rPr>
                <w:szCs w:val="24"/>
              </w:rPr>
            </w:pPr>
            <w:r>
              <w:rPr>
                <w:szCs w:val="24"/>
              </w:rPr>
              <w:t xml:space="preserve">- Размещение  складов  горюче-смазочных материалов,  накопителей  </w:t>
            </w:r>
            <w:proofErr w:type="spellStart"/>
            <w:r>
              <w:rPr>
                <w:szCs w:val="24"/>
              </w:rPr>
              <w:t>промстоков</w:t>
            </w:r>
            <w:proofErr w:type="spellEnd"/>
            <w:r>
              <w:rPr>
                <w:szCs w:val="24"/>
              </w:rPr>
              <w:t xml:space="preserve">,  </w:t>
            </w:r>
            <w:proofErr w:type="spellStart"/>
            <w:r>
              <w:rPr>
                <w:szCs w:val="24"/>
              </w:rPr>
              <w:t>шламохранилищ</w:t>
            </w:r>
            <w:proofErr w:type="spellEnd"/>
            <w:r>
              <w:rPr>
                <w:szCs w:val="24"/>
              </w:rPr>
              <w:t>, кладбищ.</w:t>
            </w:r>
          </w:p>
          <w:p w:rsidR="00882C3D" w:rsidRDefault="00882C3D" w:rsidP="00975EA4">
            <w:pPr>
              <w:ind w:firstLine="46"/>
              <w:contextualSpacing/>
              <w:rPr>
                <w:szCs w:val="24"/>
              </w:rPr>
            </w:pPr>
          </w:p>
        </w:tc>
        <w:tc>
          <w:tcPr>
            <w:tcW w:w="6837" w:type="dxa"/>
            <w:tcBorders>
              <w:top w:val="single" w:sz="4" w:space="0" w:color="auto"/>
              <w:left w:val="single" w:sz="4" w:space="0" w:color="auto"/>
              <w:bottom w:val="single" w:sz="4" w:space="0" w:color="auto"/>
              <w:right w:val="single" w:sz="4" w:space="0" w:color="auto"/>
            </w:tcBorders>
            <w:hideMark/>
          </w:tcPr>
          <w:p w:rsidR="00882C3D" w:rsidRDefault="00882C3D" w:rsidP="00975EA4">
            <w:pPr>
              <w:ind w:hanging="27"/>
              <w:contextualSpacing/>
              <w:rPr>
                <w:szCs w:val="24"/>
              </w:rPr>
            </w:pPr>
            <w:r>
              <w:rPr>
                <w:szCs w:val="24"/>
              </w:rPr>
              <w:t>-Выявление, тампонирование или восстановление всех старых, бездействующих или неправильно эксплуатируемых скважин, представляющих опасность в загрязнении водоносных горизонтов</w:t>
            </w:r>
          </w:p>
          <w:p w:rsidR="00882C3D" w:rsidRDefault="00882C3D" w:rsidP="00975EA4">
            <w:pPr>
              <w:ind w:hanging="27"/>
              <w:contextualSpacing/>
              <w:rPr>
                <w:szCs w:val="24"/>
              </w:rPr>
            </w:pPr>
            <w:r>
              <w:rPr>
                <w:szCs w:val="24"/>
              </w:rPr>
              <w:t>- Благоустройство территории населенных пунктов (оборудование канализацией, устройство водонепроницаемых выгребов, организация отвода поверхностного стока)</w:t>
            </w:r>
          </w:p>
          <w:p w:rsidR="00882C3D" w:rsidRDefault="00882C3D" w:rsidP="00975EA4">
            <w:pPr>
              <w:ind w:hanging="27"/>
              <w:contextualSpacing/>
              <w:rPr>
                <w:b/>
                <w:szCs w:val="24"/>
              </w:rPr>
            </w:pPr>
            <w:r>
              <w:rPr>
                <w:szCs w:val="24"/>
              </w:rPr>
              <w:t xml:space="preserve">- В </w:t>
            </w:r>
            <w:r>
              <w:rPr>
                <w:szCs w:val="24"/>
                <w:lang w:val="en-US"/>
              </w:rPr>
              <w:t>III</w:t>
            </w:r>
            <w:r>
              <w:rPr>
                <w:szCs w:val="24"/>
              </w:rPr>
              <w:t xml:space="preserve"> поясе при использовании защищенных подземных вод, выполнении </w:t>
            </w:r>
            <w:proofErr w:type="spellStart"/>
            <w:r>
              <w:rPr>
                <w:szCs w:val="24"/>
              </w:rPr>
              <w:t>спецмероприятий</w:t>
            </w:r>
            <w:proofErr w:type="spellEnd"/>
            <w:r>
              <w:rPr>
                <w:szCs w:val="24"/>
              </w:rPr>
              <w:t xml:space="preserve"> по защите водоносного горизонта от загрязнения: размещение складов горюче-смазочных материалов, ядохимикатов,  накопителей </w:t>
            </w:r>
            <w:proofErr w:type="spellStart"/>
            <w:r>
              <w:rPr>
                <w:szCs w:val="24"/>
              </w:rPr>
              <w:t>промстоков</w:t>
            </w:r>
            <w:proofErr w:type="spellEnd"/>
            <w:r>
              <w:rPr>
                <w:szCs w:val="24"/>
              </w:rPr>
              <w:t xml:space="preserve">, </w:t>
            </w:r>
            <w:proofErr w:type="spellStart"/>
            <w:r>
              <w:rPr>
                <w:szCs w:val="24"/>
              </w:rPr>
              <w:t>шламохранилищ</w:t>
            </w:r>
            <w:proofErr w:type="spellEnd"/>
            <w:r>
              <w:rPr>
                <w:szCs w:val="24"/>
              </w:rPr>
              <w:t xml:space="preserve"> и др.</w:t>
            </w:r>
          </w:p>
        </w:tc>
      </w:tr>
    </w:tbl>
    <w:p w:rsidR="00882C3D" w:rsidRDefault="00882C3D" w:rsidP="00975EA4">
      <w:pPr>
        <w:sectPr w:rsidR="00882C3D" w:rsidSect="00224613">
          <w:footerReference w:type="default" r:id="rId11"/>
          <w:pgSz w:w="16838" w:h="11906" w:orient="landscape"/>
          <w:pgMar w:top="1701" w:right="1134" w:bottom="851" w:left="1134" w:header="567" w:footer="567" w:gutter="0"/>
          <w:cols w:space="720"/>
          <w:titlePg/>
          <w:docGrid w:linePitch="326"/>
        </w:sectPr>
      </w:pPr>
    </w:p>
    <w:p w:rsidR="00882C3D" w:rsidRPr="00DA4ADA" w:rsidRDefault="00882C3D" w:rsidP="0010235E">
      <w:pPr>
        <w:pStyle w:val="1c"/>
        <w:rPr>
          <w:sz w:val="32"/>
          <w:szCs w:val="32"/>
        </w:rPr>
      </w:pPr>
      <w:bookmarkStart w:id="135" w:name="_Toc186341834"/>
      <w:bookmarkStart w:id="136" w:name="_Toc357611483"/>
      <w:bookmarkStart w:id="137" w:name="_Toc246221674"/>
      <w:bookmarkStart w:id="138" w:name="_Toc392509791"/>
      <w:r w:rsidRPr="00DA4ADA">
        <w:rPr>
          <w:sz w:val="32"/>
          <w:szCs w:val="32"/>
        </w:rPr>
        <w:lastRenderedPageBreak/>
        <w:t>Санитарно-защитные зоны</w:t>
      </w:r>
      <w:bookmarkEnd w:id="135"/>
      <w:bookmarkEnd w:id="136"/>
      <w:bookmarkEnd w:id="137"/>
      <w:bookmarkEnd w:id="138"/>
    </w:p>
    <w:p w:rsidR="00882C3D" w:rsidRDefault="00882C3D" w:rsidP="00975EA4">
      <w:pPr>
        <w:tabs>
          <w:tab w:val="left" w:pos="709"/>
        </w:tabs>
        <w:ind w:firstLine="709"/>
        <w:contextualSpacing/>
        <w:jc w:val="both"/>
        <w:rPr>
          <w:sz w:val="28"/>
          <w:szCs w:val="28"/>
        </w:rPr>
      </w:pPr>
      <w:proofErr w:type="gramStart"/>
      <w:r>
        <w:rPr>
          <w:sz w:val="28"/>
          <w:szCs w:val="28"/>
        </w:rPr>
        <w:t xml:space="preserve">В соответствии с Федеральным законом от 30 марта 1999 года №52-ФЗ «О санитарно-эпидемиологическом благополучии населения» и </w:t>
      </w:r>
      <w:proofErr w:type="spellStart"/>
      <w:r>
        <w:rPr>
          <w:sz w:val="28"/>
          <w:szCs w:val="28"/>
        </w:rPr>
        <w:t>СанПиН</w:t>
      </w:r>
      <w:proofErr w:type="spellEnd"/>
      <w:r>
        <w:rPr>
          <w:sz w:val="28"/>
          <w:szCs w:val="28"/>
        </w:rPr>
        <w:t xml:space="preserve"> 2.2.1./2.1.1.1200-03 «Санитарно-защитные зоны и санитарная классификация предприятий, сооружений и иных объектов» (новая редакция) в целях обеспечения безопасности населения вокруг объектов и производств, являющихся источниками воздействия на среду обитания и здоровье человека, устанавливается специальная территория с особым режимом использования – санитарно-защитная зона (СЗЗ</w:t>
      </w:r>
      <w:proofErr w:type="gramEnd"/>
      <w:r>
        <w:rPr>
          <w:sz w:val="28"/>
          <w:szCs w:val="28"/>
        </w:rPr>
        <w:t xml:space="preserve">), </w:t>
      </w:r>
      <w:proofErr w:type="gramStart"/>
      <w:r>
        <w:rPr>
          <w:sz w:val="28"/>
          <w:szCs w:val="28"/>
        </w:rPr>
        <w:t>размер</w:t>
      </w:r>
      <w:proofErr w:type="gramEnd"/>
      <w:r>
        <w:rPr>
          <w:sz w:val="28"/>
          <w:szCs w:val="28"/>
        </w:rPr>
        <w:t xml:space="preserve"> которой обеспечивает уменьшение воздействия загрязнений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По своему функциональному назначению СЗЗ является защитным барьером, обеспечивающим уровень безопасности населения при эксплуатации объекта в штатном режиме.</w:t>
      </w:r>
    </w:p>
    <w:p w:rsidR="00882C3D" w:rsidRDefault="00882C3D" w:rsidP="00975EA4">
      <w:pPr>
        <w:tabs>
          <w:tab w:val="left" w:pos="709"/>
        </w:tabs>
        <w:contextualSpacing/>
        <w:jc w:val="both"/>
        <w:rPr>
          <w:sz w:val="28"/>
          <w:szCs w:val="28"/>
        </w:rPr>
      </w:pPr>
      <w:r>
        <w:rPr>
          <w:sz w:val="28"/>
          <w:szCs w:val="28"/>
        </w:rPr>
        <w:tab/>
        <w:t xml:space="preserve">Для групп промышленных объектов и производств устанавливается </w:t>
      </w:r>
      <w:proofErr w:type="gramStart"/>
      <w:r>
        <w:rPr>
          <w:sz w:val="28"/>
          <w:szCs w:val="28"/>
        </w:rPr>
        <w:t>единая</w:t>
      </w:r>
      <w:proofErr w:type="gramEnd"/>
      <w:r>
        <w:rPr>
          <w:sz w:val="28"/>
          <w:szCs w:val="28"/>
        </w:rPr>
        <w:t xml:space="preserve"> СЗЗ с учетом суммарных выбросов в атмосферный воздух и физического воздействия источников промышленных объектов и производств, входящих в единую зону.</w:t>
      </w:r>
    </w:p>
    <w:p w:rsidR="00882C3D" w:rsidRDefault="00882C3D" w:rsidP="00975EA4">
      <w:pPr>
        <w:ind w:firstLine="708"/>
        <w:contextualSpacing/>
        <w:jc w:val="both"/>
        <w:rPr>
          <w:sz w:val="28"/>
          <w:szCs w:val="28"/>
        </w:rPr>
      </w:pPr>
      <w:r>
        <w:rPr>
          <w:sz w:val="28"/>
          <w:szCs w:val="28"/>
        </w:rPr>
        <w:t>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СЗЗ.</w:t>
      </w:r>
    </w:p>
    <w:p w:rsidR="00B27810" w:rsidRDefault="00B27810" w:rsidP="00975EA4">
      <w:pPr>
        <w:ind w:firstLine="709"/>
        <w:contextualSpacing/>
        <w:jc w:val="both"/>
        <w:rPr>
          <w:sz w:val="28"/>
          <w:szCs w:val="28"/>
        </w:rPr>
      </w:pPr>
      <w:r>
        <w:rPr>
          <w:sz w:val="28"/>
          <w:szCs w:val="28"/>
        </w:rPr>
        <w:t xml:space="preserve">На территории </w:t>
      </w:r>
      <w:proofErr w:type="spellStart"/>
      <w:r>
        <w:rPr>
          <w:sz w:val="28"/>
          <w:szCs w:val="28"/>
        </w:rPr>
        <w:t>Кузёмкинского</w:t>
      </w:r>
      <w:proofErr w:type="spellEnd"/>
      <w:r>
        <w:rPr>
          <w:sz w:val="28"/>
          <w:szCs w:val="28"/>
        </w:rPr>
        <w:t xml:space="preserve"> сельского поселения источники загрязнения представлены объектами инженерной и транспортной инфраструктуры, специального назначения. Ни один из объектов не имеет разработанного и утвержденного проекта санитарно-защитной зоны, в связи на «Карте градостроительного зонирования» отображены ориентировочные размеры СЗЗ, определенные на основании </w:t>
      </w:r>
      <w:proofErr w:type="spellStart"/>
      <w:r>
        <w:rPr>
          <w:sz w:val="28"/>
          <w:szCs w:val="28"/>
        </w:rPr>
        <w:t>СанПиН</w:t>
      </w:r>
      <w:proofErr w:type="spellEnd"/>
      <w:r>
        <w:rPr>
          <w:sz w:val="28"/>
          <w:szCs w:val="28"/>
        </w:rPr>
        <w:t xml:space="preserve"> 2.2.1/2.1.1.1200-03. </w:t>
      </w:r>
    </w:p>
    <w:p w:rsidR="00882C3D" w:rsidRDefault="00882C3D" w:rsidP="00975EA4">
      <w:pPr>
        <w:rPr>
          <w:b/>
          <w:bCs/>
          <w:sz w:val="28"/>
          <w:szCs w:val="28"/>
        </w:rPr>
      </w:pPr>
    </w:p>
    <w:p w:rsidR="00882C3D" w:rsidRDefault="00882C3D" w:rsidP="00975EA4">
      <w:pPr>
        <w:pStyle w:val="af3"/>
        <w:rPr>
          <w:sz w:val="28"/>
          <w:szCs w:val="28"/>
        </w:rPr>
      </w:pPr>
      <w:r>
        <w:rPr>
          <w:sz w:val="28"/>
          <w:szCs w:val="28"/>
        </w:rPr>
        <w:tab/>
        <w:t>Регламенты использования территории санитарно-защитных зон предприятий, сооружений и иных объектов</w:t>
      </w:r>
    </w:p>
    <w:p w:rsidR="00882C3D" w:rsidRDefault="00882C3D" w:rsidP="00975EA4">
      <w:pPr>
        <w:pStyle w:val="af3"/>
        <w:rPr>
          <w:sz w:val="28"/>
          <w:szCs w:val="28"/>
        </w:rPr>
      </w:pPr>
    </w:p>
    <w:tbl>
      <w:tblPr>
        <w:tblW w:w="14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54"/>
        <w:gridCol w:w="9436"/>
      </w:tblGrid>
      <w:tr w:rsidR="00882C3D" w:rsidTr="004B19D9">
        <w:trPr>
          <w:tblHeader/>
        </w:trPr>
        <w:tc>
          <w:tcPr>
            <w:tcW w:w="5353" w:type="dxa"/>
            <w:tcBorders>
              <w:top w:val="single" w:sz="4" w:space="0" w:color="auto"/>
              <w:left w:val="single" w:sz="4" w:space="0" w:color="auto"/>
              <w:bottom w:val="single" w:sz="4" w:space="0" w:color="auto"/>
              <w:right w:val="single" w:sz="4" w:space="0" w:color="auto"/>
            </w:tcBorders>
            <w:hideMark/>
          </w:tcPr>
          <w:p w:rsidR="00882C3D" w:rsidRDefault="00882C3D" w:rsidP="00975EA4">
            <w:pPr>
              <w:contextualSpacing/>
              <w:jc w:val="center"/>
              <w:rPr>
                <w:b/>
                <w:szCs w:val="24"/>
              </w:rPr>
            </w:pPr>
            <w:r>
              <w:rPr>
                <w:b/>
                <w:szCs w:val="24"/>
              </w:rPr>
              <w:t>Запрещается</w:t>
            </w:r>
          </w:p>
        </w:tc>
        <w:tc>
          <w:tcPr>
            <w:tcW w:w="9435" w:type="dxa"/>
            <w:tcBorders>
              <w:top w:val="single" w:sz="4" w:space="0" w:color="auto"/>
              <w:left w:val="single" w:sz="4" w:space="0" w:color="auto"/>
              <w:bottom w:val="single" w:sz="4" w:space="0" w:color="auto"/>
              <w:right w:val="single" w:sz="4" w:space="0" w:color="auto"/>
            </w:tcBorders>
            <w:hideMark/>
          </w:tcPr>
          <w:p w:rsidR="00882C3D" w:rsidRDefault="00882C3D" w:rsidP="00975EA4">
            <w:pPr>
              <w:contextualSpacing/>
              <w:jc w:val="center"/>
              <w:rPr>
                <w:b/>
                <w:szCs w:val="24"/>
              </w:rPr>
            </w:pPr>
            <w:r>
              <w:rPr>
                <w:b/>
                <w:szCs w:val="24"/>
              </w:rPr>
              <w:t>Допускается</w:t>
            </w:r>
          </w:p>
        </w:tc>
      </w:tr>
      <w:tr w:rsidR="00882C3D" w:rsidTr="00882C3D">
        <w:tc>
          <w:tcPr>
            <w:tcW w:w="5353" w:type="dxa"/>
            <w:tcBorders>
              <w:top w:val="single" w:sz="4" w:space="0" w:color="auto"/>
              <w:left w:val="single" w:sz="4" w:space="0" w:color="auto"/>
              <w:bottom w:val="single" w:sz="4" w:space="0" w:color="auto"/>
              <w:right w:val="single" w:sz="4" w:space="0" w:color="auto"/>
            </w:tcBorders>
            <w:hideMark/>
          </w:tcPr>
          <w:p w:rsidR="00882C3D" w:rsidRDefault="00882C3D" w:rsidP="00975EA4">
            <w:pPr>
              <w:contextualSpacing/>
              <w:jc w:val="both"/>
              <w:rPr>
                <w:szCs w:val="24"/>
              </w:rPr>
            </w:pPr>
            <w:r>
              <w:rPr>
                <w:szCs w:val="24"/>
              </w:rPr>
              <w:t xml:space="preserve">- Жилая застройка, включая отдельные жилые дома, </w:t>
            </w:r>
          </w:p>
          <w:p w:rsidR="00882C3D" w:rsidRDefault="00882C3D" w:rsidP="00975EA4">
            <w:pPr>
              <w:contextualSpacing/>
              <w:jc w:val="both"/>
              <w:rPr>
                <w:szCs w:val="24"/>
              </w:rPr>
            </w:pPr>
            <w:r>
              <w:rPr>
                <w:szCs w:val="24"/>
              </w:rPr>
              <w:lastRenderedPageBreak/>
              <w:t xml:space="preserve">- Ландшафтно-рекреационные зоны, </w:t>
            </w:r>
          </w:p>
          <w:p w:rsidR="00882C3D" w:rsidRDefault="00882C3D" w:rsidP="00975EA4">
            <w:pPr>
              <w:contextualSpacing/>
              <w:jc w:val="both"/>
              <w:rPr>
                <w:szCs w:val="24"/>
              </w:rPr>
            </w:pPr>
            <w:r>
              <w:rPr>
                <w:szCs w:val="24"/>
              </w:rPr>
              <w:t>- Зоны отдыха,</w:t>
            </w:r>
          </w:p>
          <w:p w:rsidR="00882C3D" w:rsidRDefault="00882C3D" w:rsidP="00975EA4">
            <w:pPr>
              <w:contextualSpacing/>
              <w:jc w:val="both"/>
              <w:rPr>
                <w:szCs w:val="24"/>
              </w:rPr>
            </w:pPr>
            <w:r>
              <w:rPr>
                <w:szCs w:val="24"/>
              </w:rPr>
              <w:t>- Территории курортов, санаториев и домов отдыха,</w:t>
            </w:r>
          </w:p>
          <w:p w:rsidR="00882C3D" w:rsidRDefault="00882C3D" w:rsidP="00975EA4">
            <w:pPr>
              <w:contextualSpacing/>
              <w:jc w:val="both"/>
              <w:rPr>
                <w:szCs w:val="24"/>
              </w:rPr>
            </w:pPr>
            <w:r>
              <w:rPr>
                <w:szCs w:val="24"/>
              </w:rPr>
              <w:t xml:space="preserve">- Территории  садоводческих товариществ и </w:t>
            </w:r>
            <w:proofErr w:type="spellStart"/>
            <w:r>
              <w:rPr>
                <w:szCs w:val="24"/>
              </w:rPr>
              <w:t>коттеджной</w:t>
            </w:r>
            <w:proofErr w:type="spellEnd"/>
            <w:r>
              <w:rPr>
                <w:szCs w:val="24"/>
              </w:rPr>
              <w:t xml:space="preserve"> застройки,</w:t>
            </w:r>
          </w:p>
          <w:p w:rsidR="00882C3D" w:rsidRDefault="00882C3D" w:rsidP="00975EA4">
            <w:pPr>
              <w:contextualSpacing/>
              <w:jc w:val="both"/>
              <w:rPr>
                <w:szCs w:val="24"/>
              </w:rPr>
            </w:pPr>
            <w:r>
              <w:rPr>
                <w:szCs w:val="24"/>
              </w:rPr>
              <w:t xml:space="preserve">- Коллективные или индивидуальные дачные и садово-огородные участки, </w:t>
            </w:r>
          </w:p>
          <w:p w:rsidR="00882C3D" w:rsidRDefault="00882C3D" w:rsidP="00975EA4">
            <w:pPr>
              <w:contextualSpacing/>
              <w:jc w:val="both"/>
              <w:rPr>
                <w:szCs w:val="24"/>
              </w:rPr>
            </w:pPr>
            <w:r>
              <w:rPr>
                <w:szCs w:val="24"/>
              </w:rPr>
              <w:t>- Другие территории с нормируемыми показателями качества среды обитания,</w:t>
            </w:r>
          </w:p>
          <w:p w:rsidR="00882C3D" w:rsidRDefault="00882C3D" w:rsidP="00975EA4">
            <w:pPr>
              <w:contextualSpacing/>
              <w:jc w:val="both"/>
              <w:rPr>
                <w:szCs w:val="24"/>
              </w:rPr>
            </w:pPr>
            <w:r>
              <w:rPr>
                <w:szCs w:val="24"/>
              </w:rPr>
              <w:t>- Спортивные сооружения,</w:t>
            </w:r>
          </w:p>
          <w:p w:rsidR="00882C3D" w:rsidRDefault="00882C3D" w:rsidP="00975EA4">
            <w:pPr>
              <w:contextualSpacing/>
              <w:jc w:val="both"/>
              <w:rPr>
                <w:szCs w:val="24"/>
              </w:rPr>
            </w:pPr>
            <w:r>
              <w:rPr>
                <w:szCs w:val="24"/>
              </w:rPr>
              <w:t>- Детские площадки, образовательные и детские учреждения,</w:t>
            </w:r>
          </w:p>
          <w:p w:rsidR="00882C3D" w:rsidRDefault="00882C3D" w:rsidP="00975EA4">
            <w:pPr>
              <w:contextualSpacing/>
              <w:jc w:val="both"/>
              <w:rPr>
                <w:szCs w:val="24"/>
              </w:rPr>
            </w:pPr>
            <w:r>
              <w:rPr>
                <w:szCs w:val="24"/>
              </w:rPr>
              <w:t>- Лечебно-профилактические и оздоровительные учреждения общего пользования,</w:t>
            </w:r>
          </w:p>
          <w:p w:rsidR="00882C3D" w:rsidRDefault="00882C3D" w:rsidP="00975EA4">
            <w:pPr>
              <w:contextualSpacing/>
              <w:jc w:val="both"/>
              <w:rPr>
                <w:szCs w:val="24"/>
              </w:rPr>
            </w:pPr>
            <w:r>
              <w:rPr>
                <w:szCs w:val="24"/>
              </w:rPr>
              <w:t xml:space="preserve">- Объекты по производству лекарственных веществ, лекарственных средств и (или) лекарственных форм, </w:t>
            </w:r>
          </w:p>
          <w:p w:rsidR="00882C3D" w:rsidRDefault="00882C3D" w:rsidP="00975EA4">
            <w:pPr>
              <w:contextualSpacing/>
              <w:jc w:val="both"/>
              <w:rPr>
                <w:szCs w:val="24"/>
              </w:rPr>
            </w:pPr>
            <w:r>
              <w:rPr>
                <w:szCs w:val="24"/>
              </w:rPr>
              <w:t>- Склады сырья и полупродуктов для фармацевтических предприятий,</w:t>
            </w:r>
          </w:p>
          <w:p w:rsidR="00882C3D" w:rsidRDefault="00882C3D" w:rsidP="00975EA4">
            <w:pPr>
              <w:contextualSpacing/>
              <w:jc w:val="both"/>
              <w:rPr>
                <w:szCs w:val="24"/>
              </w:rPr>
            </w:pPr>
            <w:r>
              <w:rPr>
                <w:szCs w:val="24"/>
              </w:rPr>
              <w:t>- Объекты пищевых отраслей промышленности,</w:t>
            </w:r>
          </w:p>
          <w:p w:rsidR="00882C3D" w:rsidRDefault="00882C3D" w:rsidP="00975EA4">
            <w:pPr>
              <w:contextualSpacing/>
              <w:jc w:val="both"/>
              <w:rPr>
                <w:szCs w:val="24"/>
              </w:rPr>
            </w:pPr>
            <w:r>
              <w:rPr>
                <w:szCs w:val="24"/>
              </w:rPr>
              <w:t>- Оптовые склады продовольственного сырья и пищевых продуктов,</w:t>
            </w:r>
          </w:p>
          <w:p w:rsidR="00882C3D" w:rsidRDefault="00882C3D" w:rsidP="00975EA4">
            <w:pPr>
              <w:contextualSpacing/>
              <w:jc w:val="both"/>
              <w:rPr>
                <w:szCs w:val="24"/>
              </w:rPr>
            </w:pPr>
            <w:r>
              <w:rPr>
                <w:szCs w:val="24"/>
              </w:rPr>
              <w:t>- Комплексы водопроводных сооружений для подготовки и хранения питьевой воды, которые могут влиять на качество продукции.</w:t>
            </w:r>
          </w:p>
        </w:tc>
        <w:tc>
          <w:tcPr>
            <w:tcW w:w="9435" w:type="dxa"/>
            <w:tcBorders>
              <w:top w:val="single" w:sz="4" w:space="0" w:color="auto"/>
              <w:left w:val="single" w:sz="4" w:space="0" w:color="auto"/>
              <w:bottom w:val="single" w:sz="4" w:space="0" w:color="auto"/>
              <w:right w:val="single" w:sz="4" w:space="0" w:color="auto"/>
            </w:tcBorders>
            <w:hideMark/>
          </w:tcPr>
          <w:p w:rsidR="00882C3D" w:rsidRDefault="00882C3D" w:rsidP="00975EA4">
            <w:pPr>
              <w:contextualSpacing/>
              <w:rPr>
                <w:szCs w:val="24"/>
              </w:rPr>
            </w:pPr>
            <w:r>
              <w:rPr>
                <w:szCs w:val="24"/>
              </w:rPr>
              <w:lastRenderedPageBreak/>
              <w:t xml:space="preserve">- Нежилые помещения для дежурного аварийного персонала, </w:t>
            </w:r>
          </w:p>
          <w:p w:rsidR="00882C3D" w:rsidRDefault="00882C3D" w:rsidP="00975EA4">
            <w:pPr>
              <w:contextualSpacing/>
              <w:rPr>
                <w:szCs w:val="24"/>
              </w:rPr>
            </w:pPr>
            <w:r>
              <w:rPr>
                <w:szCs w:val="24"/>
              </w:rPr>
              <w:t>- Помещения для пребывания работающих по вахтовому методу (не более двух недель),</w:t>
            </w:r>
          </w:p>
          <w:p w:rsidR="00882C3D" w:rsidRDefault="00882C3D" w:rsidP="00975EA4">
            <w:pPr>
              <w:contextualSpacing/>
              <w:rPr>
                <w:szCs w:val="24"/>
              </w:rPr>
            </w:pPr>
            <w:r>
              <w:rPr>
                <w:szCs w:val="24"/>
              </w:rPr>
              <w:lastRenderedPageBreak/>
              <w:t>-Здания управления, конструкторские бюро,</w:t>
            </w:r>
          </w:p>
          <w:p w:rsidR="00882C3D" w:rsidRDefault="00882C3D" w:rsidP="00975EA4">
            <w:pPr>
              <w:contextualSpacing/>
              <w:rPr>
                <w:szCs w:val="24"/>
              </w:rPr>
            </w:pPr>
            <w:r>
              <w:rPr>
                <w:szCs w:val="24"/>
              </w:rPr>
              <w:t xml:space="preserve">- Здания административного назначения, </w:t>
            </w:r>
          </w:p>
          <w:p w:rsidR="00882C3D" w:rsidRDefault="00882C3D" w:rsidP="00975EA4">
            <w:pPr>
              <w:contextualSpacing/>
              <w:rPr>
                <w:szCs w:val="24"/>
              </w:rPr>
            </w:pPr>
            <w:r>
              <w:rPr>
                <w:szCs w:val="24"/>
              </w:rPr>
              <w:t xml:space="preserve">- Научно-исследовательские лаборатории, </w:t>
            </w:r>
          </w:p>
          <w:p w:rsidR="00882C3D" w:rsidRDefault="00882C3D" w:rsidP="00975EA4">
            <w:pPr>
              <w:contextualSpacing/>
              <w:rPr>
                <w:szCs w:val="24"/>
              </w:rPr>
            </w:pPr>
            <w:r>
              <w:rPr>
                <w:szCs w:val="24"/>
              </w:rPr>
              <w:t xml:space="preserve">- Поликлиники, спортивно-оздоровительные сооружения закрытого типа, </w:t>
            </w:r>
          </w:p>
          <w:p w:rsidR="00882C3D" w:rsidRDefault="00882C3D" w:rsidP="00975EA4">
            <w:pPr>
              <w:contextualSpacing/>
              <w:rPr>
                <w:szCs w:val="24"/>
              </w:rPr>
            </w:pPr>
            <w:r>
              <w:rPr>
                <w:szCs w:val="24"/>
              </w:rPr>
              <w:t>- Бани,</w:t>
            </w:r>
          </w:p>
          <w:p w:rsidR="00882C3D" w:rsidRDefault="00882C3D" w:rsidP="00975EA4">
            <w:pPr>
              <w:contextualSpacing/>
              <w:rPr>
                <w:szCs w:val="24"/>
              </w:rPr>
            </w:pPr>
            <w:r>
              <w:rPr>
                <w:szCs w:val="24"/>
              </w:rPr>
              <w:t>- Прачечные,</w:t>
            </w:r>
          </w:p>
          <w:p w:rsidR="00882C3D" w:rsidRDefault="00882C3D" w:rsidP="00975EA4">
            <w:pPr>
              <w:contextualSpacing/>
              <w:rPr>
                <w:szCs w:val="24"/>
              </w:rPr>
            </w:pPr>
            <w:r>
              <w:rPr>
                <w:szCs w:val="24"/>
              </w:rPr>
              <w:t>- Объекты торговли и общественного питания,</w:t>
            </w:r>
          </w:p>
          <w:p w:rsidR="00882C3D" w:rsidRDefault="00882C3D" w:rsidP="00975EA4">
            <w:pPr>
              <w:contextualSpacing/>
              <w:rPr>
                <w:szCs w:val="24"/>
              </w:rPr>
            </w:pPr>
            <w:r>
              <w:rPr>
                <w:szCs w:val="24"/>
              </w:rPr>
              <w:t>- Мотели,</w:t>
            </w:r>
          </w:p>
          <w:p w:rsidR="00882C3D" w:rsidRDefault="00882C3D" w:rsidP="00975EA4">
            <w:pPr>
              <w:contextualSpacing/>
              <w:rPr>
                <w:szCs w:val="24"/>
              </w:rPr>
            </w:pPr>
            <w:r>
              <w:rPr>
                <w:szCs w:val="24"/>
              </w:rPr>
              <w:t>- Гостиницы,</w:t>
            </w:r>
          </w:p>
          <w:p w:rsidR="00882C3D" w:rsidRDefault="00882C3D" w:rsidP="00975EA4">
            <w:pPr>
              <w:contextualSpacing/>
              <w:rPr>
                <w:szCs w:val="24"/>
              </w:rPr>
            </w:pPr>
            <w:r>
              <w:rPr>
                <w:szCs w:val="24"/>
              </w:rPr>
              <w:t>- Гаражи,</w:t>
            </w:r>
          </w:p>
          <w:p w:rsidR="00882C3D" w:rsidRDefault="00882C3D" w:rsidP="00975EA4">
            <w:pPr>
              <w:contextualSpacing/>
              <w:rPr>
                <w:szCs w:val="24"/>
              </w:rPr>
            </w:pPr>
            <w:r>
              <w:rPr>
                <w:szCs w:val="24"/>
              </w:rPr>
              <w:t>-Площадки и сооружения для хранения общественного и индивидуального транспорта,</w:t>
            </w:r>
          </w:p>
          <w:p w:rsidR="00882C3D" w:rsidRDefault="00882C3D" w:rsidP="00975EA4">
            <w:pPr>
              <w:contextualSpacing/>
              <w:rPr>
                <w:szCs w:val="24"/>
              </w:rPr>
            </w:pPr>
            <w:r>
              <w:rPr>
                <w:szCs w:val="24"/>
              </w:rPr>
              <w:t>- Пожарные депо.</w:t>
            </w:r>
          </w:p>
          <w:p w:rsidR="00882C3D" w:rsidRDefault="00882C3D" w:rsidP="00975EA4">
            <w:pPr>
              <w:contextualSpacing/>
              <w:rPr>
                <w:szCs w:val="24"/>
              </w:rPr>
            </w:pPr>
            <w:r>
              <w:rPr>
                <w:szCs w:val="24"/>
              </w:rPr>
              <w:t>- Местные и транзитные коммуникации,</w:t>
            </w:r>
          </w:p>
          <w:p w:rsidR="00882C3D" w:rsidRDefault="00882C3D" w:rsidP="00975EA4">
            <w:pPr>
              <w:contextualSpacing/>
              <w:rPr>
                <w:szCs w:val="24"/>
              </w:rPr>
            </w:pPr>
            <w:r>
              <w:rPr>
                <w:szCs w:val="24"/>
              </w:rPr>
              <w:t xml:space="preserve">- ЛЭП,  </w:t>
            </w:r>
            <w:proofErr w:type="spellStart"/>
            <w:r>
              <w:rPr>
                <w:szCs w:val="24"/>
              </w:rPr>
              <w:t>электроподстанции</w:t>
            </w:r>
            <w:proofErr w:type="spellEnd"/>
            <w:r>
              <w:rPr>
                <w:szCs w:val="24"/>
              </w:rPr>
              <w:t xml:space="preserve">, </w:t>
            </w:r>
            <w:proofErr w:type="spellStart"/>
            <w:r>
              <w:rPr>
                <w:szCs w:val="24"/>
              </w:rPr>
              <w:t>нефте</w:t>
            </w:r>
            <w:proofErr w:type="spellEnd"/>
            <w:r>
              <w:rPr>
                <w:szCs w:val="24"/>
              </w:rPr>
              <w:t>- и газопроводы,</w:t>
            </w:r>
          </w:p>
          <w:p w:rsidR="00882C3D" w:rsidRDefault="00882C3D" w:rsidP="00975EA4">
            <w:pPr>
              <w:contextualSpacing/>
              <w:rPr>
                <w:szCs w:val="24"/>
              </w:rPr>
            </w:pPr>
            <w:r>
              <w:rPr>
                <w:szCs w:val="24"/>
              </w:rPr>
              <w:t>- Артезианские скважины для технического водоснабжения,</w:t>
            </w:r>
          </w:p>
          <w:p w:rsidR="00882C3D" w:rsidRDefault="00882C3D" w:rsidP="00975EA4">
            <w:pPr>
              <w:contextualSpacing/>
              <w:rPr>
                <w:szCs w:val="24"/>
              </w:rPr>
            </w:pPr>
            <w:r>
              <w:rPr>
                <w:szCs w:val="24"/>
              </w:rPr>
              <w:t xml:space="preserve">- </w:t>
            </w:r>
            <w:proofErr w:type="spellStart"/>
            <w:r>
              <w:rPr>
                <w:szCs w:val="24"/>
              </w:rPr>
              <w:t>Водоохлаждающие</w:t>
            </w:r>
            <w:proofErr w:type="spellEnd"/>
            <w:r>
              <w:rPr>
                <w:szCs w:val="24"/>
              </w:rPr>
              <w:t xml:space="preserve"> сооружения для подготовки технической воды,</w:t>
            </w:r>
          </w:p>
          <w:p w:rsidR="00882C3D" w:rsidRDefault="00882C3D" w:rsidP="00975EA4">
            <w:pPr>
              <w:contextualSpacing/>
              <w:rPr>
                <w:szCs w:val="24"/>
              </w:rPr>
            </w:pPr>
            <w:r>
              <w:rPr>
                <w:szCs w:val="24"/>
              </w:rPr>
              <w:t>- Канализационные насосные станции,</w:t>
            </w:r>
          </w:p>
          <w:p w:rsidR="00882C3D" w:rsidRDefault="00882C3D" w:rsidP="00975EA4">
            <w:pPr>
              <w:contextualSpacing/>
              <w:rPr>
                <w:szCs w:val="24"/>
              </w:rPr>
            </w:pPr>
            <w:r>
              <w:rPr>
                <w:szCs w:val="24"/>
              </w:rPr>
              <w:t>- Сооружения оборотного водоснабжения,</w:t>
            </w:r>
          </w:p>
          <w:p w:rsidR="00882C3D" w:rsidRDefault="00882C3D" w:rsidP="00975EA4">
            <w:pPr>
              <w:contextualSpacing/>
              <w:rPr>
                <w:szCs w:val="24"/>
              </w:rPr>
            </w:pPr>
            <w:r>
              <w:rPr>
                <w:szCs w:val="24"/>
              </w:rPr>
              <w:t>- Автозаправочные станции,</w:t>
            </w:r>
          </w:p>
          <w:p w:rsidR="00882C3D" w:rsidRDefault="00882C3D" w:rsidP="00975EA4">
            <w:pPr>
              <w:contextualSpacing/>
              <w:rPr>
                <w:szCs w:val="24"/>
              </w:rPr>
            </w:pPr>
            <w:r>
              <w:rPr>
                <w:szCs w:val="24"/>
              </w:rPr>
              <w:t>- Станции технического обслуживания автомобилей.</w:t>
            </w:r>
          </w:p>
          <w:p w:rsidR="00882C3D" w:rsidRDefault="00882C3D" w:rsidP="00975EA4">
            <w:pPr>
              <w:contextualSpacing/>
              <w:jc w:val="both"/>
              <w:rPr>
                <w:szCs w:val="24"/>
              </w:rPr>
            </w:pPr>
            <w:r>
              <w:rPr>
                <w:bCs/>
                <w:szCs w:val="24"/>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tc>
      </w:tr>
    </w:tbl>
    <w:p w:rsidR="00CD3E73" w:rsidRDefault="00CD3E73" w:rsidP="00975EA4">
      <w:pPr>
        <w:ind w:firstLine="709"/>
        <w:contextualSpacing/>
        <w:jc w:val="both"/>
        <w:rPr>
          <w:sz w:val="28"/>
          <w:szCs w:val="28"/>
        </w:rPr>
      </w:pPr>
    </w:p>
    <w:p w:rsidR="00AE10DE" w:rsidRDefault="00AE10DE">
      <w:pPr>
        <w:rPr>
          <w:b/>
          <w:i/>
          <w:sz w:val="28"/>
          <w:szCs w:val="28"/>
        </w:rPr>
      </w:pPr>
      <w:bookmarkStart w:id="139" w:name="_Toc357611484"/>
      <w:r>
        <w:rPr>
          <w:b/>
          <w:i/>
          <w:sz w:val="28"/>
          <w:szCs w:val="28"/>
        </w:rPr>
        <w:br w:type="page"/>
      </w:r>
    </w:p>
    <w:p w:rsidR="00882C3D" w:rsidRPr="00DA4ADA" w:rsidRDefault="00882C3D" w:rsidP="0010235E">
      <w:pPr>
        <w:pStyle w:val="1c"/>
        <w:rPr>
          <w:sz w:val="32"/>
          <w:szCs w:val="32"/>
        </w:rPr>
      </w:pPr>
      <w:bookmarkStart w:id="140" w:name="_Toc392509792"/>
      <w:proofErr w:type="gramStart"/>
      <w:r w:rsidRPr="00DA4ADA">
        <w:rPr>
          <w:sz w:val="32"/>
          <w:szCs w:val="32"/>
        </w:rPr>
        <w:lastRenderedPageBreak/>
        <w:t>Охранные зоны объектов инженерной и транспортной инфраструктур</w:t>
      </w:r>
      <w:bookmarkEnd w:id="139"/>
      <w:bookmarkEnd w:id="140"/>
      <w:proofErr w:type="gramEnd"/>
    </w:p>
    <w:p w:rsidR="00882C3D" w:rsidRDefault="00882C3D" w:rsidP="00975EA4">
      <w:pPr>
        <w:ind w:firstLine="708"/>
        <w:contextualSpacing/>
        <w:jc w:val="both"/>
        <w:rPr>
          <w:sz w:val="28"/>
          <w:szCs w:val="28"/>
        </w:rPr>
      </w:pPr>
      <w:r>
        <w:rPr>
          <w:sz w:val="28"/>
          <w:szCs w:val="28"/>
        </w:rPr>
        <w:t>Охранные зоны – территории с особыми условиями использования вокруг объектов инженерной, транспортной и иных инфраструктур в целях обеспечения их безопасного функционирование и эксплуатации. Порядок установления охранных зон объектов определяется Правительством Российской Федерации.</w:t>
      </w:r>
    </w:p>
    <w:p w:rsidR="00882C3D" w:rsidRDefault="00882C3D" w:rsidP="00975EA4">
      <w:pPr>
        <w:ind w:firstLine="708"/>
        <w:contextualSpacing/>
        <w:jc w:val="both"/>
        <w:rPr>
          <w:sz w:val="28"/>
          <w:szCs w:val="28"/>
        </w:rPr>
      </w:pPr>
      <w:r>
        <w:rPr>
          <w:sz w:val="28"/>
          <w:szCs w:val="28"/>
        </w:rPr>
        <w:t xml:space="preserve">На территории </w:t>
      </w:r>
      <w:proofErr w:type="spellStart"/>
      <w:r>
        <w:rPr>
          <w:sz w:val="28"/>
          <w:szCs w:val="28"/>
        </w:rPr>
        <w:t>Кузёмкинского</w:t>
      </w:r>
      <w:proofErr w:type="spellEnd"/>
      <w:r>
        <w:rPr>
          <w:sz w:val="28"/>
          <w:szCs w:val="28"/>
        </w:rPr>
        <w:t xml:space="preserve"> сельского поселения выделяются следующие охранные зоны:</w:t>
      </w:r>
    </w:p>
    <w:p w:rsidR="00882C3D" w:rsidRDefault="00882C3D" w:rsidP="00975EA4">
      <w:pPr>
        <w:contextualSpacing/>
        <w:jc w:val="both"/>
        <w:rPr>
          <w:sz w:val="28"/>
          <w:szCs w:val="28"/>
        </w:rPr>
      </w:pPr>
      <w:r>
        <w:rPr>
          <w:sz w:val="28"/>
          <w:szCs w:val="28"/>
        </w:rPr>
        <w:t>- транспортных магистралей;</w:t>
      </w:r>
    </w:p>
    <w:p w:rsidR="00882C3D" w:rsidRDefault="00882C3D" w:rsidP="00975EA4">
      <w:pPr>
        <w:contextualSpacing/>
        <w:jc w:val="both"/>
        <w:rPr>
          <w:sz w:val="28"/>
          <w:szCs w:val="28"/>
        </w:rPr>
      </w:pPr>
      <w:r>
        <w:rPr>
          <w:sz w:val="28"/>
          <w:szCs w:val="28"/>
        </w:rPr>
        <w:t xml:space="preserve">- </w:t>
      </w:r>
      <w:proofErr w:type="spellStart"/>
      <w:r>
        <w:rPr>
          <w:sz w:val="28"/>
          <w:szCs w:val="28"/>
        </w:rPr>
        <w:t>электросетевого</w:t>
      </w:r>
      <w:proofErr w:type="spellEnd"/>
      <w:r>
        <w:rPr>
          <w:sz w:val="28"/>
          <w:szCs w:val="28"/>
        </w:rPr>
        <w:t xml:space="preserve"> хозяйства;</w:t>
      </w:r>
    </w:p>
    <w:p w:rsidR="00882C3D" w:rsidRDefault="00882C3D" w:rsidP="00975EA4">
      <w:pPr>
        <w:contextualSpacing/>
        <w:jc w:val="both"/>
        <w:rPr>
          <w:sz w:val="28"/>
          <w:szCs w:val="28"/>
        </w:rPr>
      </w:pPr>
      <w:r>
        <w:rPr>
          <w:sz w:val="28"/>
          <w:szCs w:val="28"/>
        </w:rPr>
        <w:t>- магистральных трубопроводов;</w:t>
      </w:r>
    </w:p>
    <w:p w:rsidR="00882C3D" w:rsidRDefault="00882C3D" w:rsidP="00975EA4">
      <w:pPr>
        <w:contextualSpacing/>
        <w:jc w:val="both"/>
        <w:rPr>
          <w:sz w:val="28"/>
          <w:szCs w:val="28"/>
        </w:rPr>
      </w:pPr>
      <w:r>
        <w:rPr>
          <w:sz w:val="28"/>
          <w:szCs w:val="28"/>
        </w:rPr>
        <w:t>- линий и сооружений связи.</w:t>
      </w:r>
    </w:p>
    <w:p w:rsidR="00882C3D" w:rsidRDefault="00882C3D" w:rsidP="00975EA4">
      <w:pPr>
        <w:tabs>
          <w:tab w:val="left" w:pos="709"/>
        </w:tabs>
        <w:contextualSpacing/>
        <w:jc w:val="both"/>
        <w:rPr>
          <w:b/>
          <w:i/>
          <w:sz w:val="28"/>
          <w:szCs w:val="28"/>
        </w:rPr>
      </w:pPr>
      <w:r>
        <w:rPr>
          <w:sz w:val="28"/>
          <w:szCs w:val="28"/>
        </w:rPr>
        <w:tab/>
      </w:r>
      <w:r>
        <w:rPr>
          <w:b/>
          <w:i/>
          <w:sz w:val="28"/>
          <w:szCs w:val="28"/>
        </w:rPr>
        <w:t xml:space="preserve">Охранные зоны транспорта. </w:t>
      </w:r>
      <w:proofErr w:type="gramStart"/>
      <w:r>
        <w:rPr>
          <w:sz w:val="28"/>
          <w:szCs w:val="28"/>
        </w:rPr>
        <w:t>Придорожные полосы автомобильных дорог</w:t>
      </w:r>
      <w:r>
        <w:rPr>
          <w:b/>
          <w:sz w:val="28"/>
          <w:szCs w:val="28"/>
        </w:rPr>
        <w:t xml:space="preserve"> – </w:t>
      </w:r>
      <w:r>
        <w:rPr>
          <w:sz w:val="28"/>
          <w:szCs w:val="28"/>
        </w:rPr>
        <w:t>территории, которые прилегают с обеих сторон к полосе отвода автомобильной дороги и в границах которой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содержания автомобильной дороги, её сохранности с учётом перспектив развития автомобильной дороги.</w:t>
      </w:r>
      <w:proofErr w:type="gramEnd"/>
      <w:r>
        <w:rPr>
          <w:sz w:val="28"/>
          <w:szCs w:val="28"/>
        </w:rPr>
        <w:t xml:space="preserve"> </w:t>
      </w:r>
      <w:proofErr w:type="gramStart"/>
      <w:r>
        <w:rPr>
          <w:sz w:val="28"/>
          <w:szCs w:val="28"/>
        </w:rPr>
        <w:t>В соответствии с Федеральным законом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придорожные полосы устанавливаются для автомобильных дорог (за исключением автомобильных дорог, расположенных в границах населённых пунктов) в зависимости от класса и (или) категории автомобильных дорог с учётом перспектив их развития</w:t>
      </w:r>
      <w:proofErr w:type="gramEnd"/>
      <w:r>
        <w:rPr>
          <w:sz w:val="28"/>
          <w:szCs w:val="28"/>
        </w:rPr>
        <w:t xml:space="preserve"> в размере:</w:t>
      </w:r>
    </w:p>
    <w:p w:rsidR="00882C3D" w:rsidRDefault="00882C3D" w:rsidP="00975EA4">
      <w:pPr>
        <w:numPr>
          <w:ilvl w:val="0"/>
          <w:numId w:val="70"/>
        </w:numPr>
        <w:contextualSpacing/>
        <w:jc w:val="both"/>
        <w:rPr>
          <w:sz w:val="28"/>
          <w:szCs w:val="28"/>
        </w:rPr>
      </w:pPr>
      <w:smartTag w:uri="urn:schemas-microsoft-com:office:smarttags" w:element="metricconverter">
        <w:smartTagPr>
          <w:attr w:name="ProductID" w:val="75 метров"/>
        </w:smartTagPr>
        <w:r>
          <w:rPr>
            <w:sz w:val="28"/>
            <w:szCs w:val="28"/>
          </w:rPr>
          <w:t>75 метров</w:t>
        </w:r>
      </w:smartTag>
      <w:r>
        <w:rPr>
          <w:sz w:val="28"/>
          <w:szCs w:val="28"/>
        </w:rPr>
        <w:t xml:space="preserve"> для автомобильных дорог первой и второй категорий;</w:t>
      </w:r>
    </w:p>
    <w:p w:rsidR="00882C3D" w:rsidRDefault="00882C3D" w:rsidP="00975EA4">
      <w:pPr>
        <w:numPr>
          <w:ilvl w:val="0"/>
          <w:numId w:val="70"/>
        </w:numPr>
        <w:contextualSpacing/>
        <w:jc w:val="both"/>
        <w:rPr>
          <w:sz w:val="28"/>
          <w:szCs w:val="28"/>
        </w:rPr>
      </w:pPr>
      <w:smartTag w:uri="urn:schemas-microsoft-com:office:smarttags" w:element="metricconverter">
        <w:smartTagPr>
          <w:attr w:name="ProductID" w:val="50 метров"/>
        </w:smartTagPr>
        <w:r>
          <w:rPr>
            <w:sz w:val="28"/>
            <w:szCs w:val="28"/>
          </w:rPr>
          <w:t>50 метров</w:t>
        </w:r>
      </w:smartTag>
      <w:r>
        <w:rPr>
          <w:sz w:val="28"/>
          <w:szCs w:val="28"/>
        </w:rPr>
        <w:t xml:space="preserve"> для автомобильных дорог третьей и четвёртой категории;</w:t>
      </w:r>
    </w:p>
    <w:p w:rsidR="00882C3D" w:rsidRDefault="00882C3D" w:rsidP="00975EA4">
      <w:pPr>
        <w:numPr>
          <w:ilvl w:val="0"/>
          <w:numId w:val="70"/>
        </w:numPr>
        <w:contextualSpacing/>
        <w:jc w:val="both"/>
        <w:rPr>
          <w:sz w:val="28"/>
          <w:szCs w:val="28"/>
        </w:rPr>
      </w:pPr>
      <w:smartTag w:uri="urn:schemas-microsoft-com:office:smarttags" w:element="metricconverter">
        <w:smartTagPr>
          <w:attr w:name="ProductID" w:val="25 метров"/>
        </w:smartTagPr>
        <w:r>
          <w:rPr>
            <w:sz w:val="28"/>
            <w:szCs w:val="28"/>
          </w:rPr>
          <w:t>25 метров</w:t>
        </w:r>
      </w:smartTag>
      <w:r>
        <w:rPr>
          <w:sz w:val="28"/>
          <w:szCs w:val="28"/>
        </w:rPr>
        <w:t xml:space="preserve"> для автомобильных дорог пятой категории;</w:t>
      </w:r>
    </w:p>
    <w:p w:rsidR="00882C3D" w:rsidRDefault="00882C3D" w:rsidP="00975EA4">
      <w:pPr>
        <w:numPr>
          <w:ilvl w:val="0"/>
          <w:numId w:val="70"/>
        </w:numPr>
        <w:contextualSpacing/>
        <w:jc w:val="both"/>
        <w:rPr>
          <w:sz w:val="28"/>
          <w:szCs w:val="28"/>
        </w:rPr>
      </w:pPr>
      <w:smartTag w:uri="urn:schemas-microsoft-com:office:smarttags" w:element="metricconverter">
        <w:smartTagPr>
          <w:attr w:name="ProductID" w:val="100 метров"/>
        </w:smartTagPr>
        <w:r>
          <w:rPr>
            <w:sz w:val="28"/>
            <w:szCs w:val="28"/>
          </w:rPr>
          <w:t>100 метров</w:t>
        </w:r>
      </w:smartTag>
      <w:r>
        <w:rPr>
          <w:sz w:val="28"/>
          <w:szCs w:val="28"/>
        </w:rPr>
        <w:t xml:space="preserve"> для подъездных дорог, соединяющих административные центры (столицы) субъектов Российской Федерации, города федерального значения Москву и Санкт-Петербу</w:t>
      </w:r>
      <w:proofErr w:type="gramStart"/>
      <w:r>
        <w:rPr>
          <w:sz w:val="28"/>
          <w:szCs w:val="28"/>
        </w:rPr>
        <w:t>рг с др</w:t>
      </w:r>
      <w:proofErr w:type="gramEnd"/>
      <w:r>
        <w:rPr>
          <w:sz w:val="28"/>
          <w:szCs w:val="28"/>
        </w:rPr>
        <w:t>угими населёнными пунктами, а также для участков автомобильных дорог общего пользования федерального значения, построенных для объездов городов с численностью населения до 250 тысяч человек;</w:t>
      </w:r>
    </w:p>
    <w:p w:rsidR="00882C3D" w:rsidRDefault="00882C3D" w:rsidP="00975EA4">
      <w:pPr>
        <w:numPr>
          <w:ilvl w:val="0"/>
          <w:numId w:val="70"/>
        </w:numPr>
        <w:contextualSpacing/>
        <w:jc w:val="both"/>
        <w:rPr>
          <w:sz w:val="28"/>
          <w:szCs w:val="28"/>
        </w:rPr>
      </w:pPr>
      <w:smartTag w:uri="urn:schemas-microsoft-com:office:smarttags" w:element="metricconverter">
        <w:smartTagPr>
          <w:attr w:name="ProductID" w:val="150 метров"/>
        </w:smartTagPr>
        <w:r>
          <w:rPr>
            <w:sz w:val="28"/>
            <w:szCs w:val="28"/>
          </w:rPr>
          <w:t>150 метров</w:t>
        </w:r>
      </w:smartTag>
      <w:r>
        <w:rPr>
          <w:sz w:val="28"/>
          <w:szCs w:val="28"/>
        </w:rPr>
        <w:t xml:space="preserve"> для участков автомобильных дорог, построенных для объездов городов с численностью населения свыше 250 тысяч человек. </w:t>
      </w:r>
    </w:p>
    <w:p w:rsidR="00882C3D" w:rsidRDefault="00882C3D" w:rsidP="00975EA4">
      <w:pPr>
        <w:ind w:firstLine="708"/>
        <w:contextualSpacing/>
        <w:jc w:val="both"/>
        <w:rPr>
          <w:sz w:val="28"/>
          <w:szCs w:val="28"/>
        </w:rPr>
      </w:pPr>
      <w:r>
        <w:rPr>
          <w:sz w:val="28"/>
          <w:szCs w:val="28"/>
        </w:rPr>
        <w:lastRenderedPageBreak/>
        <w:t xml:space="preserve">Порядок установления и использования придорожных </w:t>
      </w:r>
      <w:proofErr w:type="gramStart"/>
      <w:r>
        <w:rPr>
          <w:sz w:val="28"/>
          <w:szCs w:val="28"/>
        </w:rPr>
        <w:t>полос</w:t>
      </w:r>
      <w:proofErr w:type="gramEnd"/>
      <w:r>
        <w:rPr>
          <w:sz w:val="28"/>
          <w:szCs w:val="28"/>
        </w:rPr>
        <w:t xml:space="preserve"> автомобильных дорог регионального и межмуниципального значения на территории Ленинградской области утверждён постановлением Правительства Ленинградской области «О порядке установления и использования полос отвода и придорожных полос автомобильных дорог регионального и межмуниципального значения» от 11 декабря 2009 года № 371. Решение об установлении границ придорожных полос должно быть принято комитетом по дорожному хозяйству Ленинградской области. Копию решения об установлении границ придорожных полос органы местного самоуправления должны получить в течение семи дней со дня принятия решения. Обозначение границ придорожных полос на местности осуществляется ГУ «</w:t>
      </w:r>
      <w:proofErr w:type="spellStart"/>
      <w:r>
        <w:rPr>
          <w:sz w:val="28"/>
          <w:szCs w:val="28"/>
        </w:rPr>
        <w:t>Ленавтодор</w:t>
      </w:r>
      <w:proofErr w:type="spellEnd"/>
      <w:r>
        <w:rPr>
          <w:sz w:val="28"/>
          <w:szCs w:val="28"/>
        </w:rPr>
        <w:t>». В настоящее время работа по установлению границ придорожных полос ещё не проведена.</w:t>
      </w:r>
    </w:p>
    <w:p w:rsidR="00882C3D" w:rsidRDefault="00882C3D" w:rsidP="00975EA4">
      <w:pPr>
        <w:ind w:firstLine="708"/>
        <w:contextualSpacing/>
        <w:jc w:val="both"/>
        <w:rPr>
          <w:sz w:val="28"/>
          <w:szCs w:val="28"/>
        </w:rPr>
      </w:pPr>
      <w:r>
        <w:rPr>
          <w:sz w:val="28"/>
          <w:szCs w:val="28"/>
        </w:rPr>
        <w:t>В границах придорожных полос строительство, реконструкция объектов капитального строительства, объектов, предназначенных для осуществления дорожной деятельности, объектов дорожного сервиса и иных объектов, установка рекламных конструкций, информационных щитов и указателей допускается при наличии согласия в письменной форме ГУ «</w:t>
      </w:r>
      <w:proofErr w:type="spellStart"/>
      <w:r>
        <w:rPr>
          <w:sz w:val="28"/>
          <w:szCs w:val="28"/>
        </w:rPr>
        <w:t>Ленавтодор</w:t>
      </w:r>
      <w:proofErr w:type="spellEnd"/>
      <w:r>
        <w:rPr>
          <w:sz w:val="28"/>
          <w:szCs w:val="28"/>
        </w:rPr>
        <w:t>». Размещение инженерных коммуникаций в пределах придорожных полос допускается по согласованию с ГУ «</w:t>
      </w:r>
      <w:proofErr w:type="spellStart"/>
      <w:r>
        <w:rPr>
          <w:sz w:val="28"/>
          <w:szCs w:val="28"/>
        </w:rPr>
        <w:t>Ленавтодор</w:t>
      </w:r>
      <w:proofErr w:type="spellEnd"/>
      <w:r>
        <w:rPr>
          <w:sz w:val="28"/>
          <w:szCs w:val="28"/>
        </w:rPr>
        <w:t xml:space="preserve">».  </w:t>
      </w:r>
    </w:p>
    <w:p w:rsidR="00B27810" w:rsidRDefault="00882C3D" w:rsidP="00975EA4">
      <w:pPr>
        <w:tabs>
          <w:tab w:val="left" w:pos="709"/>
        </w:tabs>
        <w:autoSpaceDE w:val="0"/>
        <w:autoSpaceDN w:val="0"/>
        <w:adjustRightInd w:val="0"/>
        <w:contextualSpacing/>
        <w:jc w:val="both"/>
        <w:rPr>
          <w:b/>
          <w:i/>
          <w:sz w:val="28"/>
          <w:szCs w:val="28"/>
        </w:rPr>
      </w:pPr>
      <w:r>
        <w:rPr>
          <w:b/>
          <w:i/>
          <w:sz w:val="28"/>
          <w:szCs w:val="28"/>
        </w:rPr>
        <w:tab/>
      </w:r>
    </w:p>
    <w:p w:rsidR="00882C3D" w:rsidRDefault="00B27810" w:rsidP="00975EA4">
      <w:pPr>
        <w:tabs>
          <w:tab w:val="left" w:pos="709"/>
        </w:tabs>
        <w:autoSpaceDE w:val="0"/>
        <w:autoSpaceDN w:val="0"/>
        <w:adjustRightInd w:val="0"/>
        <w:contextualSpacing/>
        <w:jc w:val="both"/>
        <w:rPr>
          <w:b/>
          <w:bCs/>
          <w:sz w:val="28"/>
          <w:szCs w:val="28"/>
        </w:rPr>
      </w:pPr>
      <w:r>
        <w:rPr>
          <w:b/>
          <w:i/>
          <w:sz w:val="28"/>
          <w:szCs w:val="28"/>
        </w:rPr>
        <w:tab/>
      </w:r>
      <w:r w:rsidR="00882C3D">
        <w:rPr>
          <w:b/>
          <w:i/>
          <w:sz w:val="28"/>
          <w:szCs w:val="28"/>
        </w:rPr>
        <w:t xml:space="preserve">Охранные зоны объектов </w:t>
      </w:r>
      <w:proofErr w:type="spellStart"/>
      <w:r w:rsidR="00882C3D">
        <w:rPr>
          <w:b/>
          <w:i/>
          <w:sz w:val="28"/>
          <w:szCs w:val="28"/>
        </w:rPr>
        <w:t>электросетевого</w:t>
      </w:r>
      <w:proofErr w:type="spellEnd"/>
      <w:r w:rsidR="00882C3D">
        <w:rPr>
          <w:b/>
          <w:i/>
          <w:sz w:val="28"/>
          <w:szCs w:val="28"/>
        </w:rPr>
        <w:t xml:space="preserve"> хозяйства.</w:t>
      </w:r>
      <w:r w:rsidR="00882C3D">
        <w:rPr>
          <w:sz w:val="20"/>
          <w:szCs w:val="20"/>
        </w:rPr>
        <w:t xml:space="preserve"> </w:t>
      </w:r>
      <w:proofErr w:type="gramStart"/>
      <w:r w:rsidR="00882C3D">
        <w:rPr>
          <w:sz w:val="28"/>
          <w:szCs w:val="28"/>
        </w:rPr>
        <w:t xml:space="preserve">Порядок установления охранных зон объектов </w:t>
      </w:r>
      <w:proofErr w:type="spellStart"/>
      <w:r w:rsidR="00882C3D">
        <w:rPr>
          <w:sz w:val="28"/>
          <w:szCs w:val="28"/>
        </w:rPr>
        <w:t>электросетевого</w:t>
      </w:r>
      <w:proofErr w:type="spellEnd"/>
      <w:r w:rsidR="00882C3D">
        <w:rPr>
          <w:sz w:val="28"/>
          <w:szCs w:val="28"/>
        </w:rPr>
        <w:t xml:space="preserve"> хозяйства, а также особые условия использования земельных участков, расположенных в пределах охранных зон, обеспечивающие безопасное функционирование и эксплуатацию указанных объектов определяют</w:t>
      </w:r>
      <w:r w:rsidR="00882C3D">
        <w:rPr>
          <w:b/>
          <w:bCs/>
          <w:sz w:val="28"/>
          <w:szCs w:val="28"/>
        </w:rPr>
        <w:t xml:space="preserve"> </w:t>
      </w:r>
      <w:r w:rsidR="00882C3D">
        <w:rPr>
          <w:bCs/>
          <w:sz w:val="28"/>
          <w:szCs w:val="28"/>
        </w:rPr>
        <w:t xml:space="preserve">«Правила установления охранных зон объектов </w:t>
      </w:r>
      <w:proofErr w:type="spellStart"/>
      <w:r w:rsidR="00882C3D">
        <w:rPr>
          <w:bCs/>
          <w:sz w:val="28"/>
          <w:szCs w:val="28"/>
        </w:rPr>
        <w:t>электросетевого</w:t>
      </w:r>
      <w:proofErr w:type="spellEnd"/>
      <w:r w:rsidR="00882C3D">
        <w:rPr>
          <w:bCs/>
          <w:sz w:val="28"/>
          <w:szCs w:val="28"/>
        </w:rPr>
        <w:t xml:space="preserve"> хозяйства и особые условия использования земельных участков, расположенных в границах таких зон», утв</w:t>
      </w:r>
      <w:r w:rsidR="00882C3D">
        <w:rPr>
          <w:sz w:val="28"/>
          <w:szCs w:val="28"/>
        </w:rPr>
        <w:t>ержденные постановлением Правительства Российской Федерации от 24 февраля 2009 года № 160.</w:t>
      </w:r>
      <w:proofErr w:type="gramEnd"/>
    </w:p>
    <w:p w:rsidR="00882C3D" w:rsidRDefault="00882C3D" w:rsidP="00975EA4">
      <w:pPr>
        <w:autoSpaceDE w:val="0"/>
        <w:autoSpaceDN w:val="0"/>
        <w:adjustRightInd w:val="0"/>
        <w:ind w:firstLine="708"/>
        <w:contextualSpacing/>
        <w:jc w:val="both"/>
        <w:rPr>
          <w:sz w:val="28"/>
          <w:szCs w:val="28"/>
        </w:rPr>
      </w:pPr>
      <w:r>
        <w:rPr>
          <w:sz w:val="28"/>
          <w:szCs w:val="28"/>
        </w:rPr>
        <w:t>Охранные зоны устанавливаются:</w:t>
      </w:r>
    </w:p>
    <w:p w:rsidR="00882C3D" w:rsidRDefault="00882C3D" w:rsidP="00975EA4">
      <w:pPr>
        <w:autoSpaceDE w:val="0"/>
        <w:autoSpaceDN w:val="0"/>
        <w:adjustRightInd w:val="0"/>
        <w:contextualSpacing/>
        <w:jc w:val="both"/>
        <w:rPr>
          <w:sz w:val="28"/>
          <w:szCs w:val="28"/>
        </w:rPr>
      </w:pPr>
      <w:r>
        <w:rPr>
          <w:sz w:val="28"/>
          <w:szCs w:val="28"/>
        </w:rPr>
        <w:t xml:space="preserve">а)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w:t>
      </w:r>
      <w:proofErr w:type="spellStart"/>
      <w:r>
        <w:rPr>
          <w:sz w:val="28"/>
          <w:szCs w:val="28"/>
        </w:rPr>
        <w:t>неотклоненном</w:t>
      </w:r>
      <w:proofErr w:type="spellEnd"/>
      <w:r>
        <w:rPr>
          <w:sz w:val="28"/>
          <w:szCs w:val="28"/>
        </w:rPr>
        <w:t xml:space="preserve"> их положении на следующем расстоянии:</w:t>
      </w:r>
    </w:p>
    <w:p w:rsidR="00B27810" w:rsidRDefault="00B27810" w:rsidP="00975EA4">
      <w:pPr>
        <w:autoSpaceDE w:val="0"/>
        <w:autoSpaceDN w:val="0"/>
        <w:adjustRightInd w:val="0"/>
        <w:contextualSpacing/>
        <w:jc w:val="both"/>
        <w:rPr>
          <w:sz w:val="28"/>
          <w:szCs w:val="28"/>
        </w:rPr>
      </w:pPr>
    </w:p>
    <w:p w:rsidR="0010235E" w:rsidRDefault="0010235E" w:rsidP="00975EA4">
      <w:pPr>
        <w:autoSpaceDE w:val="0"/>
        <w:autoSpaceDN w:val="0"/>
        <w:adjustRightInd w:val="0"/>
        <w:contextualSpacing/>
        <w:jc w:val="both"/>
        <w:rPr>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31"/>
        <w:gridCol w:w="8455"/>
      </w:tblGrid>
      <w:tr w:rsidR="00882C3D" w:rsidTr="00AE10DE">
        <w:trPr>
          <w:jc w:val="center"/>
        </w:trPr>
        <w:tc>
          <w:tcPr>
            <w:tcW w:w="2141" w:type="pct"/>
            <w:tcBorders>
              <w:top w:val="single" w:sz="4" w:space="0" w:color="auto"/>
              <w:left w:val="single" w:sz="4" w:space="0" w:color="auto"/>
              <w:bottom w:val="single" w:sz="4" w:space="0" w:color="auto"/>
              <w:right w:val="single" w:sz="4" w:space="0" w:color="auto"/>
            </w:tcBorders>
            <w:hideMark/>
          </w:tcPr>
          <w:p w:rsidR="00882C3D" w:rsidRDefault="00882C3D" w:rsidP="00975EA4">
            <w:pPr>
              <w:contextualSpacing/>
              <w:jc w:val="center"/>
              <w:rPr>
                <w:szCs w:val="24"/>
              </w:rPr>
            </w:pPr>
            <w:r>
              <w:rPr>
                <w:szCs w:val="24"/>
              </w:rPr>
              <w:lastRenderedPageBreak/>
              <w:t>Проектный номинальный класс напряжения, кВ</w:t>
            </w:r>
          </w:p>
        </w:tc>
        <w:tc>
          <w:tcPr>
            <w:tcW w:w="2859" w:type="pct"/>
            <w:tcBorders>
              <w:top w:val="single" w:sz="4" w:space="0" w:color="auto"/>
              <w:left w:val="single" w:sz="4" w:space="0" w:color="auto"/>
              <w:bottom w:val="single" w:sz="4" w:space="0" w:color="auto"/>
              <w:right w:val="single" w:sz="4" w:space="0" w:color="auto"/>
            </w:tcBorders>
            <w:hideMark/>
          </w:tcPr>
          <w:p w:rsidR="00882C3D" w:rsidRDefault="00882C3D" w:rsidP="00975EA4">
            <w:pPr>
              <w:contextualSpacing/>
              <w:jc w:val="center"/>
              <w:rPr>
                <w:szCs w:val="24"/>
              </w:rPr>
            </w:pPr>
            <w:r>
              <w:rPr>
                <w:szCs w:val="24"/>
              </w:rPr>
              <w:t xml:space="preserve">Расстояние, </w:t>
            </w:r>
            <w:proofErr w:type="gramStart"/>
            <w:r>
              <w:rPr>
                <w:szCs w:val="24"/>
              </w:rPr>
              <w:t>м</w:t>
            </w:r>
            <w:proofErr w:type="gramEnd"/>
          </w:p>
        </w:tc>
      </w:tr>
      <w:tr w:rsidR="00882C3D" w:rsidTr="00AE10DE">
        <w:trPr>
          <w:jc w:val="center"/>
        </w:trPr>
        <w:tc>
          <w:tcPr>
            <w:tcW w:w="2141" w:type="pct"/>
            <w:tcBorders>
              <w:top w:val="single" w:sz="4" w:space="0" w:color="auto"/>
              <w:left w:val="single" w:sz="4" w:space="0" w:color="auto"/>
              <w:bottom w:val="single" w:sz="4" w:space="0" w:color="auto"/>
              <w:right w:val="single" w:sz="4" w:space="0" w:color="auto"/>
            </w:tcBorders>
            <w:hideMark/>
          </w:tcPr>
          <w:p w:rsidR="00882C3D" w:rsidRDefault="00882C3D" w:rsidP="00975EA4">
            <w:pPr>
              <w:contextualSpacing/>
              <w:jc w:val="center"/>
              <w:rPr>
                <w:szCs w:val="24"/>
              </w:rPr>
            </w:pPr>
            <w:r>
              <w:rPr>
                <w:szCs w:val="24"/>
              </w:rPr>
              <w:t>1 – 20</w:t>
            </w:r>
          </w:p>
        </w:tc>
        <w:tc>
          <w:tcPr>
            <w:tcW w:w="2859" w:type="pct"/>
            <w:tcBorders>
              <w:top w:val="single" w:sz="4" w:space="0" w:color="auto"/>
              <w:left w:val="single" w:sz="4" w:space="0" w:color="auto"/>
              <w:bottom w:val="single" w:sz="4" w:space="0" w:color="auto"/>
              <w:right w:val="single" w:sz="4" w:space="0" w:color="auto"/>
            </w:tcBorders>
            <w:hideMark/>
          </w:tcPr>
          <w:p w:rsidR="00882C3D" w:rsidRDefault="00882C3D" w:rsidP="00975EA4">
            <w:pPr>
              <w:contextualSpacing/>
              <w:rPr>
                <w:szCs w:val="24"/>
              </w:rPr>
            </w:pPr>
            <w:r>
              <w:rPr>
                <w:szCs w:val="24"/>
              </w:rPr>
              <w:t>10 (5 – для линий с самонесущими или изолированными проводами, размещенных в границах населенных пунктов)</w:t>
            </w:r>
          </w:p>
        </w:tc>
      </w:tr>
      <w:tr w:rsidR="00882C3D" w:rsidTr="00AE10DE">
        <w:trPr>
          <w:jc w:val="center"/>
        </w:trPr>
        <w:tc>
          <w:tcPr>
            <w:tcW w:w="2141" w:type="pct"/>
            <w:tcBorders>
              <w:top w:val="single" w:sz="4" w:space="0" w:color="auto"/>
              <w:left w:val="single" w:sz="4" w:space="0" w:color="auto"/>
              <w:bottom w:val="single" w:sz="4" w:space="0" w:color="auto"/>
              <w:right w:val="single" w:sz="4" w:space="0" w:color="auto"/>
            </w:tcBorders>
            <w:hideMark/>
          </w:tcPr>
          <w:p w:rsidR="00882C3D" w:rsidRDefault="00882C3D" w:rsidP="00975EA4">
            <w:pPr>
              <w:contextualSpacing/>
              <w:jc w:val="center"/>
              <w:rPr>
                <w:szCs w:val="24"/>
              </w:rPr>
            </w:pPr>
            <w:r>
              <w:rPr>
                <w:szCs w:val="24"/>
              </w:rPr>
              <w:t>35</w:t>
            </w:r>
          </w:p>
        </w:tc>
        <w:tc>
          <w:tcPr>
            <w:tcW w:w="2859" w:type="pct"/>
            <w:tcBorders>
              <w:top w:val="single" w:sz="4" w:space="0" w:color="auto"/>
              <w:left w:val="single" w:sz="4" w:space="0" w:color="auto"/>
              <w:bottom w:val="single" w:sz="4" w:space="0" w:color="auto"/>
              <w:right w:val="single" w:sz="4" w:space="0" w:color="auto"/>
            </w:tcBorders>
            <w:hideMark/>
          </w:tcPr>
          <w:p w:rsidR="00882C3D" w:rsidRDefault="00882C3D" w:rsidP="00975EA4">
            <w:pPr>
              <w:contextualSpacing/>
              <w:jc w:val="center"/>
              <w:rPr>
                <w:szCs w:val="24"/>
              </w:rPr>
            </w:pPr>
            <w:r>
              <w:rPr>
                <w:szCs w:val="24"/>
              </w:rPr>
              <w:t>15</w:t>
            </w:r>
          </w:p>
        </w:tc>
      </w:tr>
      <w:tr w:rsidR="00882C3D" w:rsidTr="00AE10DE">
        <w:trPr>
          <w:jc w:val="center"/>
        </w:trPr>
        <w:tc>
          <w:tcPr>
            <w:tcW w:w="2141" w:type="pct"/>
            <w:tcBorders>
              <w:top w:val="single" w:sz="4" w:space="0" w:color="auto"/>
              <w:left w:val="single" w:sz="4" w:space="0" w:color="auto"/>
              <w:bottom w:val="single" w:sz="4" w:space="0" w:color="auto"/>
              <w:right w:val="single" w:sz="4" w:space="0" w:color="auto"/>
            </w:tcBorders>
            <w:hideMark/>
          </w:tcPr>
          <w:p w:rsidR="00882C3D" w:rsidRDefault="00882C3D" w:rsidP="00975EA4">
            <w:pPr>
              <w:contextualSpacing/>
              <w:jc w:val="center"/>
              <w:rPr>
                <w:szCs w:val="24"/>
              </w:rPr>
            </w:pPr>
            <w:r>
              <w:rPr>
                <w:szCs w:val="24"/>
              </w:rPr>
              <w:t>110</w:t>
            </w:r>
          </w:p>
        </w:tc>
        <w:tc>
          <w:tcPr>
            <w:tcW w:w="2859" w:type="pct"/>
            <w:tcBorders>
              <w:top w:val="single" w:sz="4" w:space="0" w:color="auto"/>
              <w:left w:val="single" w:sz="4" w:space="0" w:color="auto"/>
              <w:bottom w:val="single" w:sz="4" w:space="0" w:color="auto"/>
              <w:right w:val="single" w:sz="4" w:space="0" w:color="auto"/>
            </w:tcBorders>
            <w:hideMark/>
          </w:tcPr>
          <w:p w:rsidR="00882C3D" w:rsidRDefault="00882C3D" w:rsidP="00975EA4">
            <w:pPr>
              <w:contextualSpacing/>
              <w:jc w:val="center"/>
              <w:rPr>
                <w:szCs w:val="24"/>
              </w:rPr>
            </w:pPr>
            <w:r>
              <w:rPr>
                <w:szCs w:val="24"/>
              </w:rPr>
              <w:t>20</w:t>
            </w:r>
          </w:p>
        </w:tc>
      </w:tr>
    </w:tbl>
    <w:p w:rsidR="00882C3D" w:rsidRDefault="00882C3D" w:rsidP="00975EA4">
      <w:pPr>
        <w:autoSpaceDE w:val="0"/>
        <w:autoSpaceDN w:val="0"/>
        <w:adjustRightInd w:val="0"/>
        <w:jc w:val="both"/>
        <w:rPr>
          <w:sz w:val="28"/>
          <w:szCs w:val="28"/>
        </w:rPr>
      </w:pPr>
    </w:p>
    <w:p w:rsidR="00882C3D" w:rsidRDefault="00882C3D" w:rsidP="00975EA4">
      <w:pPr>
        <w:autoSpaceDE w:val="0"/>
        <w:autoSpaceDN w:val="0"/>
        <w:adjustRightInd w:val="0"/>
        <w:contextualSpacing/>
        <w:jc w:val="both"/>
        <w:rPr>
          <w:sz w:val="28"/>
          <w:szCs w:val="28"/>
        </w:rPr>
      </w:pPr>
      <w:proofErr w:type="gramStart"/>
      <w:r>
        <w:rPr>
          <w:sz w:val="28"/>
          <w:szCs w:val="28"/>
        </w:rPr>
        <w:t xml:space="preserve">б) вдоль переходов воздушных линий электропередачи через водоемы (реки, каналы, озера и др.) - в виде воздушного пространства над водной поверхностью водоемов (на высоту, соответствующую высоте опор воздушных линий электропередачи), ограниченного вертикальными плоскостями, отстоящими по обе стороны линии электропередачи от крайних проводов при </w:t>
      </w:r>
      <w:proofErr w:type="spellStart"/>
      <w:r>
        <w:rPr>
          <w:sz w:val="28"/>
          <w:szCs w:val="28"/>
        </w:rPr>
        <w:t>неотклоненном</w:t>
      </w:r>
      <w:proofErr w:type="spellEnd"/>
      <w:r>
        <w:rPr>
          <w:sz w:val="28"/>
          <w:szCs w:val="28"/>
        </w:rPr>
        <w:t xml:space="preserve"> их положении для судоходных водоемов на расстоянии </w:t>
      </w:r>
      <w:smartTag w:uri="urn:schemas-microsoft-com:office:smarttags" w:element="metricconverter">
        <w:smartTagPr>
          <w:attr w:name="ProductID" w:val="100 метров"/>
        </w:smartTagPr>
        <w:r>
          <w:rPr>
            <w:sz w:val="28"/>
            <w:szCs w:val="28"/>
          </w:rPr>
          <w:t>100 метров</w:t>
        </w:r>
      </w:smartTag>
      <w:r>
        <w:rPr>
          <w:sz w:val="28"/>
          <w:szCs w:val="28"/>
        </w:rPr>
        <w:t>, для несудоходных водоемов - на расстоянии, предусмотренном для установления</w:t>
      </w:r>
      <w:proofErr w:type="gramEnd"/>
      <w:r>
        <w:rPr>
          <w:sz w:val="28"/>
          <w:szCs w:val="28"/>
        </w:rPr>
        <w:t xml:space="preserve"> охранных зон вдоль воздушных линий электропередачи.</w:t>
      </w:r>
    </w:p>
    <w:p w:rsidR="00882C3D" w:rsidRDefault="00882C3D" w:rsidP="00975EA4">
      <w:pPr>
        <w:ind w:firstLine="708"/>
        <w:contextualSpacing/>
        <w:jc w:val="both"/>
        <w:rPr>
          <w:sz w:val="28"/>
          <w:szCs w:val="28"/>
        </w:rPr>
      </w:pPr>
      <w:r>
        <w:rPr>
          <w:sz w:val="28"/>
          <w:szCs w:val="28"/>
        </w:rPr>
        <w:t xml:space="preserve">По территории </w:t>
      </w:r>
      <w:proofErr w:type="spellStart"/>
      <w:r>
        <w:rPr>
          <w:sz w:val="28"/>
          <w:szCs w:val="28"/>
        </w:rPr>
        <w:t>Кузёмкинского</w:t>
      </w:r>
      <w:proofErr w:type="spellEnd"/>
      <w:r>
        <w:rPr>
          <w:sz w:val="28"/>
          <w:szCs w:val="28"/>
        </w:rPr>
        <w:t xml:space="preserve"> сельского поселения проходит </w:t>
      </w:r>
      <w:proofErr w:type="gramStart"/>
      <w:r>
        <w:rPr>
          <w:sz w:val="28"/>
          <w:szCs w:val="28"/>
        </w:rPr>
        <w:t>ВЛ</w:t>
      </w:r>
      <w:proofErr w:type="gramEnd"/>
      <w:r>
        <w:rPr>
          <w:sz w:val="28"/>
          <w:szCs w:val="28"/>
        </w:rPr>
        <w:t xml:space="preserve"> 35 кВ ГЭС ХIII «Нарвская» - ПС №5 35/10 кВ «Усть-Луга», охранная зона составляет 15 м.</w:t>
      </w:r>
    </w:p>
    <w:p w:rsidR="00882C3D" w:rsidRDefault="00882C3D" w:rsidP="00975EA4">
      <w:pPr>
        <w:ind w:firstLine="708"/>
        <w:contextualSpacing/>
        <w:jc w:val="both"/>
        <w:rPr>
          <w:sz w:val="28"/>
          <w:szCs w:val="28"/>
        </w:rPr>
      </w:pPr>
      <w:r>
        <w:rPr>
          <w:sz w:val="28"/>
          <w:szCs w:val="28"/>
        </w:rPr>
        <w:t xml:space="preserve">На первую очередь реализации генерального плана планируется строительство </w:t>
      </w:r>
      <w:proofErr w:type="gramStart"/>
      <w:r>
        <w:rPr>
          <w:sz w:val="28"/>
          <w:szCs w:val="28"/>
        </w:rPr>
        <w:t>ВЛ</w:t>
      </w:r>
      <w:proofErr w:type="gramEnd"/>
      <w:r>
        <w:rPr>
          <w:sz w:val="28"/>
          <w:szCs w:val="28"/>
        </w:rPr>
        <w:t xml:space="preserve"> 110 кВ ГЭС 13 Нарвская - ПС 110/35/10 кВ «Усть-Луга», охранная зона составит 20 м.</w:t>
      </w:r>
    </w:p>
    <w:p w:rsidR="00882C3D" w:rsidRDefault="00882C3D" w:rsidP="00975EA4">
      <w:pPr>
        <w:ind w:firstLine="708"/>
        <w:contextualSpacing/>
        <w:jc w:val="both"/>
        <w:rPr>
          <w:sz w:val="28"/>
          <w:szCs w:val="28"/>
        </w:rPr>
      </w:pPr>
      <w:r>
        <w:rPr>
          <w:sz w:val="28"/>
          <w:szCs w:val="28"/>
        </w:rPr>
        <w:t xml:space="preserve">Регламенты использования территории охранной зоны </w:t>
      </w:r>
      <w:proofErr w:type="spellStart"/>
      <w:r>
        <w:rPr>
          <w:sz w:val="28"/>
          <w:szCs w:val="28"/>
        </w:rPr>
        <w:t>электросетевого</w:t>
      </w:r>
      <w:proofErr w:type="spellEnd"/>
      <w:r>
        <w:rPr>
          <w:sz w:val="28"/>
          <w:szCs w:val="28"/>
        </w:rPr>
        <w:t xml:space="preserve"> хозяйства в соответствии с требованиями п.8 и п.9 П</w:t>
      </w:r>
      <w:r w:rsidR="00AE10DE">
        <w:rPr>
          <w:sz w:val="28"/>
          <w:szCs w:val="28"/>
        </w:rPr>
        <w:t>равил представлены в таблице 9.5</w:t>
      </w:r>
      <w:r>
        <w:rPr>
          <w:sz w:val="28"/>
          <w:szCs w:val="28"/>
        </w:rPr>
        <w:t>.</w:t>
      </w:r>
    </w:p>
    <w:p w:rsidR="00882C3D" w:rsidRDefault="00882C3D" w:rsidP="00975EA4">
      <w:pPr>
        <w:jc w:val="both"/>
        <w:rPr>
          <w:sz w:val="28"/>
          <w:szCs w:val="28"/>
        </w:rPr>
      </w:pPr>
    </w:p>
    <w:p w:rsidR="00882C3D" w:rsidRDefault="00882C3D" w:rsidP="00975EA4">
      <w:pPr>
        <w:jc w:val="both"/>
        <w:rPr>
          <w:sz w:val="28"/>
          <w:szCs w:val="28"/>
        </w:rPr>
      </w:pPr>
      <w:r>
        <w:rPr>
          <w:sz w:val="28"/>
          <w:szCs w:val="28"/>
        </w:rPr>
        <w:tab/>
      </w:r>
      <w:r w:rsidR="00AE10DE" w:rsidRPr="00DA4ADA">
        <w:rPr>
          <w:sz w:val="28"/>
          <w:szCs w:val="28"/>
        </w:rPr>
        <w:t>Таблица 9.5</w:t>
      </w:r>
      <w:r w:rsidRPr="00DA4ADA">
        <w:rPr>
          <w:sz w:val="28"/>
          <w:szCs w:val="28"/>
        </w:rPr>
        <w:t>. -  Регламенты</w:t>
      </w:r>
      <w:r>
        <w:rPr>
          <w:sz w:val="28"/>
          <w:szCs w:val="28"/>
        </w:rPr>
        <w:t xml:space="preserve"> использования территории охранной зоны </w:t>
      </w:r>
      <w:proofErr w:type="spellStart"/>
      <w:r>
        <w:rPr>
          <w:sz w:val="28"/>
          <w:szCs w:val="28"/>
        </w:rPr>
        <w:t>электросетевого</w:t>
      </w:r>
      <w:proofErr w:type="spellEnd"/>
      <w:r>
        <w:rPr>
          <w:sz w:val="28"/>
          <w:szCs w:val="28"/>
        </w:rPr>
        <w:t xml:space="preserve"> хозяйства </w:t>
      </w:r>
    </w:p>
    <w:p w:rsidR="00B27810" w:rsidRDefault="00B27810" w:rsidP="00975EA4">
      <w:pPr>
        <w:jc w:val="both"/>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70"/>
        <w:gridCol w:w="6816"/>
      </w:tblGrid>
      <w:tr w:rsidR="00882C3D" w:rsidTr="00882C3D">
        <w:trPr>
          <w:tblHeader/>
        </w:trPr>
        <w:tc>
          <w:tcPr>
            <w:tcW w:w="2695" w:type="pct"/>
            <w:tcBorders>
              <w:top w:val="single" w:sz="4" w:space="0" w:color="auto"/>
              <w:left w:val="single" w:sz="4" w:space="0" w:color="auto"/>
              <w:bottom w:val="single" w:sz="4" w:space="0" w:color="auto"/>
              <w:right w:val="single" w:sz="4" w:space="0" w:color="auto"/>
            </w:tcBorders>
            <w:vAlign w:val="center"/>
            <w:hideMark/>
          </w:tcPr>
          <w:p w:rsidR="00882C3D" w:rsidRDefault="00882C3D" w:rsidP="00975EA4">
            <w:pPr>
              <w:contextualSpacing/>
              <w:jc w:val="center"/>
              <w:rPr>
                <w:szCs w:val="24"/>
              </w:rPr>
            </w:pPr>
            <w:r>
              <w:rPr>
                <w:szCs w:val="24"/>
              </w:rPr>
              <w:t>Запрещается</w:t>
            </w:r>
          </w:p>
        </w:tc>
        <w:tc>
          <w:tcPr>
            <w:tcW w:w="2305" w:type="pct"/>
            <w:tcBorders>
              <w:top w:val="single" w:sz="4" w:space="0" w:color="auto"/>
              <w:left w:val="single" w:sz="4" w:space="0" w:color="auto"/>
              <w:bottom w:val="single" w:sz="4" w:space="0" w:color="auto"/>
              <w:right w:val="single" w:sz="4" w:space="0" w:color="auto"/>
            </w:tcBorders>
            <w:vAlign w:val="center"/>
            <w:hideMark/>
          </w:tcPr>
          <w:p w:rsidR="00882C3D" w:rsidRDefault="00882C3D" w:rsidP="00975EA4">
            <w:pPr>
              <w:contextualSpacing/>
              <w:jc w:val="center"/>
              <w:rPr>
                <w:szCs w:val="24"/>
              </w:rPr>
            </w:pPr>
            <w:r>
              <w:rPr>
                <w:szCs w:val="24"/>
              </w:rPr>
              <w:t>Допускается</w:t>
            </w:r>
          </w:p>
        </w:tc>
      </w:tr>
      <w:tr w:rsidR="00882C3D" w:rsidTr="00882C3D">
        <w:tc>
          <w:tcPr>
            <w:tcW w:w="2695" w:type="pct"/>
            <w:tcBorders>
              <w:top w:val="single" w:sz="4" w:space="0" w:color="auto"/>
              <w:left w:val="single" w:sz="4" w:space="0" w:color="auto"/>
              <w:bottom w:val="single" w:sz="4" w:space="0" w:color="auto"/>
              <w:right w:val="single" w:sz="4" w:space="0" w:color="auto"/>
            </w:tcBorders>
            <w:hideMark/>
          </w:tcPr>
          <w:p w:rsidR="00882C3D" w:rsidRDefault="00882C3D" w:rsidP="00975EA4">
            <w:pPr>
              <w:autoSpaceDE w:val="0"/>
              <w:autoSpaceDN w:val="0"/>
              <w:adjustRightInd w:val="0"/>
              <w:contextualSpacing/>
              <w:jc w:val="both"/>
              <w:rPr>
                <w:szCs w:val="24"/>
              </w:rPr>
            </w:pPr>
            <w:r>
              <w:rPr>
                <w:szCs w:val="24"/>
              </w:rPr>
              <w:t xml:space="preserve">- Осуществлять любые действия, которые могут нарушить безопасную работу объектов </w:t>
            </w:r>
            <w:proofErr w:type="spellStart"/>
            <w:r>
              <w:rPr>
                <w:szCs w:val="24"/>
              </w:rPr>
              <w:t>электросетевого</w:t>
            </w:r>
            <w:proofErr w:type="spellEnd"/>
            <w:r>
              <w:rPr>
                <w:szCs w:val="24"/>
              </w:rPr>
              <w:t xml:space="preserve">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882C3D" w:rsidRDefault="00882C3D" w:rsidP="00975EA4">
            <w:pPr>
              <w:autoSpaceDE w:val="0"/>
              <w:autoSpaceDN w:val="0"/>
              <w:adjustRightInd w:val="0"/>
              <w:contextualSpacing/>
              <w:jc w:val="both"/>
              <w:rPr>
                <w:szCs w:val="24"/>
              </w:rPr>
            </w:pPr>
            <w:r>
              <w:rPr>
                <w:szCs w:val="24"/>
              </w:rPr>
              <w:t xml:space="preserve">а) набрасывать на провода и опоры воздушных линий электропередачи </w:t>
            </w:r>
            <w:r>
              <w:rPr>
                <w:szCs w:val="24"/>
              </w:rPr>
              <w:lastRenderedPageBreak/>
              <w:t>посторонние предметы, а также подниматься на опоры воздушных линий электропередачи;</w:t>
            </w:r>
          </w:p>
          <w:p w:rsidR="00882C3D" w:rsidRDefault="00882C3D" w:rsidP="00975EA4">
            <w:pPr>
              <w:autoSpaceDE w:val="0"/>
              <w:autoSpaceDN w:val="0"/>
              <w:adjustRightInd w:val="0"/>
              <w:contextualSpacing/>
              <w:jc w:val="both"/>
              <w:rPr>
                <w:szCs w:val="24"/>
              </w:rPr>
            </w:pPr>
            <w:r>
              <w:rPr>
                <w:szCs w:val="24"/>
              </w:rPr>
              <w:t xml:space="preserve">б) размещать любые объекты и предметы (материалы) в </w:t>
            </w:r>
            <w:proofErr w:type="gramStart"/>
            <w:r>
              <w:rPr>
                <w:szCs w:val="24"/>
              </w:rPr>
              <w:t>пределах</w:t>
            </w:r>
            <w:proofErr w:type="gramEnd"/>
            <w:r>
              <w:rPr>
                <w:szCs w:val="24"/>
              </w:rPr>
              <w:t xml:space="preserve"> созданных в соответствии с требованиями нормативно-технических документов проходов и подъездов для доступа к объектам </w:t>
            </w:r>
            <w:proofErr w:type="spellStart"/>
            <w:r>
              <w:rPr>
                <w:szCs w:val="24"/>
              </w:rPr>
              <w:t>электросетевого</w:t>
            </w:r>
            <w:proofErr w:type="spellEnd"/>
            <w:r>
              <w:rPr>
                <w:szCs w:val="24"/>
              </w:rPr>
              <w:t xml:space="preserve"> хозяйства, а также проводить любые работы и возводить сооружения, которые могут препятствовать доступу к объектам </w:t>
            </w:r>
            <w:proofErr w:type="spellStart"/>
            <w:r>
              <w:rPr>
                <w:szCs w:val="24"/>
              </w:rPr>
              <w:t>электросетевого</w:t>
            </w:r>
            <w:proofErr w:type="spellEnd"/>
            <w:r>
              <w:rPr>
                <w:szCs w:val="24"/>
              </w:rPr>
              <w:t xml:space="preserve"> хозяйства, без создания необходимых для такого доступа проходов и подъездов;</w:t>
            </w:r>
          </w:p>
          <w:p w:rsidR="00882C3D" w:rsidRDefault="00882C3D" w:rsidP="00975EA4">
            <w:pPr>
              <w:autoSpaceDE w:val="0"/>
              <w:autoSpaceDN w:val="0"/>
              <w:adjustRightInd w:val="0"/>
              <w:contextualSpacing/>
              <w:jc w:val="both"/>
              <w:rPr>
                <w:szCs w:val="24"/>
              </w:rPr>
            </w:pPr>
            <w:proofErr w:type="gramStart"/>
            <w:r>
              <w:rPr>
                <w:szCs w:val="24"/>
              </w:rPr>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w:t>
            </w:r>
            <w:proofErr w:type="gramEnd"/>
            <w:r>
              <w:rPr>
                <w:szCs w:val="24"/>
              </w:rPr>
              <w:t xml:space="preserve"> линий электропередачи;</w:t>
            </w:r>
          </w:p>
          <w:p w:rsidR="00882C3D" w:rsidRDefault="00882C3D" w:rsidP="00975EA4">
            <w:pPr>
              <w:autoSpaceDE w:val="0"/>
              <w:autoSpaceDN w:val="0"/>
              <w:adjustRightInd w:val="0"/>
              <w:contextualSpacing/>
              <w:jc w:val="both"/>
              <w:rPr>
                <w:szCs w:val="24"/>
              </w:rPr>
            </w:pPr>
            <w:r>
              <w:rPr>
                <w:szCs w:val="24"/>
              </w:rPr>
              <w:t>г) размещать свалки;</w:t>
            </w:r>
          </w:p>
          <w:p w:rsidR="00882C3D" w:rsidRDefault="00882C3D" w:rsidP="00975EA4">
            <w:pPr>
              <w:autoSpaceDE w:val="0"/>
              <w:autoSpaceDN w:val="0"/>
              <w:adjustRightInd w:val="0"/>
              <w:contextualSpacing/>
              <w:jc w:val="both"/>
              <w:rPr>
                <w:szCs w:val="24"/>
              </w:rPr>
            </w:pPr>
            <w:proofErr w:type="spellStart"/>
            <w:r>
              <w:rPr>
                <w:szCs w:val="24"/>
              </w:rPr>
              <w:t>д</w:t>
            </w:r>
            <w:proofErr w:type="spellEnd"/>
            <w:r>
              <w:rPr>
                <w:szCs w:val="24"/>
              </w:rPr>
              <w:t>)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w:t>
            </w:r>
            <w:proofErr w:type="spellStart"/>
            <w:r>
              <w:rPr>
                <w:szCs w:val="24"/>
              </w:rPr>
              <w:t>вохранных</w:t>
            </w:r>
            <w:proofErr w:type="spellEnd"/>
            <w:r>
              <w:rPr>
                <w:szCs w:val="24"/>
              </w:rPr>
              <w:t xml:space="preserve"> зонах подземных кабельных линий электропередачи).</w:t>
            </w:r>
          </w:p>
          <w:p w:rsidR="00882C3D" w:rsidRDefault="00882C3D" w:rsidP="00975EA4">
            <w:pPr>
              <w:autoSpaceDE w:val="0"/>
              <w:autoSpaceDN w:val="0"/>
              <w:adjustRightInd w:val="0"/>
              <w:contextualSpacing/>
              <w:jc w:val="both"/>
              <w:rPr>
                <w:szCs w:val="24"/>
              </w:rPr>
            </w:pPr>
            <w:r>
              <w:rPr>
                <w:szCs w:val="24"/>
              </w:rPr>
              <w:t xml:space="preserve">- В </w:t>
            </w:r>
            <w:proofErr w:type="gramStart"/>
            <w:r>
              <w:rPr>
                <w:szCs w:val="24"/>
              </w:rPr>
              <w:t xml:space="preserve">охранных зонах, установленных для объектов </w:t>
            </w:r>
            <w:proofErr w:type="spellStart"/>
            <w:r>
              <w:rPr>
                <w:szCs w:val="24"/>
              </w:rPr>
              <w:t>электросетевого</w:t>
            </w:r>
            <w:proofErr w:type="spellEnd"/>
            <w:r>
              <w:rPr>
                <w:szCs w:val="24"/>
              </w:rPr>
              <w:t xml:space="preserve"> хозяйства напряжением свыше 1000 вольт запрещается</w:t>
            </w:r>
            <w:proofErr w:type="gramEnd"/>
            <w:r>
              <w:rPr>
                <w:szCs w:val="24"/>
              </w:rPr>
              <w:t>:</w:t>
            </w:r>
          </w:p>
          <w:p w:rsidR="00882C3D" w:rsidRDefault="00882C3D" w:rsidP="00975EA4">
            <w:pPr>
              <w:autoSpaceDE w:val="0"/>
              <w:autoSpaceDN w:val="0"/>
              <w:adjustRightInd w:val="0"/>
              <w:contextualSpacing/>
              <w:jc w:val="both"/>
              <w:rPr>
                <w:szCs w:val="24"/>
              </w:rPr>
            </w:pPr>
            <w:r>
              <w:rPr>
                <w:szCs w:val="24"/>
              </w:rPr>
              <w:t>а) складировать или размещать хранилища любых, в том числе горюче-смазочных, материалов;</w:t>
            </w:r>
          </w:p>
          <w:p w:rsidR="00882C3D" w:rsidRDefault="00882C3D" w:rsidP="00975EA4">
            <w:pPr>
              <w:autoSpaceDE w:val="0"/>
              <w:autoSpaceDN w:val="0"/>
              <w:adjustRightInd w:val="0"/>
              <w:contextualSpacing/>
              <w:jc w:val="both"/>
              <w:rPr>
                <w:szCs w:val="24"/>
              </w:rPr>
            </w:pPr>
            <w:r>
              <w:rPr>
                <w:szCs w:val="24"/>
              </w:rPr>
              <w:t>б) 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проводить любые</w:t>
            </w:r>
          </w:p>
          <w:p w:rsidR="00882C3D" w:rsidRDefault="00882C3D" w:rsidP="00975EA4">
            <w:pPr>
              <w:autoSpaceDE w:val="0"/>
              <w:autoSpaceDN w:val="0"/>
              <w:adjustRightInd w:val="0"/>
              <w:contextualSpacing/>
              <w:jc w:val="both"/>
              <w:rPr>
                <w:szCs w:val="24"/>
              </w:rPr>
            </w:pPr>
            <w:r>
              <w:rPr>
                <w:szCs w:val="24"/>
              </w:rPr>
              <w:lastRenderedPageBreak/>
              <w:t>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882C3D" w:rsidRDefault="00882C3D" w:rsidP="00975EA4">
            <w:pPr>
              <w:autoSpaceDE w:val="0"/>
              <w:autoSpaceDN w:val="0"/>
              <w:adjustRightInd w:val="0"/>
              <w:contextualSpacing/>
              <w:jc w:val="both"/>
              <w:rPr>
                <w:szCs w:val="24"/>
              </w:rPr>
            </w:pPr>
            <w:r>
              <w:rPr>
                <w:szCs w:val="24"/>
              </w:rPr>
              <w:t>в)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882C3D" w:rsidRDefault="00882C3D" w:rsidP="00975EA4">
            <w:pPr>
              <w:autoSpaceDE w:val="0"/>
              <w:autoSpaceDN w:val="0"/>
              <w:adjustRightInd w:val="0"/>
              <w:contextualSpacing/>
              <w:jc w:val="both"/>
              <w:rPr>
                <w:szCs w:val="24"/>
              </w:rPr>
            </w:pPr>
            <w:r>
              <w:rPr>
                <w:szCs w:val="24"/>
              </w:rPr>
              <w:t>г)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882C3D" w:rsidRDefault="00882C3D" w:rsidP="00975EA4">
            <w:pPr>
              <w:autoSpaceDE w:val="0"/>
              <w:autoSpaceDN w:val="0"/>
              <w:adjustRightInd w:val="0"/>
              <w:contextualSpacing/>
              <w:jc w:val="both"/>
              <w:rPr>
                <w:szCs w:val="24"/>
              </w:rPr>
            </w:pPr>
            <w:proofErr w:type="spellStart"/>
            <w:r>
              <w:rPr>
                <w:szCs w:val="24"/>
              </w:rPr>
              <w:t>д</w:t>
            </w:r>
            <w:proofErr w:type="spellEnd"/>
            <w:r>
              <w:rPr>
                <w:szCs w:val="24"/>
              </w:rPr>
              <w:t>) осуществлять проход судов с поднятыми стрелами кранов и других механизмов (в охранных зонах воздушных линий электропередачи).</w:t>
            </w:r>
          </w:p>
          <w:p w:rsidR="00882C3D" w:rsidRDefault="00882C3D" w:rsidP="00975EA4">
            <w:pPr>
              <w:autoSpaceDE w:val="0"/>
              <w:autoSpaceDN w:val="0"/>
              <w:adjustRightInd w:val="0"/>
              <w:contextualSpacing/>
              <w:jc w:val="both"/>
              <w:rPr>
                <w:szCs w:val="24"/>
              </w:rPr>
            </w:pPr>
            <w:r>
              <w:rPr>
                <w:szCs w:val="24"/>
              </w:rPr>
              <w:t xml:space="preserve">- В охранных зонах, установленных для объектов </w:t>
            </w:r>
            <w:proofErr w:type="spellStart"/>
            <w:r>
              <w:rPr>
                <w:szCs w:val="24"/>
              </w:rPr>
              <w:t>электросетевого</w:t>
            </w:r>
            <w:proofErr w:type="spellEnd"/>
            <w:r>
              <w:rPr>
                <w:szCs w:val="24"/>
              </w:rPr>
              <w:t xml:space="preserve"> хозяйства напряжением до 1000 вольт, без письменного решения о согласовании сетевых организаций запрещается:</w:t>
            </w:r>
          </w:p>
          <w:p w:rsidR="00882C3D" w:rsidRDefault="00882C3D" w:rsidP="00975EA4">
            <w:pPr>
              <w:autoSpaceDE w:val="0"/>
              <w:autoSpaceDN w:val="0"/>
              <w:adjustRightInd w:val="0"/>
              <w:contextualSpacing/>
              <w:jc w:val="both"/>
              <w:rPr>
                <w:szCs w:val="24"/>
              </w:rPr>
            </w:pPr>
            <w:r>
              <w:rPr>
                <w:szCs w:val="24"/>
              </w:rPr>
              <w:t>а) размещать детские и спортивные площадки, стадионы, рынки, торговые точки, полевые станы, загоны для скота, гаражи и стоянки всех видов машин и механизмов (в охранных зонах воздушных линий электропередачи);</w:t>
            </w:r>
          </w:p>
          <w:p w:rsidR="00882C3D" w:rsidRDefault="00882C3D" w:rsidP="00975EA4">
            <w:pPr>
              <w:autoSpaceDE w:val="0"/>
              <w:autoSpaceDN w:val="0"/>
              <w:adjustRightInd w:val="0"/>
              <w:contextualSpacing/>
              <w:jc w:val="both"/>
              <w:rPr>
                <w:szCs w:val="24"/>
              </w:rPr>
            </w:pPr>
            <w:r>
              <w:rPr>
                <w:szCs w:val="24"/>
              </w:rPr>
              <w:t>б) складировать или размещать хранилища любых, в том числе горюче-смазочных, материалов;</w:t>
            </w:r>
          </w:p>
          <w:p w:rsidR="00882C3D" w:rsidRDefault="00882C3D" w:rsidP="00975EA4">
            <w:pPr>
              <w:autoSpaceDE w:val="0"/>
              <w:autoSpaceDN w:val="0"/>
              <w:adjustRightInd w:val="0"/>
              <w:contextualSpacing/>
              <w:jc w:val="both"/>
              <w:rPr>
                <w:szCs w:val="24"/>
              </w:rPr>
            </w:pPr>
            <w:r>
              <w:rPr>
                <w:szCs w:val="24"/>
              </w:rPr>
              <w:t>в) 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tc>
        <w:tc>
          <w:tcPr>
            <w:tcW w:w="2305" w:type="pct"/>
            <w:tcBorders>
              <w:top w:val="single" w:sz="4" w:space="0" w:color="auto"/>
              <w:left w:val="single" w:sz="4" w:space="0" w:color="auto"/>
              <w:bottom w:val="single" w:sz="4" w:space="0" w:color="auto"/>
              <w:right w:val="single" w:sz="4" w:space="0" w:color="auto"/>
            </w:tcBorders>
          </w:tcPr>
          <w:p w:rsidR="00882C3D" w:rsidRDefault="00882C3D" w:rsidP="00975EA4">
            <w:pPr>
              <w:autoSpaceDE w:val="0"/>
              <w:autoSpaceDN w:val="0"/>
              <w:adjustRightInd w:val="0"/>
              <w:contextualSpacing/>
              <w:jc w:val="both"/>
              <w:rPr>
                <w:szCs w:val="24"/>
              </w:rPr>
            </w:pPr>
            <w:r>
              <w:rPr>
                <w:szCs w:val="24"/>
              </w:rPr>
              <w:lastRenderedPageBreak/>
              <w:t xml:space="preserve">- Доступ к объектам </w:t>
            </w:r>
            <w:proofErr w:type="spellStart"/>
            <w:r>
              <w:rPr>
                <w:szCs w:val="24"/>
              </w:rPr>
              <w:t>электросетевого</w:t>
            </w:r>
            <w:proofErr w:type="spellEnd"/>
            <w:r>
              <w:rPr>
                <w:szCs w:val="24"/>
              </w:rPr>
              <w:t xml:space="preserve"> хозяйства для их эксплуатации и плановых (регламентных) работ осуществляется в соответствии с гражданским и земельным законодательством.</w:t>
            </w:r>
          </w:p>
          <w:p w:rsidR="00882C3D" w:rsidRDefault="00882C3D" w:rsidP="00975EA4">
            <w:pPr>
              <w:autoSpaceDE w:val="0"/>
              <w:autoSpaceDN w:val="0"/>
              <w:adjustRightInd w:val="0"/>
              <w:contextualSpacing/>
              <w:jc w:val="both"/>
              <w:rPr>
                <w:szCs w:val="24"/>
              </w:rPr>
            </w:pPr>
            <w:r>
              <w:rPr>
                <w:szCs w:val="24"/>
              </w:rPr>
              <w:t xml:space="preserve">- Для обеспечения безаварийного функционирования и эксплуатации объектов </w:t>
            </w:r>
            <w:proofErr w:type="spellStart"/>
            <w:r>
              <w:rPr>
                <w:szCs w:val="24"/>
              </w:rPr>
              <w:t>электросетевого</w:t>
            </w:r>
            <w:proofErr w:type="spellEnd"/>
            <w:r>
              <w:rPr>
                <w:szCs w:val="24"/>
              </w:rPr>
              <w:t xml:space="preserve"> хозяйства в охранных зонах сетевыми организациями или организациями, </w:t>
            </w:r>
            <w:r>
              <w:rPr>
                <w:szCs w:val="24"/>
              </w:rPr>
              <w:lastRenderedPageBreak/>
              <w:t>действующими на основании соответствующих договоров с сетевыми организациями, осуществляются:</w:t>
            </w:r>
          </w:p>
          <w:p w:rsidR="00882C3D" w:rsidRDefault="00882C3D" w:rsidP="00975EA4">
            <w:pPr>
              <w:autoSpaceDE w:val="0"/>
              <w:autoSpaceDN w:val="0"/>
              <w:adjustRightInd w:val="0"/>
              <w:contextualSpacing/>
              <w:jc w:val="both"/>
              <w:rPr>
                <w:szCs w:val="24"/>
              </w:rPr>
            </w:pPr>
            <w:r>
              <w:rPr>
                <w:szCs w:val="24"/>
              </w:rPr>
              <w:t>а) прокладка и содержание просек вдоль воздушных линий электропередачи и по периметру подстанций и распределительных устрой</w:t>
            </w:r>
            <w:proofErr w:type="gramStart"/>
            <w:r>
              <w:rPr>
                <w:szCs w:val="24"/>
              </w:rPr>
              <w:t>ств в сл</w:t>
            </w:r>
            <w:proofErr w:type="gramEnd"/>
            <w:r>
              <w:rPr>
                <w:szCs w:val="24"/>
              </w:rPr>
              <w:t>учае, если указанные зоны расположены в лесных массивах и зеленых насаждениях;</w:t>
            </w:r>
          </w:p>
          <w:p w:rsidR="00882C3D" w:rsidRDefault="00882C3D" w:rsidP="00975EA4">
            <w:pPr>
              <w:autoSpaceDE w:val="0"/>
              <w:autoSpaceDN w:val="0"/>
              <w:adjustRightInd w:val="0"/>
              <w:contextualSpacing/>
              <w:jc w:val="both"/>
              <w:rPr>
                <w:szCs w:val="24"/>
              </w:rPr>
            </w:pPr>
            <w:r>
              <w:rPr>
                <w:szCs w:val="24"/>
              </w:rPr>
              <w:t>б) вырубка и опиловка деревьев и кустарников в пределах минимально допустимых расстояний до их крон, а также вырубка деревьев, угрожающих падением.</w:t>
            </w:r>
          </w:p>
          <w:p w:rsidR="00882C3D" w:rsidRDefault="00882C3D" w:rsidP="00975EA4">
            <w:pPr>
              <w:autoSpaceDE w:val="0"/>
              <w:autoSpaceDN w:val="0"/>
              <w:adjustRightInd w:val="0"/>
              <w:contextualSpacing/>
              <w:jc w:val="both"/>
              <w:rPr>
                <w:szCs w:val="24"/>
              </w:rPr>
            </w:pPr>
            <w:r>
              <w:rPr>
                <w:szCs w:val="24"/>
              </w:rPr>
              <w:t>- Необходимая ширина просек, прокладываемых в соответствии с пунктом 21 настоящих Правил, расстояния, в пределах которых осуществляется вырубка отдельно стоящих (групп) деревьев (лесных насаждений), а также минимально допустимые расстояния до крон деревьев определяются в соответствии с лесным законодательством.</w:t>
            </w:r>
          </w:p>
          <w:p w:rsidR="00882C3D" w:rsidRDefault="00882C3D" w:rsidP="00975EA4">
            <w:pPr>
              <w:autoSpaceDE w:val="0"/>
              <w:autoSpaceDN w:val="0"/>
              <w:adjustRightInd w:val="0"/>
              <w:contextualSpacing/>
              <w:jc w:val="both"/>
              <w:rPr>
                <w:szCs w:val="24"/>
              </w:rPr>
            </w:pPr>
            <w:r>
              <w:rPr>
                <w:szCs w:val="24"/>
              </w:rPr>
              <w:t>- Сетевые организации при содержании просек обязаны обеспечивать:</w:t>
            </w:r>
          </w:p>
          <w:p w:rsidR="00882C3D" w:rsidRDefault="00882C3D" w:rsidP="00975EA4">
            <w:pPr>
              <w:autoSpaceDE w:val="0"/>
              <w:autoSpaceDN w:val="0"/>
              <w:adjustRightInd w:val="0"/>
              <w:contextualSpacing/>
              <w:jc w:val="both"/>
              <w:rPr>
                <w:szCs w:val="24"/>
              </w:rPr>
            </w:pPr>
            <w:r>
              <w:rPr>
                <w:szCs w:val="24"/>
              </w:rPr>
              <w:t xml:space="preserve">а) содержание просеки в </w:t>
            </w:r>
            <w:proofErr w:type="spellStart"/>
            <w:r>
              <w:rPr>
                <w:szCs w:val="24"/>
              </w:rPr>
              <w:t>пожаробезопасном</w:t>
            </w:r>
            <w:proofErr w:type="spellEnd"/>
            <w:r>
              <w:rPr>
                <w:szCs w:val="24"/>
              </w:rPr>
              <w:t xml:space="preserve"> состоянии в соответствии с требованиями правил пожарной безопасности в лесах;</w:t>
            </w:r>
          </w:p>
          <w:p w:rsidR="00882C3D" w:rsidRDefault="00882C3D" w:rsidP="00975EA4">
            <w:pPr>
              <w:autoSpaceDE w:val="0"/>
              <w:autoSpaceDN w:val="0"/>
              <w:adjustRightInd w:val="0"/>
              <w:contextualSpacing/>
              <w:jc w:val="both"/>
              <w:rPr>
                <w:szCs w:val="24"/>
              </w:rPr>
            </w:pPr>
            <w:r>
              <w:rPr>
                <w:szCs w:val="24"/>
              </w:rPr>
              <w:t xml:space="preserve">б) поддержание ширины просек в размерах, предусмотренных проектами строительства объектов </w:t>
            </w:r>
            <w:proofErr w:type="spellStart"/>
            <w:r>
              <w:rPr>
                <w:szCs w:val="24"/>
              </w:rPr>
              <w:t>электросетевого</w:t>
            </w:r>
            <w:proofErr w:type="spellEnd"/>
            <w:r>
              <w:rPr>
                <w:szCs w:val="24"/>
              </w:rPr>
              <w:t xml:space="preserve"> хозяйства и требованиями, определяемыми в порядке, установленном</w:t>
            </w:r>
          </w:p>
          <w:p w:rsidR="00882C3D" w:rsidRDefault="00882C3D" w:rsidP="00975EA4">
            <w:pPr>
              <w:autoSpaceDE w:val="0"/>
              <w:autoSpaceDN w:val="0"/>
              <w:adjustRightInd w:val="0"/>
              <w:contextualSpacing/>
              <w:jc w:val="both"/>
              <w:rPr>
                <w:szCs w:val="24"/>
              </w:rPr>
            </w:pPr>
            <w:r>
              <w:rPr>
                <w:szCs w:val="24"/>
              </w:rPr>
              <w:t xml:space="preserve">законодательством Российской Федерации, путем вырубки, обрезки крон деревьев (кустарников) </w:t>
            </w:r>
            <w:proofErr w:type="spellStart"/>
            <w:r>
              <w:rPr>
                <w:szCs w:val="24"/>
              </w:rPr>
              <w:t>твер</w:t>
            </w:r>
            <w:proofErr w:type="spellEnd"/>
            <w:r>
              <w:rPr>
                <w:szCs w:val="24"/>
              </w:rPr>
              <w:t xml:space="preserve"> способами;</w:t>
            </w:r>
          </w:p>
          <w:p w:rsidR="00882C3D" w:rsidRDefault="00882C3D" w:rsidP="00975EA4">
            <w:pPr>
              <w:autoSpaceDE w:val="0"/>
              <w:autoSpaceDN w:val="0"/>
              <w:adjustRightInd w:val="0"/>
              <w:contextualSpacing/>
              <w:jc w:val="both"/>
              <w:rPr>
                <w:szCs w:val="24"/>
              </w:rPr>
            </w:pPr>
            <w:r>
              <w:rPr>
                <w:szCs w:val="24"/>
              </w:rPr>
              <w:t xml:space="preserve">в) вырубку или обрезку крон деревьев (лесных насаждений), произрастающих на просеках, высота которых превышает </w:t>
            </w:r>
            <w:smartTag w:uri="urn:schemas-microsoft-com:office:smarttags" w:element="metricconverter">
              <w:smartTagPr>
                <w:attr w:name="ProductID" w:val="4 метра"/>
              </w:smartTagPr>
              <w:r>
                <w:rPr>
                  <w:szCs w:val="24"/>
                </w:rPr>
                <w:t>4 метра</w:t>
              </w:r>
            </w:smartTag>
            <w:r>
              <w:rPr>
                <w:szCs w:val="24"/>
              </w:rPr>
              <w:t>.</w:t>
            </w:r>
          </w:p>
          <w:p w:rsidR="00882C3D" w:rsidRDefault="00882C3D" w:rsidP="00975EA4">
            <w:pPr>
              <w:autoSpaceDE w:val="0"/>
              <w:autoSpaceDN w:val="0"/>
              <w:adjustRightInd w:val="0"/>
              <w:contextualSpacing/>
              <w:jc w:val="both"/>
              <w:rPr>
                <w:szCs w:val="24"/>
              </w:rPr>
            </w:pPr>
            <w:r>
              <w:rPr>
                <w:szCs w:val="24"/>
              </w:rPr>
              <w:t xml:space="preserve">- Рубка деревьев в случаях, предусмотренных пунктами 21 и 23 настоящих Правил, осуществляется по мере необходимости без предварительного предоставления лесных участков. Рубка </w:t>
            </w:r>
            <w:r>
              <w:rPr>
                <w:szCs w:val="24"/>
              </w:rPr>
              <w:lastRenderedPageBreak/>
              <w:t>деревьев (кустарников и иных насаждений), не отнесенных к лесам, в случаях,</w:t>
            </w:r>
          </w:p>
          <w:p w:rsidR="00882C3D" w:rsidRDefault="00882C3D" w:rsidP="00975EA4">
            <w:pPr>
              <w:autoSpaceDE w:val="0"/>
              <w:autoSpaceDN w:val="0"/>
              <w:adjustRightInd w:val="0"/>
              <w:contextualSpacing/>
              <w:jc w:val="both"/>
              <w:rPr>
                <w:szCs w:val="24"/>
              </w:rPr>
            </w:pPr>
            <w:r>
              <w:rPr>
                <w:szCs w:val="24"/>
              </w:rPr>
              <w:t>предусмотренных пунктами 21 и 23 настоящих Правил, осуществляется в соответствии с гражданским и земельным законодательством.</w:t>
            </w:r>
          </w:p>
          <w:p w:rsidR="00882C3D" w:rsidRDefault="00882C3D" w:rsidP="00975EA4">
            <w:pPr>
              <w:autoSpaceDE w:val="0"/>
              <w:autoSpaceDN w:val="0"/>
              <w:adjustRightInd w:val="0"/>
              <w:contextualSpacing/>
              <w:jc w:val="both"/>
              <w:rPr>
                <w:szCs w:val="24"/>
              </w:rPr>
            </w:pPr>
            <w:r>
              <w:rPr>
                <w:szCs w:val="24"/>
              </w:rPr>
              <w:t>- Сетевые организации или организации, действующие на основании соответствующих договоров с сетевыми организациями, представляют в уполномоченные органы государственной власти отчеты об использовании лесов в соответствии со статьей 49 Лесного кодекса Российской Федерации.</w:t>
            </w:r>
          </w:p>
          <w:p w:rsidR="00882C3D" w:rsidRDefault="00882C3D" w:rsidP="00975EA4">
            <w:pPr>
              <w:contextualSpacing/>
              <w:jc w:val="both"/>
              <w:rPr>
                <w:szCs w:val="24"/>
              </w:rPr>
            </w:pPr>
          </w:p>
        </w:tc>
      </w:tr>
    </w:tbl>
    <w:p w:rsidR="00882C3D" w:rsidRDefault="00882C3D" w:rsidP="00975EA4">
      <w:pPr>
        <w:jc w:val="both"/>
        <w:rPr>
          <w:sz w:val="28"/>
          <w:szCs w:val="28"/>
        </w:rPr>
      </w:pPr>
    </w:p>
    <w:p w:rsidR="00882C3D" w:rsidRDefault="00882C3D" w:rsidP="00975EA4">
      <w:pPr>
        <w:rPr>
          <w:b/>
          <w:i/>
          <w:sz w:val="28"/>
          <w:szCs w:val="28"/>
        </w:rPr>
        <w:sectPr w:rsidR="00882C3D">
          <w:pgSz w:w="16838" w:h="11906" w:orient="landscape"/>
          <w:pgMar w:top="1701" w:right="1134" w:bottom="851" w:left="1134" w:header="709" w:footer="709" w:gutter="0"/>
          <w:cols w:space="720"/>
        </w:sectPr>
      </w:pPr>
    </w:p>
    <w:p w:rsidR="00882C3D" w:rsidRDefault="00882C3D" w:rsidP="00975EA4">
      <w:pPr>
        <w:ind w:firstLine="709"/>
        <w:contextualSpacing/>
        <w:jc w:val="both"/>
        <w:rPr>
          <w:sz w:val="28"/>
          <w:szCs w:val="28"/>
        </w:rPr>
      </w:pPr>
      <w:r>
        <w:rPr>
          <w:b/>
          <w:i/>
          <w:sz w:val="28"/>
          <w:szCs w:val="28"/>
        </w:rPr>
        <w:lastRenderedPageBreak/>
        <w:t xml:space="preserve">Охранные зоны магистральных трубопроводов </w:t>
      </w:r>
      <w:r>
        <w:rPr>
          <w:sz w:val="28"/>
          <w:szCs w:val="28"/>
        </w:rPr>
        <w:t>устанавливаются согласно пункту 1.1 «Правил охраны магистральных трубопроводов», утвержденных Минтопэнерго Российской Федерации 29 апреля 1992 года, постановлением Госгортехнадзора Российской Федерации от 22 апреля 1992 года № 9. Они введены в целях обеспечения сохранности, создания нормальных условий эксплуатации и предотвращения несчастных случаев на магистральных трубопроводах, транспортирующих нефть, природный газ, нефтепродукты, нефтяной и искусственный углеводородные газы, сжиженные углеводородные газы, нестабильный бензин и конденсат.</w:t>
      </w:r>
    </w:p>
    <w:p w:rsidR="00882C3D" w:rsidRDefault="00882C3D" w:rsidP="00975EA4">
      <w:pPr>
        <w:pStyle w:val="a7"/>
        <w:spacing w:before="0" w:beforeAutospacing="0" w:after="0" w:afterAutospacing="0"/>
        <w:ind w:firstLine="709"/>
        <w:contextualSpacing/>
        <w:jc w:val="both"/>
        <w:rPr>
          <w:sz w:val="28"/>
          <w:szCs w:val="28"/>
        </w:rPr>
      </w:pPr>
      <w:r>
        <w:rPr>
          <w:sz w:val="28"/>
          <w:szCs w:val="28"/>
        </w:rPr>
        <w:t>В соответствии с пунктом 4.1. «Правил охраны магистральных трубопроводов», охранные зоны устанавливаются</w:t>
      </w:r>
      <w:r>
        <w:rPr>
          <w:iCs/>
          <w:sz w:val="28"/>
          <w:szCs w:val="28"/>
        </w:rPr>
        <w:t xml:space="preserve"> вдоль трасс трубопроводов, транспортирующих нефть, природный газ, нефтепродукты, нефтяной и искусственный углеводородные газы, - в виде участка земли, ограниченного условными линиями, проходящими в </w:t>
      </w:r>
      <w:smartTag w:uri="urn:schemas-microsoft-com:office:smarttags" w:element="metricconverter">
        <w:smartTagPr>
          <w:attr w:name="ProductID" w:val="25 метрах"/>
        </w:smartTagPr>
        <w:r>
          <w:rPr>
            <w:iCs/>
            <w:sz w:val="28"/>
            <w:szCs w:val="28"/>
          </w:rPr>
          <w:t>25 метрах</w:t>
        </w:r>
      </w:smartTag>
      <w:r>
        <w:rPr>
          <w:iCs/>
          <w:sz w:val="28"/>
          <w:szCs w:val="28"/>
        </w:rPr>
        <w:t xml:space="preserve"> от оси трубопровода с каждой стороны.</w:t>
      </w:r>
    </w:p>
    <w:p w:rsidR="00882C3D" w:rsidRDefault="00882C3D" w:rsidP="00975EA4">
      <w:pPr>
        <w:pStyle w:val="a7"/>
        <w:spacing w:before="0" w:beforeAutospacing="0" w:after="0" w:afterAutospacing="0"/>
        <w:ind w:firstLine="709"/>
        <w:contextualSpacing/>
        <w:jc w:val="both"/>
        <w:rPr>
          <w:sz w:val="28"/>
          <w:szCs w:val="28"/>
        </w:rPr>
      </w:pPr>
      <w:r>
        <w:rPr>
          <w:sz w:val="28"/>
          <w:szCs w:val="28"/>
        </w:rPr>
        <w:t xml:space="preserve">В соответствии со ст. 28 и 32 Федерального закона от 31 марта 1999 года № 69-ФЗ «О газоснабжении в Российской Федерации» на земельных участках, отнесенных к землям транспорта, устанавливаются охранные зоны с особыми условиями использования таких земельных участков. Границы охранных зон объектов систем газоснабжения определяются на основании строительных норм и правил, правил охраны магистральных трубопроводов, других утвержденных в установленном порядке нормативных документов. </w:t>
      </w:r>
      <w:proofErr w:type="gramStart"/>
      <w:r>
        <w:rPr>
          <w:sz w:val="28"/>
          <w:szCs w:val="28"/>
        </w:rPr>
        <w:t>Владельцы указанных земельных участков при их хозяйственном использовании не могут строить какие бы то ни было здания, строения, сооружения в пределах установленных минимальных расстояний до объектов системы газоснабжения без согласования с организацией – собственником системы газоснабжения или уполномоченной ею организацией, такие владельцы не имеют права чинить препятствия организации – собственнику системы газоснабжения или уполномоченной ею организации в выполнении ими работ по обслуживанию</w:t>
      </w:r>
      <w:proofErr w:type="gramEnd"/>
      <w:r>
        <w:rPr>
          <w:sz w:val="28"/>
          <w:szCs w:val="28"/>
        </w:rPr>
        <w:t xml:space="preserve"> и ремонту объектов системы газоснабжения, ликвидации последствий возникших на ней аварий, катастроф.</w:t>
      </w:r>
    </w:p>
    <w:p w:rsidR="00882C3D" w:rsidRDefault="00882C3D" w:rsidP="00975EA4">
      <w:pPr>
        <w:pStyle w:val="a7"/>
        <w:spacing w:before="0" w:beforeAutospacing="0" w:after="0" w:afterAutospacing="0"/>
        <w:ind w:firstLine="709"/>
        <w:contextualSpacing/>
        <w:jc w:val="both"/>
        <w:rPr>
          <w:sz w:val="28"/>
          <w:szCs w:val="28"/>
        </w:rPr>
      </w:pPr>
      <w:r>
        <w:rPr>
          <w:sz w:val="28"/>
          <w:szCs w:val="28"/>
        </w:rPr>
        <w:t>Земельные участки, которые входят в охранные зоны трубопроводов, не изымаются у землепользователей и используются ими для проведения сельскохозяйственных и иных работ с обязательным соблюдением требований настоящих Правил.</w:t>
      </w:r>
    </w:p>
    <w:p w:rsidR="00882C3D" w:rsidRDefault="00882C3D" w:rsidP="00975EA4">
      <w:pPr>
        <w:ind w:firstLine="709"/>
        <w:contextualSpacing/>
        <w:jc w:val="both"/>
        <w:rPr>
          <w:noProof/>
          <w:sz w:val="28"/>
          <w:szCs w:val="28"/>
        </w:rPr>
      </w:pPr>
      <w:bookmarkStart w:id="141" w:name="OCRUncertain054"/>
      <w:proofErr w:type="gramStart"/>
      <w:r>
        <w:rPr>
          <w:sz w:val="28"/>
          <w:szCs w:val="28"/>
        </w:rPr>
        <w:t xml:space="preserve">В соответствии с требованиями п. 3.16 </w:t>
      </w:r>
      <w:proofErr w:type="spellStart"/>
      <w:r>
        <w:rPr>
          <w:sz w:val="28"/>
          <w:szCs w:val="28"/>
        </w:rPr>
        <w:t>СНиП</w:t>
      </w:r>
      <w:bookmarkEnd w:id="141"/>
      <w:proofErr w:type="spellEnd"/>
      <w:r>
        <w:rPr>
          <w:noProof/>
          <w:sz w:val="28"/>
          <w:szCs w:val="28"/>
        </w:rPr>
        <w:t xml:space="preserve"> 2.05.06-85</w:t>
      </w:r>
      <w:r>
        <w:rPr>
          <w:sz w:val="28"/>
          <w:szCs w:val="28"/>
        </w:rPr>
        <w:t>*</w:t>
      </w:r>
      <w:r>
        <w:t xml:space="preserve"> </w:t>
      </w:r>
      <w:r>
        <w:rPr>
          <w:sz w:val="28"/>
          <w:szCs w:val="28"/>
        </w:rPr>
        <w:t>«Магистральные</w:t>
      </w:r>
      <w:r>
        <w:t xml:space="preserve"> </w:t>
      </w:r>
      <w:r>
        <w:rPr>
          <w:sz w:val="28"/>
          <w:szCs w:val="28"/>
        </w:rPr>
        <w:t>трубопроводы»</w:t>
      </w:r>
      <w:r>
        <w:rPr>
          <w:b/>
          <w:noProof/>
          <w:sz w:val="28"/>
          <w:szCs w:val="28"/>
        </w:rPr>
        <w:t xml:space="preserve"> </w:t>
      </w:r>
      <w:r>
        <w:rPr>
          <w:noProof/>
          <w:sz w:val="28"/>
          <w:szCs w:val="28"/>
        </w:rPr>
        <w:t>зоны минимальных р</w:t>
      </w:r>
      <w:r>
        <w:rPr>
          <w:sz w:val="28"/>
          <w:szCs w:val="28"/>
        </w:rPr>
        <w:t xml:space="preserve">асстояний от оси подземных и наземных (в насыпи) трубопроводов до населенных пунктов, отдельных промышленных и сельскохозяйственных предприятий, зданий и сооружений должны приниматься в зависимости от класса и диаметра </w:t>
      </w:r>
      <w:r>
        <w:rPr>
          <w:sz w:val="28"/>
          <w:szCs w:val="28"/>
        </w:rPr>
        <w:lastRenderedPageBreak/>
        <w:t>трубопроводов, степени ответственности объектов и необходимости обеспечения их безопасности, но не менее значений, указанных в табл.</w:t>
      </w:r>
      <w:r>
        <w:rPr>
          <w:noProof/>
          <w:sz w:val="28"/>
          <w:szCs w:val="28"/>
        </w:rPr>
        <w:t xml:space="preserve"> 4</w:t>
      </w:r>
      <w:r>
        <w:rPr>
          <w:sz w:val="28"/>
          <w:szCs w:val="28"/>
        </w:rPr>
        <w:t>*</w:t>
      </w:r>
      <w:r>
        <w:rPr>
          <w:noProof/>
          <w:sz w:val="28"/>
          <w:szCs w:val="28"/>
        </w:rPr>
        <w:t>.</w:t>
      </w:r>
      <w:proofErr w:type="gramEnd"/>
    </w:p>
    <w:p w:rsidR="00882C3D" w:rsidRDefault="00882C3D" w:rsidP="00975EA4">
      <w:pPr>
        <w:pStyle w:val="a7"/>
        <w:spacing w:before="0" w:beforeAutospacing="0" w:after="0" w:afterAutospacing="0"/>
        <w:ind w:firstLine="709"/>
        <w:contextualSpacing/>
        <w:jc w:val="both"/>
        <w:rPr>
          <w:sz w:val="28"/>
          <w:szCs w:val="28"/>
        </w:rPr>
      </w:pPr>
      <w:r>
        <w:rPr>
          <w:sz w:val="28"/>
          <w:szCs w:val="28"/>
        </w:rPr>
        <w:t>Здания, строения и сооружения, построенные ближе установленных строительными нормами и правилами минимальных расстояний до объектов систем газоснабжения, подлежат сносу за счет средств юридических и физических лиц, допустивших нарушения.</w:t>
      </w:r>
    </w:p>
    <w:p w:rsidR="00882C3D" w:rsidRDefault="00882C3D" w:rsidP="00975EA4">
      <w:pPr>
        <w:ind w:firstLine="709"/>
        <w:contextualSpacing/>
        <w:jc w:val="both"/>
        <w:rPr>
          <w:noProof/>
          <w:sz w:val="28"/>
          <w:szCs w:val="28"/>
        </w:rPr>
      </w:pPr>
      <w:r>
        <w:rPr>
          <w:noProof/>
          <w:sz w:val="28"/>
          <w:szCs w:val="28"/>
        </w:rPr>
        <w:t xml:space="preserve">По территории Кузёмкинского сельского поселения проходит магистральный газопровод высокого давления Кохтла-Ярве – Ленинград </w:t>
      </w:r>
      <w:r>
        <w:rPr>
          <w:noProof/>
          <w:sz w:val="28"/>
          <w:szCs w:val="28"/>
          <w:lang w:val="en-US"/>
        </w:rPr>
        <w:t>I</w:t>
      </w:r>
      <w:r>
        <w:rPr>
          <w:noProof/>
          <w:sz w:val="28"/>
          <w:szCs w:val="28"/>
        </w:rPr>
        <w:t>-</w:t>
      </w:r>
      <w:r>
        <w:rPr>
          <w:noProof/>
          <w:sz w:val="28"/>
          <w:szCs w:val="28"/>
          <w:lang w:val="en-US"/>
        </w:rPr>
        <w:t>II</w:t>
      </w:r>
      <w:r>
        <w:rPr>
          <w:noProof/>
          <w:sz w:val="28"/>
          <w:szCs w:val="28"/>
        </w:rPr>
        <w:t xml:space="preserve"> (диаметр труб </w:t>
      </w:r>
      <w:smartTag w:uri="urn:schemas-microsoft-com:office:smarttags" w:element="metricconverter">
        <w:smartTagPr>
          <w:attr w:name="ProductID" w:val="500 мм"/>
        </w:smartTagPr>
        <w:r>
          <w:rPr>
            <w:noProof/>
            <w:sz w:val="28"/>
            <w:szCs w:val="28"/>
          </w:rPr>
          <w:t>500 мм</w:t>
        </w:r>
      </w:smartTag>
      <w:r>
        <w:rPr>
          <w:noProof/>
          <w:sz w:val="28"/>
          <w:szCs w:val="28"/>
        </w:rPr>
        <w:t>). Для обеспечения нормальных условий эксплуатации газовых объектов, в соответствии с «Правилами охраны магистральных газопроводов» и СНиП 2.05.06-85* (п.3.16 таблица № 4) установлены зоны с особыми условиями землепользования – охранные зоны и зоны минимальных расстояний, которые пр</w:t>
      </w:r>
      <w:r w:rsidR="00AE10DE">
        <w:rPr>
          <w:noProof/>
          <w:sz w:val="28"/>
          <w:szCs w:val="28"/>
        </w:rPr>
        <w:t>иведены в таблице 9.6</w:t>
      </w:r>
      <w:r>
        <w:rPr>
          <w:noProof/>
          <w:sz w:val="28"/>
          <w:szCs w:val="28"/>
        </w:rPr>
        <w:t xml:space="preserve">. </w:t>
      </w:r>
    </w:p>
    <w:p w:rsidR="00882C3D" w:rsidRDefault="00882C3D" w:rsidP="00975EA4">
      <w:pPr>
        <w:jc w:val="both"/>
        <w:rPr>
          <w:sz w:val="28"/>
          <w:szCs w:val="28"/>
        </w:rPr>
      </w:pPr>
    </w:p>
    <w:p w:rsidR="00882C3D" w:rsidRDefault="00AE10DE" w:rsidP="00975EA4">
      <w:pPr>
        <w:ind w:firstLine="708"/>
        <w:jc w:val="both"/>
        <w:rPr>
          <w:noProof/>
          <w:sz w:val="28"/>
          <w:szCs w:val="28"/>
        </w:rPr>
      </w:pPr>
      <w:r w:rsidRPr="00AE10DE">
        <w:rPr>
          <w:sz w:val="28"/>
          <w:szCs w:val="28"/>
        </w:rPr>
        <w:t>Таблица 9.6</w:t>
      </w:r>
      <w:r w:rsidR="00882C3D" w:rsidRPr="00AE10DE">
        <w:rPr>
          <w:sz w:val="28"/>
          <w:szCs w:val="28"/>
        </w:rPr>
        <w:t xml:space="preserve">. – </w:t>
      </w:r>
      <w:r w:rsidR="00882C3D" w:rsidRPr="00AE10DE">
        <w:rPr>
          <w:noProof/>
          <w:sz w:val="28"/>
          <w:szCs w:val="28"/>
        </w:rPr>
        <w:t>Охранные</w:t>
      </w:r>
      <w:r w:rsidR="00882C3D">
        <w:rPr>
          <w:noProof/>
          <w:sz w:val="28"/>
          <w:szCs w:val="28"/>
        </w:rPr>
        <w:t xml:space="preserve"> зоны и зоны минимальных расстояний газопровода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82"/>
        <w:gridCol w:w="11004"/>
      </w:tblGrid>
      <w:tr w:rsidR="00882C3D" w:rsidTr="00882C3D">
        <w:tc>
          <w:tcPr>
            <w:tcW w:w="1279" w:type="pct"/>
            <w:tcBorders>
              <w:top w:val="single" w:sz="4" w:space="0" w:color="auto"/>
              <w:left w:val="single" w:sz="4" w:space="0" w:color="auto"/>
              <w:bottom w:val="single" w:sz="4" w:space="0" w:color="auto"/>
              <w:right w:val="single" w:sz="4" w:space="0" w:color="auto"/>
            </w:tcBorders>
            <w:hideMark/>
          </w:tcPr>
          <w:p w:rsidR="00882C3D" w:rsidRDefault="00882C3D" w:rsidP="00975EA4">
            <w:pPr>
              <w:contextualSpacing/>
              <w:jc w:val="both"/>
              <w:rPr>
                <w:szCs w:val="24"/>
              </w:rPr>
            </w:pPr>
            <w:r>
              <w:rPr>
                <w:szCs w:val="24"/>
              </w:rPr>
              <w:t>Охранные зоны</w:t>
            </w:r>
          </w:p>
        </w:tc>
        <w:tc>
          <w:tcPr>
            <w:tcW w:w="3721" w:type="pct"/>
            <w:tcBorders>
              <w:top w:val="single" w:sz="4" w:space="0" w:color="auto"/>
              <w:left w:val="single" w:sz="4" w:space="0" w:color="auto"/>
              <w:bottom w:val="single" w:sz="4" w:space="0" w:color="auto"/>
              <w:right w:val="single" w:sz="4" w:space="0" w:color="auto"/>
            </w:tcBorders>
            <w:hideMark/>
          </w:tcPr>
          <w:p w:rsidR="00882C3D" w:rsidRDefault="00882C3D" w:rsidP="00975EA4">
            <w:pPr>
              <w:contextualSpacing/>
              <w:jc w:val="both"/>
              <w:rPr>
                <w:szCs w:val="24"/>
              </w:rPr>
            </w:pPr>
            <w:r>
              <w:rPr>
                <w:szCs w:val="24"/>
              </w:rPr>
              <w:t xml:space="preserve">Вдоль трассы газопровода в обе стороны от оси крайних ниток – </w:t>
            </w:r>
            <w:smartTag w:uri="urn:schemas-microsoft-com:office:smarttags" w:element="metricconverter">
              <w:smartTagPr>
                <w:attr w:name="ProductID" w:val="25 м"/>
              </w:smartTagPr>
              <w:r>
                <w:rPr>
                  <w:szCs w:val="24"/>
                </w:rPr>
                <w:t>25 м</w:t>
              </w:r>
            </w:smartTag>
          </w:p>
        </w:tc>
      </w:tr>
      <w:tr w:rsidR="00882C3D" w:rsidTr="00882C3D">
        <w:tc>
          <w:tcPr>
            <w:tcW w:w="1279" w:type="pct"/>
            <w:tcBorders>
              <w:top w:val="single" w:sz="4" w:space="0" w:color="auto"/>
              <w:left w:val="single" w:sz="4" w:space="0" w:color="auto"/>
              <w:bottom w:val="single" w:sz="4" w:space="0" w:color="auto"/>
              <w:right w:val="single" w:sz="4" w:space="0" w:color="auto"/>
            </w:tcBorders>
            <w:hideMark/>
          </w:tcPr>
          <w:p w:rsidR="00882C3D" w:rsidRDefault="00882C3D" w:rsidP="00975EA4">
            <w:pPr>
              <w:contextualSpacing/>
              <w:jc w:val="both"/>
              <w:rPr>
                <w:szCs w:val="24"/>
              </w:rPr>
            </w:pPr>
            <w:r>
              <w:rPr>
                <w:szCs w:val="24"/>
              </w:rPr>
              <w:t>Зоны минимальных расстояний</w:t>
            </w:r>
          </w:p>
        </w:tc>
        <w:tc>
          <w:tcPr>
            <w:tcW w:w="3721" w:type="pct"/>
            <w:tcBorders>
              <w:top w:val="single" w:sz="4" w:space="0" w:color="auto"/>
              <w:left w:val="single" w:sz="4" w:space="0" w:color="auto"/>
              <w:bottom w:val="single" w:sz="4" w:space="0" w:color="auto"/>
              <w:right w:val="single" w:sz="4" w:space="0" w:color="auto"/>
            </w:tcBorders>
            <w:hideMark/>
          </w:tcPr>
          <w:p w:rsidR="00882C3D" w:rsidRDefault="00882C3D" w:rsidP="00975EA4">
            <w:pPr>
              <w:contextualSpacing/>
              <w:jc w:val="both"/>
              <w:rPr>
                <w:szCs w:val="24"/>
              </w:rPr>
            </w:pPr>
            <w:r>
              <w:rPr>
                <w:szCs w:val="24"/>
              </w:rPr>
              <w:t>Вдоль трассы газопровода в обе стороны от оси:</w:t>
            </w:r>
          </w:p>
          <w:p w:rsidR="00882C3D" w:rsidRDefault="00882C3D" w:rsidP="00975EA4">
            <w:pPr>
              <w:contextualSpacing/>
              <w:jc w:val="both"/>
              <w:rPr>
                <w:szCs w:val="24"/>
              </w:rPr>
            </w:pPr>
            <w:r>
              <w:rPr>
                <w:szCs w:val="24"/>
              </w:rPr>
              <w:t xml:space="preserve">- </w:t>
            </w:r>
            <w:smartTag w:uri="urn:schemas-microsoft-com:office:smarttags" w:element="metricconverter">
              <w:smartTagPr>
                <w:attr w:name="ProductID" w:val="150 м"/>
              </w:smartTagPr>
              <w:r>
                <w:rPr>
                  <w:szCs w:val="24"/>
                </w:rPr>
                <w:t>150 м</w:t>
              </w:r>
            </w:smartTag>
            <w:r>
              <w:rPr>
                <w:szCs w:val="24"/>
              </w:rPr>
              <w:t xml:space="preserve"> до населенных пунктов, садоводческих и дачных поселков, сельскохозяйственных предприятий;</w:t>
            </w:r>
          </w:p>
          <w:p w:rsidR="00882C3D" w:rsidRDefault="00882C3D" w:rsidP="00975EA4">
            <w:pPr>
              <w:contextualSpacing/>
              <w:jc w:val="both"/>
              <w:rPr>
                <w:szCs w:val="24"/>
              </w:rPr>
            </w:pPr>
            <w:r>
              <w:rPr>
                <w:szCs w:val="24"/>
              </w:rPr>
              <w:t xml:space="preserve">- </w:t>
            </w:r>
            <w:smartTag w:uri="urn:schemas-microsoft-com:office:smarttags" w:element="metricconverter">
              <w:smartTagPr>
                <w:attr w:name="ProductID" w:val="125 м"/>
              </w:smartTagPr>
              <w:r>
                <w:rPr>
                  <w:szCs w:val="24"/>
                </w:rPr>
                <w:t>125 м</w:t>
              </w:r>
            </w:smartTag>
            <w:r>
              <w:rPr>
                <w:szCs w:val="24"/>
              </w:rPr>
              <w:t xml:space="preserve"> до отдельно стоящих* жилых строений, сельскохозяйственных ферм и огороженных участков для организованного выпаса скота;</w:t>
            </w:r>
          </w:p>
          <w:p w:rsidR="00882C3D" w:rsidRDefault="00882C3D" w:rsidP="00975EA4">
            <w:pPr>
              <w:contextualSpacing/>
              <w:jc w:val="both"/>
              <w:rPr>
                <w:szCs w:val="24"/>
              </w:rPr>
            </w:pPr>
            <w:r>
              <w:rPr>
                <w:szCs w:val="24"/>
              </w:rPr>
              <w:t xml:space="preserve">- </w:t>
            </w:r>
            <w:smartTag w:uri="urn:schemas-microsoft-com:office:smarttags" w:element="metricconverter">
              <w:smartTagPr>
                <w:attr w:name="ProductID" w:val="50 м"/>
              </w:smartTagPr>
              <w:r>
                <w:rPr>
                  <w:szCs w:val="24"/>
                </w:rPr>
                <w:t>50 м</w:t>
              </w:r>
            </w:smartTag>
            <w:r>
              <w:rPr>
                <w:szCs w:val="24"/>
              </w:rPr>
              <w:t xml:space="preserve"> до отдельно стоящих* нежилых и подсобных строений</w:t>
            </w:r>
          </w:p>
        </w:tc>
      </w:tr>
    </w:tbl>
    <w:p w:rsidR="00882C3D" w:rsidRDefault="00882C3D" w:rsidP="00975EA4">
      <w:pPr>
        <w:ind w:firstLine="708"/>
        <w:jc w:val="both"/>
      </w:pPr>
      <w:r>
        <w:t xml:space="preserve">Примечание: * под отдельно стоящим зданием и строением следует понимать здания и строения, расположенные вне населенного пункта на расстоянии не менее чем </w:t>
      </w:r>
      <w:smartTag w:uri="urn:schemas-microsoft-com:office:smarttags" w:element="metricconverter">
        <w:smartTagPr>
          <w:attr w:name="ProductID" w:val="50 м"/>
        </w:smartTagPr>
        <w:r>
          <w:t>50 м</w:t>
        </w:r>
      </w:smartTag>
      <w:r>
        <w:t xml:space="preserve"> от ближнего к нему здания.</w:t>
      </w:r>
    </w:p>
    <w:p w:rsidR="00882C3D" w:rsidRDefault="00882C3D" w:rsidP="00975EA4">
      <w:pPr>
        <w:ind w:firstLine="708"/>
        <w:jc w:val="both"/>
        <w:rPr>
          <w:sz w:val="28"/>
          <w:szCs w:val="28"/>
        </w:rPr>
      </w:pPr>
    </w:p>
    <w:p w:rsidR="00882C3D" w:rsidRDefault="00882C3D" w:rsidP="00975EA4">
      <w:pPr>
        <w:ind w:firstLine="708"/>
        <w:contextualSpacing/>
        <w:jc w:val="both"/>
        <w:rPr>
          <w:sz w:val="28"/>
          <w:szCs w:val="28"/>
        </w:rPr>
      </w:pPr>
      <w:r>
        <w:rPr>
          <w:sz w:val="28"/>
          <w:szCs w:val="28"/>
        </w:rPr>
        <w:t>Регламенты использования территории охранной зоны магистральных трубопроводов в соответствии с требованиями п.4.3 и 4,5 Правил представлены в таблице 9.9.</w:t>
      </w:r>
    </w:p>
    <w:p w:rsidR="00AE10DE" w:rsidRDefault="00AE10DE" w:rsidP="00975EA4">
      <w:pPr>
        <w:pStyle w:val="a7"/>
        <w:spacing w:before="0" w:beforeAutospacing="0" w:after="0" w:afterAutospacing="0"/>
        <w:ind w:firstLine="708"/>
        <w:contextualSpacing/>
        <w:jc w:val="both"/>
        <w:rPr>
          <w:b/>
          <w:i/>
          <w:sz w:val="28"/>
          <w:szCs w:val="28"/>
        </w:rPr>
      </w:pPr>
    </w:p>
    <w:p w:rsidR="00882C3D" w:rsidRDefault="00882C3D" w:rsidP="00975EA4">
      <w:pPr>
        <w:pStyle w:val="a7"/>
        <w:spacing w:before="0" w:beforeAutospacing="0" w:after="0" w:afterAutospacing="0"/>
        <w:ind w:firstLine="708"/>
        <w:contextualSpacing/>
        <w:jc w:val="both"/>
        <w:rPr>
          <w:sz w:val="28"/>
          <w:szCs w:val="28"/>
        </w:rPr>
      </w:pPr>
      <w:r>
        <w:rPr>
          <w:b/>
          <w:i/>
          <w:sz w:val="28"/>
          <w:szCs w:val="28"/>
        </w:rPr>
        <w:t xml:space="preserve">Охранные зоны линий и сооружений связи </w:t>
      </w:r>
      <w:r>
        <w:rPr>
          <w:sz w:val="28"/>
          <w:szCs w:val="28"/>
        </w:rPr>
        <w:t xml:space="preserve">установлены в соответствии с требованиями Федерального закона от 7 июля 2003 года № 126-ФЗ «О связи» и «Правилами охраны линий и сооружений связи Российской Федерации, утвержденными постановлением Правительства Российской Федерации от 9 июня 1995 года № 578. Вводятся для обеспечения сохранности действующих кабельных, радиорелейных и воздушных линий связи и линий радиофикации, а </w:t>
      </w:r>
      <w:r>
        <w:rPr>
          <w:sz w:val="28"/>
          <w:szCs w:val="28"/>
        </w:rPr>
        <w:lastRenderedPageBreak/>
        <w:t>также сооружений связи, повреждение которых нарушает нормальную работу взаимоувязанной сети связи Российской Федерации, наносит ущерб интересам граждан, производственной деятельности хозяйствующих субъектов, обороноспособности и безопасности Российской Федерации.</w:t>
      </w:r>
    </w:p>
    <w:p w:rsidR="00882C3D" w:rsidRDefault="00882C3D" w:rsidP="00975EA4">
      <w:pPr>
        <w:contextualSpacing/>
        <w:jc w:val="both"/>
        <w:rPr>
          <w:sz w:val="28"/>
          <w:szCs w:val="28"/>
        </w:rPr>
      </w:pPr>
    </w:p>
    <w:p w:rsidR="00882C3D" w:rsidRPr="00DA4ADA" w:rsidRDefault="00882C3D" w:rsidP="00975EA4">
      <w:pPr>
        <w:pStyle w:val="a7"/>
        <w:spacing w:before="0" w:beforeAutospacing="0" w:after="0" w:afterAutospacing="0"/>
        <w:ind w:firstLine="709"/>
        <w:jc w:val="both"/>
        <w:rPr>
          <w:sz w:val="28"/>
          <w:szCs w:val="28"/>
        </w:rPr>
      </w:pPr>
      <w:r w:rsidRPr="00DA4ADA">
        <w:rPr>
          <w:sz w:val="28"/>
          <w:szCs w:val="28"/>
        </w:rPr>
        <w:t>Таблица 9.</w:t>
      </w:r>
      <w:r w:rsidR="00AE10DE" w:rsidRPr="00DA4ADA">
        <w:rPr>
          <w:sz w:val="28"/>
          <w:szCs w:val="28"/>
        </w:rPr>
        <w:t>7</w:t>
      </w:r>
      <w:r w:rsidRPr="00DA4ADA">
        <w:rPr>
          <w:sz w:val="28"/>
          <w:szCs w:val="28"/>
        </w:rPr>
        <w:t>. –</w:t>
      </w:r>
      <w:r w:rsidRPr="00DA4ADA">
        <w:t xml:space="preserve"> </w:t>
      </w:r>
      <w:r w:rsidRPr="00DA4ADA">
        <w:rPr>
          <w:sz w:val="28"/>
          <w:szCs w:val="28"/>
        </w:rPr>
        <w:t>Регламенты использования территории охранной зоны магистральных трубопроводов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93"/>
        <w:gridCol w:w="7393"/>
      </w:tblGrid>
      <w:tr w:rsidR="00882C3D" w:rsidTr="004B19D9">
        <w:trPr>
          <w:tblHeader/>
        </w:trPr>
        <w:tc>
          <w:tcPr>
            <w:tcW w:w="2500" w:type="pct"/>
            <w:tcBorders>
              <w:top w:val="single" w:sz="4" w:space="0" w:color="auto"/>
              <w:left w:val="single" w:sz="4" w:space="0" w:color="auto"/>
              <w:bottom w:val="single" w:sz="4" w:space="0" w:color="auto"/>
              <w:right w:val="single" w:sz="4" w:space="0" w:color="auto"/>
            </w:tcBorders>
            <w:hideMark/>
          </w:tcPr>
          <w:p w:rsidR="00882C3D" w:rsidRDefault="00882C3D" w:rsidP="00975EA4">
            <w:pPr>
              <w:pStyle w:val="a7"/>
              <w:spacing w:before="0" w:beforeAutospacing="0" w:after="0" w:afterAutospacing="0"/>
              <w:jc w:val="center"/>
            </w:pPr>
            <w:r>
              <w:t>Запрещается</w:t>
            </w:r>
          </w:p>
        </w:tc>
        <w:tc>
          <w:tcPr>
            <w:tcW w:w="2500" w:type="pct"/>
            <w:tcBorders>
              <w:top w:val="single" w:sz="4" w:space="0" w:color="auto"/>
              <w:left w:val="single" w:sz="4" w:space="0" w:color="auto"/>
              <w:bottom w:val="single" w:sz="4" w:space="0" w:color="auto"/>
              <w:right w:val="single" w:sz="4" w:space="0" w:color="auto"/>
            </w:tcBorders>
            <w:hideMark/>
          </w:tcPr>
          <w:p w:rsidR="00882C3D" w:rsidRDefault="00882C3D" w:rsidP="00975EA4">
            <w:pPr>
              <w:pStyle w:val="a7"/>
              <w:spacing w:before="0" w:beforeAutospacing="0" w:after="0" w:afterAutospacing="0"/>
              <w:jc w:val="center"/>
            </w:pPr>
            <w:r>
              <w:t>Допускается</w:t>
            </w:r>
          </w:p>
        </w:tc>
      </w:tr>
      <w:tr w:rsidR="00882C3D" w:rsidTr="00882C3D">
        <w:tc>
          <w:tcPr>
            <w:tcW w:w="2500" w:type="pct"/>
            <w:tcBorders>
              <w:top w:val="single" w:sz="4" w:space="0" w:color="auto"/>
              <w:left w:val="single" w:sz="4" w:space="0" w:color="auto"/>
              <w:bottom w:val="single" w:sz="4" w:space="0" w:color="auto"/>
              <w:right w:val="single" w:sz="4" w:space="0" w:color="auto"/>
            </w:tcBorders>
            <w:hideMark/>
          </w:tcPr>
          <w:p w:rsidR="00882C3D" w:rsidRDefault="00882C3D" w:rsidP="00975EA4">
            <w:pPr>
              <w:pStyle w:val="a7"/>
              <w:spacing w:before="0" w:beforeAutospacing="0" w:after="0" w:afterAutospacing="0"/>
              <w:jc w:val="both"/>
            </w:pPr>
            <w:r>
              <w:t>- Осуществлять всякого рода действия, которые могут нарушить нормальную эксплуатацию трубопроводов либо привести к их повреждению, а именно:</w:t>
            </w:r>
          </w:p>
          <w:p w:rsidR="00882C3D" w:rsidRDefault="00882C3D" w:rsidP="00975EA4">
            <w:pPr>
              <w:pStyle w:val="a7"/>
              <w:spacing w:before="0" w:beforeAutospacing="0" w:after="0" w:afterAutospacing="0"/>
              <w:jc w:val="both"/>
            </w:pPr>
            <w:r>
              <w:t>- Перемещать, засыпать и ломать опознавательные и сигнальные знаки, контрольно – измерительные пункты;</w:t>
            </w:r>
          </w:p>
          <w:p w:rsidR="00882C3D" w:rsidRDefault="00882C3D" w:rsidP="00975EA4">
            <w:pPr>
              <w:pStyle w:val="a7"/>
              <w:spacing w:before="0" w:beforeAutospacing="0" w:after="0" w:afterAutospacing="0"/>
              <w:jc w:val="both"/>
            </w:pPr>
            <w:r>
              <w:t>- Открывать люки, калитки и двери необслуживаемых усилительных пунктов кабельной связи, ограждений узлов линейной арматуры, станций катодной и дренажной защиты, линейных и смотровых колодцев и других линейных устройств;</w:t>
            </w:r>
          </w:p>
          <w:p w:rsidR="00882C3D" w:rsidRDefault="00882C3D" w:rsidP="00975EA4">
            <w:pPr>
              <w:pStyle w:val="a7"/>
              <w:spacing w:before="0" w:beforeAutospacing="0" w:after="0" w:afterAutospacing="0"/>
              <w:jc w:val="both"/>
            </w:pPr>
            <w:r>
              <w:t>- Открывать и закрывать краны и задвижки, отключать или включать средства связи, энергоснабжения и телемеханики трубопроводов;</w:t>
            </w:r>
          </w:p>
          <w:p w:rsidR="00882C3D" w:rsidRDefault="00882C3D" w:rsidP="00975EA4">
            <w:pPr>
              <w:pStyle w:val="a7"/>
              <w:spacing w:before="0" w:beforeAutospacing="0" w:after="0" w:afterAutospacing="0"/>
              <w:jc w:val="both"/>
            </w:pPr>
            <w:r>
              <w:t>- Устраивать всякого рода свалки, выливать растворы кислот, солей и щелочей;</w:t>
            </w:r>
          </w:p>
          <w:p w:rsidR="00882C3D" w:rsidRDefault="00882C3D" w:rsidP="00975EA4">
            <w:pPr>
              <w:pStyle w:val="a7"/>
              <w:spacing w:before="0" w:beforeAutospacing="0" w:after="0" w:afterAutospacing="0"/>
              <w:jc w:val="both"/>
            </w:pPr>
            <w:r>
              <w:t>- Разрушать берегоукрепительные сооружения, водопропускные устройства, земляные и иные сооружения (устройства), предохраняющие трубопроводы от разрушения, а прилегающую территорию и окружающую местность – от аварийного разлива транспортируемой продукции;</w:t>
            </w:r>
          </w:p>
          <w:p w:rsidR="00882C3D" w:rsidRDefault="00882C3D" w:rsidP="00975EA4">
            <w:pPr>
              <w:pStyle w:val="a7"/>
              <w:spacing w:before="0" w:beforeAutospacing="0" w:after="0" w:afterAutospacing="0"/>
              <w:jc w:val="both"/>
            </w:pPr>
            <w:r>
              <w:t>- Бросать якоря, проходить с отданными якорями, цепями, лотами, волокушами и тралами, производить дноуглубительные и землечерпальные работы;</w:t>
            </w:r>
          </w:p>
          <w:p w:rsidR="00882C3D" w:rsidRDefault="00882C3D" w:rsidP="00975EA4">
            <w:pPr>
              <w:pStyle w:val="a7"/>
              <w:spacing w:before="0" w:beforeAutospacing="0" w:after="0" w:afterAutospacing="0"/>
              <w:jc w:val="both"/>
            </w:pPr>
            <w:r>
              <w:t>- Разводить огонь и размещать какие-либо открытые или закрытые источники огня.</w:t>
            </w:r>
          </w:p>
          <w:p w:rsidR="00882C3D" w:rsidRDefault="00882C3D" w:rsidP="00975EA4">
            <w:pPr>
              <w:pStyle w:val="a7"/>
              <w:spacing w:before="0" w:beforeAutospacing="0" w:after="0" w:afterAutospacing="0"/>
              <w:jc w:val="both"/>
            </w:pPr>
            <w:r>
              <w:t xml:space="preserve">- В охранных зонах трубопроводов без письменного разрешения предприятий трубопроводного транспорта запрещается возводить </w:t>
            </w:r>
            <w:r>
              <w:lastRenderedPageBreak/>
              <w:t xml:space="preserve">какие-либо постройки и сооружения; осуществлять посадку деревьев и кустарников всех видов, сооружать проезды и переезды через трассы трубопроводов, устраивать автомобильные стоянки, размещать сады и огороды, производить </w:t>
            </w:r>
            <w:proofErr w:type="spellStart"/>
            <w:r>
              <w:t>геологосъемочные</w:t>
            </w:r>
            <w:proofErr w:type="spellEnd"/>
            <w:r>
              <w:t xml:space="preserve">, </w:t>
            </w:r>
            <w:proofErr w:type="spellStart"/>
            <w:proofErr w:type="gramStart"/>
            <w:r>
              <w:t>геолого</w:t>
            </w:r>
            <w:proofErr w:type="spellEnd"/>
            <w:r>
              <w:t xml:space="preserve"> – разведочные</w:t>
            </w:r>
            <w:proofErr w:type="gramEnd"/>
            <w:r>
              <w:t>, поисковые, геодезические и другие изыскательские работы, связанные с устройством скважин, шурфов и взятием проб грунта (кроме почвенных образцов) и так далее.</w:t>
            </w:r>
          </w:p>
        </w:tc>
        <w:tc>
          <w:tcPr>
            <w:tcW w:w="2500" w:type="pct"/>
            <w:tcBorders>
              <w:top w:val="single" w:sz="4" w:space="0" w:color="auto"/>
              <w:left w:val="single" w:sz="4" w:space="0" w:color="auto"/>
              <w:bottom w:val="single" w:sz="4" w:space="0" w:color="auto"/>
              <w:right w:val="single" w:sz="4" w:space="0" w:color="auto"/>
            </w:tcBorders>
            <w:hideMark/>
          </w:tcPr>
          <w:p w:rsidR="00882C3D" w:rsidRDefault="00882C3D" w:rsidP="00975EA4">
            <w:pPr>
              <w:pStyle w:val="a7"/>
              <w:spacing w:before="0" w:beforeAutospacing="0" w:after="0" w:afterAutospacing="0"/>
              <w:jc w:val="both"/>
            </w:pPr>
            <w:r>
              <w:lastRenderedPageBreak/>
              <w:t>- Подъезд в соответствии со схемой проездов, согласованной с землепользователем, автомобильного транспорта и других сре</w:t>
            </w:r>
            <w:proofErr w:type="gramStart"/>
            <w:r>
              <w:t>дств к тр</w:t>
            </w:r>
            <w:proofErr w:type="gramEnd"/>
            <w:r>
              <w:t>убопроводу и его объектам для обслуживания и проведения ремонтных работ.</w:t>
            </w:r>
          </w:p>
          <w:p w:rsidR="00882C3D" w:rsidRDefault="00882C3D" w:rsidP="00975EA4">
            <w:pPr>
              <w:pStyle w:val="a7"/>
              <w:spacing w:before="0" w:beforeAutospacing="0" w:after="0" w:afterAutospacing="0"/>
              <w:jc w:val="both"/>
            </w:pPr>
            <w:r>
              <w:t>- В аварийных ситуациях разрешается подъе</w:t>
            </w:r>
            <w:proofErr w:type="gramStart"/>
            <w:r>
              <w:t>зд к тр</w:t>
            </w:r>
            <w:proofErr w:type="gramEnd"/>
            <w:r>
              <w:t>убопроводу и сооружениям на нем по маршруту, обеспечивающему доставку техники и материалов для устранения аварий с последующим оформлением и оплатой нанесенных убытков землевладельцам.</w:t>
            </w:r>
          </w:p>
          <w:p w:rsidR="00882C3D" w:rsidRDefault="00882C3D" w:rsidP="00975EA4">
            <w:pPr>
              <w:pStyle w:val="a7"/>
              <w:spacing w:before="0" w:beforeAutospacing="0" w:after="0" w:afterAutospacing="0"/>
              <w:jc w:val="both"/>
            </w:pPr>
            <w:r>
              <w:t>-Устройство в пределах охранной зоны шурфов для проверки качества изоляции трубопроводов и состояния средств их электрохимической защиты от коррозии и производство других земляных работ, необходимых для обеспечения нормальной эксплуатации трубопроводов, с предварительным (не менее чем за 5 суток до начала работ) уведомлением об этом землепользователя;</w:t>
            </w:r>
          </w:p>
          <w:p w:rsidR="00882C3D" w:rsidRDefault="00882C3D" w:rsidP="00975EA4">
            <w:pPr>
              <w:pStyle w:val="a7"/>
              <w:spacing w:before="0" w:beforeAutospacing="0" w:after="0" w:afterAutospacing="0"/>
              <w:jc w:val="both"/>
            </w:pPr>
            <w:r>
              <w:t>- Вырубка деревьев при авариях на трубопроводах, проходящих через лесные участки, осуществляется в уведомительном порядке, в соответствии со ст.45 Лесного кодекса Российской Федерации и правилами использования лесов для строительства, реконструкции, эксплуатации  линейных объектов. Полученная при этом древесина используется согласно действующему гражданскому и лесному законодательству.</w:t>
            </w:r>
          </w:p>
          <w:p w:rsidR="00882C3D" w:rsidRDefault="00882C3D" w:rsidP="00975EA4">
            <w:pPr>
              <w:pStyle w:val="a7"/>
              <w:spacing w:before="0" w:beforeAutospacing="0" w:after="0" w:afterAutospacing="0"/>
              <w:jc w:val="both"/>
            </w:pPr>
            <w:r>
              <w:t xml:space="preserve">- В случае необходимости организации трубопроводного транспорта могут осуществлять в процессе текущего содержания трубопроводов рубку леса в их охранных зонах с оформлением лесорубочных билетов на общих основаниях. Полученная при этом древесина </w:t>
            </w:r>
            <w:r>
              <w:lastRenderedPageBreak/>
              <w:t>используется указанными организациями.</w:t>
            </w:r>
          </w:p>
          <w:p w:rsidR="00882C3D" w:rsidRDefault="00882C3D" w:rsidP="00975EA4">
            <w:pPr>
              <w:pStyle w:val="a7"/>
              <w:spacing w:before="0" w:beforeAutospacing="0" w:after="0" w:afterAutospacing="0"/>
              <w:jc w:val="both"/>
            </w:pPr>
            <w:r>
              <w:t xml:space="preserve">- Любые работы и действия, производимые в охранных зонах трубопроводов, кроме </w:t>
            </w:r>
            <w:proofErr w:type="spellStart"/>
            <w:proofErr w:type="gramStart"/>
            <w:r>
              <w:t>ремонтно</w:t>
            </w:r>
            <w:proofErr w:type="spellEnd"/>
            <w:r>
              <w:t xml:space="preserve"> – восстановительных</w:t>
            </w:r>
            <w:proofErr w:type="gramEnd"/>
            <w:r>
              <w:t xml:space="preserve"> и сельскохозяйственных работ, могут выполняться только по получении «Разрешения на производство работ в охранной зоне магистрального трубопровода», выданного организациями трубопроводного транспорта. Форма такого разрешения приведена в Приложении 1 Правил охраны магистральных трубопроводов.</w:t>
            </w:r>
          </w:p>
        </w:tc>
      </w:tr>
    </w:tbl>
    <w:p w:rsidR="00B27810" w:rsidRDefault="00B27810" w:rsidP="00975EA4">
      <w:pPr>
        <w:pStyle w:val="a7"/>
        <w:spacing w:before="0" w:beforeAutospacing="0" w:after="0" w:afterAutospacing="0"/>
        <w:ind w:firstLine="708"/>
        <w:contextualSpacing/>
        <w:jc w:val="both"/>
        <w:rPr>
          <w:sz w:val="28"/>
          <w:szCs w:val="28"/>
        </w:rPr>
      </w:pPr>
    </w:p>
    <w:p w:rsidR="00882C3D" w:rsidRDefault="00882C3D" w:rsidP="00975EA4">
      <w:pPr>
        <w:pStyle w:val="a7"/>
        <w:spacing w:before="0" w:beforeAutospacing="0" w:after="0" w:afterAutospacing="0"/>
        <w:ind w:firstLine="708"/>
        <w:contextualSpacing/>
        <w:jc w:val="both"/>
        <w:rPr>
          <w:sz w:val="28"/>
          <w:szCs w:val="28"/>
        </w:rPr>
      </w:pPr>
      <w:r>
        <w:rPr>
          <w:sz w:val="28"/>
          <w:szCs w:val="28"/>
        </w:rPr>
        <w:t>На трассах кабельных и воздушных линий связи и линий радиофикации:</w:t>
      </w:r>
    </w:p>
    <w:p w:rsidR="00882C3D" w:rsidRDefault="00882C3D" w:rsidP="00975EA4">
      <w:pPr>
        <w:pStyle w:val="a7"/>
        <w:spacing w:before="0" w:beforeAutospacing="0" w:after="0" w:afterAutospacing="0"/>
        <w:contextualSpacing/>
        <w:jc w:val="both"/>
        <w:rPr>
          <w:sz w:val="28"/>
          <w:szCs w:val="28"/>
        </w:rPr>
      </w:pPr>
      <w:r>
        <w:rPr>
          <w:sz w:val="28"/>
          <w:szCs w:val="28"/>
        </w:rPr>
        <w:t>а) устанавливаются охранные зоны с особыми условиями использования:</w:t>
      </w:r>
    </w:p>
    <w:p w:rsidR="00882C3D" w:rsidRDefault="00882C3D" w:rsidP="00975EA4">
      <w:pPr>
        <w:pStyle w:val="a7"/>
        <w:spacing w:before="0" w:beforeAutospacing="0" w:after="0" w:afterAutospacing="0"/>
        <w:contextualSpacing/>
        <w:jc w:val="both"/>
        <w:rPr>
          <w:sz w:val="28"/>
          <w:szCs w:val="28"/>
        </w:rPr>
      </w:pPr>
      <w:proofErr w:type="gramStart"/>
      <w:r>
        <w:rPr>
          <w:sz w:val="28"/>
          <w:szCs w:val="28"/>
        </w:rPr>
        <w:t xml:space="preserve">- для подземных кабельных и для воздушных линий связи и линий радиофикации, расположенных вне населенных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w:t>
      </w:r>
      <w:smartTag w:uri="urn:schemas-microsoft-com:office:smarttags" w:element="metricconverter">
        <w:smartTagPr>
          <w:attr w:name="ProductID" w:val="2 метра"/>
        </w:smartTagPr>
        <w:r>
          <w:rPr>
            <w:sz w:val="28"/>
            <w:szCs w:val="28"/>
          </w:rPr>
          <w:t>2 метра</w:t>
        </w:r>
      </w:smartTag>
      <w:r>
        <w:rPr>
          <w:sz w:val="28"/>
          <w:szCs w:val="28"/>
        </w:rPr>
        <w:t xml:space="preserve"> с каждой стороны;</w:t>
      </w:r>
      <w:proofErr w:type="gramEnd"/>
    </w:p>
    <w:p w:rsidR="00882C3D" w:rsidRDefault="00882C3D" w:rsidP="00975EA4">
      <w:pPr>
        <w:pStyle w:val="a7"/>
        <w:spacing w:before="0" w:beforeAutospacing="0" w:after="0" w:afterAutospacing="0"/>
        <w:contextualSpacing/>
        <w:jc w:val="both"/>
        <w:rPr>
          <w:sz w:val="28"/>
          <w:szCs w:val="28"/>
        </w:rPr>
      </w:pPr>
      <w:r>
        <w:rPr>
          <w:sz w:val="28"/>
          <w:szCs w:val="28"/>
        </w:rPr>
        <w:t xml:space="preserve">- для наземных и подземных необслуживаемых усилительных и регенерационных пунктов на кабельных линиях связи – в виде участков 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w:t>
      </w:r>
      <w:smartTag w:uri="urn:schemas-microsoft-com:office:smarttags" w:element="metricconverter">
        <w:smartTagPr>
          <w:attr w:name="ProductID" w:val="3 метра"/>
        </w:smartTagPr>
        <w:r>
          <w:rPr>
            <w:sz w:val="28"/>
            <w:szCs w:val="28"/>
          </w:rPr>
          <w:t>3 метра</w:t>
        </w:r>
      </w:smartTag>
      <w:r>
        <w:rPr>
          <w:sz w:val="28"/>
          <w:szCs w:val="28"/>
        </w:rPr>
        <w:t xml:space="preserve"> и от контуров заземления не менее чем на </w:t>
      </w:r>
      <w:smartTag w:uri="urn:schemas-microsoft-com:office:smarttags" w:element="metricconverter">
        <w:smartTagPr>
          <w:attr w:name="ProductID" w:val="2 метра"/>
        </w:smartTagPr>
        <w:r>
          <w:rPr>
            <w:sz w:val="28"/>
            <w:szCs w:val="28"/>
          </w:rPr>
          <w:t>2 метра</w:t>
        </w:r>
      </w:smartTag>
      <w:r>
        <w:rPr>
          <w:sz w:val="28"/>
          <w:szCs w:val="28"/>
        </w:rPr>
        <w:t>;</w:t>
      </w:r>
    </w:p>
    <w:p w:rsidR="00882C3D" w:rsidRDefault="00882C3D" w:rsidP="00975EA4">
      <w:pPr>
        <w:pStyle w:val="a7"/>
        <w:spacing w:before="0" w:beforeAutospacing="0" w:after="0" w:afterAutospacing="0"/>
        <w:contextualSpacing/>
        <w:jc w:val="both"/>
        <w:rPr>
          <w:sz w:val="28"/>
          <w:szCs w:val="28"/>
        </w:rPr>
      </w:pPr>
      <w:r>
        <w:rPr>
          <w:sz w:val="28"/>
          <w:szCs w:val="28"/>
        </w:rPr>
        <w:t>б) создаются просеки в лесных массивах и зеленых насаждениях:</w:t>
      </w:r>
    </w:p>
    <w:p w:rsidR="00882C3D" w:rsidRDefault="00882C3D" w:rsidP="00975EA4">
      <w:pPr>
        <w:pStyle w:val="a7"/>
        <w:spacing w:before="0" w:beforeAutospacing="0" w:after="0" w:afterAutospacing="0"/>
        <w:contextualSpacing/>
        <w:jc w:val="both"/>
        <w:rPr>
          <w:sz w:val="28"/>
          <w:szCs w:val="28"/>
        </w:rPr>
      </w:pPr>
      <w:r>
        <w:rPr>
          <w:sz w:val="28"/>
          <w:szCs w:val="28"/>
        </w:rPr>
        <w:t xml:space="preserve">- при высоте насаждений менее </w:t>
      </w:r>
      <w:smartTag w:uri="urn:schemas-microsoft-com:office:smarttags" w:element="metricconverter">
        <w:smartTagPr>
          <w:attr w:name="ProductID" w:val="4 метров"/>
        </w:smartTagPr>
        <w:r>
          <w:rPr>
            <w:sz w:val="28"/>
            <w:szCs w:val="28"/>
          </w:rPr>
          <w:t>4 метров</w:t>
        </w:r>
      </w:smartTag>
      <w:r>
        <w:rPr>
          <w:sz w:val="28"/>
          <w:szCs w:val="28"/>
        </w:rPr>
        <w:t xml:space="preserve"> – шириной не менее расстояния между крайними проводами воздушных линий связи и линий радиофикации плюс </w:t>
      </w:r>
      <w:smartTag w:uri="urn:schemas-microsoft-com:office:smarttags" w:element="metricconverter">
        <w:smartTagPr>
          <w:attr w:name="ProductID" w:val="4 метра"/>
        </w:smartTagPr>
        <w:r>
          <w:rPr>
            <w:sz w:val="28"/>
            <w:szCs w:val="28"/>
          </w:rPr>
          <w:t>4 метра</w:t>
        </w:r>
      </w:smartTag>
      <w:r>
        <w:rPr>
          <w:sz w:val="28"/>
          <w:szCs w:val="28"/>
        </w:rPr>
        <w:t xml:space="preserve"> (по </w:t>
      </w:r>
      <w:smartTag w:uri="urn:schemas-microsoft-com:office:smarttags" w:element="metricconverter">
        <w:smartTagPr>
          <w:attr w:name="ProductID" w:val="2 метра"/>
        </w:smartTagPr>
        <w:r>
          <w:rPr>
            <w:sz w:val="28"/>
            <w:szCs w:val="28"/>
          </w:rPr>
          <w:t>2 метра</w:t>
        </w:r>
      </w:smartTag>
      <w:r>
        <w:rPr>
          <w:sz w:val="28"/>
          <w:szCs w:val="28"/>
        </w:rPr>
        <w:t xml:space="preserve"> с каждой стороны от крайних проводов до ветвей деревьев);</w:t>
      </w:r>
    </w:p>
    <w:p w:rsidR="00882C3D" w:rsidRDefault="00882C3D" w:rsidP="00975EA4">
      <w:pPr>
        <w:pStyle w:val="a7"/>
        <w:spacing w:before="0" w:beforeAutospacing="0" w:after="0" w:afterAutospacing="0"/>
        <w:contextualSpacing/>
        <w:jc w:val="both"/>
        <w:rPr>
          <w:sz w:val="28"/>
          <w:szCs w:val="28"/>
        </w:rPr>
      </w:pPr>
      <w:r>
        <w:rPr>
          <w:sz w:val="28"/>
          <w:szCs w:val="28"/>
        </w:rPr>
        <w:t xml:space="preserve">- при высоте насаждений более </w:t>
      </w:r>
      <w:smartTag w:uri="urn:schemas-microsoft-com:office:smarttags" w:element="metricconverter">
        <w:smartTagPr>
          <w:attr w:name="ProductID" w:val="4 метров"/>
        </w:smartTagPr>
        <w:r>
          <w:rPr>
            <w:sz w:val="28"/>
            <w:szCs w:val="28"/>
          </w:rPr>
          <w:t>4 метров</w:t>
        </w:r>
      </w:smartTag>
      <w:r>
        <w:rPr>
          <w:sz w:val="28"/>
          <w:szCs w:val="28"/>
        </w:rPr>
        <w:t xml:space="preserve"> – шириной не менее расстояния между крайними проводами воздушных линий связи и линий радиофикации плюс </w:t>
      </w:r>
      <w:smartTag w:uri="urn:schemas-microsoft-com:office:smarttags" w:element="metricconverter">
        <w:smartTagPr>
          <w:attr w:name="ProductID" w:val="6 метров"/>
        </w:smartTagPr>
        <w:r>
          <w:rPr>
            <w:sz w:val="28"/>
            <w:szCs w:val="28"/>
          </w:rPr>
          <w:t>6 метров</w:t>
        </w:r>
      </w:smartTag>
      <w:r>
        <w:rPr>
          <w:sz w:val="28"/>
          <w:szCs w:val="28"/>
        </w:rPr>
        <w:t xml:space="preserve"> (по </w:t>
      </w:r>
      <w:smartTag w:uri="urn:schemas-microsoft-com:office:smarttags" w:element="metricconverter">
        <w:smartTagPr>
          <w:attr w:name="ProductID" w:val="3 метра"/>
        </w:smartTagPr>
        <w:r>
          <w:rPr>
            <w:sz w:val="28"/>
            <w:szCs w:val="28"/>
          </w:rPr>
          <w:t>3 метра</w:t>
        </w:r>
      </w:smartTag>
      <w:r>
        <w:rPr>
          <w:sz w:val="28"/>
          <w:szCs w:val="28"/>
        </w:rPr>
        <w:t xml:space="preserve"> с каждой стороны от крайних проводов до ветвей деревьев);</w:t>
      </w:r>
    </w:p>
    <w:p w:rsidR="00882C3D" w:rsidRDefault="00882C3D" w:rsidP="00975EA4">
      <w:pPr>
        <w:pStyle w:val="a7"/>
        <w:spacing w:before="0" w:beforeAutospacing="0" w:after="0" w:afterAutospacing="0"/>
        <w:contextualSpacing/>
        <w:jc w:val="both"/>
        <w:rPr>
          <w:sz w:val="28"/>
          <w:szCs w:val="28"/>
        </w:rPr>
      </w:pPr>
      <w:r>
        <w:rPr>
          <w:sz w:val="28"/>
          <w:szCs w:val="28"/>
        </w:rPr>
        <w:t xml:space="preserve">- вдоль трассы кабеля связи – шириной не менее </w:t>
      </w:r>
      <w:smartTag w:uri="urn:schemas-microsoft-com:office:smarttags" w:element="metricconverter">
        <w:smartTagPr>
          <w:attr w:name="ProductID" w:val="6 метров"/>
        </w:smartTagPr>
        <w:r>
          <w:rPr>
            <w:sz w:val="28"/>
            <w:szCs w:val="28"/>
          </w:rPr>
          <w:t>6 метров</w:t>
        </w:r>
      </w:smartTag>
      <w:r>
        <w:rPr>
          <w:sz w:val="28"/>
          <w:szCs w:val="28"/>
        </w:rPr>
        <w:t xml:space="preserve"> (по </w:t>
      </w:r>
      <w:smartTag w:uri="urn:schemas-microsoft-com:office:smarttags" w:element="metricconverter">
        <w:smartTagPr>
          <w:attr w:name="ProductID" w:val="3 метра"/>
        </w:smartTagPr>
        <w:r>
          <w:rPr>
            <w:sz w:val="28"/>
            <w:szCs w:val="28"/>
          </w:rPr>
          <w:t>3 метра</w:t>
        </w:r>
      </w:smartTag>
      <w:r>
        <w:rPr>
          <w:sz w:val="28"/>
          <w:szCs w:val="28"/>
        </w:rPr>
        <w:t xml:space="preserve"> с каждой стороны от кабеля связи);</w:t>
      </w:r>
    </w:p>
    <w:p w:rsidR="00882C3D" w:rsidRDefault="00882C3D" w:rsidP="00975EA4">
      <w:pPr>
        <w:pStyle w:val="a7"/>
        <w:spacing w:before="0" w:beforeAutospacing="0" w:after="0" w:afterAutospacing="0"/>
        <w:contextualSpacing/>
        <w:jc w:val="both"/>
        <w:rPr>
          <w:sz w:val="28"/>
          <w:szCs w:val="28"/>
        </w:rPr>
      </w:pPr>
      <w:r>
        <w:rPr>
          <w:sz w:val="28"/>
          <w:szCs w:val="28"/>
        </w:rPr>
        <w:t>в) все работы в охранных зонах линий и сооружений связи, линий и сооружений радиофикации выполняются с соблюдением действующих нормативных документов по правилам производства и приемки работ.</w:t>
      </w:r>
    </w:p>
    <w:p w:rsidR="00882C3D" w:rsidRDefault="00882C3D" w:rsidP="00975EA4">
      <w:pPr>
        <w:ind w:firstLine="708"/>
        <w:contextualSpacing/>
        <w:jc w:val="both"/>
        <w:rPr>
          <w:sz w:val="28"/>
          <w:szCs w:val="28"/>
        </w:rPr>
      </w:pPr>
      <w:r>
        <w:rPr>
          <w:sz w:val="28"/>
          <w:szCs w:val="28"/>
        </w:rPr>
        <w:lastRenderedPageBreak/>
        <w:t>Регламенты использования территории охранной зоны линий и сооружений связи в соответствии с требованиями Пр</w:t>
      </w:r>
      <w:r w:rsidR="00AE10DE">
        <w:rPr>
          <w:sz w:val="28"/>
          <w:szCs w:val="28"/>
        </w:rPr>
        <w:t>авил представлены в таблице 9.8</w:t>
      </w:r>
      <w:r>
        <w:rPr>
          <w:sz w:val="28"/>
          <w:szCs w:val="28"/>
        </w:rPr>
        <w:t>.</w:t>
      </w:r>
    </w:p>
    <w:p w:rsidR="00882C3D" w:rsidRDefault="00882C3D" w:rsidP="00975EA4">
      <w:pPr>
        <w:ind w:firstLine="708"/>
        <w:contextualSpacing/>
        <w:jc w:val="both"/>
        <w:rPr>
          <w:sz w:val="28"/>
          <w:szCs w:val="28"/>
        </w:rPr>
      </w:pPr>
    </w:p>
    <w:p w:rsidR="00882C3D" w:rsidRDefault="00882C3D" w:rsidP="00975EA4">
      <w:pPr>
        <w:pStyle w:val="a7"/>
        <w:spacing w:before="0" w:beforeAutospacing="0" w:after="0" w:afterAutospacing="0"/>
        <w:ind w:firstLine="720"/>
        <w:contextualSpacing/>
        <w:jc w:val="both"/>
        <w:rPr>
          <w:sz w:val="28"/>
          <w:szCs w:val="28"/>
        </w:rPr>
      </w:pPr>
      <w:r w:rsidRPr="00AE10DE">
        <w:rPr>
          <w:sz w:val="28"/>
          <w:szCs w:val="28"/>
        </w:rPr>
        <w:t>Таблица 9.</w:t>
      </w:r>
      <w:r w:rsidR="00AE10DE" w:rsidRPr="00AE10DE">
        <w:rPr>
          <w:sz w:val="28"/>
          <w:szCs w:val="28"/>
        </w:rPr>
        <w:t>8</w:t>
      </w:r>
      <w:r w:rsidRPr="00AE10DE">
        <w:rPr>
          <w:sz w:val="28"/>
          <w:szCs w:val="28"/>
        </w:rPr>
        <w:t xml:space="preserve"> - Регламенты</w:t>
      </w:r>
      <w:r>
        <w:rPr>
          <w:sz w:val="28"/>
          <w:szCs w:val="28"/>
        </w:rPr>
        <w:t xml:space="preserve"> использования территории охранной зоны линий и сооружений связи</w:t>
      </w:r>
    </w:p>
    <w:p w:rsidR="00AE10DE" w:rsidRDefault="00AE10DE" w:rsidP="00975EA4">
      <w:pPr>
        <w:pStyle w:val="a7"/>
        <w:spacing w:before="0" w:beforeAutospacing="0" w:after="0" w:afterAutospacing="0"/>
        <w:ind w:firstLine="720"/>
        <w:contextualSpacing/>
        <w:jc w:val="both"/>
        <w:rPr>
          <w:sz w:val="28"/>
          <w:szCs w:val="28"/>
        </w:rPr>
      </w:pPr>
    </w:p>
    <w:tbl>
      <w:tblPr>
        <w:tblW w:w="15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68"/>
        <w:gridCol w:w="7393"/>
      </w:tblGrid>
      <w:tr w:rsidR="00882C3D" w:rsidTr="00882C3D">
        <w:trPr>
          <w:tblHeader/>
        </w:trPr>
        <w:tc>
          <w:tcPr>
            <w:tcW w:w="7668" w:type="dxa"/>
            <w:tcBorders>
              <w:top w:val="single" w:sz="4" w:space="0" w:color="auto"/>
              <w:left w:val="single" w:sz="4" w:space="0" w:color="auto"/>
              <w:bottom w:val="single" w:sz="4" w:space="0" w:color="auto"/>
              <w:right w:val="single" w:sz="4" w:space="0" w:color="auto"/>
            </w:tcBorders>
            <w:hideMark/>
          </w:tcPr>
          <w:p w:rsidR="00882C3D" w:rsidRDefault="00882C3D" w:rsidP="00975EA4">
            <w:pPr>
              <w:pStyle w:val="a7"/>
              <w:jc w:val="center"/>
            </w:pPr>
            <w:r>
              <w:t xml:space="preserve">Запрещается </w:t>
            </w:r>
          </w:p>
        </w:tc>
        <w:tc>
          <w:tcPr>
            <w:tcW w:w="7393" w:type="dxa"/>
            <w:tcBorders>
              <w:top w:val="single" w:sz="4" w:space="0" w:color="auto"/>
              <w:left w:val="single" w:sz="4" w:space="0" w:color="auto"/>
              <w:bottom w:val="single" w:sz="4" w:space="0" w:color="auto"/>
              <w:right w:val="single" w:sz="4" w:space="0" w:color="auto"/>
            </w:tcBorders>
            <w:hideMark/>
          </w:tcPr>
          <w:p w:rsidR="00882C3D" w:rsidRDefault="00882C3D" w:rsidP="00975EA4">
            <w:pPr>
              <w:pStyle w:val="a7"/>
              <w:jc w:val="center"/>
            </w:pPr>
            <w:r>
              <w:t>Допускается</w:t>
            </w:r>
          </w:p>
        </w:tc>
      </w:tr>
      <w:tr w:rsidR="00882C3D" w:rsidTr="00882C3D">
        <w:tc>
          <w:tcPr>
            <w:tcW w:w="7668" w:type="dxa"/>
            <w:tcBorders>
              <w:top w:val="single" w:sz="4" w:space="0" w:color="auto"/>
              <w:left w:val="single" w:sz="4" w:space="0" w:color="auto"/>
              <w:bottom w:val="single" w:sz="4" w:space="0" w:color="auto"/>
              <w:right w:val="single" w:sz="4" w:space="0" w:color="auto"/>
            </w:tcBorders>
            <w:hideMark/>
          </w:tcPr>
          <w:p w:rsidR="00882C3D" w:rsidRDefault="00882C3D" w:rsidP="00975EA4">
            <w:pPr>
              <w:pStyle w:val="a7"/>
              <w:spacing w:before="0" w:beforeAutospacing="0" w:after="0" w:afterAutospacing="0"/>
              <w:jc w:val="both"/>
            </w:pPr>
            <w:r>
              <w:t>- Юридическим и физическим лицам запрещается производить всякого рода действия, которые могут нарушить нормальную работу линий связи и линий радиофикации, в частности:</w:t>
            </w:r>
          </w:p>
          <w:p w:rsidR="00882C3D" w:rsidRDefault="00882C3D" w:rsidP="00975EA4">
            <w:pPr>
              <w:pStyle w:val="a7"/>
              <w:spacing w:before="0" w:beforeAutospacing="0" w:after="0" w:afterAutospacing="0"/>
              <w:jc w:val="both"/>
            </w:pPr>
            <w:proofErr w:type="gramStart"/>
            <w:r>
              <w:t>а) производить снос и реконструкцию зданий и мостов, осуществлять переустройство коллекторов, туннелей метрополитена и железных дорог, где проложены кабели связи, установлены столбы воздушных линий связи и линий радиофикации, размещены технические сооружения радиорелейных станций, кабельные ящики и распределительные коробки, без предварительного выноса заказчиками (застройщиками) линий и сооружений связи, линий и сооружений радиофикации по согласованию с предприятиями, в ведении которых находятся эти</w:t>
            </w:r>
            <w:proofErr w:type="gramEnd"/>
            <w:r>
              <w:t xml:space="preserve"> линии и сооружения;</w:t>
            </w:r>
          </w:p>
          <w:p w:rsidR="00882C3D" w:rsidRDefault="00882C3D" w:rsidP="00975EA4">
            <w:pPr>
              <w:pStyle w:val="a7"/>
              <w:spacing w:before="0" w:beforeAutospacing="0" w:after="0" w:afterAutospacing="0"/>
              <w:jc w:val="both"/>
            </w:pPr>
            <w:r>
              <w:t>б) производить засыпку трасс подземных кабельных линий связи, устраивать на этих трассах временные склады, стоки химически активных веществ и свалки промышленных, бытовых и прочих отходов, ломать замерные, сигнальные, предупредительные знаки и телефонные колодцы;</w:t>
            </w:r>
          </w:p>
          <w:p w:rsidR="00882C3D" w:rsidRDefault="00882C3D" w:rsidP="00975EA4">
            <w:pPr>
              <w:pStyle w:val="a7"/>
              <w:spacing w:before="0" w:beforeAutospacing="0" w:after="0" w:afterAutospacing="0"/>
              <w:jc w:val="both"/>
            </w:pPr>
            <w:r>
              <w:t>в) открывать двери и люки необслуживаемых усилительных и регенерационных пунктов (наземных и подземных) и радиорелейных станций, кабельных колодцев телефонной канализации, распределительных шкафов и кабельных ящиков, а также подключаться к линиям связи (за исключением лиц, обслуживающих эти линии);</w:t>
            </w:r>
          </w:p>
          <w:p w:rsidR="00882C3D" w:rsidRDefault="00882C3D" w:rsidP="00975EA4">
            <w:pPr>
              <w:pStyle w:val="a7"/>
              <w:spacing w:before="0" w:beforeAutospacing="0" w:after="0" w:afterAutospacing="0"/>
              <w:jc w:val="both"/>
            </w:pPr>
            <w:r>
              <w:t>г) огораживать трассы линий связи, препятствуя свободному доступу к ним технического персонала;</w:t>
            </w:r>
          </w:p>
          <w:p w:rsidR="00882C3D" w:rsidRDefault="00882C3D" w:rsidP="00975EA4">
            <w:pPr>
              <w:pStyle w:val="a7"/>
              <w:spacing w:before="0" w:beforeAutospacing="0" w:after="0" w:afterAutospacing="0"/>
              <w:jc w:val="both"/>
            </w:pPr>
            <w:proofErr w:type="spellStart"/>
            <w:r>
              <w:t>д</w:t>
            </w:r>
            <w:proofErr w:type="spellEnd"/>
            <w:r>
              <w:t xml:space="preserve">) самовольно подключаться к абонентской телефонной линии и линии </w:t>
            </w:r>
            <w:r>
              <w:lastRenderedPageBreak/>
              <w:t>радиофикации в целях пользования услугами связи;</w:t>
            </w:r>
          </w:p>
          <w:p w:rsidR="00882C3D" w:rsidRDefault="00882C3D" w:rsidP="00975EA4">
            <w:pPr>
              <w:pStyle w:val="a7"/>
              <w:spacing w:before="0" w:beforeAutospacing="0" w:after="0" w:afterAutospacing="0"/>
              <w:jc w:val="both"/>
            </w:pPr>
            <w:r>
              <w:t xml:space="preserve">е) совершать иные действия, которые могут причинить повреждения сооружениям связи и радиофикации (повреждать опоры и арматуру воздушных линий связи, обрывать провода, набрасывать на них посторонние предметы и </w:t>
            </w:r>
            <w:proofErr w:type="gramStart"/>
            <w:r>
              <w:t>другое</w:t>
            </w:r>
            <w:proofErr w:type="gramEnd"/>
            <w:r>
              <w:t>).</w:t>
            </w:r>
          </w:p>
          <w:p w:rsidR="00882C3D" w:rsidRDefault="00882C3D" w:rsidP="00975EA4">
            <w:pPr>
              <w:pStyle w:val="a7"/>
              <w:spacing w:before="0" w:beforeAutospacing="0" w:after="0" w:afterAutospacing="0"/>
              <w:jc w:val="both"/>
            </w:pPr>
            <w:r>
              <w:t>- Без письменного согласия и присутствия представителей предприятий, эксплуатирующих линии связи и линии радиофикации, юридическим и физическим лицам запрещается:</w:t>
            </w:r>
          </w:p>
          <w:p w:rsidR="00882C3D" w:rsidRDefault="00882C3D" w:rsidP="00975EA4">
            <w:pPr>
              <w:pStyle w:val="a7"/>
              <w:spacing w:before="0" w:beforeAutospacing="0" w:after="0" w:afterAutospacing="0"/>
              <w:jc w:val="both"/>
            </w:pPr>
            <w:r>
              <w:t xml:space="preserve">а) осуществлять всякого рода строительные, монтажные и взрывные работы, планировку грунта землеройными механизмами (за исключением зон песчаных барханов) и земляные работы (за исключением вспашки на глубину не более </w:t>
            </w:r>
            <w:smartTag w:uri="urn:schemas-microsoft-com:office:smarttags" w:element="metricconverter">
              <w:smartTagPr>
                <w:attr w:name="ProductID" w:val="0,3 метра"/>
              </w:smartTagPr>
              <w:r>
                <w:t>0,3 метра</w:t>
              </w:r>
            </w:smartTag>
            <w:r>
              <w:t>);</w:t>
            </w:r>
          </w:p>
          <w:p w:rsidR="00882C3D" w:rsidRDefault="00882C3D" w:rsidP="00975EA4">
            <w:pPr>
              <w:pStyle w:val="a7"/>
              <w:spacing w:before="0" w:beforeAutospacing="0" w:after="0" w:afterAutospacing="0"/>
              <w:jc w:val="both"/>
            </w:pPr>
            <w:r>
              <w:t xml:space="preserve">б) производить геолого-съемочные, поисковые, геодезические и другие изыскательские работы, которые связаны с бурением скважин, </w:t>
            </w:r>
            <w:proofErr w:type="spellStart"/>
            <w:r>
              <w:t>шурфованием</w:t>
            </w:r>
            <w:proofErr w:type="spellEnd"/>
            <w:r>
              <w:t>, взятием проб грунта, осуществлением взрывных работ;</w:t>
            </w:r>
          </w:p>
          <w:p w:rsidR="00882C3D" w:rsidRDefault="00882C3D" w:rsidP="00975EA4">
            <w:pPr>
              <w:pStyle w:val="a7"/>
              <w:spacing w:before="0" w:beforeAutospacing="0" w:after="0" w:afterAutospacing="0"/>
              <w:jc w:val="both"/>
            </w:pPr>
            <w:r>
              <w:t>в) производить посадку деревьев, располагать полевые станы, содержать скот, складировать материалы, корма и удобрения, жечь костры, устраивать стрельбища;</w:t>
            </w:r>
          </w:p>
          <w:p w:rsidR="00882C3D" w:rsidRDefault="00882C3D" w:rsidP="00975EA4">
            <w:pPr>
              <w:pStyle w:val="a7"/>
              <w:spacing w:before="0" w:beforeAutospacing="0" w:after="0" w:afterAutospacing="0"/>
              <w:jc w:val="both"/>
            </w:pPr>
            <w:r>
              <w:t>г) устраивать проезды и стоянки автотранспорта, тракторов и механизмов, провозить негабаритные грузы под проводами воздушных линий связи и линий радиофикации, строить каналы (арыки), устраивать заграждения и другие препятствия;</w:t>
            </w:r>
          </w:p>
          <w:p w:rsidR="00882C3D" w:rsidRDefault="00882C3D" w:rsidP="00975EA4">
            <w:pPr>
              <w:pStyle w:val="a7"/>
              <w:spacing w:before="0" w:beforeAutospacing="0" w:after="0" w:afterAutospacing="0"/>
              <w:jc w:val="both"/>
            </w:pPr>
            <w:proofErr w:type="spellStart"/>
            <w:r>
              <w:t>д</w:t>
            </w:r>
            <w:proofErr w:type="spellEnd"/>
            <w:r>
              <w:t>) устраивать причалы для стоянки судов, барж и плавучих кранов, производить погрузочно-разгрузочные, подводно-технические, дноуглубительные и землечерпательные работы, выделять рыбопромысловые участки, производить добычу рыбы, других водных животных, а также водных растений придонными орудиями лова, устраивать водопои, производить колку и заготовку льда. Судам и другим плавучим средствам запрещается бросать якоря, проходить с отданными якорями, цепями, лотами, волокушами и тралами;</w:t>
            </w:r>
          </w:p>
          <w:p w:rsidR="00882C3D" w:rsidRDefault="00882C3D" w:rsidP="00975EA4">
            <w:pPr>
              <w:pStyle w:val="a7"/>
              <w:spacing w:before="0" w:beforeAutospacing="0" w:after="0" w:afterAutospacing="0"/>
              <w:jc w:val="both"/>
            </w:pPr>
            <w:r>
              <w:t xml:space="preserve">е) производить строительство и реконструкцию линий электропередач, </w:t>
            </w:r>
            <w:r>
              <w:lastRenderedPageBreak/>
              <w:t>радиостанций и других объектов, излучающих электромагнитную энергию и оказывающих опасное воздействие на линии связи и линии радиофикации;</w:t>
            </w:r>
          </w:p>
          <w:p w:rsidR="00882C3D" w:rsidRDefault="00882C3D" w:rsidP="00975EA4">
            <w:pPr>
              <w:pStyle w:val="a7"/>
              <w:spacing w:before="0" w:beforeAutospacing="0" w:after="0" w:afterAutospacing="0"/>
              <w:jc w:val="both"/>
            </w:pPr>
            <w:r>
              <w:t>ж) производить защиту подземных коммуникаций от коррозии без учета проходящих подземных кабельных линий связи.</w:t>
            </w:r>
          </w:p>
        </w:tc>
        <w:tc>
          <w:tcPr>
            <w:tcW w:w="7393" w:type="dxa"/>
            <w:tcBorders>
              <w:top w:val="single" w:sz="4" w:space="0" w:color="auto"/>
              <w:left w:val="single" w:sz="4" w:space="0" w:color="auto"/>
              <w:bottom w:val="single" w:sz="4" w:space="0" w:color="auto"/>
              <w:right w:val="single" w:sz="4" w:space="0" w:color="auto"/>
            </w:tcBorders>
          </w:tcPr>
          <w:p w:rsidR="00882C3D" w:rsidRDefault="00882C3D" w:rsidP="00975EA4">
            <w:pPr>
              <w:pStyle w:val="a7"/>
              <w:spacing w:before="0" w:beforeAutospacing="0" w:after="0" w:afterAutospacing="0"/>
              <w:jc w:val="both"/>
            </w:pPr>
            <w:r>
              <w:lastRenderedPageBreak/>
              <w:t>- Предприятиям, в ведении которых находятся линии связи и линии радиофикации, в охранных зонах разрешается:</w:t>
            </w:r>
          </w:p>
          <w:p w:rsidR="00882C3D" w:rsidRDefault="00882C3D" w:rsidP="00975EA4">
            <w:pPr>
              <w:pStyle w:val="a7"/>
              <w:spacing w:before="0" w:beforeAutospacing="0" w:after="0" w:afterAutospacing="0"/>
              <w:jc w:val="both"/>
            </w:pPr>
            <w:r>
              <w:t>а) устройство за свой счет дорог, подъездов, мостов и других сооружений, необходимых для эксплуатационного обслуживания линий связи и линий радиофикации на условиях, согласованных с собственниками земли (землевладельцами, землепользователями, арендаторами), которые не вправе отказать этим предприятиям в обеспечении условий для эксплуатационного обслуживания сооружений связи;</w:t>
            </w:r>
          </w:p>
          <w:p w:rsidR="00882C3D" w:rsidRDefault="00882C3D" w:rsidP="00975EA4">
            <w:pPr>
              <w:pStyle w:val="a7"/>
              <w:spacing w:before="0" w:beforeAutospacing="0" w:after="0" w:afterAutospacing="0"/>
              <w:jc w:val="both"/>
            </w:pPr>
            <w:r>
              <w:t>б) разрытие ям, траншей и котлованов для ремонта линий связи и линий радиофикации с последующей их засыпкой;</w:t>
            </w:r>
          </w:p>
          <w:p w:rsidR="00882C3D" w:rsidRDefault="00882C3D" w:rsidP="00975EA4">
            <w:pPr>
              <w:pStyle w:val="a7"/>
              <w:spacing w:before="0" w:beforeAutospacing="0" w:after="0" w:afterAutospacing="0"/>
              <w:jc w:val="both"/>
            </w:pPr>
            <w:r>
              <w:t>в) вырубка отдельных деревьев при авариях на линиях связи и линиях радиофикации, проходящих через лесные участки, осуществляется в уведомительном порядке, в соответствии со ст.45 Лесного кодекса Российской Федерации и правилами использования лесов для строительства, реконструкции, эксплуатации  линейных объектов. Полученная при этом древесина используется согласно действующему гражданскому и лесному законодательству</w:t>
            </w:r>
          </w:p>
          <w:p w:rsidR="00882C3D" w:rsidRDefault="00882C3D" w:rsidP="00975EA4">
            <w:pPr>
              <w:pStyle w:val="a7"/>
              <w:spacing w:before="0" w:beforeAutospacing="0" w:after="0" w:afterAutospacing="0"/>
              <w:jc w:val="both"/>
            </w:pPr>
            <w:r>
              <w:t xml:space="preserve"> - Работы по прокладке, </w:t>
            </w:r>
            <w:proofErr w:type="spellStart"/>
            <w:r>
              <w:t>докладке</w:t>
            </w:r>
            <w:proofErr w:type="spellEnd"/>
            <w:r>
              <w:t xml:space="preserve"> и ремонту кабельных линий связи и линий радиофикации, проходящих по сельскохозяйственным угодьям, садовым и дачным участкам, должны производиться, как правило, в период, когда эти угодья не заняты полевыми культурами, а работы по ликвидации аварий и эксплуатационному обслуживанию линий связи и линий радиофикации – в любой период.</w:t>
            </w:r>
          </w:p>
          <w:p w:rsidR="00882C3D" w:rsidRDefault="00882C3D" w:rsidP="00975EA4">
            <w:pPr>
              <w:pStyle w:val="a7"/>
              <w:spacing w:before="0" w:beforeAutospacing="0" w:after="0" w:afterAutospacing="0"/>
              <w:jc w:val="both"/>
            </w:pPr>
            <w:r>
              <w:t xml:space="preserve">- Юридические и физические лица, ведущие хозяйственную </w:t>
            </w:r>
            <w:r>
              <w:lastRenderedPageBreak/>
              <w:t>деятельность на земельных участках, по которым проходят линии связи и линии радиофикации, обязаны:</w:t>
            </w:r>
          </w:p>
          <w:p w:rsidR="00882C3D" w:rsidRDefault="00882C3D" w:rsidP="00975EA4">
            <w:pPr>
              <w:pStyle w:val="a7"/>
              <w:spacing w:before="0" w:beforeAutospacing="0" w:after="0" w:afterAutospacing="0"/>
              <w:jc w:val="both"/>
            </w:pPr>
            <w:r>
              <w:t>а) принимать все зависящие от них меры, способствующие обеспечению сохранности этих линий;</w:t>
            </w:r>
          </w:p>
          <w:p w:rsidR="00882C3D" w:rsidRDefault="00882C3D" w:rsidP="00975EA4">
            <w:pPr>
              <w:pStyle w:val="a7"/>
              <w:spacing w:before="0" w:beforeAutospacing="0" w:after="0" w:afterAutospacing="0"/>
              <w:jc w:val="both"/>
            </w:pPr>
            <w:r>
              <w:t>б) обеспечивать техническому персоналу беспрепятственный доступ к этим линиям для ведения работ на них (при предъявлении документа о соответствующих полномочиях).</w:t>
            </w:r>
          </w:p>
          <w:p w:rsidR="00882C3D" w:rsidRDefault="00882C3D" w:rsidP="00975EA4">
            <w:pPr>
              <w:pStyle w:val="a7"/>
              <w:spacing w:before="0" w:beforeAutospacing="0" w:after="0" w:afterAutospacing="0"/>
              <w:jc w:val="both"/>
            </w:pPr>
          </w:p>
        </w:tc>
      </w:tr>
    </w:tbl>
    <w:p w:rsidR="00B27810" w:rsidRDefault="00B27810" w:rsidP="00975EA4">
      <w:pPr>
        <w:jc w:val="center"/>
        <w:rPr>
          <w:b/>
          <w:i/>
          <w:sz w:val="28"/>
          <w:szCs w:val="28"/>
        </w:rPr>
      </w:pPr>
    </w:p>
    <w:p w:rsidR="00882C3D" w:rsidRPr="00DA4ADA" w:rsidRDefault="00882C3D" w:rsidP="0010235E">
      <w:pPr>
        <w:pStyle w:val="1c"/>
        <w:rPr>
          <w:sz w:val="32"/>
          <w:szCs w:val="32"/>
        </w:rPr>
      </w:pPr>
      <w:bookmarkStart w:id="142" w:name="_Toc392509793"/>
      <w:r w:rsidRPr="00DA4ADA">
        <w:rPr>
          <w:sz w:val="32"/>
          <w:szCs w:val="32"/>
        </w:rPr>
        <w:t>Зоны затопления, подтопления</w:t>
      </w:r>
      <w:bookmarkEnd w:id="142"/>
    </w:p>
    <w:p w:rsidR="00882C3D" w:rsidRDefault="00882C3D" w:rsidP="00975EA4">
      <w:pPr>
        <w:pStyle w:val="a7"/>
        <w:spacing w:before="0" w:beforeAutospacing="0" w:after="0" w:afterAutospacing="0"/>
        <w:ind w:firstLine="709"/>
        <w:contextualSpacing/>
        <w:jc w:val="both"/>
        <w:rPr>
          <w:sz w:val="28"/>
          <w:szCs w:val="28"/>
        </w:rPr>
      </w:pPr>
      <w:r>
        <w:rPr>
          <w:sz w:val="28"/>
          <w:szCs w:val="28"/>
        </w:rPr>
        <w:t>В соответствии с Водным кодексом Российской Федерации от 03.06.2006 года № 74-ФЗ (ред. от 28.12.2013):</w:t>
      </w:r>
    </w:p>
    <w:p w:rsidR="00882C3D" w:rsidRDefault="00882C3D" w:rsidP="00975EA4">
      <w:pPr>
        <w:pStyle w:val="a7"/>
        <w:spacing w:before="0" w:beforeAutospacing="0" w:after="0" w:afterAutospacing="0"/>
        <w:ind w:firstLine="709"/>
        <w:contextualSpacing/>
        <w:jc w:val="both"/>
        <w:rPr>
          <w:sz w:val="28"/>
          <w:szCs w:val="28"/>
        </w:rPr>
      </w:pPr>
      <w:r>
        <w:rPr>
          <w:sz w:val="28"/>
          <w:szCs w:val="28"/>
        </w:rPr>
        <w:t>1. В целях предотвращения негативного воздействия вод (затопления, подтопления, разрушения берегов водных объектов, заболачивания) и ликвидации его последствий проводятся специальные защитные мероприятия в соответствии с настоящим Кодексом и другими федеральными законами.</w:t>
      </w:r>
    </w:p>
    <w:p w:rsidR="00882C3D" w:rsidRDefault="00882C3D" w:rsidP="00975EA4">
      <w:pPr>
        <w:pStyle w:val="a7"/>
        <w:spacing w:before="0" w:beforeAutospacing="0" w:after="0" w:afterAutospacing="0"/>
        <w:ind w:firstLine="709"/>
        <w:contextualSpacing/>
        <w:jc w:val="both"/>
        <w:rPr>
          <w:sz w:val="28"/>
          <w:szCs w:val="28"/>
        </w:rPr>
      </w:pPr>
      <w:r>
        <w:rPr>
          <w:sz w:val="28"/>
          <w:szCs w:val="28"/>
        </w:rPr>
        <w:t>2. 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882C3D" w:rsidRDefault="00882C3D" w:rsidP="00975EA4">
      <w:pPr>
        <w:pStyle w:val="a7"/>
        <w:spacing w:before="0" w:beforeAutospacing="0" w:after="0" w:afterAutospacing="0"/>
        <w:ind w:firstLine="709"/>
        <w:contextualSpacing/>
        <w:jc w:val="both"/>
        <w:rPr>
          <w:sz w:val="28"/>
          <w:szCs w:val="28"/>
        </w:rPr>
      </w:pPr>
      <w:r>
        <w:rPr>
          <w:sz w:val="28"/>
          <w:szCs w:val="28"/>
        </w:rPr>
        <w:t>3. В границах зон затопления, подтопления запрещаются:</w:t>
      </w:r>
    </w:p>
    <w:p w:rsidR="00882C3D" w:rsidRDefault="00882C3D" w:rsidP="00975EA4">
      <w:pPr>
        <w:pStyle w:val="a7"/>
        <w:spacing w:before="0" w:beforeAutospacing="0" w:after="0" w:afterAutospacing="0"/>
        <w:ind w:firstLine="709"/>
        <w:contextualSpacing/>
        <w:jc w:val="both"/>
        <w:rPr>
          <w:sz w:val="28"/>
          <w:szCs w:val="28"/>
        </w:rPr>
      </w:pPr>
      <w:r>
        <w:rPr>
          <w:sz w:val="28"/>
          <w:szCs w:val="28"/>
        </w:rPr>
        <w:t>1) использование сточных вод в целях регулирования плодородия почв;</w:t>
      </w:r>
    </w:p>
    <w:p w:rsidR="00882C3D" w:rsidRDefault="00882C3D" w:rsidP="00975EA4">
      <w:pPr>
        <w:pStyle w:val="a7"/>
        <w:spacing w:before="0" w:beforeAutospacing="0" w:after="0" w:afterAutospacing="0"/>
        <w:ind w:firstLine="709"/>
        <w:contextualSpacing/>
        <w:jc w:val="both"/>
        <w:rPr>
          <w:sz w:val="28"/>
          <w:szCs w:val="28"/>
        </w:rPr>
      </w:pPr>
      <w:r>
        <w:rPr>
          <w:sz w:val="28"/>
          <w:szCs w:val="28"/>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882C3D" w:rsidRDefault="00882C3D" w:rsidP="00975EA4">
      <w:pPr>
        <w:pStyle w:val="a7"/>
        <w:spacing w:before="0" w:beforeAutospacing="0" w:after="0" w:afterAutospacing="0"/>
        <w:ind w:firstLine="709"/>
        <w:contextualSpacing/>
        <w:jc w:val="both"/>
        <w:rPr>
          <w:sz w:val="28"/>
          <w:szCs w:val="28"/>
        </w:rPr>
      </w:pPr>
      <w:r>
        <w:rPr>
          <w:sz w:val="28"/>
          <w:szCs w:val="28"/>
        </w:rPr>
        <w:t>3) осуществление авиационных мер по борьбе с вредными организмами.</w:t>
      </w:r>
    </w:p>
    <w:p w:rsidR="00882C3D" w:rsidRDefault="00882C3D" w:rsidP="00975EA4">
      <w:pPr>
        <w:pStyle w:val="a7"/>
        <w:spacing w:before="0" w:beforeAutospacing="0" w:after="0" w:afterAutospacing="0"/>
        <w:ind w:firstLine="709"/>
        <w:contextualSpacing/>
        <w:jc w:val="both"/>
        <w:rPr>
          <w:sz w:val="28"/>
          <w:szCs w:val="28"/>
        </w:rPr>
      </w:pPr>
      <w:r>
        <w:rPr>
          <w:sz w:val="28"/>
          <w:szCs w:val="28"/>
        </w:rPr>
        <w:t>4. Границы зон затопления, подтопления определяются уполномоченным Правительством Российской Федерации федеральным органом исполнительной власти с участием заинтересованных органов исполнительной власти субъектов Российской Федерации и органов местного самоуправления в порядке, установленном Правительством Российской Федерации.</w:t>
      </w:r>
    </w:p>
    <w:p w:rsidR="00962CD5" w:rsidRDefault="00962CD5" w:rsidP="00975EA4"/>
    <w:sectPr w:rsidR="00962CD5" w:rsidSect="00CD3E73">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3BD9" w:rsidRDefault="007F3BD9" w:rsidP="00882C3D">
      <w:r>
        <w:separator/>
      </w:r>
    </w:p>
  </w:endnote>
  <w:endnote w:type="continuationSeparator" w:id="1">
    <w:p w:rsidR="007F3BD9" w:rsidRDefault="007F3BD9" w:rsidP="00882C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ヒラギノ角ゴ Pro W3">
    <w:charset w:val="00"/>
    <w:family w:val="roman"/>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858922"/>
      <w:docPartObj>
        <w:docPartGallery w:val="Page Numbers (Bottom of Page)"/>
        <w:docPartUnique/>
      </w:docPartObj>
    </w:sdtPr>
    <w:sdtContent>
      <w:p w:rsidR="007F3BD9" w:rsidRDefault="007F3BD9">
        <w:pPr>
          <w:pStyle w:val="ae"/>
          <w:jc w:val="center"/>
        </w:pPr>
        <w:fldSimple w:instr=" PAGE   \* MERGEFORMAT ">
          <w:r w:rsidR="00F31D8A">
            <w:rPr>
              <w:noProof/>
            </w:rPr>
            <w:t>74</w:t>
          </w:r>
        </w:fldSimple>
      </w:p>
    </w:sdtContent>
  </w:sdt>
  <w:p w:rsidR="007F3BD9" w:rsidRDefault="007F3BD9">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3BD9" w:rsidRDefault="007F3BD9" w:rsidP="00882C3D">
      <w:r>
        <w:separator/>
      </w:r>
    </w:p>
  </w:footnote>
  <w:footnote w:type="continuationSeparator" w:id="1">
    <w:p w:rsidR="007F3BD9" w:rsidRDefault="007F3BD9" w:rsidP="00882C3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B5F4E"/>
    <w:multiLevelType w:val="hybridMultilevel"/>
    <w:tmpl w:val="9DEAB9A2"/>
    <w:lvl w:ilvl="0" w:tplc="CBD68A52">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F156AE"/>
    <w:multiLevelType w:val="hybridMultilevel"/>
    <w:tmpl w:val="29C27ABC"/>
    <w:lvl w:ilvl="0" w:tplc="D116B220">
      <w:start w:val="1"/>
      <w:numFmt w:val="decimal"/>
      <w:lvlText w:val="%1."/>
      <w:lvlJc w:val="left"/>
      <w:pPr>
        <w:ind w:left="36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104587"/>
    <w:multiLevelType w:val="hybridMultilevel"/>
    <w:tmpl w:val="0B5AC67C"/>
    <w:lvl w:ilvl="0" w:tplc="CDE20130">
      <w:start w:val="1"/>
      <w:numFmt w:val="bullet"/>
      <w:lvlText w:val="-"/>
      <w:lvlJc w:val="left"/>
      <w:pPr>
        <w:ind w:left="725" w:hanging="360"/>
      </w:pPr>
      <w:rPr>
        <w:rFonts w:ascii="Times New Roman" w:hAnsi="Times New Roman" w:cs="Times New Roman" w:hint="default"/>
      </w:rPr>
    </w:lvl>
    <w:lvl w:ilvl="1" w:tplc="04190003">
      <w:start w:val="1"/>
      <w:numFmt w:val="bullet"/>
      <w:lvlText w:val="o"/>
      <w:lvlJc w:val="left"/>
      <w:pPr>
        <w:ind w:left="1445" w:hanging="360"/>
      </w:pPr>
      <w:rPr>
        <w:rFonts w:ascii="Courier New" w:hAnsi="Courier New" w:cs="Courier New" w:hint="default"/>
      </w:rPr>
    </w:lvl>
    <w:lvl w:ilvl="2" w:tplc="04190005" w:tentative="1">
      <w:start w:val="1"/>
      <w:numFmt w:val="bullet"/>
      <w:lvlText w:val=""/>
      <w:lvlJc w:val="left"/>
      <w:pPr>
        <w:ind w:left="2165" w:hanging="360"/>
      </w:pPr>
      <w:rPr>
        <w:rFonts w:ascii="Wingdings" w:hAnsi="Wingdings" w:hint="default"/>
      </w:rPr>
    </w:lvl>
    <w:lvl w:ilvl="3" w:tplc="04190001" w:tentative="1">
      <w:start w:val="1"/>
      <w:numFmt w:val="bullet"/>
      <w:lvlText w:val=""/>
      <w:lvlJc w:val="left"/>
      <w:pPr>
        <w:ind w:left="2885" w:hanging="360"/>
      </w:pPr>
      <w:rPr>
        <w:rFonts w:ascii="Symbol" w:hAnsi="Symbol" w:hint="default"/>
      </w:rPr>
    </w:lvl>
    <w:lvl w:ilvl="4" w:tplc="04190003" w:tentative="1">
      <w:start w:val="1"/>
      <w:numFmt w:val="bullet"/>
      <w:lvlText w:val="o"/>
      <w:lvlJc w:val="left"/>
      <w:pPr>
        <w:ind w:left="3605" w:hanging="360"/>
      </w:pPr>
      <w:rPr>
        <w:rFonts w:ascii="Courier New" w:hAnsi="Courier New" w:cs="Courier New" w:hint="default"/>
      </w:rPr>
    </w:lvl>
    <w:lvl w:ilvl="5" w:tplc="04190005" w:tentative="1">
      <w:start w:val="1"/>
      <w:numFmt w:val="bullet"/>
      <w:lvlText w:val=""/>
      <w:lvlJc w:val="left"/>
      <w:pPr>
        <w:ind w:left="4325" w:hanging="360"/>
      </w:pPr>
      <w:rPr>
        <w:rFonts w:ascii="Wingdings" w:hAnsi="Wingdings" w:hint="default"/>
      </w:rPr>
    </w:lvl>
    <w:lvl w:ilvl="6" w:tplc="04190001" w:tentative="1">
      <w:start w:val="1"/>
      <w:numFmt w:val="bullet"/>
      <w:lvlText w:val=""/>
      <w:lvlJc w:val="left"/>
      <w:pPr>
        <w:ind w:left="5045" w:hanging="360"/>
      </w:pPr>
      <w:rPr>
        <w:rFonts w:ascii="Symbol" w:hAnsi="Symbol" w:hint="default"/>
      </w:rPr>
    </w:lvl>
    <w:lvl w:ilvl="7" w:tplc="04190003" w:tentative="1">
      <w:start w:val="1"/>
      <w:numFmt w:val="bullet"/>
      <w:lvlText w:val="o"/>
      <w:lvlJc w:val="left"/>
      <w:pPr>
        <w:ind w:left="5765" w:hanging="360"/>
      </w:pPr>
      <w:rPr>
        <w:rFonts w:ascii="Courier New" w:hAnsi="Courier New" w:cs="Courier New" w:hint="default"/>
      </w:rPr>
    </w:lvl>
    <w:lvl w:ilvl="8" w:tplc="04190005" w:tentative="1">
      <w:start w:val="1"/>
      <w:numFmt w:val="bullet"/>
      <w:lvlText w:val=""/>
      <w:lvlJc w:val="left"/>
      <w:pPr>
        <w:ind w:left="6485" w:hanging="360"/>
      </w:pPr>
      <w:rPr>
        <w:rFonts w:ascii="Wingdings" w:hAnsi="Wingdings" w:hint="default"/>
      </w:rPr>
    </w:lvl>
  </w:abstractNum>
  <w:abstractNum w:abstractNumId="3">
    <w:nsid w:val="0286087D"/>
    <w:multiLevelType w:val="hybridMultilevel"/>
    <w:tmpl w:val="0172F50C"/>
    <w:lvl w:ilvl="0" w:tplc="7C2293B0">
      <w:start w:val="1"/>
      <w:numFmt w:val="decimal"/>
      <w:lvlText w:val="%1."/>
      <w:lvlJc w:val="left"/>
      <w:pPr>
        <w:ind w:left="365" w:hanging="360"/>
      </w:pPr>
      <w:rPr>
        <w:rFonts w:hint="default"/>
        <w:color w:val="auto"/>
      </w:rPr>
    </w:lvl>
    <w:lvl w:ilvl="1" w:tplc="04190019" w:tentative="1">
      <w:start w:val="1"/>
      <w:numFmt w:val="lowerLetter"/>
      <w:lvlText w:val="%2."/>
      <w:lvlJc w:val="left"/>
      <w:pPr>
        <w:ind w:left="1445" w:hanging="360"/>
      </w:pPr>
    </w:lvl>
    <w:lvl w:ilvl="2" w:tplc="0419001B" w:tentative="1">
      <w:start w:val="1"/>
      <w:numFmt w:val="lowerRoman"/>
      <w:lvlText w:val="%3."/>
      <w:lvlJc w:val="right"/>
      <w:pPr>
        <w:ind w:left="2165" w:hanging="180"/>
      </w:pPr>
    </w:lvl>
    <w:lvl w:ilvl="3" w:tplc="0419000F" w:tentative="1">
      <w:start w:val="1"/>
      <w:numFmt w:val="decimal"/>
      <w:lvlText w:val="%4."/>
      <w:lvlJc w:val="left"/>
      <w:pPr>
        <w:ind w:left="2885" w:hanging="360"/>
      </w:pPr>
    </w:lvl>
    <w:lvl w:ilvl="4" w:tplc="04190019" w:tentative="1">
      <w:start w:val="1"/>
      <w:numFmt w:val="lowerLetter"/>
      <w:lvlText w:val="%5."/>
      <w:lvlJc w:val="left"/>
      <w:pPr>
        <w:ind w:left="3605" w:hanging="360"/>
      </w:pPr>
    </w:lvl>
    <w:lvl w:ilvl="5" w:tplc="0419001B" w:tentative="1">
      <w:start w:val="1"/>
      <w:numFmt w:val="lowerRoman"/>
      <w:lvlText w:val="%6."/>
      <w:lvlJc w:val="right"/>
      <w:pPr>
        <w:ind w:left="4325" w:hanging="180"/>
      </w:pPr>
    </w:lvl>
    <w:lvl w:ilvl="6" w:tplc="0419000F" w:tentative="1">
      <w:start w:val="1"/>
      <w:numFmt w:val="decimal"/>
      <w:lvlText w:val="%7."/>
      <w:lvlJc w:val="left"/>
      <w:pPr>
        <w:ind w:left="5045" w:hanging="360"/>
      </w:pPr>
    </w:lvl>
    <w:lvl w:ilvl="7" w:tplc="04190019" w:tentative="1">
      <w:start w:val="1"/>
      <w:numFmt w:val="lowerLetter"/>
      <w:lvlText w:val="%8."/>
      <w:lvlJc w:val="left"/>
      <w:pPr>
        <w:ind w:left="5765" w:hanging="360"/>
      </w:pPr>
    </w:lvl>
    <w:lvl w:ilvl="8" w:tplc="0419001B" w:tentative="1">
      <w:start w:val="1"/>
      <w:numFmt w:val="lowerRoman"/>
      <w:lvlText w:val="%9."/>
      <w:lvlJc w:val="right"/>
      <w:pPr>
        <w:ind w:left="6485" w:hanging="180"/>
      </w:pPr>
    </w:lvl>
  </w:abstractNum>
  <w:abstractNum w:abstractNumId="4">
    <w:nsid w:val="034177B8"/>
    <w:multiLevelType w:val="hybridMultilevel"/>
    <w:tmpl w:val="2BFCEB9C"/>
    <w:lvl w:ilvl="0" w:tplc="983E17B6">
      <w:start w:val="1"/>
      <w:numFmt w:val="decimal"/>
      <w:lvlText w:val="%1."/>
      <w:lvlJc w:val="left"/>
      <w:pPr>
        <w:ind w:left="501" w:hanging="360"/>
      </w:pPr>
      <w:rPr>
        <w:rFonts w:hint="default"/>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3A3359B"/>
    <w:multiLevelType w:val="hybridMultilevel"/>
    <w:tmpl w:val="9564901A"/>
    <w:lvl w:ilvl="0" w:tplc="CDE20130">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03D649B2"/>
    <w:multiLevelType w:val="hybridMultilevel"/>
    <w:tmpl w:val="56382C10"/>
    <w:lvl w:ilvl="0" w:tplc="D116B220">
      <w:start w:val="1"/>
      <w:numFmt w:val="decimal"/>
      <w:lvlText w:val="%1."/>
      <w:lvlJc w:val="left"/>
      <w:pPr>
        <w:ind w:left="360" w:hanging="36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03D66044"/>
    <w:multiLevelType w:val="hybridMultilevel"/>
    <w:tmpl w:val="6ABE5154"/>
    <w:lvl w:ilvl="0" w:tplc="0419000F">
      <w:start w:val="1"/>
      <w:numFmt w:val="decimal"/>
      <w:lvlText w:val="%1."/>
      <w:lvlJc w:val="left"/>
      <w:pPr>
        <w:tabs>
          <w:tab w:val="num" w:pos="643"/>
        </w:tabs>
        <w:ind w:left="643" w:hanging="360"/>
      </w:pPr>
    </w:lvl>
    <w:lvl w:ilvl="1" w:tplc="04190019">
      <w:start w:val="1"/>
      <w:numFmt w:val="decimal"/>
      <w:lvlText w:val="%2."/>
      <w:lvlJc w:val="left"/>
      <w:pPr>
        <w:tabs>
          <w:tab w:val="num" w:pos="1363"/>
        </w:tabs>
        <w:ind w:left="1363" w:hanging="360"/>
      </w:pPr>
    </w:lvl>
    <w:lvl w:ilvl="2" w:tplc="0419001B">
      <w:start w:val="1"/>
      <w:numFmt w:val="decimal"/>
      <w:lvlText w:val="%3."/>
      <w:lvlJc w:val="left"/>
      <w:pPr>
        <w:tabs>
          <w:tab w:val="num" w:pos="2083"/>
        </w:tabs>
        <w:ind w:left="2083" w:hanging="360"/>
      </w:pPr>
    </w:lvl>
    <w:lvl w:ilvl="3" w:tplc="0419000F">
      <w:start w:val="1"/>
      <w:numFmt w:val="decimal"/>
      <w:lvlText w:val="%4."/>
      <w:lvlJc w:val="left"/>
      <w:pPr>
        <w:tabs>
          <w:tab w:val="num" w:pos="2803"/>
        </w:tabs>
        <w:ind w:left="2803" w:hanging="360"/>
      </w:pPr>
    </w:lvl>
    <w:lvl w:ilvl="4" w:tplc="04190019">
      <w:start w:val="1"/>
      <w:numFmt w:val="decimal"/>
      <w:lvlText w:val="%5."/>
      <w:lvlJc w:val="left"/>
      <w:pPr>
        <w:tabs>
          <w:tab w:val="num" w:pos="3523"/>
        </w:tabs>
        <w:ind w:left="3523" w:hanging="360"/>
      </w:pPr>
    </w:lvl>
    <w:lvl w:ilvl="5" w:tplc="0419001B">
      <w:start w:val="1"/>
      <w:numFmt w:val="decimal"/>
      <w:lvlText w:val="%6."/>
      <w:lvlJc w:val="left"/>
      <w:pPr>
        <w:tabs>
          <w:tab w:val="num" w:pos="4243"/>
        </w:tabs>
        <w:ind w:left="4243" w:hanging="360"/>
      </w:pPr>
    </w:lvl>
    <w:lvl w:ilvl="6" w:tplc="0419000F">
      <w:start w:val="1"/>
      <w:numFmt w:val="decimal"/>
      <w:lvlText w:val="%7."/>
      <w:lvlJc w:val="left"/>
      <w:pPr>
        <w:tabs>
          <w:tab w:val="num" w:pos="4963"/>
        </w:tabs>
        <w:ind w:left="4963" w:hanging="360"/>
      </w:pPr>
    </w:lvl>
    <w:lvl w:ilvl="7" w:tplc="04190019">
      <w:start w:val="1"/>
      <w:numFmt w:val="decimal"/>
      <w:lvlText w:val="%8."/>
      <w:lvlJc w:val="left"/>
      <w:pPr>
        <w:tabs>
          <w:tab w:val="num" w:pos="5683"/>
        </w:tabs>
        <w:ind w:left="5683" w:hanging="360"/>
      </w:pPr>
    </w:lvl>
    <w:lvl w:ilvl="8" w:tplc="0419001B">
      <w:start w:val="1"/>
      <w:numFmt w:val="decimal"/>
      <w:lvlText w:val="%9."/>
      <w:lvlJc w:val="left"/>
      <w:pPr>
        <w:tabs>
          <w:tab w:val="num" w:pos="6403"/>
        </w:tabs>
        <w:ind w:left="6403" w:hanging="360"/>
      </w:pPr>
    </w:lvl>
  </w:abstractNum>
  <w:abstractNum w:abstractNumId="8">
    <w:nsid w:val="04670809"/>
    <w:multiLevelType w:val="hybridMultilevel"/>
    <w:tmpl w:val="F740E79E"/>
    <w:lvl w:ilvl="0" w:tplc="83A86DC8">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4765C08"/>
    <w:multiLevelType w:val="hybridMultilevel"/>
    <w:tmpl w:val="F31C39A2"/>
    <w:lvl w:ilvl="0" w:tplc="E780E140">
      <w:start w:val="1"/>
      <w:numFmt w:val="decimal"/>
      <w:lvlText w:val="%1."/>
      <w:lvlJc w:val="left"/>
      <w:pPr>
        <w:tabs>
          <w:tab w:val="num" w:pos="725"/>
        </w:tabs>
        <w:ind w:left="725"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52B5FFA"/>
    <w:multiLevelType w:val="hybridMultilevel"/>
    <w:tmpl w:val="223A9774"/>
    <w:lvl w:ilvl="0" w:tplc="83A86DC8">
      <w:start w:val="1"/>
      <w:numFmt w:val="decimal"/>
      <w:lvlText w:val="%1."/>
      <w:lvlJc w:val="left"/>
      <w:pPr>
        <w:ind w:left="77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57B67B0"/>
    <w:multiLevelType w:val="hybridMultilevel"/>
    <w:tmpl w:val="3698D9C2"/>
    <w:lvl w:ilvl="0" w:tplc="04190019">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057E6A88"/>
    <w:multiLevelType w:val="hybridMultilevel"/>
    <w:tmpl w:val="04988958"/>
    <w:lvl w:ilvl="0" w:tplc="641E4D9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5A9607C"/>
    <w:multiLevelType w:val="hybridMultilevel"/>
    <w:tmpl w:val="F29AA6EC"/>
    <w:lvl w:ilvl="0" w:tplc="45DC61CA">
      <w:start w:val="1"/>
      <w:numFmt w:val="decimal"/>
      <w:lvlText w:val="%1."/>
      <w:lvlJc w:val="left"/>
      <w:pPr>
        <w:ind w:left="777"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5CF0C38"/>
    <w:multiLevelType w:val="hybridMultilevel"/>
    <w:tmpl w:val="2856FA0C"/>
    <w:lvl w:ilvl="0" w:tplc="64929254">
      <w:start w:val="2"/>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5E30DEC"/>
    <w:multiLevelType w:val="hybridMultilevel"/>
    <w:tmpl w:val="94643764"/>
    <w:lvl w:ilvl="0" w:tplc="83A86DC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6400655"/>
    <w:multiLevelType w:val="hybridMultilevel"/>
    <w:tmpl w:val="1804D804"/>
    <w:lvl w:ilvl="0" w:tplc="83A86DC8">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64A02FC"/>
    <w:multiLevelType w:val="multilevel"/>
    <w:tmpl w:val="C0806482"/>
    <w:lvl w:ilvl="0">
      <w:start w:val="1"/>
      <w:numFmt w:val="decimal"/>
      <w:lvlText w:val="%1."/>
      <w:lvlJc w:val="left"/>
      <w:pPr>
        <w:tabs>
          <w:tab w:val="num" w:pos="360"/>
        </w:tabs>
        <w:ind w:left="360" w:hanging="360"/>
      </w:pPr>
      <w:rPr>
        <w:rFonts w:hint="default"/>
        <w:color w:val="auto"/>
      </w:rPr>
    </w:lvl>
    <w:lvl w:ilvl="1">
      <w:start w:val="3"/>
      <w:numFmt w:val="decimal"/>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06615571"/>
    <w:multiLevelType w:val="hybridMultilevel"/>
    <w:tmpl w:val="D992554C"/>
    <w:lvl w:ilvl="0" w:tplc="83A86DC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06E956EB"/>
    <w:multiLevelType w:val="multilevel"/>
    <w:tmpl w:val="3146C2BA"/>
    <w:lvl w:ilvl="0">
      <w:start w:val="1"/>
      <w:numFmt w:val="decimal"/>
      <w:lvlText w:val="%1."/>
      <w:lvlJc w:val="left"/>
      <w:pPr>
        <w:tabs>
          <w:tab w:val="num" w:pos="360"/>
        </w:tabs>
        <w:ind w:left="360" w:hanging="360"/>
      </w:pPr>
      <w:rPr>
        <w:rFonts w:hint="default"/>
        <w:b w:val="0"/>
      </w:rPr>
    </w:lvl>
    <w:lvl w:ilvl="1">
      <w:start w:val="3"/>
      <w:numFmt w:val="decimal"/>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077B31BC"/>
    <w:multiLevelType w:val="hybridMultilevel"/>
    <w:tmpl w:val="685027E0"/>
    <w:lvl w:ilvl="0" w:tplc="0CA8E7A4">
      <w:start w:val="1"/>
      <w:numFmt w:val="decimal"/>
      <w:lvlText w:val="%1."/>
      <w:lvlJc w:val="left"/>
      <w:pPr>
        <w:ind w:left="502" w:hanging="360"/>
      </w:pPr>
      <w:rPr>
        <w:rFonts w:ascii="Times New Roman" w:hAnsi="Times New Roman" w:cs="Times New Roman" w:hint="default"/>
        <w:b w:val="0"/>
        <w:sz w:val="24"/>
        <w:szCs w:val="24"/>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1">
    <w:nsid w:val="084976FF"/>
    <w:multiLevelType w:val="hybridMultilevel"/>
    <w:tmpl w:val="D80256FA"/>
    <w:lvl w:ilvl="0" w:tplc="91141D7C">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08641719"/>
    <w:multiLevelType w:val="hybridMultilevel"/>
    <w:tmpl w:val="A55AE4C4"/>
    <w:lvl w:ilvl="0" w:tplc="BAAA7DBC">
      <w:start w:val="1"/>
      <w:numFmt w:val="decimal"/>
      <w:lvlText w:val="%1."/>
      <w:lvlJc w:val="left"/>
      <w:pPr>
        <w:tabs>
          <w:tab w:val="num" w:pos="720"/>
        </w:tabs>
        <w:ind w:left="720" w:hanging="360"/>
      </w:pPr>
      <w:rPr>
        <w:strike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092E54CA"/>
    <w:multiLevelType w:val="hybridMultilevel"/>
    <w:tmpl w:val="28326722"/>
    <w:lvl w:ilvl="0" w:tplc="E370C9F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nsid w:val="09D6031C"/>
    <w:multiLevelType w:val="multilevel"/>
    <w:tmpl w:val="5900D41A"/>
    <w:lvl w:ilvl="0">
      <w:start w:val="1"/>
      <w:numFmt w:val="decimal"/>
      <w:lvlText w:val="%1."/>
      <w:lvlJc w:val="left"/>
      <w:pPr>
        <w:tabs>
          <w:tab w:val="num" w:pos="360"/>
        </w:tabs>
        <w:ind w:left="360" w:hanging="360"/>
      </w:pPr>
      <w:rPr>
        <w:rFonts w:hint="default"/>
        <w:color w:val="auto"/>
      </w:rPr>
    </w:lvl>
    <w:lvl w:ilvl="1">
      <w:start w:val="1"/>
      <w:numFmt w:val="decimal"/>
      <w:lvlText w:val="%2."/>
      <w:lvlJc w:val="left"/>
      <w:pPr>
        <w:tabs>
          <w:tab w:val="num" w:pos="720"/>
        </w:tabs>
        <w:ind w:left="720" w:hanging="360"/>
      </w:pPr>
      <w:rPr>
        <w:rFonts w:hint="default"/>
        <w:color w:val="auto"/>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09D9028C"/>
    <w:multiLevelType w:val="hybridMultilevel"/>
    <w:tmpl w:val="F2E4D082"/>
    <w:lvl w:ilvl="0" w:tplc="8AC062A0">
      <w:start w:val="1"/>
      <w:numFmt w:val="decimal"/>
      <w:lvlText w:val="%1."/>
      <w:lvlJc w:val="left"/>
      <w:pPr>
        <w:tabs>
          <w:tab w:val="num" w:pos="720"/>
        </w:tabs>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09F93499"/>
    <w:multiLevelType w:val="multilevel"/>
    <w:tmpl w:val="C67CFC74"/>
    <w:lvl w:ilvl="0">
      <w:start w:val="1"/>
      <w:numFmt w:val="decimal"/>
      <w:suff w:val="space"/>
      <w:lvlText w:val="%1."/>
      <w:lvlJc w:val="left"/>
      <w:pPr>
        <w:ind w:left="0" w:firstLine="0"/>
      </w:pPr>
      <w:rPr>
        <w:rFonts w:hint="default"/>
      </w:rPr>
    </w:lvl>
    <w:lvl w:ilvl="1">
      <w:start w:val="3"/>
      <w:numFmt w:val="decimal"/>
      <w:isLgl/>
      <w:lvlText w:val="%1.%2."/>
      <w:lvlJc w:val="left"/>
      <w:pPr>
        <w:ind w:left="1974" w:hanging="1440"/>
      </w:pPr>
      <w:rPr>
        <w:rFonts w:hint="default"/>
      </w:rPr>
    </w:lvl>
    <w:lvl w:ilvl="2">
      <w:start w:val="30"/>
      <w:numFmt w:val="decimal"/>
      <w:isLgl/>
      <w:lvlText w:val="%1.%2.%3."/>
      <w:lvlJc w:val="left"/>
      <w:pPr>
        <w:ind w:left="2148" w:hanging="1440"/>
      </w:pPr>
      <w:rPr>
        <w:rFonts w:hint="default"/>
      </w:rPr>
    </w:lvl>
    <w:lvl w:ilvl="3">
      <w:start w:val="1"/>
      <w:numFmt w:val="decimal"/>
      <w:isLgl/>
      <w:lvlText w:val="%1.%2.%3.%4."/>
      <w:lvlJc w:val="left"/>
      <w:pPr>
        <w:ind w:left="2322" w:hanging="1440"/>
      </w:pPr>
      <w:rPr>
        <w:rFonts w:hint="default"/>
      </w:rPr>
    </w:lvl>
    <w:lvl w:ilvl="4">
      <w:start w:val="1"/>
      <w:numFmt w:val="decimal"/>
      <w:isLgl/>
      <w:lvlText w:val="%1.%2.%3.%4.%5."/>
      <w:lvlJc w:val="left"/>
      <w:pPr>
        <w:ind w:left="2496" w:hanging="144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27">
    <w:nsid w:val="0A95294F"/>
    <w:multiLevelType w:val="hybridMultilevel"/>
    <w:tmpl w:val="CCD831CE"/>
    <w:lvl w:ilvl="0" w:tplc="749612B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0AFA4861"/>
    <w:multiLevelType w:val="hybridMultilevel"/>
    <w:tmpl w:val="0B98301C"/>
    <w:lvl w:ilvl="0" w:tplc="CDE20130">
      <w:start w:val="1"/>
      <w:numFmt w:val="bullet"/>
      <w:lvlText w:val="-"/>
      <w:lvlJc w:val="left"/>
      <w:pPr>
        <w:ind w:left="725" w:hanging="360"/>
      </w:pPr>
      <w:rPr>
        <w:rFonts w:ascii="Times New Roman" w:hAnsi="Times New Roman" w:cs="Times New Roman" w:hint="default"/>
      </w:rPr>
    </w:lvl>
    <w:lvl w:ilvl="1" w:tplc="CDE20130">
      <w:start w:val="1"/>
      <w:numFmt w:val="bullet"/>
      <w:lvlText w:val="-"/>
      <w:lvlJc w:val="left"/>
      <w:pPr>
        <w:ind w:left="1445" w:hanging="360"/>
      </w:pPr>
      <w:rPr>
        <w:rFonts w:ascii="Times New Roman" w:hAnsi="Times New Roman" w:cs="Times New Roman" w:hint="default"/>
      </w:rPr>
    </w:lvl>
    <w:lvl w:ilvl="2" w:tplc="04190005" w:tentative="1">
      <w:start w:val="1"/>
      <w:numFmt w:val="bullet"/>
      <w:lvlText w:val=""/>
      <w:lvlJc w:val="left"/>
      <w:pPr>
        <w:ind w:left="2165" w:hanging="360"/>
      </w:pPr>
      <w:rPr>
        <w:rFonts w:ascii="Wingdings" w:hAnsi="Wingdings" w:hint="default"/>
      </w:rPr>
    </w:lvl>
    <w:lvl w:ilvl="3" w:tplc="04190001" w:tentative="1">
      <w:start w:val="1"/>
      <w:numFmt w:val="bullet"/>
      <w:lvlText w:val=""/>
      <w:lvlJc w:val="left"/>
      <w:pPr>
        <w:ind w:left="2885" w:hanging="360"/>
      </w:pPr>
      <w:rPr>
        <w:rFonts w:ascii="Symbol" w:hAnsi="Symbol" w:hint="default"/>
      </w:rPr>
    </w:lvl>
    <w:lvl w:ilvl="4" w:tplc="04190003" w:tentative="1">
      <w:start w:val="1"/>
      <w:numFmt w:val="bullet"/>
      <w:lvlText w:val="o"/>
      <w:lvlJc w:val="left"/>
      <w:pPr>
        <w:ind w:left="3605" w:hanging="360"/>
      </w:pPr>
      <w:rPr>
        <w:rFonts w:ascii="Courier New" w:hAnsi="Courier New" w:cs="Courier New" w:hint="default"/>
      </w:rPr>
    </w:lvl>
    <w:lvl w:ilvl="5" w:tplc="04190005" w:tentative="1">
      <w:start w:val="1"/>
      <w:numFmt w:val="bullet"/>
      <w:lvlText w:val=""/>
      <w:lvlJc w:val="left"/>
      <w:pPr>
        <w:ind w:left="4325" w:hanging="360"/>
      </w:pPr>
      <w:rPr>
        <w:rFonts w:ascii="Wingdings" w:hAnsi="Wingdings" w:hint="default"/>
      </w:rPr>
    </w:lvl>
    <w:lvl w:ilvl="6" w:tplc="04190001" w:tentative="1">
      <w:start w:val="1"/>
      <w:numFmt w:val="bullet"/>
      <w:lvlText w:val=""/>
      <w:lvlJc w:val="left"/>
      <w:pPr>
        <w:ind w:left="5045" w:hanging="360"/>
      </w:pPr>
      <w:rPr>
        <w:rFonts w:ascii="Symbol" w:hAnsi="Symbol" w:hint="default"/>
      </w:rPr>
    </w:lvl>
    <w:lvl w:ilvl="7" w:tplc="04190003" w:tentative="1">
      <w:start w:val="1"/>
      <w:numFmt w:val="bullet"/>
      <w:lvlText w:val="o"/>
      <w:lvlJc w:val="left"/>
      <w:pPr>
        <w:ind w:left="5765" w:hanging="360"/>
      </w:pPr>
      <w:rPr>
        <w:rFonts w:ascii="Courier New" w:hAnsi="Courier New" w:cs="Courier New" w:hint="default"/>
      </w:rPr>
    </w:lvl>
    <w:lvl w:ilvl="8" w:tplc="04190005" w:tentative="1">
      <w:start w:val="1"/>
      <w:numFmt w:val="bullet"/>
      <w:lvlText w:val=""/>
      <w:lvlJc w:val="left"/>
      <w:pPr>
        <w:ind w:left="6485" w:hanging="360"/>
      </w:pPr>
      <w:rPr>
        <w:rFonts w:ascii="Wingdings" w:hAnsi="Wingdings" w:hint="default"/>
      </w:rPr>
    </w:lvl>
  </w:abstractNum>
  <w:abstractNum w:abstractNumId="29">
    <w:nsid w:val="0BE74CD3"/>
    <w:multiLevelType w:val="hybridMultilevel"/>
    <w:tmpl w:val="B630D874"/>
    <w:lvl w:ilvl="0" w:tplc="E370C9F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0C195A4D"/>
    <w:multiLevelType w:val="hybridMultilevel"/>
    <w:tmpl w:val="11FA09D0"/>
    <w:lvl w:ilvl="0" w:tplc="E780E140">
      <w:start w:val="1"/>
      <w:numFmt w:val="decimal"/>
      <w:lvlText w:val="%1."/>
      <w:lvlJc w:val="left"/>
      <w:pPr>
        <w:tabs>
          <w:tab w:val="num" w:pos="725"/>
        </w:tabs>
        <w:ind w:left="725"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0C5375D1"/>
    <w:multiLevelType w:val="hybridMultilevel"/>
    <w:tmpl w:val="223A9774"/>
    <w:lvl w:ilvl="0" w:tplc="83A86DC8">
      <w:start w:val="1"/>
      <w:numFmt w:val="decimal"/>
      <w:lvlText w:val="%1."/>
      <w:lvlJc w:val="left"/>
      <w:pPr>
        <w:ind w:left="77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0C7468F8"/>
    <w:multiLevelType w:val="hybridMultilevel"/>
    <w:tmpl w:val="36525B5C"/>
    <w:lvl w:ilvl="0" w:tplc="6CDA6A74">
      <w:start w:val="1"/>
      <w:numFmt w:val="decimal"/>
      <w:lvlText w:val="%1."/>
      <w:lvlJc w:val="left"/>
      <w:pPr>
        <w:ind w:left="360" w:hanging="360"/>
      </w:pPr>
      <w:rPr>
        <w:i w:val="0"/>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0CCC25AC"/>
    <w:multiLevelType w:val="hybridMultilevel"/>
    <w:tmpl w:val="C7A240E0"/>
    <w:lvl w:ilvl="0" w:tplc="0CA8E7A4">
      <w:start w:val="1"/>
      <w:numFmt w:val="decimal"/>
      <w:lvlText w:val="%1."/>
      <w:lvlJc w:val="left"/>
      <w:pPr>
        <w:ind w:left="360" w:hanging="360"/>
      </w:pPr>
      <w:rPr>
        <w:rFonts w:ascii="Times New Roman" w:hAnsi="Times New Roman" w:cs="Times New Roman" w:hint="default"/>
        <w:b w:val="0"/>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nsid w:val="0D163E61"/>
    <w:multiLevelType w:val="hybridMultilevel"/>
    <w:tmpl w:val="32626696"/>
    <w:lvl w:ilvl="0" w:tplc="E780E140">
      <w:start w:val="1"/>
      <w:numFmt w:val="decimal"/>
      <w:lvlText w:val="%1."/>
      <w:lvlJc w:val="left"/>
      <w:pPr>
        <w:tabs>
          <w:tab w:val="num" w:pos="725"/>
        </w:tabs>
        <w:ind w:left="725" w:hanging="360"/>
      </w:pPr>
      <w:rPr>
        <w:rFonts w:hint="default"/>
        <w:b w:val="0"/>
      </w:rPr>
    </w:lvl>
    <w:lvl w:ilvl="1" w:tplc="04190019" w:tentative="1">
      <w:start w:val="1"/>
      <w:numFmt w:val="lowerLetter"/>
      <w:lvlText w:val="%2."/>
      <w:lvlJc w:val="left"/>
      <w:pPr>
        <w:ind w:left="1445" w:hanging="360"/>
      </w:pPr>
    </w:lvl>
    <w:lvl w:ilvl="2" w:tplc="0419001B" w:tentative="1">
      <w:start w:val="1"/>
      <w:numFmt w:val="lowerRoman"/>
      <w:lvlText w:val="%3."/>
      <w:lvlJc w:val="right"/>
      <w:pPr>
        <w:ind w:left="2165" w:hanging="180"/>
      </w:pPr>
    </w:lvl>
    <w:lvl w:ilvl="3" w:tplc="0419000F" w:tentative="1">
      <w:start w:val="1"/>
      <w:numFmt w:val="decimal"/>
      <w:lvlText w:val="%4."/>
      <w:lvlJc w:val="left"/>
      <w:pPr>
        <w:ind w:left="2885" w:hanging="360"/>
      </w:pPr>
    </w:lvl>
    <w:lvl w:ilvl="4" w:tplc="04190019" w:tentative="1">
      <w:start w:val="1"/>
      <w:numFmt w:val="lowerLetter"/>
      <w:lvlText w:val="%5."/>
      <w:lvlJc w:val="left"/>
      <w:pPr>
        <w:ind w:left="3605" w:hanging="360"/>
      </w:pPr>
    </w:lvl>
    <w:lvl w:ilvl="5" w:tplc="0419001B" w:tentative="1">
      <w:start w:val="1"/>
      <w:numFmt w:val="lowerRoman"/>
      <w:lvlText w:val="%6."/>
      <w:lvlJc w:val="right"/>
      <w:pPr>
        <w:ind w:left="4325" w:hanging="180"/>
      </w:pPr>
    </w:lvl>
    <w:lvl w:ilvl="6" w:tplc="0419000F" w:tentative="1">
      <w:start w:val="1"/>
      <w:numFmt w:val="decimal"/>
      <w:lvlText w:val="%7."/>
      <w:lvlJc w:val="left"/>
      <w:pPr>
        <w:ind w:left="5045" w:hanging="360"/>
      </w:pPr>
    </w:lvl>
    <w:lvl w:ilvl="7" w:tplc="04190019" w:tentative="1">
      <w:start w:val="1"/>
      <w:numFmt w:val="lowerLetter"/>
      <w:lvlText w:val="%8."/>
      <w:lvlJc w:val="left"/>
      <w:pPr>
        <w:ind w:left="5765" w:hanging="360"/>
      </w:pPr>
    </w:lvl>
    <w:lvl w:ilvl="8" w:tplc="0419001B" w:tentative="1">
      <w:start w:val="1"/>
      <w:numFmt w:val="lowerRoman"/>
      <w:lvlText w:val="%9."/>
      <w:lvlJc w:val="right"/>
      <w:pPr>
        <w:ind w:left="6485" w:hanging="180"/>
      </w:pPr>
    </w:lvl>
  </w:abstractNum>
  <w:abstractNum w:abstractNumId="35">
    <w:nsid w:val="0D3F5B8E"/>
    <w:multiLevelType w:val="multilevel"/>
    <w:tmpl w:val="5900D41A"/>
    <w:lvl w:ilvl="0">
      <w:start w:val="1"/>
      <w:numFmt w:val="decimal"/>
      <w:lvlText w:val="%1."/>
      <w:lvlJc w:val="left"/>
      <w:pPr>
        <w:tabs>
          <w:tab w:val="num" w:pos="360"/>
        </w:tabs>
        <w:ind w:left="360" w:hanging="360"/>
      </w:pPr>
      <w:rPr>
        <w:rFonts w:hint="default"/>
        <w:color w:val="auto"/>
      </w:rPr>
    </w:lvl>
    <w:lvl w:ilvl="1">
      <w:start w:val="1"/>
      <w:numFmt w:val="decimal"/>
      <w:lvlText w:val="%2."/>
      <w:lvlJc w:val="left"/>
      <w:pPr>
        <w:tabs>
          <w:tab w:val="num" w:pos="720"/>
        </w:tabs>
        <w:ind w:left="720" w:hanging="360"/>
      </w:pPr>
      <w:rPr>
        <w:rFonts w:hint="default"/>
        <w:color w:val="auto"/>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0DB4520E"/>
    <w:multiLevelType w:val="hybridMultilevel"/>
    <w:tmpl w:val="65EC682E"/>
    <w:lvl w:ilvl="0" w:tplc="0CA8E7A4">
      <w:start w:val="1"/>
      <w:numFmt w:val="decimal"/>
      <w:lvlText w:val="%1."/>
      <w:lvlJc w:val="left"/>
      <w:pPr>
        <w:ind w:left="1069" w:hanging="360"/>
      </w:pPr>
      <w:rPr>
        <w:rFonts w:ascii="Times New Roman" w:hAnsi="Times New Roman" w:cs="Times New Roman" w:hint="default"/>
        <w:b w:val="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0DF77ECD"/>
    <w:multiLevelType w:val="hybridMultilevel"/>
    <w:tmpl w:val="E5CC5E64"/>
    <w:lvl w:ilvl="0" w:tplc="0CA8E7A4">
      <w:start w:val="1"/>
      <w:numFmt w:val="decimal"/>
      <w:lvlText w:val="%1."/>
      <w:lvlJc w:val="left"/>
      <w:pPr>
        <w:ind w:left="502" w:hanging="360"/>
      </w:pPr>
      <w:rPr>
        <w:rFonts w:ascii="Times New Roman" w:hAnsi="Times New Roman" w:cs="Times New Roman" w:hint="default"/>
        <w:b w:val="0"/>
        <w:sz w:val="24"/>
        <w:szCs w:val="24"/>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8">
    <w:nsid w:val="0E841A18"/>
    <w:multiLevelType w:val="hybridMultilevel"/>
    <w:tmpl w:val="8F32022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0EB02172"/>
    <w:multiLevelType w:val="hybridMultilevel"/>
    <w:tmpl w:val="7DE0706A"/>
    <w:lvl w:ilvl="0" w:tplc="0419000F">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0EC961BA"/>
    <w:multiLevelType w:val="hybridMultilevel"/>
    <w:tmpl w:val="F1EEBFFA"/>
    <w:lvl w:ilvl="0" w:tplc="E370C9F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0EF91FFA"/>
    <w:multiLevelType w:val="hybridMultilevel"/>
    <w:tmpl w:val="176256CC"/>
    <w:lvl w:ilvl="0" w:tplc="83A86DC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nsid w:val="0F0F6F25"/>
    <w:multiLevelType w:val="hybridMultilevel"/>
    <w:tmpl w:val="5F34D49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0F3B0A95"/>
    <w:multiLevelType w:val="hybridMultilevel"/>
    <w:tmpl w:val="F34C4B14"/>
    <w:lvl w:ilvl="0" w:tplc="ECDE8782">
      <w:start w:val="1"/>
      <w:numFmt w:val="decimal"/>
      <w:lvlText w:val="%1."/>
      <w:lvlJc w:val="left"/>
      <w:pPr>
        <w:tabs>
          <w:tab w:val="num" w:pos="720"/>
        </w:tabs>
        <w:ind w:left="0" w:firstLine="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0F9F0051"/>
    <w:multiLevelType w:val="hybridMultilevel"/>
    <w:tmpl w:val="C67032C8"/>
    <w:lvl w:ilvl="0" w:tplc="CDE2013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10DD12A2"/>
    <w:multiLevelType w:val="hybridMultilevel"/>
    <w:tmpl w:val="FAA41EE2"/>
    <w:lvl w:ilvl="0" w:tplc="0419000F">
      <w:start w:val="1"/>
      <w:numFmt w:val="decimal"/>
      <w:lvlText w:val="%1."/>
      <w:lvlJc w:val="left"/>
      <w:pPr>
        <w:tabs>
          <w:tab w:val="num" w:pos="0"/>
        </w:tabs>
        <w:ind w:left="0"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nsid w:val="11022D2F"/>
    <w:multiLevelType w:val="hybridMultilevel"/>
    <w:tmpl w:val="2402E322"/>
    <w:lvl w:ilvl="0" w:tplc="CDE20130">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7">
    <w:nsid w:val="11592B3E"/>
    <w:multiLevelType w:val="hybridMultilevel"/>
    <w:tmpl w:val="3FA85C00"/>
    <w:lvl w:ilvl="0" w:tplc="48567906">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8">
    <w:nsid w:val="11D67AB4"/>
    <w:multiLevelType w:val="hybridMultilevel"/>
    <w:tmpl w:val="6448A0C0"/>
    <w:lvl w:ilvl="0" w:tplc="6A3CFE3C">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11E954A5"/>
    <w:multiLevelType w:val="hybridMultilevel"/>
    <w:tmpl w:val="62BC424C"/>
    <w:lvl w:ilvl="0" w:tplc="83A86DC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12556CA9"/>
    <w:multiLevelType w:val="hybridMultilevel"/>
    <w:tmpl w:val="8A82049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1">
    <w:nsid w:val="127B2565"/>
    <w:multiLevelType w:val="hybridMultilevel"/>
    <w:tmpl w:val="9C06F83E"/>
    <w:lvl w:ilvl="0" w:tplc="ACFE3E0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128A734B"/>
    <w:multiLevelType w:val="hybridMultilevel"/>
    <w:tmpl w:val="B630D874"/>
    <w:lvl w:ilvl="0" w:tplc="E370C9F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13124659"/>
    <w:multiLevelType w:val="multilevel"/>
    <w:tmpl w:val="3260F980"/>
    <w:lvl w:ilvl="0">
      <w:start w:val="1"/>
      <w:numFmt w:val="decimal"/>
      <w:lvlText w:val="%1."/>
      <w:lvlJc w:val="left"/>
      <w:pPr>
        <w:tabs>
          <w:tab w:val="num" w:pos="360"/>
        </w:tabs>
        <w:ind w:left="360" w:hanging="360"/>
      </w:pPr>
      <w:rPr>
        <w:rFonts w:hint="default"/>
        <w:color w:val="auto"/>
      </w:rPr>
    </w:lvl>
    <w:lvl w:ilvl="1">
      <w:start w:val="3"/>
      <w:numFmt w:val="decimal"/>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nsid w:val="13152ED3"/>
    <w:multiLevelType w:val="hybridMultilevel"/>
    <w:tmpl w:val="29D090F6"/>
    <w:lvl w:ilvl="0" w:tplc="0419000F">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5">
    <w:nsid w:val="137F25BD"/>
    <w:multiLevelType w:val="hybridMultilevel"/>
    <w:tmpl w:val="A4B8C11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6">
    <w:nsid w:val="13FF4C83"/>
    <w:multiLevelType w:val="hybridMultilevel"/>
    <w:tmpl w:val="7BEEBA42"/>
    <w:lvl w:ilvl="0" w:tplc="6A3CFE3C">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14117E78"/>
    <w:multiLevelType w:val="hybridMultilevel"/>
    <w:tmpl w:val="C3309F32"/>
    <w:lvl w:ilvl="0" w:tplc="91141D7C">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91141D7C">
      <w:start w:val="1"/>
      <w:numFmt w:val="decimal"/>
      <w:lvlText w:val="%3."/>
      <w:lvlJc w:val="left"/>
      <w:pPr>
        <w:ind w:left="2160" w:hanging="180"/>
      </w:pPr>
      <w:rPr>
        <w:rFonts w:hint="default"/>
      </w:rPr>
    </w:lvl>
    <w:lvl w:ilvl="3" w:tplc="CD943956">
      <w:start w:val="1"/>
      <w:numFmt w:val="decimal"/>
      <w:lvlText w:val="%4."/>
      <w:lvlJc w:val="left"/>
      <w:pPr>
        <w:ind w:left="975" w:hanging="55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14C57A87"/>
    <w:multiLevelType w:val="hybridMultilevel"/>
    <w:tmpl w:val="25B29D90"/>
    <w:lvl w:ilvl="0" w:tplc="9AC27446">
      <w:start w:val="1"/>
      <w:numFmt w:val="decimal"/>
      <w:lvlText w:val="%1."/>
      <w:lvlJc w:val="left"/>
      <w:pPr>
        <w:tabs>
          <w:tab w:val="num" w:pos="720"/>
        </w:tabs>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14EA0517"/>
    <w:multiLevelType w:val="hybridMultilevel"/>
    <w:tmpl w:val="3518381A"/>
    <w:lvl w:ilvl="0" w:tplc="9D68135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15BE612F"/>
    <w:multiLevelType w:val="multilevel"/>
    <w:tmpl w:val="2278AD14"/>
    <w:lvl w:ilvl="0">
      <w:start w:val="1"/>
      <w:numFmt w:val="decimal"/>
      <w:lvlText w:val="%1."/>
      <w:lvlJc w:val="left"/>
      <w:pPr>
        <w:ind w:left="720" w:hanging="360"/>
      </w:pPr>
      <w:rPr>
        <w:rFonts w:hint="default"/>
        <w:b w:val="0"/>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1">
    <w:nsid w:val="16055FC0"/>
    <w:multiLevelType w:val="hybridMultilevel"/>
    <w:tmpl w:val="46BE6402"/>
    <w:lvl w:ilvl="0" w:tplc="04190019">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2">
    <w:nsid w:val="160C00C9"/>
    <w:multiLevelType w:val="multilevel"/>
    <w:tmpl w:val="C0806482"/>
    <w:lvl w:ilvl="0">
      <w:start w:val="1"/>
      <w:numFmt w:val="decimal"/>
      <w:lvlText w:val="%1."/>
      <w:lvlJc w:val="left"/>
      <w:pPr>
        <w:tabs>
          <w:tab w:val="num" w:pos="360"/>
        </w:tabs>
        <w:ind w:left="360" w:hanging="360"/>
      </w:pPr>
      <w:rPr>
        <w:rFonts w:hint="default"/>
        <w:color w:val="auto"/>
      </w:rPr>
    </w:lvl>
    <w:lvl w:ilvl="1">
      <w:start w:val="3"/>
      <w:numFmt w:val="decimal"/>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nsid w:val="167F399C"/>
    <w:multiLevelType w:val="hybridMultilevel"/>
    <w:tmpl w:val="A252A438"/>
    <w:lvl w:ilvl="0" w:tplc="83A86DC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177C14EE"/>
    <w:multiLevelType w:val="hybridMultilevel"/>
    <w:tmpl w:val="E9305C24"/>
    <w:lvl w:ilvl="0" w:tplc="83A86DC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178E64D5"/>
    <w:multiLevelType w:val="hybridMultilevel"/>
    <w:tmpl w:val="AB824B0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6">
    <w:nsid w:val="187C0CAC"/>
    <w:multiLevelType w:val="hybridMultilevel"/>
    <w:tmpl w:val="C7A240E0"/>
    <w:lvl w:ilvl="0" w:tplc="0CA8E7A4">
      <w:start w:val="1"/>
      <w:numFmt w:val="decimal"/>
      <w:lvlText w:val="%1."/>
      <w:lvlJc w:val="left"/>
      <w:pPr>
        <w:ind w:left="360" w:hanging="360"/>
      </w:pPr>
      <w:rPr>
        <w:rFonts w:ascii="Times New Roman" w:hAnsi="Times New Roman" w:cs="Times New Roman" w:hint="default"/>
        <w:b w:val="0"/>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7">
    <w:nsid w:val="1A1F419D"/>
    <w:multiLevelType w:val="hybridMultilevel"/>
    <w:tmpl w:val="F16422F2"/>
    <w:lvl w:ilvl="0" w:tplc="7C2293B0">
      <w:start w:val="1"/>
      <w:numFmt w:val="decimal"/>
      <w:lvlText w:val="%1."/>
      <w:lvlJc w:val="left"/>
      <w:pPr>
        <w:ind w:left="72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8">
    <w:nsid w:val="1A5F55A7"/>
    <w:multiLevelType w:val="hybridMultilevel"/>
    <w:tmpl w:val="577497EA"/>
    <w:lvl w:ilvl="0" w:tplc="6CDA6A74">
      <w:start w:val="1"/>
      <w:numFmt w:val="decimal"/>
      <w:lvlText w:val="%1."/>
      <w:lvlJc w:val="left"/>
      <w:pPr>
        <w:ind w:left="360" w:hanging="360"/>
      </w:pPr>
      <w:rPr>
        <w:i w:val="0"/>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9">
    <w:nsid w:val="1A6674C6"/>
    <w:multiLevelType w:val="hybridMultilevel"/>
    <w:tmpl w:val="F5265D7E"/>
    <w:lvl w:ilvl="0" w:tplc="5262CECE">
      <w:start w:val="1"/>
      <w:numFmt w:val="decimal"/>
      <w:lvlText w:val="%1."/>
      <w:lvlJc w:val="left"/>
      <w:pPr>
        <w:tabs>
          <w:tab w:val="num" w:pos="502"/>
        </w:tabs>
        <w:ind w:left="502" w:hanging="360"/>
      </w:pPr>
    </w:lvl>
    <w:lvl w:ilvl="1" w:tplc="04190019">
      <w:start w:val="1"/>
      <w:numFmt w:val="decimal"/>
      <w:lvlText w:val="%2."/>
      <w:lvlJc w:val="left"/>
      <w:pPr>
        <w:tabs>
          <w:tab w:val="num" w:pos="1222"/>
        </w:tabs>
        <w:ind w:left="1222" w:hanging="360"/>
      </w:pPr>
    </w:lvl>
    <w:lvl w:ilvl="2" w:tplc="0419001B">
      <w:start w:val="1"/>
      <w:numFmt w:val="decimal"/>
      <w:lvlText w:val="%3."/>
      <w:lvlJc w:val="left"/>
      <w:pPr>
        <w:tabs>
          <w:tab w:val="num" w:pos="1942"/>
        </w:tabs>
        <w:ind w:left="1942" w:hanging="360"/>
      </w:pPr>
    </w:lvl>
    <w:lvl w:ilvl="3" w:tplc="0419000F">
      <w:start w:val="1"/>
      <w:numFmt w:val="decimal"/>
      <w:lvlText w:val="%4."/>
      <w:lvlJc w:val="left"/>
      <w:pPr>
        <w:tabs>
          <w:tab w:val="num" w:pos="2662"/>
        </w:tabs>
        <w:ind w:left="2662" w:hanging="360"/>
      </w:pPr>
    </w:lvl>
    <w:lvl w:ilvl="4" w:tplc="04190019">
      <w:start w:val="1"/>
      <w:numFmt w:val="decimal"/>
      <w:lvlText w:val="%5."/>
      <w:lvlJc w:val="left"/>
      <w:pPr>
        <w:tabs>
          <w:tab w:val="num" w:pos="3382"/>
        </w:tabs>
        <w:ind w:left="3382" w:hanging="360"/>
      </w:pPr>
    </w:lvl>
    <w:lvl w:ilvl="5" w:tplc="0419001B">
      <w:start w:val="1"/>
      <w:numFmt w:val="decimal"/>
      <w:lvlText w:val="%6."/>
      <w:lvlJc w:val="left"/>
      <w:pPr>
        <w:tabs>
          <w:tab w:val="num" w:pos="4102"/>
        </w:tabs>
        <w:ind w:left="4102" w:hanging="360"/>
      </w:pPr>
    </w:lvl>
    <w:lvl w:ilvl="6" w:tplc="0419000F">
      <w:start w:val="1"/>
      <w:numFmt w:val="decimal"/>
      <w:lvlText w:val="%7."/>
      <w:lvlJc w:val="left"/>
      <w:pPr>
        <w:tabs>
          <w:tab w:val="num" w:pos="4822"/>
        </w:tabs>
        <w:ind w:left="4822" w:hanging="360"/>
      </w:pPr>
    </w:lvl>
    <w:lvl w:ilvl="7" w:tplc="04190019">
      <w:start w:val="1"/>
      <w:numFmt w:val="decimal"/>
      <w:lvlText w:val="%8."/>
      <w:lvlJc w:val="left"/>
      <w:pPr>
        <w:tabs>
          <w:tab w:val="num" w:pos="5542"/>
        </w:tabs>
        <w:ind w:left="5542" w:hanging="360"/>
      </w:pPr>
    </w:lvl>
    <w:lvl w:ilvl="8" w:tplc="0419001B">
      <w:start w:val="1"/>
      <w:numFmt w:val="decimal"/>
      <w:lvlText w:val="%9."/>
      <w:lvlJc w:val="left"/>
      <w:pPr>
        <w:tabs>
          <w:tab w:val="num" w:pos="6262"/>
        </w:tabs>
        <w:ind w:left="6262" w:hanging="360"/>
      </w:pPr>
    </w:lvl>
  </w:abstractNum>
  <w:abstractNum w:abstractNumId="70">
    <w:nsid w:val="1A7369D1"/>
    <w:multiLevelType w:val="hybridMultilevel"/>
    <w:tmpl w:val="57781B14"/>
    <w:lvl w:ilvl="0" w:tplc="8AC062A0">
      <w:start w:val="1"/>
      <w:numFmt w:val="decimal"/>
      <w:lvlText w:val="%1."/>
      <w:lvlJc w:val="left"/>
      <w:pPr>
        <w:tabs>
          <w:tab w:val="num" w:pos="720"/>
        </w:tabs>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1AD6468B"/>
    <w:multiLevelType w:val="hybridMultilevel"/>
    <w:tmpl w:val="041C0204"/>
    <w:lvl w:ilvl="0" w:tplc="0419000F">
      <w:start w:val="1"/>
      <w:numFmt w:val="decimal"/>
      <w:lvlText w:val="%1."/>
      <w:lvlJc w:val="left"/>
      <w:pPr>
        <w:tabs>
          <w:tab w:val="num" w:pos="720"/>
        </w:tabs>
        <w:ind w:left="720" w:hanging="360"/>
      </w:pPr>
    </w:lvl>
    <w:lvl w:ilvl="1" w:tplc="EE861B40">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2">
    <w:nsid w:val="1AFD216B"/>
    <w:multiLevelType w:val="hybridMultilevel"/>
    <w:tmpl w:val="75189BE8"/>
    <w:lvl w:ilvl="0" w:tplc="E370C9F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1B3271BE"/>
    <w:multiLevelType w:val="hybridMultilevel"/>
    <w:tmpl w:val="D992554C"/>
    <w:lvl w:ilvl="0" w:tplc="83A86DC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1B344C61"/>
    <w:multiLevelType w:val="hybridMultilevel"/>
    <w:tmpl w:val="E9305C24"/>
    <w:lvl w:ilvl="0" w:tplc="83A86DC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1B345C0A"/>
    <w:multiLevelType w:val="hybridMultilevel"/>
    <w:tmpl w:val="9DEAB9A2"/>
    <w:lvl w:ilvl="0" w:tplc="CBD68A52">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1B623926"/>
    <w:multiLevelType w:val="hybridMultilevel"/>
    <w:tmpl w:val="C7A240E0"/>
    <w:lvl w:ilvl="0" w:tplc="0CA8E7A4">
      <w:start w:val="1"/>
      <w:numFmt w:val="decimal"/>
      <w:lvlText w:val="%1."/>
      <w:lvlJc w:val="left"/>
      <w:pPr>
        <w:ind w:left="360" w:hanging="360"/>
      </w:pPr>
      <w:rPr>
        <w:rFonts w:ascii="Times New Roman" w:hAnsi="Times New Roman" w:cs="Times New Roman" w:hint="default"/>
        <w:b w:val="0"/>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7">
    <w:nsid w:val="1BBF35DF"/>
    <w:multiLevelType w:val="hybridMultilevel"/>
    <w:tmpl w:val="F7CA88A0"/>
    <w:lvl w:ilvl="0" w:tplc="CBD68A52">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1BCF7B38"/>
    <w:multiLevelType w:val="hybridMultilevel"/>
    <w:tmpl w:val="C0340818"/>
    <w:lvl w:ilvl="0" w:tplc="5CD0EE0E">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1BD03A90"/>
    <w:multiLevelType w:val="hybridMultilevel"/>
    <w:tmpl w:val="726AE3B2"/>
    <w:lvl w:ilvl="0" w:tplc="34D666CA">
      <w:start w:val="1"/>
      <w:numFmt w:val="decimal"/>
      <w:lvlText w:val="%1."/>
      <w:lvlJc w:val="left"/>
      <w:pPr>
        <w:tabs>
          <w:tab w:val="num" w:pos="720"/>
        </w:tabs>
        <w:ind w:left="72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1C0D527A"/>
    <w:multiLevelType w:val="hybridMultilevel"/>
    <w:tmpl w:val="8916B7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1C785617"/>
    <w:multiLevelType w:val="hybridMultilevel"/>
    <w:tmpl w:val="35489318"/>
    <w:lvl w:ilvl="0" w:tplc="83A86DC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2">
    <w:nsid w:val="1CAE66CE"/>
    <w:multiLevelType w:val="hybridMultilevel"/>
    <w:tmpl w:val="6456C6AE"/>
    <w:lvl w:ilvl="0" w:tplc="0419000F">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3">
    <w:nsid w:val="1CCA22ED"/>
    <w:multiLevelType w:val="hybridMultilevel"/>
    <w:tmpl w:val="923EC534"/>
    <w:lvl w:ilvl="0" w:tplc="E370C9F6">
      <w:start w:val="1"/>
      <w:numFmt w:val="decimal"/>
      <w:lvlText w:val="%1."/>
      <w:lvlJc w:val="left"/>
      <w:pPr>
        <w:ind w:left="75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1D12645B"/>
    <w:multiLevelType w:val="multilevel"/>
    <w:tmpl w:val="C0806482"/>
    <w:lvl w:ilvl="0">
      <w:start w:val="1"/>
      <w:numFmt w:val="decimal"/>
      <w:lvlText w:val="%1."/>
      <w:lvlJc w:val="left"/>
      <w:pPr>
        <w:tabs>
          <w:tab w:val="num" w:pos="360"/>
        </w:tabs>
        <w:ind w:left="360" w:hanging="360"/>
      </w:pPr>
      <w:rPr>
        <w:rFonts w:hint="default"/>
        <w:color w:val="auto"/>
      </w:rPr>
    </w:lvl>
    <w:lvl w:ilvl="1">
      <w:start w:val="3"/>
      <w:numFmt w:val="decimal"/>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5">
    <w:nsid w:val="1D365424"/>
    <w:multiLevelType w:val="hybridMultilevel"/>
    <w:tmpl w:val="167842C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6">
    <w:nsid w:val="1D661180"/>
    <w:multiLevelType w:val="hybridMultilevel"/>
    <w:tmpl w:val="3996A7A2"/>
    <w:lvl w:ilvl="0" w:tplc="83E8D11E">
      <w:start w:val="1"/>
      <w:numFmt w:val="decimal"/>
      <w:lvlText w:val="%1."/>
      <w:lvlJc w:val="left"/>
      <w:pPr>
        <w:ind w:left="720"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7">
    <w:nsid w:val="1D736F88"/>
    <w:multiLevelType w:val="hybridMultilevel"/>
    <w:tmpl w:val="316A119E"/>
    <w:lvl w:ilvl="0" w:tplc="04190019">
      <w:start w:val="1"/>
      <w:numFmt w:val="decimal"/>
      <w:lvlText w:val="%1."/>
      <w:lvlJc w:val="left"/>
      <w:pPr>
        <w:tabs>
          <w:tab w:val="num" w:pos="502"/>
        </w:tabs>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8">
    <w:nsid w:val="1DC42F13"/>
    <w:multiLevelType w:val="hybridMultilevel"/>
    <w:tmpl w:val="66D0BE3C"/>
    <w:lvl w:ilvl="0" w:tplc="E2628DA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9">
    <w:nsid w:val="1E920E28"/>
    <w:multiLevelType w:val="hybridMultilevel"/>
    <w:tmpl w:val="6AC4603C"/>
    <w:lvl w:ilvl="0" w:tplc="83A86DC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0">
    <w:nsid w:val="1ED20D9A"/>
    <w:multiLevelType w:val="hybridMultilevel"/>
    <w:tmpl w:val="FFDC4B24"/>
    <w:lvl w:ilvl="0" w:tplc="E370C9F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1EE154DC"/>
    <w:multiLevelType w:val="hybridMultilevel"/>
    <w:tmpl w:val="FFDC4B24"/>
    <w:lvl w:ilvl="0" w:tplc="E370C9F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1F762C60"/>
    <w:multiLevelType w:val="hybridMultilevel"/>
    <w:tmpl w:val="45FA12B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3">
    <w:nsid w:val="21335681"/>
    <w:multiLevelType w:val="hybridMultilevel"/>
    <w:tmpl w:val="84D8E12A"/>
    <w:lvl w:ilvl="0" w:tplc="83A86DC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4">
    <w:nsid w:val="213643A2"/>
    <w:multiLevelType w:val="hybridMultilevel"/>
    <w:tmpl w:val="A0F69296"/>
    <w:lvl w:ilvl="0" w:tplc="C380776E">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21B95D75"/>
    <w:multiLevelType w:val="hybridMultilevel"/>
    <w:tmpl w:val="F7CA88A0"/>
    <w:lvl w:ilvl="0" w:tplc="CBD68A52">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21E45E61"/>
    <w:multiLevelType w:val="hybridMultilevel"/>
    <w:tmpl w:val="49E2F2C6"/>
    <w:lvl w:ilvl="0" w:tplc="1608B7C0">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224B4F6E"/>
    <w:multiLevelType w:val="multilevel"/>
    <w:tmpl w:val="FE2A38A8"/>
    <w:lvl w:ilvl="0">
      <w:start w:val="1"/>
      <w:numFmt w:val="decimal"/>
      <w:pStyle w:val="a"/>
      <w:lvlText w:val="%1."/>
      <w:lvlJc w:val="left"/>
      <w:pPr>
        <w:tabs>
          <w:tab w:val="num" w:pos="720"/>
        </w:tabs>
        <w:ind w:left="720" w:hanging="720"/>
      </w:pPr>
    </w:lvl>
    <w:lvl w:ilvl="1">
      <w:start w:val="1"/>
      <w:numFmt w:val="decimal"/>
      <w:pStyle w:val="2"/>
      <w:lvlText w:val="%1.%2."/>
      <w:lvlJc w:val="left"/>
      <w:pPr>
        <w:tabs>
          <w:tab w:val="num" w:pos="227"/>
        </w:tabs>
        <w:ind w:left="227" w:hanging="198"/>
      </w:pPr>
    </w:lvl>
    <w:lvl w:ilvl="2">
      <w:start w:val="1"/>
      <w:numFmt w:val="decimal"/>
      <w:lvlText w:val="%1.%2.%3."/>
      <w:lvlJc w:val="left"/>
      <w:pPr>
        <w:tabs>
          <w:tab w:val="num" w:pos="1296"/>
        </w:tabs>
        <w:ind w:left="1296" w:hanging="1125"/>
      </w:pPr>
    </w:lvl>
    <w:lvl w:ilvl="3">
      <w:start w:val="1"/>
      <w:numFmt w:val="decimal"/>
      <w:lvlText w:val="%1.%2.%3.%4."/>
      <w:lvlJc w:val="left"/>
      <w:pPr>
        <w:tabs>
          <w:tab w:val="num" w:pos="1438"/>
        </w:tabs>
        <w:ind w:left="1438" w:hanging="1125"/>
      </w:pPr>
    </w:lvl>
    <w:lvl w:ilvl="4">
      <w:start w:val="1"/>
      <w:numFmt w:val="decimal"/>
      <w:lvlText w:val="%1.%2.%3.%4.%5."/>
      <w:lvlJc w:val="left"/>
      <w:pPr>
        <w:tabs>
          <w:tab w:val="num" w:pos="1580"/>
        </w:tabs>
        <w:ind w:left="1580" w:hanging="1125"/>
      </w:pPr>
    </w:lvl>
    <w:lvl w:ilvl="5">
      <w:start w:val="1"/>
      <w:numFmt w:val="decimal"/>
      <w:lvlText w:val="%1.%2.%3.%4.%5.%6."/>
      <w:lvlJc w:val="left"/>
      <w:pPr>
        <w:tabs>
          <w:tab w:val="num" w:pos="1722"/>
        </w:tabs>
        <w:ind w:left="1722" w:hanging="1125"/>
      </w:pPr>
    </w:lvl>
    <w:lvl w:ilvl="6">
      <w:start w:val="1"/>
      <w:numFmt w:val="decimal"/>
      <w:lvlText w:val="%1.%2.%3.%4.%5.%6.%7."/>
      <w:lvlJc w:val="left"/>
      <w:pPr>
        <w:tabs>
          <w:tab w:val="num" w:pos="2179"/>
        </w:tabs>
        <w:ind w:left="2179" w:hanging="1440"/>
      </w:pPr>
    </w:lvl>
    <w:lvl w:ilvl="7">
      <w:start w:val="1"/>
      <w:numFmt w:val="decimal"/>
      <w:lvlText w:val="%1.%2.%3.%4.%5.%6.%7.%8."/>
      <w:lvlJc w:val="left"/>
      <w:pPr>
        <w:tabs>
          <w:tab w:val="num" w:pos="2321"/>
        </w:tabs>
        <w:ind w:left="2321" w:hanging="1440"/>
      </w:pPr>
    </w:lvl>
    <w:lvl w:ilvl="8">
      <w:start w:val="1"/>
      <w:numFmt w:val="decimal"/>
      <w:lvlText w:val="%1.%2.%3.%4.%5.%6.%7.%8.%9."/>
      <w:lvlJc w:val="left"/>
      <w:pPr>
        <w:tabs>
          <w:tab w:val="num" w:pos="2823"/>
        </w:tabs>
        <w:ind w:left="2823" w:hanging="1800"/>
      </w:pPr>
    </w:lvl>
  </w:abstractNum>
  <w:abstractNum w:abstractNumId="98">
    <w:nsid w:val="22973292"/>
    <w:multiLevelType w:val="hybridMultilevel"/>
    <w:tmpl w:val="F1EEBFFA"/>
    <w:lvl w:ilvl="0" w:tplc="E370C9F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23047ACC"/>
    <w:multiLevelType w:val="hybridMultilevel"/>
    <w:tmpl w:val="6F487D7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0">
    <w:nsid w:val="230C4CE1"/>
    <w:multiLevelType w:val="hybridMultilevel"/>
    <w:tmpl w:val="36525B5C"/>
    <w:lvl w:ilvl="0" w:tplc="6CDA6A74">
      <w:start w:val="1"/>
      <w:numFmt w:val="decimal"/>
      <w:lvlText w:val="%1."/>
      <w:lvlJc w:val="left"/>
      <w:pPr>
        <w:ind w:left="360" w:hanging="360"/>
      </w:pPr>
      <w:rPr>
        <w:i w:val="0"/>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1">
    <w:nsid w:val="238735D8"/>
    <w:multiLevelType w:val="hybridMultilevel"/>
    <w:tmpl w:val="F740E79E"/>
    <w:lvl w:ilvl="0" w:tplc="83A86DC8">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23C15BA9"/>
    <w:multiLevelType w:val="hybridMultilevel"/>
    <w:tmpl w:val="1DF257CC"/>
    <w:lvl w:ilvl="0" w:tplc="83A86DC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nsid w:val="23C21025"/>
    <w:multiLevelType w:val="hybridMultilevel"/>
    <w:tmpl w:val="316A119E"/>
    <w:lvl w:ilvl="0" w:tplc="04190019">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4">
    <w:nsid w:val="23F100C2"/>
    <w:multiLevelType w:val="hybridMultilevel"/>
    <w:tmpl w:val="473421F2"/>
    <w:lvl w:ilvl="0" w:tplc="83A86DC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nsid w:val="24395E32"/>
    <w:multiLevelType w:val="hybridMultilevel"/>
    <w:tmpl w:val="F15295BC"/>
    <w:lvl w:ilvl="0" w:tplc="0419000F">
      <w:start w:val="1"/>
      <w:numFmt w:val="decimal"/>
      <w:lvlText w:val="%1."/>
      <w:lvlJc w:val="left"/>
      <w:pPr>
        <w:tabs>
          <w:tab w:val="num" w:pos="0"/>
        </w:tabs>
        <w:ind w:left="0" w:firstLine="709"/>
      </w:pPr>
      <w:rPr>
        <w:i w:val="0"/>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6">
    <w:nsid w:val="255972CC"/>
    <w:multiLevelType w:val="hybridMultilevel"/>
    <w:tmpl w:val="98547572"/>
    <w:lvl w:ilvl="0" w:tplc="527AA2AC">
      <w:start w:val="2"/>
      <w:numFmt w:val="decimal"/>
      <w:lvlText w:val="%1."/>
      <w:lvlJc w:val="left"/>
      <w:pPr>
        <w:ind w:left="75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nsid w:val="26A70057"/>
    <w:multiLevelType w:val="hybridMultilevel"/>
    <w:tmpl w:val="726AE3B2"/>
    <w:lvl w:ilvl="0" w:tplc="34D666CA">
      <w:start w:val="1"/>
      <w:numFmt w:val="decimal"/>
      <w:lvlText w:val="%1."/>
      <w:lvlJc w:val="left"/>
      <w:pPr>
        <w:tabs>
          <w:tab w:val="num" w:pos="720"/>
        </w:tabs>
        <w:ind w:left="72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nsid w:val="27825BF0"/>
    <w:multiLevelType w:val="hybridMultilevel"/>
    <w:tmpl w:val="AA32EE1C"/>
    <w:lvl w:ilvl="0" w:tplc="5380CB7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27F8219A"/>
    <w:multiLevelType w:val="hybridMultilevel"/>
    <w:tmpl w:val="CCD831CE"/>
    <w:lvl w:ilvl="0" w:tplc="749612B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0">
    <w:nsid w:val="28736D80"/>
    <w:multiLevelType w:val="hybridMultilevel"/>
    <w:tmpl w:val="ED567C5A"/>
    <w:lvl w:ilvl="0" w:tplc="6A3CFE3C">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nsid w:val="288D71EA"/>
    <w:multiLevelType w:val="hybridMultilevel"/>
    <w:tmpl w:val="46101F20"/>
    <w:lvl w:ilvl="0" w:tplc="56C05702">
      <w:start w:val="1"/>
      <w:numFmt w:val="decimal"/>
      <w:lvlText w:val="%1."/>
      <w:lvlJc w:val="left"/>
      <w:pPr>
        <w:ind w:left="720" w:hanging="360"/>
      </w:pPr>
      <w:rPr>
        <w:rFonts w:hint="default"/>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nsid w:val="290611E6"/>
    <w:multiLevelType w:val="hybridMultilevel"/>
    <w:tmpl w:val="C0061FA6"/>
    <w:lvl w:ilvl="0" w:tplc="00FC35CE">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ind w:left="1157" w:hanging="360"/>
      </w:pPr>
    </w:lvl>
    <w:lvl w:ilvl="2" w:tplc="0419001B" w:tentative="1">
      <w:start w:val="1"/>
      <w:numFmt w:val="lowerRoman"/>
      <w:lvlText w:val="%3."/>
      <w:lvlJc w:val="right"/>
      <w:pPr>
        <w:ind w:left="1877" w:hanging="180"/>
      </w:pPr>
    </w:lvl>
    <w:lvl w:ilvl="3" w:tplc="0419000F" w:tentative="1">
      <w:start w:val="1"/>
      <w:numFmt w:val="decimal"/>
      <w:lvlText w:val="%4."/>
      <w:lvlJc w:val="left"/>
      <w:pPr>
        <w:ind w:left="2597" w:hanging="360"/>
      </w:pPr>
    </w:lvl>
    <w:lvl w:ilvl="4" w:tplc="04190019" w:tentative="1">
      <w:start w:val="1"/>
      <w:numFmt w:val="lowerLetter"/>
      <w:lvlText w:val="%5."/>
      <w:lvlJc w:val="left"/>
      <w:pPr>
        <w:ind w:left="3317" w:hanging="360"/>
      </w:pPr>
    </w:lvl>
    <w:lvl w:ilvl="5" w:tplc="0419001B" w:tentative="1">
      <w:start w:val="1"/>
      <w:numFmt w:val="lowerRoman"/>
      <w:lvlText w:val="%6."/>
      <w:lvlJc w:val="right"/>
      <w:pPr>
        <w:ind w:left="4037" w:hanging="180"/>
      </w:pPr>
    </w:lvl>
    <w:lvl w:ilvl="6" w:tplc="0419000F" w:tentative="1">
      <w:start w:val="1"/>
      <w:numFmt w:val="decimal"/>
      <w:lvlText w:val="%7."/>
      <w:lvlJc w:val="left"/>
      <w:pPr>
        <w:ind w:left="4757" w:hanging="360"/>
      </w:pPr>
    </w:lvl>
    <w:lvl w:ilvl="7" w:tplc="04190019" w:tentative="1">
      <w:start w:val="1"/>
      <w:numFmt w:val="lowerLetter"/>
      <w:lvlText w:val="%8."/>
      <w:lvlJc w:val="left"/>
      <w:pPr>
        <w:ind w:left="5477" w:hanging="360"/>
      </w:pPr>
    </w:lvl>
    <w:lvl w:ilvl="8" w:tplc="0419001B" w:tentative="1">
      <w:start w:val="1"/>
      <w:numFmt w:val="lowerRoman"/>
      <w:lvlText w:val="%9."/>
      <w:lvlJc w:val="right"/>
      <w:pPr>
        <w:ind w:left="6197" w:hanging="180"/>
      </w:pPr>
    </w:lvl>
  </w:abstractNum>
  <w:abstractNum w:abstractNumId="113">
    <w:nsid w:val="29A73451"/>
    <w:multiLevelType w:val="multilevel"/>
    <w:tmpl w:val="A7922032"/>
    <w:styleLink w:val="WWOutlineListStyl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4">
    <w:nsid w:val="29A96AE7"/>
    <w:multiLevelType w:val="hybridMultilevel"/>
    <w:tmpl w:val="0172F50C"/>
    <w:lvl w:ilvl="0" w:tplc="7C2293B0">
      <w:start w:val="1"/>
      <w:numFmt w:val="decimal"/>
      <w:lvlText w:val="%1."/>
      <w:lvlJc w:val="left"/>
      <w:pPr>
        <w:ind w:left="365" w:hanging="360"/>
      </w:pPr>
      <w:rPr>
        <w:rFonts w:hint="default"/>
        <w:color w:val="auto"/>
      </w:rPr>
    </w:lvl>
    <w:lvl w:ilvl="1" w:tplc="04190019" w:tentative="1">
      <w:start w:val="1"/>
      <w:numFmt w:val="lowerLetter"/>
      <w:lvlText w:val="%2."/>
      <w:lvlJc w:val="left"/>
      <w:pPr>
        <w:ind w:left="1445" w:hanging="360"/>
      </w:pPr>
    </w:lvl>
    <w:lvl w:ilvl="2" w:tplc="0419001B" w:tentative="1">
      <w:start w:val="1"/>
      <w:numFmt w:val="lowerRoman"/>
      <w:lvlText w:val="%3."/>
      <w:lvlJc w:val="right"/>
      <w:pPr>
        <w:ind w:left="2165" w:hanging="180"/>
      </w:pPr>
    </w:lvl>
    <w:lvl w:ilvl="3" w:tplc="0419000F" w:tentative="1">
      <w:start w:val="1"/>
      <w:numFmt w:val="decimal"/>
      <w:lvlText w:val="%4."/>
      <w:lvlJc w:val="left"/>
      <w:pPr>
        <w:ind w:left="2885" w:hanging="360"/>
      </w:pPr>
    </w:lvl>
    <w:lvl w:ilvl="4" w:tplc="04190019" w:tentative="1">
      <w:start w:val="1"/>
      <w:numFmt w:val="lowerLetter"/>
      <w:lvlText w:val="%5."/>
      <w:lvlJc w:val="left"/>
      <w:pPr>
        <w:ind w:left="3605" w:hanging="360"/>
      </w:pPr>
    </w:lvl>
    <w:lvl w:ilvl="5" w:tplc="0419001B" w:tentative="1">
      <w:start w:val="1"/>
      <w:numFmt w:val="lowerRoman"/>
      <w:lvlText w:val="%6."/>
      <w:lvlJc w:val="right"/>
      <w:pPr>
        <w:ind w:left="4325" w:hanging="180"/>
      </w:pPr>
    </w:lvl>
    <w:lvl w:ilvl="6" w:tplc="0419000F" w:tentative="1">
      <w:start w:val="1"/>
      <w:numFmt w:val="decimal"/>
      <w:lvlText w:val="%7."/>
      <w:lvlJc w:val="left"/>
      <w:pPr>
        <w:ind w:left="5045" w:hanging="360"/>
      </w:pPr>
    </w:lvl>
    <w:lvl w:ilvl="7" w:tplc="04190019" w:tentative="1">
      <w:start w:val="1"/>
      <w:numFmt w:val="lowerLetter"/>
      <w:lvlText w:val="%8."/>
      <w:lvlJc w:val="left"/>
      <w:pPr>
        <w:ind w:left="5765" w:hanging="360"/>
      </w:pPr>
    </w:lvl>
    <w:lvl w:ilvl="8" w:tplc="0419001B" w:tentative="1">
      <w:start w:val="1"/>
      <w:numFmt w:val="lowerRoman"/>
      <w:lvlText w:val="%9."/>
      <w:lvlJc w:val="right"/>
      <w:pPr>
        <w:ind w:left="6485" w:hanging="180"/>
      </w:pPr>
    </w:lvl>
  </w:abstractNum>
  <w:abstractNum w:abstractNumId="115">
    <w:nsid w:val="29D050E8"/>
    <w:multiLevelType w:val="hybridMultilevel"/>
    <w:tmpl w:val="66D0BE3C"/>
    <w:lvl w:ilvl="0" w:tplc="E2628DA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6">
    <w:nsid w:val="29EB44D8"/>
    <w:multiLevelType w:val="hybridMultilevel"/>
    <w:tmpl w:val="C2327CB2"/>
    <w:lvl w:ilvl="0" w:tplc="34D666CA">
      <w:start w:val="1"/>
      <w:numFmt w:val="decimal"/>
      <w:lvlText w:val="%1."/>
      <w:lvlJc w:val="left"/>
      <w:pPr>
        <w:tabs>
          <w:tab w:val="num" w:pos="720"/>
        </w:tabs>
        <w:ind w:left="72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nsid w:val="2A4D0175"/>
    <w:multiLevelType w:val="hybridMultilevel"/>
    <w:tmpl w:val="AA32EE1C"/>
    <w:lvl w:ilvl="0" w:tplc="5380CB7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nsid w:val="2A570DC6"/>
    <w:multiLevelType w:val="multilevel"/>
    <w:tmpl w:val="5900D41A"/>
    <w:lvl w:ilvl="0">
      <w:start w:val="1"/>
      <w:numFmt w:val="decimal"/>
      <w:lvlText w:val="%1."/>
      <w:lvlJc w:val="left"/>
      <w:pPr>
        <w:tabs>
          <w:tab w:val="num" w:pos="643"/>
        </w:tabs>
        <w:ind w:left="643" w:hanging="360"/>
      </w:pPr>
      <w:rPr>
        <w:rFonts w:hint="default"/>
        <w:color w:val="auto"/>
      </w:rPr>
    </w:lvl>
    <w:lvl w:ilvl="1">
      <w:start w:val="1"/>
      <w:numFmt w:val="decimal"/>
      <w:lvlText w:val="%2."/>
      <w:lvlJc w:val="left"/>
      <w:pPr>
        <w:tabs>
          <w:tab w:val="num" w:pos="720"/>
        </w:tabs>
        <w:ind w:left="720" w:hanging="360"/>
      </w:pPr>
      <w:rPr>
        <w:rFonts w:hint="default"/>
        <w:color w:val="auto"/>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9">
    <w:nsid w:val="2ADF73B2"/>
    <w:multiLevelType w:val="multilevel"/>
    <w:tmpl w:val="7D464F56"/>
    <w:lvl w:ilvl="0">
      <w:start w:val="1"/>
      <w:numFmt w:val="decimal"/>
      <w:suff w:val="space"/>
      <w:lvlText w:val="%1."/>
      <w:lvlJc w:val="left"/>
      <w:pPr>
        <w:ind w:left="0" w:firstLine="0"/>
      </w:pPr>
      <w:rPr>
        <w:rFonts w:hint="default"/>
      </w:rPr>
    </w:lvl>
    <w:lvl w:ilvl="1">
      <w:start w:val="14"/>
      <w:numFmt w:val="decimal"/>
      <w:isLgl/>
      <w:lvlText w:val="%1.%2."/>
      <w:lvlJc w:val="left"/>
      <w:pPr>
        <w:ind w:left="1974" w:hanging="1440"/>
      </w:pPr>
      <w:rPr>
        <w:rFonts w:hint="default"/>
      </w:rPr>
    </w:lvl>
    <w:lvl w:ilvl="2">
      <w:start w:val="30"/>
      <w:numFmt w:val="decimal"/>
      <w:isLgl/>
      <w:lvlText w:val="%1.%2.%3."/>
      <w:lvlJc w:val="left"/>
      <w:pPr>
        <w:ind w:left="2148" w:hanging="1440"/>
      </w:pPr>
      <w:rPr>
        <w:rFonts w:hint="default"/>
      </w:rPr>
    </w:lvl>
    <w:lvl w:ilvl="3">
      <w:start w:val="1"/>
      <w:numFmt w:val="decimal"/>
      <w:isLgl/>
      <w:lvlText w:val="%1.%2.%3.%4."/>
      <w:lvlJc w:val="left"/>
      <w:pPr>
        <w:ind w:left="2322" w:hanging="1440"/>
      </w:pPr>
      <w:rPr>
        <w:rFonts w:hint="default"/>
      </w:rPr>
    </w:lvl>
    <w:lvl w:ilvl="4">
      <w:start w:val="1"/>
      <w:numFmt w:val="decimal"/>
      <w:isLgl/>
      <w:lvlText w:val="%1.%2.%3.%4.%5."/>
      <w:lvlJc w:val="left"/>
      <w:pPr>
        <w:ind w:left="2496" w:hanging="144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120">
    <w:nsid w:val="2B546D65"/>
    <w:multiLevelType w:val="hybridMultilevel"/>
    <w:tmpl w:val="F71460C8"/>
    <w:lvl w:ilvl="0" w:tplc="C23E814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2C115314"/>
    <w:multiLevelType w:val="hybridMultilevel"/>
    <w:tmpl w:val="2DB4D956"/>
    <w:lvl w:ilvl="0" w:tplc="456EF972">
      <w:start w:val="1"/>
      <w:numFmt w:val="decimal"/>
      <w:lvlText w:val="%1."/>
      <w:lvlJc w:val="left"/>
      <w:pPr>
        <w:tabs>
          <w:tab w:val="num" w:pos="643"/>
        </w:tabs>
        <w:ind w:left="64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nsid w:val="2C8F2483"/>
    <w:multiLevelType w:val="hybridMultilevel"/>
    <w:tmpl w:val="FCDAC128"/>
    <w:lvl w:ilvl="0" w:tplc="0CA8E7A4">
      <w:start w:val="1"/>
      <w:numFmt w:val="decimal"/>
      <w:lvlText w:val="%1."/>
      <w:lvlJc w:val="left"/>
      <w:pPr>
        <w:ind w:left="360" w:hanging="360"/>
      </w:pPr>
      <w:rPr>
        <w:rFonts w:ascii="Times New Roman" w:hAnsi="Times New Roman" w:cs="Times New Roman" w:hint="default"/>
        <w:b w:val="0"/>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3">
    <w:nsid w:val="2CFC682F"/>
    <w:multiLevelType w:val="hybridMultilevel"/>
    <w:tmpl w:val="2376AD0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4">
    <w:nsid w:val="2D0F5BE8"/>
    <w:multiLevelType w:val="hybridMultilevel"/>
    <w:tmpl w:val="18DC113A"/>
    <w:lvl w:ilvl="0" w:tplc="ACFE3E0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nsid w:val="2D5D0595"/>
    <w:multiLevelType w:val="hybridMultilevel"/>
    <w:tmpl w:val="F1EEBFFA"/>
    <w:lvl w:ilvl="0" w:tplc="E370C9F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nsid w:val="2DE56666"/>
    <w:multiLevelType w:val="hybridMultilevel"/>
    <w:tmpl w:val="2868806A"/>
    <w:lvl w:ilvl="0" w:tplc="CDE2013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2E326B1A"/>
    <w:multiLevelType w:val="hybridMultilevel"/>
    <w:tmpl w:val="D90E848E"/>
    <w:lvl w:ilvl="0" w:tplc="0B3C5962">
      <w:start w:val="1"/>
      <w:numFmt w:val="decimal"/>
      <w:lvlText w:val="%1."/>
      <w:lvlJc w:val="left"/>
      <w:pPr>
        <w:ind w:left="180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nsid w:val="2E576E7F"/>
    <w:multiLevelType w:val="hybridMultilevel"/>
    <w:tmpl w:val="87763AC4"/>
    <w:lvl w:ilvl="0" w:tplc="FF86702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9">
    <w:nsid w:val="2E7E57E6"/>
    <w:multiLevelType w:val="hybridMultilevel"/>
    <w:tmpl w:val="54EC5894"/>
    <w:lvl w:ilvl="0" w:tplc="3A924A8C">
      <w:start w:val="7"/>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nsid w:val="2E843594"/>
    <w:multiLevelType w:val="hybridMultilevel"/>
    <w:tmpl w:val="5B10FF50"/>
    <w:lvl w:ilvl="0" w:tplc="CDE20130">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1">
    <w:nsid w:val="2E942D9E"/>
    <w:multiLevelType w:val="hybridMultilevel"/>
    <w:tmpl w:val="B752446A"/>
    <w:lvl w:ilvl="0" w:tplc="0CA8E7A4">
      <w:start w:val="1"/>
      <w:numFmt w:val="decimal"/>
      <w:lvlText w:val="%1."/>
      <w:lvlJc w:val="left"/>
      <w:pPr>
        <w:ind w:left="360" w:hanging="360"/>
      </w:pPr>
      <w:rPr>
        <w:rFonts w:ascii="Times New Roman" w:hAnsi="Times New Roman" w:cs="Times New Roman" w:hint="default"/>
        <w:b w:val="0"/>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2">
    <w:nsid w:val="2F4E6F36"/>
    <w:multiLevelType w:val="hybridMultilevel"/>
    <w:tmpl w:val="A5AA06EE"/>
    <w:lvl w:ilvl="0" w:tplc="0419000F">
      <w:start w:val="1"/>
      <w:numFmt w:val="decimal"/>
      <w:lvlText w:val="%1."/>
      <w:lvlJc w:val="left"/>
      <w:pPr>
        <w:tabs>
          <w:tab w:val="num" w:pos="502"/>
        </w:tabs>
        <w:ind w:left="502" w:hanging="360"/>
      </w:pPr>
    </w:lvl>
    <w:lvl w:ilvl="1" w:tplc="04190019">
      <w:start w:val="1"/>
      <w:numFmt w:val="decimal"/>
      <w:lvlText w:val="%2."/>
      <w:lvlJc w:val="left"/>
      <w:pPr>
        <w:tabs>
          <w:tab w:val="num" w:pos="1222"/>
        </w:tabs>
        <w:ind w:left="1222" w:hanging="360"/>
      </w:pPr>
    </w:lvl>
    <w:lvl w:ilvl="2" w:tplc="0419001B">
      <w:start w:val="1"/>
      <w:numFmt w:val="decimal"/>
      <w:lvlText w:val="%3."/>
      <w:lvlJc w:val="left"/>
      <w:pPr>
        <w:tabs>
          <w:tab w:val="num" w:pos="1942"/>
        </w:tabs>
        <w:ind w:left="1942" w:hanging="360"/>
      </w:pPr>
    </w:lvl>
    <w:lvl w:ilvl="3" w:tplc="0419000F">
      <w:start w:val="1"/>
      <w:numFmt w:val="decimal"/>
      <w:lvlText w:val="%4."/>
      <w:lvlJc w:val="left"/>
      <w:pPr>
        <w:tabs>
          <w:tab w:val="num" w:pos="2662"/>
        </w:tabs>
        <w:ind w:left="2662" w:hanging="360"/>
      </w:pPr>
    </w:lvl>
    <w:lvl w:ilvl="4" w:tplc="04190019">
      <w:start w:val="1"/>
      <w:numFmt w:val="decimal"/>
      <w:lvlText w:val="%5."/>
      <w:lvlJc w:val="left"/>
      <w:pPr>
        <w:tabs>
          <w:tab w:val="num" w:pos="3382"/>
        </w:tabs>
        <w:ind w:left="3382" w:hanging="360"/>
      </w:pPr>
    </w:lvl>
    <w:lvl w:ilvl="5" w:tplc="0419001B">
      <w:start w:val="1"/>
      <w:numFmt w:val="decimal"/>
      <w:lvlText w:val="%6."/>
      <w:lvlJc w:val="left"/>
      <w:pPr>
        <w:tabs>
          <w:tab w:val="num" w:pos="4102"/>
        </w:tabs>
        <w:ind w:left="4102" w:hanging="360"/>
      </w:pPr>
    </w:lvl>
    <w:lvl w:ilvl="6" w:tplc="0419000F">
      <w:start w:val="1"/>
      <w:numFmt w:val="decimal"/>
      <w:lvlText w:val="%7."/>
      <w:lvlJc w:val="left"/>
      <w:pPr>
        <w:tabs>
          <w:tab w:val="num" w:pos="4822"/>
        </w:tabs>
        <w:ind w:left="4822" w:hanging="360"/>
      </w:pPr>
    </w:lvl>
    <w:lvl w:ilvl="7" w:tplc="04190019">
      <w:start w:val="1"/>
      <w:numFmt w:val="decimal"/>
      <w:lvlText w:val="%8."/>
      <w:lvlJc w:val="left"/>
      <w:pPr>
        <w:tabs>
          <w:tab w:val="num" w:pos="5542"/>
        </w:tabs>
        <w:ind w:left="5542" w:hanging="360"/>
      </w:pPr>
    </w:lvl>
    <w:lvl w:ilvl="8" w:tplc="0419001B">
      <w:start w:val="1"/>
      <w:numFmt w:val="decimal"/>
      <w:lvlText w:val="%9."/>
      <w:lvlJc w:val="left"/>
      <w:pPr>
        <w:tabs>
          <w:tab w:val="num" w:pos="6262"/>
        </w:tabs>
        <w:ind w:left="6262" w:hanging="360"/>
      </w:pPr>
    </w:lvl>
  </w:abstractNum>
  <w:abstractNum w:abstractNumId="133">
    <w:nsid w:val="2F9D532B"/>
    <w:multiLevelType w:val="multilevel"/>
    <w:tmpl w:val="B804EFF2"/>
    <w:lvl w:ilvl="0">
      <w:start w:val="2"/>
      <w:numFmt w:val="decimal"/>
      <w:lvlText w:val="%1."/>
      <w:lvlJc w:val="left"/>
      <w:pPr>
        <w:tabs>
          <w:tab w:val="num" w:pos="360"/>
        </w:tabs>
        <w:ind w:left="360" w:hanging="360"/>
      </w:pPr>
      <w:rPr>
        <w:rFonts w:hint="default"/>
      </w:rPr>
    </w:lvl>
    <w:lvl w:ilvl="1">
      <w:start w:val="3"/>
      <w:numFmt w:val="decimal"/>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4">
    <w:nsid w:val="302D7C87"/>
    <w:multiLevelType w:val="hybridMultilevel"/>
    <w:tmpl w:val="2DB4D956"/>
    <w:lvl w:ilvl="0" w:tplc="456EF972">
      <w:start w:val="1"/>
      <w:numFmt w:val="decimal"/>
      <w:lvlText w:val="%1."/>
      <w:lvlJc w:val="left"/>
      <w:pPr>
        <w:tabs>
          <w:tab w:val="num" w:pos="643"/>
        </w:tabs>
        <w:ind w:left="64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
    <w:nsid w:val="304D3AD8"/>
    <w:multiLevelType w:val="hybridMultilevel"/>
    <w:tmpl w:val="E30A8AB0"/>
    <w:lvl w:ilvl="0" w:tplc="0419000F">
      <w:start w:val="1"/>
      <w:numFmt w:val="decimal"/>
      <w:lvlText w:val="%1."/>
      <w:lvlJc w:val="left"/>
      <w:pPr>
        <w:tabs>
          <w:tab w:val="num" w:pos="501"/>
        </w:tabs>
        <w:ind w:left="50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6">
    <w:nsid w:val="30567F66"/>
    <w:multiLevelType w:val="hybridMultilevel"/>
    <w:tmpl w:val="906C22AA"/>
    <w:lvl w:ilvl="0" w:tplc="E370C9F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7">
    <w:nsid w:val="316A69E1"/>
    <w:multiLevelType w:val="hybridMultilevel"/>
    <w:tmpl w:val="3B708108"/>
    <w:lvl w:ilvl="0" w:tplc="CDE20130">
      <w:start w:val="1"/>
      <w:numFmt w:val="bullet"/>
      <w:lvlText w:val="-"/>
      <w:lvlJc w:val="left"/>
      <w:pPr>
        <w:ind w:left="2160" w:hanging="360"/>
      </w:pPr>
      <w:rPr>
        <w:rFonts w:ascii="Times New Roman" w:hAnsi="Times New Roman" w:cs="Times New Roman"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38">
    <w:nsid w:val="318F6774"/>
    <w:multiLevelType w:val="hybridMultilevel"/>
    <w:tmpl w:val="1B5E299C"/>
    <w:lvl w:ilvl="0" w:tplc="8AC062A0">
      <w:start w:val="1"/>
      <w:numFmt w:val="decimal"/>
      <w:lvlText w:val="%1."/>
      <w:lvlJc w:val="left"/>
      <w:pPr>
        <w:tabs>
          <w:tab w:val="num" w:pos="720"/>
        </w:tabs>
        <w:ind w:left="720" w:hanging="36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9">
    <w:nsid w:val="31F83DF6"/>
    <w:multiLevelType w:val="hybridMultilevel"/>
    <w:tmpl w:val="AC8036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
    <w:nsid w:val="31FA0CD5"/>
    <w:multiLevelType w:val="hybridMultilevel"/>
    <w:tmpl w:val="265E27B8"/>
    <w:lvl w:ilvl="0" w:tplc="3F9CC9EC">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1">
    <w:nsid w:val="3223203D"/>
    <w:multiLevelType w:val="multilevel"/>
    <w:tmpl w:val="3260F980"/>
    <w:lvl w:ilvl="0">
      <w:start w:val="1"/>
      <w:numFmt w:val="decimal"/>
      <w:lvlText w:val="%1."/>
      <w:lvlJc w:val="left"/>
      <w:pPr>
        <w:tabs>
          <w:tab w:val="num" w:pos="360"/>
        </w:tabs>
        <w:ind w:left="360" w:hanging="360"/>
      </w:pPr>
      <w:rPr>
        <w:rFonts w:hint="default"/>
        <w:color w:val="auto"/>
      </w:rPr>
    </w:lvl>
    <w:lvl w:ilvl="1">
      <w:start w:val="3"/>
      <w:numFmt w:val="decimal"/>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2">
    <w:nsid w:val="34A90433"/>
    <w:multiLevelType w:val="hybridMultilevel"/>
    <w:tmpl w:val="1E003B4E"/>
    <w:lvl w:ilvl="0" w:tplc="91141D7C">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3">
    <w:nsid w:val="34F718EC"/>
    <w:multiLevelType w:val="hybridMultilevel"/>
    <w:tmpl w:val="605C4596"/>
    <w:lvl w:ilvl="0" w:tplc="E2628DA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4">
    <w:nsid w:val="352A540D"/>
    <w:multiLevelType w:val="hybridMultilevel"/>
    <w:tmpl w:val="808605D0"/>
    <w:lvl w:ilvl="0" w:tplc="83A86DC8">
      <w:start w:val="1"/>
      <w:numFmt w:val="decimal"/>
      <w:lvlText w:val="%1."/>
      <w:lvlJc w:val="left"/>
      <w:pPr>
        <w:ind w:left="777" w:hanging="360"/>
      </w:pPr>
      <w:rPr>
        <w:rFonts w:hint="default"/>
      </w:r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45">
    <w:nsid w:val="357F78BE"/>
    <w:multiLevelType w:val="hybridMultilevel"/>
    <w:tmpl w:val="065A1738"/>
    <w:lvl w:ilvl="0" w:tplc="0419000F">
      <w:start w:val="1"/>
      <w:numFmt w:val="decimal"/>
      <w:lvlText w:val="%1."/>
      <w:lvlJc w:val="left"/>
      <w:pPr>
        <w:tabs>
          <w:tab w:val="num" w:pos="643"/>
        </w:tabs>
        <w:ind w:left="64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6">
    <w:nsid w:val="359300AE"/>
    <w:multiLevelType w:val="hybridMultilevel"/>
    <w:tmpl w:val="8916B7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
    <w:nsid w:val="35FA0128"/>
    <w:multiLevelType w:val="hybridMultilevel"/>
    <w:tmpl w:val="94643764"/>
    <w:lvl w:ilvl="0" w:tplc="83A86DC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8">
    <w:nsid w:val="3632483C"/>
    <w:multiLevelType w:val="hybridMultilevel"/>
    <w:tmpl w:val="F5428792"/>
    <w:lvl w:ilvl="0" w:tplc="00FC35CE">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ind w:left="1157" w:hanging="360"/>
      </w:pPr>
    </w:lvl>
    <w:lvl w:ilvl="2" w:tplc="0419001B" w:tentative="1">
      <w:start w:val="1"/>
      <w:numFmt w:val="lowerRoman"/>
      <w:lvlText w:val="%3."/>
      <w:lvlJc w:val="right"/>
      <w:pPr>
        <w:ind w:left="1877" w:hanging="180"/>
      </w:pPr>
    </w:lvl>
    <w:lvl w:ilvl="3" w:tplc="0419000F" w:tentative="1">
      <w:start w:val="1"/>
      <w:numFmt w:val="decimal"/>
      <w:lvlText w:val="%4."/>
      <w:lvlJc w:val="left"/>
      <w:pPr>
        <w:ind w:left="2597" w:hanging="360"/>
      </w:pPr>
    </w:lvl>
    <w:lvl w:ilvl="4" w:tplc="04190019" w:tentative="1">
      <w:start w:val="1"/>
      <w:numFmt w:val="lowerLetter"/>
      <w:lvlText w:val="%5."/>
      <w:lvlJc w:val="left"/>
      <w:pPr>
        <w:ind w:left="3317" w:hanging="360"/>
      </w:pPr>
    </w:lvl>
    <w:lvl w:ilvl="5" w:tplc="0419001B" w:tentative="1">
      <w:start w:val="1"/>
      <w:numFmt w:val="lowerRoman"/>
      <w:lvlText w:val="%6."/>
      <w:lvlJc w:val="right"/>
      <w:pPr>
        <w:ind w:left="4037" w:hanging="180"/>
      </w:pPr>
    </w:lvl>
    <w:lvl w:ilvl="6" w:tplc="0419000F" w:tentative="1">
      <w:start w:val="1"/>
      <w:numFmt w:val="decimal"/>
      <w:lvlText w:val="%7."/>
      <w:lvlJc w:val="left"/>
      <w:pPr>
        <w:ind w:left="4757" w:hanging="360"/>
      </w:pPr>
    </w:lvl>
    <w:lvl w:ilvl="7" w:tplc="04190019" w:tentative="1">
      <w:start w:val="1"/>
      <w:numFmt w:val="lowerLetter"/>
      <w:lvlText w:val="%8."/>
      <w:lvlJc w:val="left"/>
      <w:pPr>
        <w:ind w:left="5477" w:hanging="360"/>
      </w:pPr>
    </w:lvl>
    <w:lvl w:ilvl="8" w:tplc="0419001B" w:tentative="1">
      <w:start w:val="1"/>
      <w:numFmt w:val="lowerRoman"/>
      <w:lvlText w:val="%9."/>
      <w:lvlJc w:val="right"/>
      <w:pPr>
        <w:ind w:left="6197" w:hanging="180"/>
      </w:pPr>
    </w:lvl>
  </w:abstractNum>
  <w:abstractNum w:abstractNumId="149">
    <w:nsid w:val="363852AA"/>
    <w:multiLevelType w:val="hybridMultilevel"/>
    <w:tmpl w:val="29B0D3EA"/>
    <w:lvl w:ilvl="0" w:tplc="A0D46614">
      <w:start w:val="1"/>
      <w:numFmt w:val="decimal"/>
      <w:lvlText w:val="%1."/>
      <w:lvlJc w:val="left"/>
      <w:pPr>
        <w:tabs>
          <w:tab w:val="num" w:pos="501"/>
        </w:tabs>
        <w:ind w:left="50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0">
    <w:nsid w:val="368F58C8"/>
    <w:multiLevelType w:val="hybridMultilevel"/>
    <w:tmpl w:val="7F6606FC"/>
    <w:lvl w:ilvl="0" w:tplc="59A6C08C">
      <w:start w:val="6"/>
      <w:numFmt w:val="decimal"/>
      <w:lvlText w:val="%1."/>
      <w:lvlJc w:val="left"/>
      <w:pPr>
        <w:tabs>
          <w:tab w:val="num" w:pos="371"/>
        </w:tabs>
        <w:ind w:left="371"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1">
    <w:nsid w:val="36F52597"/>
    <w:multiLevelType w:val="hybridMultilevel"/>
    <w:tmpl w:val="9232EAA6"/>
    <w:lvl w:ilvl="0" w:tplc="0480F2C0">
      <w:start w:val="6"/>
      <w:numFmt w:val="decimal"/>
      <w:lvlText w:val="%1."/>
      <w:lvlJc w:val="left"/>
      <w:pPr>
        <w:tabs>
          <w:tab w:val="num" w:pos="725"/>
        </w:tabs>
        <w:ind w:left="725"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2">
    <w:nsid w:val="3887498E"/>
    <w:multiLevelType w:val="hybridMultilevel"/>
    <w:tmpl w:val="1D8A7EE2"/>
    <w:lvl w:ilvl="0" w:tplc="BCE640CE">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3">
    <w:nsid w:val="38CF141B"/>
    <w:multiLevelType w:val="multilevel"/>
    <w:tmpl w:val="C0806482"/>
    <w:lvl w:ilvl="0">
      <w:start w:val="1"/>
      <w:numFmt w:val="decimal"/>
      <w:lvlText w:val="%1."/>
      <w:lvlJc w:val="left"/>
      <w:pPr>
        <w:tabs>
          <w:tab w:val="num" w:pos="360"/>
        </w:tabs>
        <w:ind w:left="360" w:hanging="360"/>
      </w:pPr>
      <w:rPr>
        <w:rFonts w:hint="default"/>
        <w:color w:val="auto"/>
      </w:rPr>
    </w:lvl>
    <w:lvl w:ilvl="1">
      <w:start w:val="3"/>
      <w:numFmt w:val="decimal"/>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4">
    <w:nsid w:val="38E609CB"/>
    <w:multiLevelType w:val="multilevel"/>
    <w:tmpl w:val="CE902562"/>
    <w:lvl w:ilvl="0">
      <w:start w:val="3"/>
      <w:numFmt w:val="decimal"/>
      <w:lvlText w:val="%1."/>
      <w:lvlJc w:val="left"/>
      <w:pPr>
        <w:tabs>
          <w:tab w:val="num" w:pos="360"/>
        </w:tabs>
        <w:ind w:left="360" w:hanging="360"/>
      </w:pPr>
      <w:rPr>
        <w:rFonts w:hint="default"/>
        <w:color w:val="auto"/>
      </w:rPr>
    </w:lvl>
    <w:lvl w:ilvl="1">
      <w:start w:val="3"/>
      <w:numFmt w:val="decimal"/>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5">
    <w:nsid w:val="38E61CF1"/>
    <w:multiLevelType w:val="multilevel"/>
    <w:tmpl w:val="5900D41A"/>
    <w:lvl w:ilvl="0">
      <w:start w:val="1"/>
      <w:numFmt w:val="decimal"/>
      <w:lvlText w:val="%1."/>
      <w:lvlJc w:val="left"/>
      <w:pPr>
        <w:tabs>
          <w:tab w:val="num" w:pos="360"/>
        </w:tabs>
        <w:ind w:left="360" w:hanging="360"/>
      </w:pPr>
      <w:rPr>
        <w:rFonts w:hint="default"/>
        <w:color w:val="auto"/>
      </w:rPr>
    </w:lvl>
    <w:lvl w:ilvl="1">
      <w:start w:val="1"/>
      <w:numFmt w:val="decimal"/>
      <w:lvlText w:val="%2."/>
      <w:lvlJc w:val="left"/>
      <w:pPr>
        <w:tabs>
          <w:tab w:val="num" w:pos="720"/>
        </w:tabs>
        <w:ind w:left="720" w:hanging="360"/>
      </w:pPr>
      <w:rPr>
        <w:rFonts w:hint="default"/>
        <w:color w:val="auto"/>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6">
    <w:nsid w:val="39622004"/>
    <w:multiLevelType w:val="multilevel"/>
    <w:tmpl w:val="C0806482"/>
    <w:lvl w:ilvl="0">
      <w:start w:val="1"/>
      <w:numFmt w:val="decimal"/>
      <w:lvlText w:val="%1."/>
      <w:lvlJc w:val="left"/>
      <w:pPr>
        <w:tabs>
          <w:tab w:val="num" w:pos="360"/>
        </w:tabs>
        <w:ind w:left="360" w:hanging="360"/>
      </w:pPr>
      <w:rPr>
        <w:rFonts w:hint="default"/>
        <w:color w:val="auto"/>
      </w:rPr>
    </w:lvl>
    <w:lvl w:ilvl="1">
      <w:start w:val="3"/>
      <w:numFmt w:val="decimal"/>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7">
    <w:nsid w:val="39E25CB4"/>
    <w:multiLevelType w:val="hybridMultilevel"/>
    <w:tmpl w:val="96082288"/>
    <w:lvl w:ilvl="0" w:tplc="0419000F">
      <w:start w:val="1"/>
      <w:numFmt w:val="decimal"/>
      <w:lvlText w:val="%1."/>
      <w:lvlJc w:val="left"/>
      <w:pPr>
        <w:tabs>
          <w:tab w:val="num" w:pos="502"/>
        </w:tabs>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8">
    <w:nsid w:val="39E378AF"/>
    <w:multiLevelType w:val="hybridMultilevel"/>
    <w:tmpl w:val="413E4F76"/>
    <w:lvl w:ilvl="0" w:tplc="83A86DC8">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9">
    <w:nsid w:val="3A3D7D43"/>
    <w:multiLevelType w:val="hybridMultilevel"/>
    <w:tmpl w:val="AAEE1E1A"/>
    <w:lvl w:ilvl="0" w:tplc="0419000F">
      <w:start w:val="1"/>
      <w:numFmt w:val="decimal"/>
      <w:lvlText w:val="%1."/>
      <w:lvlJc w:val="left"/>
      <w:pPr>
        <w:tabs>
          <w:tab w:val="num" w:pos="502"/>
        </w:tabs>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0">
    <w:nsid w:val="3A6747DF"/>
    <w:multiLevelType w:val="hybridMultilevel"/>
    <w:tmpl w:val="EBD86A22"/>
    <w:lvl w:ilvl="0" w:tplc="9F1C8130">
      <w:start w:val="1"/>
      <w:numFmt w:val="decimal"/>
      <w:lvlText w:val="%1."/>
      <w:lvlJc w:val="left"/>
      <w:pPr>
        <w:tabs>
          <w:tab w:val="num" w:pos="720"/>
        </w:tabs>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1">
    <w:nsid w:val="3AAB71FA"/>
    <w:multiLevelType w:val="hybridMultilevel"/>
    <w:tmpl w:val="3A5660BA"/>
    <w:lvl w:ilvl="0" w:tplc="AB4AC032">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2">
    <w:nsid w:val="3B474D9C"/>
    <w:multiLevelType w:val="hybridMultilevel"/>
    <w:tmpl w:val="3D648924"/>
    <w:lvl w:ilvl="0" w:tplc="0419000F">
      <w:numFmt w:val="bullet"/>
      <w:lvlText w:val="-"/>
      <w:lvlJc w:val="left"/>
      <w:pPr>
        <w:tabs>
          <w:tab w:val="num" w:pos="720"/>
        </w:tabs>
        <w:ind w:left="720" w:hanging="360"/>
      </w:pPr>
      <w:rPr>
        <w:rFonts w:ascii="Times New Roman" w:eastAsia="Times New Roman" w:hAnsi="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3">
    <w:nsid w:val="3BC078E1"/>
    <w:multiLevelType w:val="hybridMultilevel"/>
    <w:tmpl w:val="43381454"/>
    <w:lvl w:ilvl="0" w:tplc="ACFE3E0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4">
    <w:nsid w:val="3CBF39BB"/>
    <w:multiLevelType w:val="hybridMultilevel"/>
    <w:tmpl w:val="BF32890C"/>
    <w:lvl w:ilvl="0" w:tplc="0419000F">
      <w:start w:val="1"/>
      <w:numFmt w:val="decimal"/>
      <w:lvlText w:val="%1."/>
      <w:lvlJc w:val="left"/>
      <w:pPr>
        <w:tabs>
          <w:tab w:val="num" w:pos="643"/>
        </w:tabs>
        <w:ind w:left="64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5">
    <w:nsid w:val="3E0175DF"/>
    <w:multiLevelType w:val="hybridMultilevel"/>
    <w:tmpl w:val="2376AD00"/>
    <w:lvl w:ilvl="0" w:tplc="0419000F">
      <w:start w:val="1"/>
      <w:numFmt w:val="decimal"/>
      <w:lvlText w:val="%1."/>
      <w:lvlJc w:val="left"/>
      <w:pPr>
        <w:tabs>
          <w:tab w:val="num" w:pos="643"/>
        </w:tabs>
        <w:ind w:left="64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6">
    <w:nsid w:val="3E516050"/>
    <w:multiLevelType w:val="hybridMultilevel"/>
    <w:tmpl w:val="F34C4B14"/>
    <w:lvl w:ilvl="0" w:tplc="ECDE8782">
      <w:start w:val="1"/>
      <w:numFmt w:val="decimal"/>
      <w:lvlText w:val="%1."/>
      <w:lvlJc w:val="left"/>
      <w:pPr>
        <w:tabs>
          <w:tab w:val="num" w:pos="720"/>
        </w:tabs>
        <w:ind w:left="0" w:firstLine="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7">
    <w:nsid w:val="3E5E5C1B"/>
    <w:multiLevelType w:val="hybridMultilevel"/>
    <w:tmpl w:val="51E08E06"/>
    <w:lvl w:ilvl="0" w:tplc="0419000F">
      <w:start w:val="1"/>
      <w:numFmt w:val="decimal"/>
      <w:lvlText w:val="%1."/>
      <w:lvlJc w:val="left"/>
      <w:pPr>
        <w:tabs>
          <w:tab w:val="num" w:pos="643"/>
        </w:tabs>
        <w:ind w:left="64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8">
    <w:nsid w:val="3EE21FDF"/>
    <w:multiLevelType w:val="hybridMultilevel"/>
    <w:tmpl w:val="CBECBC62"/>
    <w:lvl w:ilvl="0" w:tplc="83A86DC8">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9">
    <w:nsid w:val="3EF32D35"/>
    <w:multiLevelType w:val="hybridMultilevel"/>
    <w:tmpl w:val="1368E61C"/>
    <w:lvl w:ilvl="0" w:tplc="CDE20130">
      <w:start w:val="1"/>
      <w:numFmt w:val="bullet"/>
      <w:lvlText w:val="-"/>
      <w:lvlJc w:val="left"/>
      <w:pPr>
        <w:ind w:left="502"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0">
    <w:nsid w:val="3FB01139"/>
    <w:multiLevelType w:val="hybridMultilevel"/>
    <w:tmpl w:val="5A70026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1">
    <w:nsid w:val="40106F9E"/>
    <w:multiLevelType w:val="hybridMultilevel"/>
    <w:tmpl w:val="9FAE4176"/>
    <w:lvl w:ilvl="0" w:tplc="AFF4C156">
      <w:start w:val="1"/>
      <w:numFmt w:val="decimal"/>
      <w:lvlText w:val="%1."/>
      <w:lvlJc w:val="left"/>
      <w:pPr>
        <w:ind w:left="507" w:hanging="360"/>
      </w:pPr>
      <w:rPr>
        <w:rFonts w:ascii="Times New Roman" w:hAnsi="Times New Roman" w:cs="Times New Roman" w:hint="default"/>
        <w:b w:val="0"/>
        <w:sz w:val="24"/>
        <w:szCs w:val="24"/>
      </w:rPr>
    </w:lvl>
    <w:lvl w:ilvl="1" w:tplc="04190019" w:tentative="1">
      <w:start w:val="1"/>
      <w:numFmt w:val="lowerLetter"/>
      <w:lvlText w:val="%2."/>
      <w:lvlJc w:val="left"/>
      <w:pPr>
        <w:ind w:left="1445" w:hanging="360"/>
      </w:pPr>
    </w:lvl>
    <w:lvl w:ilvl="2" w:tplc="0419001B" w:tentative="1">
      <w:start w:val="1"/>
      <w:numFmt w:val="lowerRoman"/>
      <w:lvlText w:val="%3."/>
      <w:lvlJc w:val="right"/>
      <w:pPr>
        <w:ind w:left="2165" w:hanging="180"/>
      </w:pPr>
    </w:lvl>
    <w:lvl w:ilvl="3" w:tplc="0419000F" w:tentative="1">
      <w:start w:val="1"/>
      <w:numFmt w:val="decimal"/>
      <w:lvlText w:val="%4."/>
      <w:lvlJc w:val="left"/>
      <w:pPr>
        <w:ind w:left="2885" w:hanging="360"/>
      </w:pPr>
    </w:lvl>
    <w:lvl w:ilvl="4" w:tplc="04190019" w:tentative="1">
      <w:start w:val="1"/>
      <w:numFmt w:val="lowerLetter"/>
      <w:lvlText w:val="%5."/>
      <w:lvlJc w:val="left"/>
      <w:pPr>
        <w:ind w:left="3605" w:hanging="360"/>
      </w:pPr>
    </w:lvl>
    <w:lvl w:ilvl="5" w:tplc="0419001B" w:tentative="1">
      <w:start w:val="1"/>
      <w:numFmt w:val="lowerRoman"/>
      <w:lvlText w:val="%6."/>
      <w:lvlJc w:val="right"/>
      <w:pPr>
        <w:ind w:left="4325" w:hanging="180"/>
      </w:pPr>
    </w:lvl>
    <w:lvl w:ilvl="6" w:tplc="0419000F" w:tentative="1">
      <w:start w:val="1"/>
      <w:numFmt w:val="decimal"/>
      <w:lvlText w:val="%7."/>
      <w:lvlJc w:val="left"/>
      <w:pPr>
        <w:ind w:left="5045" w:hanging="360"/>
      </w:pPr>
    </w:lvl>
    <w:lvl w:ilvl="7" w:tplc="04190019" w:tentative="1">
      <w:start w:val="1"/>
      <w:numFmt w:val="lowerLetter"/>
      <w:lvlText w:val="%8."/>
      <w:lvlJc w:val="left"/>
      <w:pPr>
        <w:ind w:left="5765" w:hanging="360"/>
      </w:pPr>
    </w:lvl>
    <w:lvl w:ilvl="8" w:tplc="0419001B" w:tentative="1">
      <w:start w:val="1"/>
      <w:numFmt w:val="lowerRoman"/>
      <w:lvlText w:val="%9."/>
      <w:lvlJc w:val="right"/>
      <w:pPr>
        <w:ind w:left="6485" w:hanging="180"/>
      </w:pPr>
    </w:lvl>
  </w:abstractNum>
  <w:abstractNum w:abstractNumId="172">
    <w:nsid w:val="40204F25"/>
    <w:multiLevelType w:val="hybridMultilevel"/>
    <w:tmpl w:val="F162DDE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3">
    <w:nsid w:val="403F7298"/>
    <w:multiLevelType w:val="hybridMultilevel"/>
    <w:tmpl w:val="28326722"/>
    <w:lvl w:ilvl="0" w:tplc="E370C9F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4">
    <w:nsid w:val="408C07BA"/>
    <w:multiLevelType w:val="hybridMultilevel"/>
    <w:tmpl w:val="C0F059FE"/>
    <w:lvl w:ilvl="0" w:tplc="0419000F">
      <w:start w:val="1"/>
      <w:numFmt w:val="decimal"/>
      <w:lvlText w:val="%1."/>
      <w:lvlJc w:val="left"/>
      <w:pPr>
        <w:tabs>
          <w:tab w:val="num" w:pos="502"/>
        </w:tabs>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5">
    <w:nsid w:val="409A26D7"/>
    <w:multiLevelType w:val="hybridMultilevel"/>
    <w:tmpl w:val="7024A1B2"/>
    <w:lvl w:ilvl="0" w:tplc="1F1244B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6">
    <w:nsid w:val="40DD23A3"/>
    <w:multiLevelType w:val="hybridMultilevel"/>
    <w:tmpl w:val="B290DC92"/>
    <w:lvl w:ilvl="0" w:tplc="CDE20130">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7">
    <w:nsid w:val="415E79A7"/>
    <w:multiLevelType w:val="hybridMultilevel"/>
    <w:tmpl w:val="8E40B6D2"/>
    <w:lvl w:ilvl="0" w:tplc="E9561126">
      <w:start w:val="200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8">
    <w:nsid w:val="41A51AC0"/>
    <w:multiLevelType w:val="hybridMultilevel"/>
    <w:tmpl w:val="8F869AE6"/>
    <w:lvl w:ilvl="0" w:tplc="ECDE8782">
      <w:start w:val="1"/>
      <w:numFmt w:val="decimal"/>
      <w:lvlText w:val="%1."/>
      <w:lvlJc w:val="left"/>
      <w:pPr>
        <w:tabs>
          <w:tab w:val="num" w:pos="861"/>
        </w:tabs>
        <w:ind w:left="141" w:firstLine="0"/>
      </w:pPr>
      <w:rPr>
        <w:rFonts w:hint="default"/>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9">
    <w:nsid w:val="424A5084"/>
    <w:multiLevelType w:val="multilevel"/>
    <w:tmpl w:val="B5B0BECE"/>
    <w:lvl w:ilvl="0">
      <w:start w:val="3"/>
      <w:numFmt w:val="decimal"/>
      <w:lvlText w:val="%1."/>
      <w:lvlJc w:val="left"/>
      <w:pPr>
        <w:tabs>
          <w:tab w:val="num" w:pos="360"/>
        </w:tabs>
        <w:ind w:left="360" w:hanging="360"/>
      </w:pPr>
      <w:rPr>
        <w:rFonts w:hint="default"/>
      </w:rPr>
    </w:lvl>
    <w:lvl w:ilvl="1">
      <w:start w:val="3"/>
      <w:numFmt w:val="decimal"/>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0">
    <w:nsid w:val="42533BCA"/>
    <w:multiLevelType w:val="multilevel"/>
    <w:tmpl w:val="3260F980"/>
    <w:lvl w:ilvl="0">
      <w:start w:val="1"/>
      <w:numFmt w:val="decimal"/>
      <w:lvlText w:val="%1."/>
      <w:lvlJc w:val="left"/>
      <w:pPr>
        <w:tabs>
          <w:tab w:val="num" w:pos="360"/>
        </w:tabs>
        <w:ind w:left="360" w:hanging="360"/>
      </w:pPr>
      <w:rPr>
        <w:rFonts w:hint="default"/>
        <w:color w:val="auto"/>
      </w:rPr>
    </w:lvl>
    <w:lvl w:ilvl="1">
      <w:start w:val="3"/>
      <w:numFmt w:val="decimal"/>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1">
    <w:nsid w:val="427423E0"/>
    <w:multiLevelType w:val="hybridMultilevel"/>
    <w:tmpl w:val="E85496FA"/>
    <w:lvl w:ilvl="0" w:tplc="83A86DC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2">
    <w:nsid w:val="42BE2D01"/>
    <w:multiLevelType w:val="hybridMultilevel"/>
    <w:tmpl w:val="FD1E30A0"/>
    <w:lvl w:ilvl="0" w:tplc="0419000F">
      <w:start w:val="1"/>
      <w:numFmt w:val="decimal"/>
      <w:lvlText w:val="%1."/>
      <w:lvlJc w:val="left"/>
      <w:pPr>
        <w:tabs>
          <w:tab w:val="num" w:pos="502"/>
        </w:tabs>
        <w:ind w:left="502" w:hanging="360"/>
      </w:pPr>
    </w:lvl>
    <w:lvl w:ilvl="1" w:tplc="EE861B40">
      <w:start w:val="1"/>
      <w:numFmt w:val="decimal"/>
      <w:lvlText w:val="%2."/>
      <w:lvlJc w:val="left"/>
      <w:pPr>
        <w:tabs>
          <w:tab w:val="num" w:pos="1222"/>
        </w:tabs>
        <w:ind w:left="1222" w:hanging="360"/>
      </w:pPr>
    </w:lvl>
    <w:lvl w:ilvl="2" w:tplc="0419001B">
      <w:start w:val="1"/>
      <w:numFmt w:val="decimal"/>
      <w:lvlText w:val="%3."/>
      <w:lvlJc w:val="left"/>
      <w:pPr>
        <w:tabs>
          <w:tab w:val="num" w:pos="1942"/>
        </w:tabs>
        <w:ind w:left="1942" w:hanging="360"/>
      </w:pPr>
    </w:lvl>
    <w:lvl w:ilvl="3" w:tplc="0419000F">
      <w:start w:val="1"/>
      <w:numFmt w:val="decimal"/>
      <w:lvlText w:val="%4."/>
      <w:lvlJc w:val="left"/>
      <w:pPr>
        <w:tabs>
          <w:tab w:val="num" w:pos="2662"/>
        </w:tabs>
        <w:ind w:left="2662" w:hanging="360"/>
      </w:pPr>
    </w:lvl>
    <w:lvl w:ilvl="4" w:tplc="04190019">
      <w:start w:val="1"/>
      <w:numFmt w:val="decimal"/>
      <w:lvlText w:val="%5."/>
      <w:lvlJc w:val="left"/>
      <w:pPr>
        <w:tabs>
          <w:tab w:val="num" w:pos="3382"/>
        </w:tabs>
        <w:ind w:left="3382" w:hanging="360"/>
      </w:pPr>
    </w:lvl>
    <w:lvl w:ilvl="5" w:tplc="0419001B">
      <w:start w:val="1"/>
      <w:numFmt w:val="decimal"/>
      <w:lvlText w:val="%6."/>
      <w:lvlJc w:val="left"/>
      <w:pPr>
        <w:tabs>
          <w:tab w:val="num" w:pos="4102"/>
        </w:tabs>
        <w:ind w:left="4102" w:hanging="360"/>
      </w:pPr>
    </w:lvl>
    <w:lvl w:ilvl="6" w:tplc="0419000F">
      <w:start w:val="1"/>
      <w:numFmt w:val="decimal"/>
      <w:lvlText w:val="%7."/>
      <w:lvlJc w:val="left"/>
      <w:pPr>
        <w:tabs>
          <w:tab w:val="num" w:pos="4822"/>
        </w:tabs>
        <w:ind w:left="4822" w:hanging="360"/>
      </w:pPr>
    </w:lvl>
    <w:lvl w:ilvl="7" w:tplc="04190019">
      <w:start w:val="1"/>
      <w:numFmt w:val="decimal"/>
      <w:lvlText w:val="%8."/>
      <w:lvlJc w:val="left"/>
      <w:pPr>
        <w:tabs>
          <w:tab w:val="num" w:pos="5542"/>
        </w:tabs>
        <w:ind w:left="5542" w:hanging="360"/>
      </w:pPr>
    </w:lvl>
    <w:lvl w:ilvl="8" w:tplc="0419001B">
      <w:start w:val="1"/>
      <w:numFmt w:val="decimal"/>
      <w:lvlText w:val="%9."/>
      <w:lvlJc w:val="left"/>
      <w:pPr>
        <w:tabs>
          <w:tab w:val="num" w:pos="6262"/>
        </w:tabs>
        <w:ind w:left="6262" w:hanging="360"/>
      </w:pPr>
    </w:lvl>
  </w:abstractNum>
  <w:abstractNum w:abstractNumId="183">
    <w:nsid w:val="431B3483"/>
    <w:multiLevelType w:val="hybridMultilevel"/>
    <w:tmpl w:val="AAEE1E1A"/>
    <w:lvl w:ilvl="0" w:tplc="0419000F">
      <w:start w:val="1"/>
      <w:numFmt w:val="decimal"/>
      <w:lvlText w:val="%1."/>
      <w:lvlJc w:val="left"/>
      <w:pPr>
        <w:tabs>
          <w:tab w:val="num" w:pos="501"/>
        </w:tabs>
        <w:ind w:left="501" w:hanging="360"/>
      </w:pPr>
    </w:lvl>
    <w:lvl w:ilvl="1" w:tplc="04190019">
      <w:start w:val="1"/>
      <w:numFmt w:val="decimal"/>
      <w:lvlText w:val="%2."/>
      <w:lvlJc w:val="left"/>
      <w:pPr>
        <w:tabs>
          <w:tab w:val="num" w:pos="1221"/>
        </w:tabs>
        <w:ind w:left="1221" w:hanging="360"/>
      </w:pPr>
    </w:lvl>
    <w:lvl w:ilvl="2" w:tplc="0419001B">
      <w:start w:val="1"/>
      <w:numFmt w:val="decimal"/>
      <w:lvlText w:val="%3."/>
      <w:lvlJc w:val="left"/>
      <w:pPr>
        <w:tabs>
          <w:tab w:val="num" w:pos="1941"/>
        </w:tabs>
        <w:ind w:left="1941" w:hanging="360"/>
      </w:pPr>
    </w:lvl>
    <w:lvl w:ilvl="3" w:tplc="0419000F">
      <w:start w:val="1"/>
      <w:numFmt w:val="decimal"/>
      <w:lvlText w:val="%4."/>
      <w:lvlJc w:val="left"/>
      <w:pPr>
        <w:tabs>
          <w:tab w:val="num" w:pos="2661"/>
        </w:tabs>
        <w:ind w:left="2661" w:hanging="360"/>
      </w:pPr>
    </w:lvl>
    <w:lvl w:ilvl="4" w:tplc="04190019">
      <w:start w:val="1"/>
      <w:numFmt w:val="decimal"/>
      <w:lvlText w:val="%5."/>
      <w:lvlJc w:val="left"/>
      <w:pPr>
        <w:tabs>
          <w:tab w:val="num" w:pos="3381"/>
        </w:tabs>
        <w:ind w:left="3381" w:hanging="360"/>
      </w:pPr>
    </w:lvl>
    <w:lvl w:ilvl="5" w:tplc="0419001B">
      <w:start w:val="1"/>
      <w:numFmt w:val="decimal"/>
      <w:lvlText w:val="%6."/>
      <w:lvlJc w:val="left"/>
      <w:pPr>
        <w:tabs>
          <w:tab w:val="num" w:pos="4101"/>
        </w:tabs>
        <w:ind w:left="4101" w:hanging="360"/>
      </w:pPr>
    </w:lvl>
    <w:lvl w:ilvl="6" w:tplc="0419000F">
      <w:start w:val="1"/>
      <w:numFmt w:val="decimal"/>
      <w:lvlText w:val="%7."/>
      <w:lvlJc w:val="left"/>
      <w:pPr>
        <w:tabs>
          <w:tab w:val="num" w:pos="4821"/>
        </w:tabs>
        <w:ind w:left="4821" w:hanging="360"/>
      </w:pPr>
    </w:lvl>
    <w:lvl w:ilvl="7" w:tplc="04190019">
      <w:start w:val="1"/>
      <w:numFmt w:val="decimal"/>
      <w:lvlText w:val="%8."/>
      <w:lvlJc w:val="left"/>
      <w:pPr>
        <w:tabs>
          <w:tab w:val="num" w:pos="5541"/>
        </w:tabs>
        <w:ind w:left="5541" w:hanging="360"/>
      </w:pPr>
    </w:lvl>
    <w:lvl w:ilvl="8" w:tplc="0419001B">
      <w:start w:val="1"/>
      <w:numFmt w:val="decimal"/>
      <w:lvlText w:val="%9."/>
      <w:lvlJc w:val="left"/>
      <w:pPr>
        <w:tabs>
          <w:tab w:val="num" w:pos="6261"/>
        </w:tabs>
        <w:ind w:left="6261" w:hanging="360"/>
      </w:pPr>
    </w:lvl>
  </w:abstractNum>
  <w:abstractNum w:abstractNumId="184">
    <w:nsid w:val="436C4EA8"/>
    <w:multiLevelType w:val="hybridMultilevel"/>
    <w:tmpl w:val="B5981A0A"/>
    <w:lvl w:ilvl="0" w:tplc="CDE20130">
      <w:start w:val="1"/>
      <w:numFmt w:val="bullet"/>
      <w:lvlText w:val="-"/>
      <w:lvlJc w:val="left"/>
      <w:pPr>
        <w:ind w:left="648" w:hanging="360"/>
      </w:pPr>
      <w:rPr>
        <w:rFonts w:ascii="Times New Roman" w:hAnsi="Times New Roman" w:cs="Times New Roman" w:hint="default"/>
      </w:rPr>
    </w:lvl>
    <w:lvl w:ilvl="1" w:tplc="04190003">
      <w:start w:val="1"/>
      <w:numFmt w:val="bullet"/>
      <w:lvlText w:val="o"/>
      <w:lvlJc w:val="left"/>
      <w:pPr>
        <w:ind w:left="1368" w:hanging="360"/>
      </w:pPr>
      <w:rPr>
        <w:rFonts w:ascii="Courier New" w:hAnsi="Courier New" w:cs="Courier New" w:hint="default"/>
      </w:rPr>
    </w:lvl>
    <w:lvl w:ilvl="2" w:tplc="04190005" w:tentative="1">
      <w:start w:val="1"/>
      <w:numFmt w:val="bullet"/>
      <w:lvlText w:val=""/>
      <w:lvlJc w:val="left"/>
      <w:pPr>
        <w:ind w:left="2088" w:hanging="360"/>
      </w:pPr>
      <w:rPr>
        <w:rFonts w:ascii="Wingdings" w:hAnsi="Wingdings" w:hint="default"/>
      </w:rPr>
    </w:lvl>
    <w:lvl w:ilvl="3" w:tplc="04190001" w:tentative="1">
      <w:start w:val="1"/>
      <w:numFmt w:val="bullet"/>
      <w:lvlText w:val=""/>
      <w:lvlJc w:val="left"/>
      <w:pPr>
        <w:ind w:left="2808" w:hanging="360"/>
      </w:pPr>
      <w:rPr>
        <w:rFonts w:ascii="Symbol" w:hAnsi="Symbol" w:hint="default"/>
      </w:rPr>
    </w:lvl>
    <w:lvl w:ilvl="4" w:tplc="04190003" w:tentative="1">
      <w:start w:val="1"/>
      <w:numFmt w:val="bullet"/>
      <w:lvlText w:val="o"/>
      <w:lvlJc w:val="left"/>
      <w:pPr>
        <w:ind w:left="3528" w:hanging="360"/>
      </w:pPr>
      <w:rPr>
        <w:rFonts w:ascii="Courier New" w:hAnsi="Courier New" w:cs="Courier New" w:hint="default"/>
      </w:rPr>
    </w:lvl>
    <w:lvl w:ilvl="5" w:tplc="04190005" w:tentative="1">
      <w:start w:val="1"/>
      <w:numFmt w:val="bullet"/>
      <w:lvlText w:val=""/>
      <w:lvlJc w:val="left"/>
      <w:pPr>
        <w:ind w:left="4248" w:hanging="360"/>
      </w:pPr>
      <w:rPr>
        <w:rFonts w:ascii="Wingdings" w:hAnsi="Wingdings" w:hint="default"/>
      </w:rPr>
    </w:lvl>
    <w:lvl w:ilvl="6" w:tplc="04190001" w:tentative="1">
      <w:start w:val="1"/>
      <w:numFmt w:val="bullet"/>
      <w:lvlText w:val=""/>
      <w:lvlJc w:val="left"/>
      <w:pPr>
        <w:ind w:left="4968" w:hanging="360"/>
      </w:pPr>
      <w:rPr>
        <w:rFonts w:ascii="Symbol" w:hAnsi="Symbol" w:hint="default"/>
      </w:rPr>
    </w:lvl>
    <w:lvl w:ilvl="7" w:tplc="04190003" w:tentative="1">
      <w:start w:val="1"/>
      <w:numFmt w:val="bullet"/>
      <w:lvlText w:val="o"/>
      <w:lvlJc w:val="left"/>
      <w:pPr>
        <w:ind w:left="5688" w:hanging="360"/>
      </w:pPr>
      <w:rPr>
        <w:rFonts w:ascii="Courier New" w:hAnsi="Courier New" w:cs="Courier New" w:hint="default"/>
      </w:rPr>
    </w:lvl>
    <w:lvl w:ilvl="8" w:tplc="04190005" w:tentative="1">
      <w:start w:val="1"/>
      <w:numFmt w:val="bullet"/>
      <w:lvlText w:val=""/>
      <w:lvlJc w:val="left"/>
      <w:pPr>
        <w:ind w:left="6408" w:hanging="360"/>
      </w:pPr>
      <w:rPr>
        <w:rFonts w:ascii="Wingdings" w:hAnsi="Wingdings" w:hint="default"/>
      </w:rPr>
    </w:lvl>
  </w:abstractNum>
  <w:abstractNum w:abstractNumId="185">
    <w:nsid w:val="4381741D"/>
    <w:multiLevelType w:val="hybridMultilevel"/>
    <w:tmpl w:val="0D8E407E"/>
    <w:lvl w:ilvl="0" w:tplc="83A86DC8">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6">
    <w:nsid w:val="43A26E5F"/>
    <w:multiLevelType w:val="hybridMultilevel"/>
    <w:tmpl w:val="17F0C24C"/>
    <w:lvl w:ilvl="0" w:tplc="A418CA3C">
      <w:start w:val="1"/>
      <w:numFmt w:val="decimal"/>
      <w:lvlText w:val="%1."/>
      <w:lvlJc w:val="left"/>
      <w:pPr>
        <w:ind w:left="360" w:hanging="360"/>
      </w:pPr>
      <w:rPr>
        <w:rFonts w:hint="default"/>
        <w:b w:val="0"/>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7">
    <w:nsid w:val="44053C81"/>
    <w:multiLevelType w:val="multilevel"/>
    <w:tmpl w:val="6602FA40"/>
    <w:lvl w:ilvl="0">
      <w:start w:val="1"/>
      <w:numFmt w:val="decimal"/>
      <w:lvlText w:val="%1)"/>
      <w:lvlJc w:val="left"/>
      <w:pPr>
        <w:tabs>
          <w:tab w:val="num" w:pos="360"/>
        </w:tabs>
        <w:ind w:left="360" w:hanging="360"/>
      </w:pPr>
      <w:rPr>
        <w:rFonts w:hint="default"/>
      </w:rPr>
    </w:lvl>
    <w:lvl w:ilvl="1">
      <w:start w:val="6"/>
      <w:numFmt w:val="decimal"/>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8">
    <w:nsid w:val="44302F5E"/>
    <w:multiLevelType w:val="hybridMultilevel"/>
    <w:tmpl w:val="C46CFB10"/>
    <w:lvl w:ilvl="0" w:tplc="641E4D9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9">
    <w:nsid w:val="44715768"/>
    <w:multiLevelType w:val="hybridMultilevel"/>
    <w:tmpl w:val="109A3A38"/>
    <w:lvl w:ilvl="0" w:tplc="0419000F">
      <w:start w:val="1"/>
      <w:numFmt w:val="decimal"/>
      <w:lvlText w:val="%1."/>
      <w:lvlJc w:val="left"/>
      <w:pPr>
        <w:tabs>
          <w:tab w:val="num" w:pos="501"/>
        </w:tabs>
        <w:ind w:left="501" w:hanging="360"/>
      </w:pPr>
    </w:lvl>
    <w:lvl w:ilvl="1" w:tplc="04190019">
      <w:start w:val="1"/>
      <w:numFmt w:val="decimal"/>
      <w:lvlText w:val="%2."/>
      <w:lvlJc w:val="left"/>
      <w:pPr>
        <w:tabs>
          <w:tab w:val="num" w:pos="1221"/>
        </w:tabs>
        <w:ind w:left="1221" w:hanging="360"/>
      </w:pPr>
    </w:lvl>
    <w:lvl w:ilvl="2" w:tplc="0419001B">
      <w:start w:val="1"/>
      <w:numFmt w:val="decimal"/>
      <w:lvlText w:val="%3."/>
      <w:lvlJc w:val="left"/>
      <w:pPr>
        <w:tabs>
          <w:tab w:val="num" w:pos="1941"/>
        </w:tabs>
        <w:ind w:left="1941" w:hanging="360"/>
      </w:pPr>
    </w:lvl>
    <w:lvl w:ilvl="3" w:tplc="0419000F">
      <w:start w:val="1"/>
      <w:numFmt w:val="decimal"/>
      <w:lvlText w:val="%4."/>
      <w:lvlJc w:val="left"/>
      <w:pPr>
        <w:tabs>
          <w:tab w:val="num" w:pos="2661"/>
        </w:tabs>
        <w:ind w:left="2661" w:hanging="360"/>
      </w:pPr>
    </w:lvl>
    <w:lvl w:ilvl="4" w:tplc="04190019">
      <w:start w:val="1"/>
      <w:numFmt w:val="decimal"/>
      <w:lvlText w:val="%5."/>
      <w:lvlJc w:val="left"/>
      <w:pPr>
        <w:tabs>
          <w:tab w:val="num" w:pos="3381"/>
        </w:tabs>
        <w:ind w:left="3381" w:hanging="360"/>
      </w:pPr>
    </w:lvl>
    <w:lvl w:ilvl="5" w:tplc="0419001B">
      <w:start w:val="1"/>
      <w:numFmt w:val="decimal"/>
      <w:lvlText w:val="%6."/>
      <w:lvlJc w:val="left"/>
      <w:pPr>
        <w:tabs>
          <w:tab w:val="num" w:pos="4101"/>
        </w:tabs>
        <w:ind w:left="4101" w:hanging="360"/>
      </w:pPr>
    </w:lvl>
    <w:lvl w:ilvl="6" w:tplc="0419000F">
      <w:start w:val="1"/>
      <w:numFmt w:val="decimal"/>
      <w:lvlText w:val="%7."/>
      <w:lvlJc w:val="left"/>
      <w:pPr>
        <w:tabs>
          <w:tab w:val="num" w:pos="4821"/>
        </w:tabs>
        <w:ind w:left="4821" w:hanging="360"/>
      </w:pPr>
    </w:lvl>
    <w:lvl w:ilvl="7" w:tplc="04190019">
      <w:start w:val="1"/>
      <w:numFmt w:val="decimal"/>
      <w:lvlText w:val="%8."/>
      <w:lvlJc w:val="left"/>
      <w:pPr>
        <w:tabs>
          <w:tab w:val="num" w:pos="5541"/>
        </w:tabs>
        <w:ind w:left="5541" w:hanging="360"/>
      </w:pPr>
    </w:lvl>
    <w:lvl w:ilvl="8" w:tplc="0419001B">
      <w:start w:val="1"/>
      <w:numFmt w:val="decimal"/>
      <w:lvlText w:val="%9."/>
      <w:lvlJc w:val="left"/>
      <w:pPr>
        <w:tabs>
          <w:tab w:val="num" w:pos="6261"/>
        </w:tabs>
        <w:ind w:left="6261" w:hanging="360"/>
      </w:pPr>
    </w:lvl>
  </w:abstractNum>
  <w:abstractNum w:abstractNumId="190">
    <w:nsid w:val="44A41328"/>
    <w:multiLevelType w:val="hybridMultilevel"/>
    <w:tmpl w:val="E252EE02"/>
    <w:lvl w:ilvl="0" w:tplc="0CA8E7A4">
      <w:start w:val="1"/>
      <w:numFmt w:val="decimal"/>
      <w:lvlText w:val="%1."/>
      <w:lvlJc w:val="left"/>
      <w:pPr>
        <w:ind w:left="643" w:hanging="360"/>
      </w:pPr>
      <w:rPr>
        <w:rFonts w:ascii="Times New Roman" w:hAnsi="Times New Roman" w:cs="Times New Roman" w:hint="default"/>
        <w:b w:val="0"/>
        <w:sz w:val="24"/>
        <w:szCs w:val="24"/>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191">
    <w:nsid w:val="44CC086D"/>
    <w:multiLevelType w:val="hybridMultilevel"/>
    <w:tmpl w:val="15F82F68"/>
    <w:lvl w:ilvl="0" w:tplc="83A86DC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2">
    <w:nsid w:val="44E969FC"/>
    <w:multiLevelType w:val="hybridMultilevel"/>
    <w:tmpl w:val="D992554C"/>
    <w:lvl w:ilvl="0" w:tplc="83A86DC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3">
    <w:nsid w:val="45255B31"/>
    <w:multiLevelType w:val="multilevel"/>
    <w:tmpl w:val="7D464F56"/>
    <w:lvl w:ilvl="0">
      <w:start w:val="1"/>
      <w:numFmt w:val="decimal"/>
      <w:suff w:val="space"/>
      <w:lvlText w:val="%1."/>
      <w:lvlJc w:val="left"/>
      <w:pPr>
        <w:ind w:left="0" w:firstLine="0"/>
      </w:pPr>
      <w:rPr>
        <w:rFonts w:hint="default"/>
      </w:rPr>
    </w:lvl>
    <w:lvl w:ilvl="1">
      <w:start w:val="14"/>
      <w:numFmt w:val="decimal"/>
      <w:isLgl/>
      <w:lvlText w:val="%1.%2."/>
      <w:lvlJc w:val="left"/>
      <w:pPr>
        <w:ind w:left="1974" w:hanging="1440"/>
      </w:pPr>
      <w:rPr>
        <w:rFonts w:hint="default"/>
      </w:rPr>
    </w:lvl>
    <w:lvl w:ilvl="2">
      <w:start w:val="30"/>
      <w:numFmt w:val="decimal"/>
      <w:isLgl/>
      <w:lvlText w:val="%1.%2.%3."/>
      <w:lvlJc w:val="left"/>
      <w:pPr>
        <w:ind w:left="2148" w:hanging="1440"/>
      </w:pPr>
      <w:rPr>
        <w:rFonts w:hint="default"/>
      </w:rPr>
    </w:lvl>
    <w:lvl w:ilvl="3">
      <w:start w:val="1"/>
      <w:numFmt w:val="decimal"/>
      <w:isLgl/>
      <w:lvlText w:val="%1.%2.%3.%4."/>
      <w:lvlJc w:val="left"/>
      <w:pPr>
        <w:ind w:left="2322" w:hanging="1440"/>
      </w:pPr>
      <w:rPr>
        <w:rFonts w:hint="default"/>
      </w:rPr>
    </w:lvl>
    <w:lvl w:ilvl="4">
      <w:start w:val="1"/>
      <w:numFmt w:val="decimal"/>
      <w:isLgl/>
      <w:lvlText w:val="%1.%2.%3.%4.%5."/>
      <w:lvlJc w:val="left"/>
      <w:pPr>
        <w:ind w:left="2496" w:hanging="144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194">
    <w:nsid w:val="459D69D2"/>
    <w:multiLevelType w:val="hybridMultilevel"/>
    <w:tmpl w:val="C0F059FE"/>
    <w:lvl w:ilvl="0" w:tplc="0419000F">
      <w:start w:val="1"/>
      <w:numFmt w:val="decimal"/>
      <w:lvlText w:val="%1."/>
      <w:lvlJc w:val="left"/>
      <w:pPr>
        <w:tabs>
          <w:tab w:val="num" w:pos="502"/>
        </w:tabs>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5">
    <w:nsid w:val="46D17180"/>
    <w:multiLevelType w:val="hybridMultilevel"/>
    <w:tmpl w:val="20E0B92A"/>
    <w:lvl w:ilvl="0" w:tplc="9AC27446">
      <w:start w:val="1"/>
      <w:numFmt w:val="decimal"/>
      <w:lvlText w:val="%1."/>
      <w:lvlJc w:val="left"/>
      <w:pPr>
        <w:tabs>
          <w:tab w:val="num" w:pos="720"/>
        </w:tabs>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6">
    <w:nsid w:val="46D765BB"/>
    <w:multiLevelType w:val="multilevel"/>
    <w:tmpl w:val="3F1C941C"/>
    <w:lvl w:ilvl="0">
      <w:start w:val="2"/>
      <w:numFmt w:val="decimal"/>
      <w:lvlText w:val="%1."/>
      <w:lvlJc w:val="left"/>
      <w:pPr>
        <w:tabs>
          <w:tab w:val="num" w:pos="360"/>
        </w:tabs>
        <w:ind w:left="360" w:hanging="360"/>
      </w:pPr>
      <w:rPr>
        <w:rFonts w:hint="default"/>
      </w:rPr>
    </w:lvl>
    <w:lvl w:ilvl="1">
      <w:start w:val="3"/>
      <w:numFmt w:val="decimal"/>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7">
    <w:nsid w:val="476112CE"/>
    <w:multiLevelType w:val="hybridMultilevel"/>
    <w:tmpl w:val="F1EEBFFA"/>
    <w:lvl w:ilvl="0" w:tplc="E370C9F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8">
    <w:nsid w:val="484B2B3A"/>
    <w:multiLevelType w:val="hybridMultilevel"/>
    <w:tmpl w:val="527CB7B0"/>
    <w:lvl w:ilvl="0" w:tplc="8702EA8E">
      <w:start w:val="2"/>
      <w:numFmt w:val="decimal"/>
      <w:lvlText w:val="%1."/>
      <w:lvlJc w:val="left"/>
      <w:pPr>
        <w:ind w:left="72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9">
    <w:nsid w:val="485763C7"/>
    <w:multiLevelType w:val="hybridMultilevel"/>
    <w:tmpl w:val="092AD93C"/>
    <w:lvl w:ilvl="0" w:tplc="0419000F">
      <w:start w:val="1"/>
      <w:numFmt w:val="decimal"/>
      <w:lvlText w:val="%1."/>
      <w:lvlJc w:val="left"/>
      <w:pPr>
        <w:tabs>
          <w:tab w:val="num" w:pos="0"/>
        </w:tabs>
        <w:ind w:left="0" w:firstLine="709"/>
      </w:pPr>
      <w:rPr>
        <w:i w:val="0"/>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0">
    <w:nsid w:val="48633600"/>
    <w:multiLevelType w:val="hybridMultilevel"/>
    <w:tmpl w:val="B824AEC8"/>
    <w:lvl w:ilvl="0" w:tplc="AFF4C156">
      <w:start w:val="1"/>
      <w:numFmt w:val="decimal"/>
      <w:lvlText w:val="%1."/>
      <w:lvlJc w:val="left"/>
      <w:pPr>
        <w:ind w:left="502"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1">
    <w:nsid w:val="4911594F"/>
    <w:multiLevelType w:val="hybridMultilevel"/>
    <w:tmpl w:val="0BAE9038"/>
    <w:lvl w:ilvl="0" w:tplc="0419000F">
      <w:start w:val="1"/>
      <w:numFmt w:val="decimal"/>
      <w:lvlText w:val="%1."/>
      <w:lvlJc w:val="left"/>
      <w:pPr>
        <w:ind w:left="360" w:hanging="360"/>
      </w:pPr>
      <w:rPr>
        <w:i w:val="0"/>
        <w:sz w:val="28"/>
        <w:szCs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2">
    <w:nsid w:val="4915625D"/>
    <w:multiLevelType w:val="hybridMultilevel"/>
    <w:tmpl w:val="A0404342"/>
    <w:lvl w:ilvl="0" w:tplc="3250847C">
      <w:start w:val="1"/>
      <w:numFmt w:val="decimal"/>
      <w:lvlText w:val="%1."/>
      <w:lvlJc w:val="left"/>
      <w:pPr>
        <w:tabs>
          <w:tab w:val="num" w:pos="502"/>
        </w:tabs>
        <w:ind w:left="502"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3">
    <w:nsid w:val="49591750"/>
    <w:multiLevelType w:val="hybridMultilevel"/>
    <w:tmpl w:val="A55AE4C4"/>
    <w:lvl w:ilvl="0" w:tplc="BAAA7DBC">
      <w:start w:val="1"/>
      <w:numFmt w:val="decimal"/>
      <w:lvlText w:val="%1."/>
      <w:lvlJc w:val="left"/>
      <w:pPr>
        <w:tabs>
          <w:tab w:val="num" w:pos="720"/>
        </w:tabs>
        <w:ind w:left="720" w:hanging="360"/>
      </w:pPr>
      <w:rPr>
        <w:strike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4">
    <w:nsid w:val="497B24EF"/>
    <w:multiLevelType w:val="hybridMultilevel"/>
    <w:tmpl w:val="62BC424C"/>
    <w:lvl w:ilvl="0" w:tplc="83A86DC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5">
    <w:nsid w:val="49BE4D1B"/>
    <w:multiLevelType w:val="hybridMultilevel"/>
    <w:tmpl w:val="7024A1B2"/>
    <w:lvl w:ilvl="0" w:tplc="1F1244B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6">
    <w:nsid w:val="49FE47EF"/>
    <w:multiLevelType w:val="hybridMultilevel"/>
    <w:tmpl w:val="3FF860E2"/>
    <w:lvl w:ilvl="0" w:tplc="CDE20130">
      <w:start w:val="1"/>
      <w:numFmt w:val="bullet"/>
      <w:lvlText w:val="-"/>
      <w:lvlJc w:val="left"/>
      <w:pPr>
        <w:ind w:left="783" w:hanging="360"/>
      </w:pPr>
      <w:rPr>
        <w:rFonts w:ascii="Times New Roman" w:hAnsi="Times New Roman" w:cs="Times New Roman"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207">
    <w:nsid w:val="4A130218"/>
    <w:multiLevelType w:val="hybridMultilevel"/>
    <w:tmpl w:val="2B469796"/>
    <w:lvl w:ilvl="0" w:tplc="83A86DC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8">
    <w:nsid w:val="4A143527"/>
    <w:multiLevelType w:val="hybridMultilevel"/>
    <w:tmpl w:val="3E7EC260"/>
    <w:lvl w:ilvl="0" w:tplc="83A86DC8">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9">
    <w:nsid w:val="4A2A5EFB"/>
    <w:multiLevelType w:val="multilevel"/>
    <w:tmpl w:val="5900D41A"/>
    <w:lvl w:ilvl="0">
      <w:start w:val="1"/>
      <w:numFmt w:val="decimal"/>
      <w:lvlText w:val="%1."/>
      <w:lvlJc w:val="left"/>
      <w:pPr>
        <w:tabs>
          <w:tab w:val="num" w:pos="360"/>
        </w:tabs>
        <w:ind w:left="360" w:hanging="360"/>
      </w:pPr>
      <w:rPr>
        <w:rFonts w:hint="default"/>
        <w:color w:val="auto"/>
      </w:rPr>
    </w:lvl>
    <w:lvl w:ilvl="1">
      <w:start w:val="1"/>
      <w:numFmt w:val="decimal"/>
      <w:lvlText w:val="%2."/>
      <w:lvlJc w:val="left"/>
      <w:pPr>
        <w:tabs>
          <w:tab w:val="num" w:pos="720"/>
        </w:tabs>
        <w:ind w:left="720" w:hanging="360"/>
      </w:pPr>
      <w:rPr>
        <w:rFonts w:hint="default"/>
        <w:color w:val="auto"/>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0">
    <w:nsid w:val="4A76669D"/>
    <w:multiLevelType w:val="hybridMultilevel"/>
    <w:tmpl w:val="15F82F68"/>
    <w:lvl w:ilvl="0" w:tplc="83A86DC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1">
    <w:nsid w:val="4C21581B"/>
    <w:multiLevelType w:val="hybridMultilevel"/>
    <w:tmpl w:val="726AE3B2"/>
    <w:lvl w:ilvl="0" w:tplc="34D666CA">
      <w:start w:val="1"/>
      <w:numFmt w:val="decimal"/>
      <w:lvlText w:val="%1."/>
      <w:lvlJc w:val="left"/>
      <w:pPr>
        <w:tabs>
          <w:tab w:val="num" w:pos="720"/>
        </w:tabs>
        <w:ind w:left="72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2">
    <w:nsid w:val="4C977EB1"/>
    <w:multiLevelType w:val="hybridMultilevel"/>
    <w:tmpl w:val="4DE26430"/>
    <w:lvl w:ilvl="0" w:tplc="0419000F">
      <w:start w:val="1"/>
      <w:numFmt w:val="decimal"/>
      <w:lvlText w:val="%1."/>
      <w:lvlJc w:val="left"/>
      <w:pPr>
        <w:tabs>
          <w:tab w:val="num" w:pos="502"/>
        </w:tabs>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3">
    <w:nsid w:val="4D2C6270"/>
    <w:multiLevelType w:val="hybridMultilevel"/>
    <w:tmpl w:val="E5CC5E64"/>
    <w:lvl w:ilvl="0" w:tplc="0CA8E7A4">
      <w:start w:val="1"/>
      <w:numFmt w:val="decimal"/>
      <w:lvlText w:val="%1."/>
      <w:lvlJc w:val="left"/>
      <w:pPr>
        <w:ind w:left="502" w:hanging="360"/>
      </w:pPr>
      <w:rPr>
        <w:rFonts w:ascii="Times New Roman" w:hAnsi="Times New Roman" w:cs="Times New Roman" w:hint="default"/>
        <w:b w:val="0"/>
        <w:sz w:val="24"/>
        <w:szCs w:val="24"/>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14">
    <w:nsid w:val="4E793F03"/>
    <w:multiLevelType w:val="multilevel"/>
    <w:tmpl w:val="7D464F56"/>
    <w:lvl w:ilvl="0">
      <w:start w:val="1"/>
      <w:numFmt w:val="decimal"/>
      <w:suff w:val="space"/>
      <w:lvlText w:val="%1."/>
      <w:lvlJc w:val="left"/>
      <w:pPr>
        <w:ind w:left="0" w:firstLine="0"/>
      </w:pPr>
      <w:rPr>
        <w:rFonts w:hint="default"/>
      </w:rPr>
    </w:lvl>
    <w:lvl w:ilvl="1">
      <w:start w:val="14"/>
      <w:numFmt w:val="decimal"/>
      <w:isLgl/>
      <w:lvlText w:val="%1.%2."/>
      <w:lvlJc w:val="left"/>
      <w:pPr>
        <w:ind w:left="1974" w:hanging="1440"/>
      </w:pPr>
      <w:rPr>
        <w:rFonts w:hint="default"/>
      </w:rPr>
    </w:lvl>
    <w:lvl w:ilvl="2">
      <w:start w:val="30"/>
      <w:numFmt w:val="decimal"/>
      <w:isLgl/>
      <w:lvlText w:val="%1.%2.%3."/>
      <w:lvlJc w:val="left"/>
      <w:pPr>
        <w:ind w:left="2148" w:hanging="1440"/>
      </w:pPr>
      <w:rPr>
        <w:rFonts w:hint="default"/>
      </w:rPr>
    </w:lvl>
    <w:lvl w:ilvl="3">
      <w:start w:val="1"/>
      <w:numFmt w:val="decimal"/>
      <w:isLgl/>
      <w:lvlText w:val="%1.%2.%3.%4."/>
      <w:lvlJc w:val="left"/>
      <w:pPr>
        <w:ind w:left="2322" w:hanging="1440"/>
      </w:pPr>
      <w:rPr>
        <w:rFonts w:hint="default"/>
      </w:rPr>
    </w:lvl>
    <w:lvl w:ilvl="4">
      <w:start w:val="1"/>
      <w:numFmt w:val="decimal"/>
      <w:isLgl/>
      <w:lvlText w:val="%1.%2.%3.%4.%5."/>
      <w:lvlJc w:val="left"/>
      <w:pPr>
        <w:ind w:left="2496" w:hanging="144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215">
    <w:nsid w:val="4E857B11"/>
    <w:multiLevelType w:val="hybridMultilevel"/>
    <w:tmpl w:val="167842C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6">
    <w:nsid w:val="4E8D2E06"/>
    <w:multiLevelType w:val="hybridMultilevel"/>
    <w:tmpl w:val="065A1738"/>
    <w:lvl w:ilvl="0" w:tplc="0419000F">
      <w:start w:val="1"/>
      <w:numFmt w:val="decimal"/>
      <w:lvlText w:val="%1."/>
      <w:lvlJc w:val="left"/>
      <w:pPr>
        <w:tabs>
          <w:tab w:val="num" w:pos="502"/>
        </w:tabs>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7">
    <w:nsid w:val="4F023DCA"/>
    <w:multiLevelType w:val="hybridMultilevel"/>
    <w:tmpl w:val="DD6C3A9A"/>
    <w:lvl w:ilvl="0" w:tplc="7C2293B0">
      <w:start w:val="1"/>
      <w:numFmt w:val="decimal"/>
      <w:lvlText w:val="%1."/>
      <w:lvlJc w:val="left"/>
      <w:pPr>
        <w:ind w:left="36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8">
    <w:nsid w:val="4F5067CF"/>
    <w:multiLevelType w:val="hybridMultilevel"/>
    <w:tmpl w:val="90384782"/>
    <w:lvl w:ilvl="0" w:tplc="0419000F">
      <w:start w:val="1"/>
      <w:numFmt w:val="decimal"/>
      <w:lvlText w:val="%1."/>
      <w:lvlJc w:val="left"/>
      <w:pPr>
        <w:ind w:left="501" w:hanging="360"/>
      </w:p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219">
    <w:nsid w:val="50201380"/>
    <w:multiLevelType w:val="multilevel"/>
    <w:tmpl w:val="C67CFC74"/>
    <w:lvl w:ilvl="0">
      <w:start w:val="1"/>
      <w:numFmt w:val="decimal"/>
      <w:suff w:val="space"/>
      <w:lvlText w:val="%1."/>
      <w:lvlJc w:val="left"/>
      <w:pPr>
        <w:ind w:left="0" w:firstLine="0"/>
      </w:pPr>
      <w:rPr>
        <w:rFonts w:hint="default"/>
      </w:rPr>
    </w:lvl>
    <w:lvl w:ilvl="1">
      <w:start w:val="3"/>
      <w:numFmt w:val="decimal"/>
      <w:isLgl/>
      <w:lvlText w:val="%1.%2."/>
      <w:lvlJc w:val="left"/>
      <w:pPr>
        <w:ind w:left="1974" w:hanging="1440"/>
      </w:pPr>
      <w:rPr>
        <w:rFonts w:hint="default"/>
      </w:rPr>
    </w:lvl>
    <w:lvl w:ilvl="2">
      <w:start w:val="30"/>
      <w:numFmt w:val="decimal"/>
      <w:isLgl/>
      <w:lvlText w:val="%1.%2.%3."/>
      <w:lvlJc w:val="left"/>
      <w:pPr>
        <w:ind w:left="2148" w:hanging="1440"/>
      </w:pPr>
      <w:rPr>
        <w:rFonts w:hint="default"/>
      </w:rPr>
    </w:lvl>
    <w:lvl w:ilvl="3">
      <w:start w:val="1"/>
      <w:numFmt w:val="decimal"/>
      <w:isLgl/>
      <w:lvlText w:val="%1.%2.%3.%4."/>
      <w:lvlJc w:val="left"/>
      <w:pPr>
        <w:ind w:left="2322" w:hanging="1440"/>
      </w:pPr>
      <w:rPr>
        <w:rFonts w:hint="default"/>
      </w:rPr>
    </w:lvl>
    <w:lvl w:ilvl="4">
      <w:start w:val="1"/>
      <w:numFmt w:val="decimal"/>
      <w:isLgl/>
      <w:lvlText w:val="%1.%2.%3.%4.%5."/>
      <w:lvlJc w:val="left"/>
      <w:pPr>
        <w:ind w:left="2496" w:hanging="144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220">
    <w:nsid w:val="502E35E0"/>
    <w:multiLevelType w:val="hybridMultilevel"/>
    <w:tmpl w:val="1E003B4E"/>
    <w:lvl w:ilvl="0" w:tplc="91141D7C">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1">
    <w:nsid w:val="50947F90"/>
    <w:multiLevelType w:val="multilevel"/>
    <w:tmpl w:val="7D464F56"/>
    <w:lvl w:ilvl="0">
      <w:start w:val="1"/>
      <w:numFmt w:val="decimal"/>
      <w:suff w:val="space"/>
      <w:lvlText w:val="%1."/>
      <w:lvlJc w:val="left"/>
      <w:pPr>
        <w:ind w:left="0" w:firstLine="0"/>
      </w:pPr>
      <w:rPr>
        <w:rFonts w:hint="default"/>
      </w:rPr>
    </w:lvl>
    <w:lvl w:ilvl="1">
      <w:start w:val="14"/>
      <w:numFmt w:val="decimal"/>
      <w:isLgl/>
      <w:lvlText w:val="%1.%2."/>
      <w:lvlJc w:val="left"/>
      <w:pPr>
        <w:ind w:left="1974" w:hanging="1440"/>
      </w:pPr>
      <w:rPr>
        <w:rFonts w:hint="default"/>
      </w:rPr>
    </w:lvl>
    <w:lvl w:ilvl="2">
      <w:start w:val="30"/>
      <w:numFmt w:val="decimal"/>
      <w:isLgl/>
      <w:lvlText w:val="%1.%2.%3."/>
      <w:lvlJc w:val="left"/>
      <w:pPr>
        <w:ind w:left="2148" w:hanging="1440"/>
      </w:pPr>
      <w:rPr>
        <w:rFonts w:hint="default"/>
      </w:rPr>
    </w:lvl>
    <w:lvl w:ilvl="3">
      <w:start w:val="1"/>
      <w:numFmt w:val="decimal"/>
      <w:isLgl/>
      <w:lvlText w:val="%1.%2.%3.%4."/>
      <w:lvlJc w:val="left"/>
      <w:pPr>
        <w:ind w:left="2322" w:hanging="1440"/>
      </w:pPr>
      <w:rPr>
        <w:rFonts w:hint="default"/>
      </w:rPr>
    </w:lvl>
    <w:lvl w:ilvl="4">
      <w:start w:val="1"/>
      <w:numFmt w:val="decimal"/>
      <w:isLgl/>
      <w:lvlText w:val="%1.%2.%3.%4.%5."/>
      <w:lvlJc w:val="left"/>
      <w:pPr>
        <w:ind w:left="2496" w:hanging="144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222">
    <w:nsid w:val="50981237"/>
    <w:multiLevelType w:val="hybridMultilevel"/>
    <w:tmpl w:val="0C6AB516"/>
    <w:lvl w:ilvl="0" w:tplc="E370C9F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3">
    <w:nsid w:val="50CE4364"/>
    <w:multiLevelType w:val="hybridMultilevel"/>
    <w:tmpl w:val="2744B326"/>
    <w:lvl w:ilvl="0" w:tplc="46CA10B4">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C5BAECD0">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4">
    <w:nsid w:val="51057146"/>
    <w:multiLevelType w:val="hybridMultilevel"/>
    <w:tmpl w:val="2278AD14"/>
    <w:lvl w:ilvl="0" w:tplc="3A2E7650">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5">
    <w:nsid w:val="51EF0F84"/>
    <w:multiLevelType w:val="hybridMultilevel"/>
    <w:tmpl w:val="78F4B718"/>
    <w:lvl w:ilvl="0" w:tplc="83A86DC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6">
    <w:nsid w:val="521116EC"/>
    <w:multiLevelType w:val="hybridMultilevel"/>
    <w:tmpl w:val="90C4189A"/>
    <w:lvl w:ilvl="0" w:tplc="ACFE3E0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7">
    <w:nsid w:val="529C6587"/>
    <w:multiLevelType w:val="hybridMultilevel"/>
    <w:tmpl w:val="2F5E764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8">
    <w:nsid w:val="52AC4F68"/>
    <w:multiLevelType w:val="hybridMultilevel"/>
    <w:tmpl w:val="E0408EC0"/>
    <w:lvl w:ilvl="0" w:tplc="C0669BCC">
      <w:start w:val="1"/>
      <w:numFmt w:val="decimal"/>
      <w:lvlText w:val="%1."/>
      <w:lvlJc w:val="left"/>
      <w:pPr>
        <w:ind w:left="108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9">
    <w:nsid w:val="53287AD1"/>
    <w:multiLevelType w:val="hybridMultilevel"/>
    <w:tmpl w:val="59E2C3CE"/>
    <w:lvl w:ilvl="0" w:tplc="5D9EF470">
      <w:start w:val="1"/>
      <w:numFmt w:val="decimal"/>
      <w:lvlText w:val="%1."/>
      <w:lvlJc w:val="left"/>
      <w:pPr>
        <w:ind w:left="72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0">
    <w:nsid w:val="538A26F2"/>
    <w:multiLevelType w:val="hybridMultilevel"/>
    <w:tmpl w:val="DB98D938"/>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1">
    <w:nsid w:val="540F031C"/>
    <w:multiLevelType w:val="hybridMultilevel"/>
    <w:tmpl w:val="E35E17F4"/>
    <w:lvl w:ilvl="0" w:tplc="B086A5DE">
      <w:start w:val="1"/>
      <w:numFmt w:val="decimal"/>
      <w:lvlText w:val="%1."/>
      <w:lvlJc w:val="left"/>
      <w:pPr>
        <w:ind w:left="72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2">
    <w:nsid w:val="54806801"/>
    <w:multiLevelType w:val="hybridMultilevel"/>
    <w:tmpl w:val="CF6604F8"/>
    <w:lvl w:ilvl="0" w:tplc="0419000F">
      <w:start w:val="1"/>
      <w:numFmt w:val="decimal"/>
      <w:lvlText w:val="%1."/>
      <w:lvlJc w:val="left"/>
      <w:pPr>
        <w:tabs>
          <w:tab w:val="num" w:pos="501"/>
        </w:tabs>
        <w:ind w:left="50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3">
    <w:nsid w:val="550E4272"/>
    <w:multiLevelType w:val="hybridMultilevel"/>
    <w:tmpl w:val="EE3057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4">
    <w:nsid w:val="556D753C"/>
    <w:multiLevelType w:val="hybridMultilevel"/>
    <w:tmpl w:val="57781B14"/>
    <w:lvl w:ilvl="0" w:tplc="8AC062A0">
      <w:start w:val="1"/>
      <w:numFmt w:val="decimal"/>
      <w:lvlText w:val="%1."/>
      <w:lvlJc w:val="left"/>
      <w:pPr>
        <w:tabs>
          <w:tab w:val="num" w:pos="720"/>
        </w:tabs>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5">
    <w:nsid w:val="56C171C9"/>
    <w:multiLevelType w:val="hybridMultilevel"/>
    <w:tmpl w:val="523C25CC"/>
    <w:lvl w:ilvl="0" w:tplc="ECDE8782">
      <w:start w:val="1"/>
      <w:numFmt w:val="decimal"/>
      <w:lvlText w:val="%1."/>
      <w:lvlJc w:val="left"/>
      <w:pPr>
        <w:tabs>
          <w:tab w:val="num" w:pos="861"/>
        </w:tabs>
        <w:ind w:left="141" w:firstLine="0"/>
      </w:pPr>
      <w:rPr>
        <w:rFonts w:hint="default"/>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6">
    <w:nsid w:val="577F75A4"/>
    <w:multiLevelType w:val="hybridMultilevel"/>
    <w:tmpl w:val="F7EA4C8A"/>
    <w:lvl w:ilvl="0" w:tplc="DF287E3E">
      <w:start w:val="1"/>
      <w:numFmt w:val="decimal"/>
      <w:lvlText w:val="%1."/>
      <w:lvlJc w:val="left"/>
      <w:pPr>
        <w:ind w:left="720"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7">
    <w:nsid w:val="57F06ABA"/>
    <w:multiLevelType w:val="hybridMultilevel"/>
    <w:tmpl w:val="412EEF9A"/>
    <w:lvl w:ilvl="0" w:tplc="40544B1A">
      <w:start w:val="1"/>
      <w:numFmt w:val="decimal"/>
      <w:lvlText w:val="%1."/>
      <w:lvlJc w:val="left"/>
      <w:pPr>
        <w:ind w:left="365" w:hanging="360"/>
      </w:pPr>
      <w:rPr>
        <w:rFonts w:hint="default"/>
        <w:b w:val="0"/>
        <w:color w:val="auto"/>
      </w:rPr>
    </w:lvl>
    <w:lvl w:ilvl="1" w:tplc="04190019" w:tentative="1">
      <w:start w:val="1"/>
      <w:numFmt w:val="lowerLetter"/>
      <w:lvlText w:val="%2."/>
      <w:lvlJc w:val="left"/>
      <w:pPr>
        <w:ind w:left="1445" w:hanging="360"/>
      </w:pPr>
    </w:lvl>
    <w:lvl w:ilvl="2" w:tplc="0419001B" w:tentative="1">
      <w:start w:val="1"/>
      <w:numFmt w:val="lowerRoman"/>
      <w:lvlText w:val="%3."/>
      <w:lvlJc w:val="right"/>
      <w:pPr>
        <w:ind w:left="2165" w:hanging="180"/>
      </w:pPr>
    </w:lvl>
    <w:lvl w:ilvl="3" w:tplc="0419000F" w:tentative="1">
      <w:start w:val="1"/>
      <w:numFmt w:val="decimal"/>
      <w:lvlText w:val="%4."/>
      <w:lvlJc w:val="left"/>
      <w:pPr>
        <w:ind w:left="2885" w:hanging="360"/>
      </w:pPr>
    </w:lvl>
    <w:lvl w:ilvl="4" w:tplc="04190019" w:tentative="1">
      <w:start w:val="1"/>
      <w:numFmt w:val="lowerLetter"/>
      <w:lvlText w:val="%5."/>
      <w:lvlJc w:val="left"/>
      <w:pPr>
        <w:ind w:left="3605" w:hanging="360"/>
      </w:pPr>
    </w:lvl>
    <w:lvl w:ilvl="5" w:tplc="0419001B" w:tentative="1">
      <w:start w:val="1"/>
      <w:numFmt w:val="lowerRoman"/>
      <w:lvlText w:val="%6."/>
      <w:lvlJc w:val="right"/>
      <w:pPr>
        <w:ind w:left="4325" w:hanging="180"/>
      </w:pPr>
    </w:lvl>
    <w:lvl w:ilvl="6" w:tplc="0419000F" w:tentative="1">
      <w:start w:val="1"/>
      <w:numFmt w:val="decimal"/>
      <w:lvlText w:val="%7."/>
      <w:lvlJc w:val="left"/>
      <w:pPr>
        <w:ind w:left="5045" w:hanging="360"/>
      </w:pPr>
    </w:lvl>
    <w:lvl w:ilvl="7" w:tplc="04190019" w:tentative="1">
      <w:start w:val="1"/>
      <w:numFmt w:val="lowerLetter"/>
      <w:lvlText w:val="%8."/>
      <w:lvlJc w:val="left"/>
      <w:pPr>
        <w:ind w:left="5765" w:hanging="360"/>
      </w:pPr>
    </w:lvl>
    <w:lvl w:ilvl="8" w:tplc="0419001B" w:tentative="1">
      <w:start w:val="1"/>
      <w:numFmt w:val="lowerRoman"/>
      <w:lvlText w:val="%9."/>
      <w:lvlJc w:val="right"/>
      <w:pPr>
        <w:ind w:left="6485" w:hanging="180"/>
      </w:pPr>
    </w:lvl>
  </w:abstractNum>
  <w:abstractNum w:abstractNumId="238">
    <w:nsid w:val="58213CA1"/>
    <w:multiLevelType w:val="hybridMultilevel"/>
    <w:tmpl w:val="48C40454"/>
    <w:lvl w:ilvl="0" w:tplc="CDE2013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9">
    <w:nsid w:val="58B85AE6"/>
    <w:multiLevelType w:val="hybridMultilevel"/>
    <w:tmpl w:val="605C4596"/>
    <w:lvl w:ilvl="0" w:tplc="E2628DA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0">
    <w:nsid w:val="594576A2"/>
    <w:multiLevelType w:val="hybridMultilevel"/>
    <w:tmpl w:val="54EC5894"/>
    <w:lvl w:ilvl="0" w:tplc="3A924A8C">
      <w:start w:val="7"/>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1">
    <w:nsid w:val="594E3FC6"/>
    <w:multiLevelType w:val="hybridMultilevel"/>
    <w:tmpl w:val="89D8C538"/>
    <w:lvl w:ilvl="0" w:tplc="57D01EA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2">
    <w:nsid w:val="59AC5E4E"/>
    <w:multiLevelType w:val="multilevel"/>
    <w:tmpl w:val="3260F980"/>
    <w:lvl w:ilvl="0">
      <w:start w:val="1"/>
      <w:numFmt w:val="decimal"/>
      <w:lvlText w:val="%1."/>
      <w:lvlJc w:val="left"/>
      <w:pPr>
        <w:tabs>
          <w:tab w:val="num" w:pos="360"/>
        </w:tabs>
        <w:ind w:left="360" w:hanging="360"/>
      </w:pPr>
      <w:rPr>
        <w:rFonts w:hint="default"/>
        <w:color w:val="auto"/>
      </w:rPr>
    </w:lvl>
    <w:lvl w:ilvl="1">
      <w:start w:val="3"/>
      <w:numFmt w:val="decimal"/>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3">
    <w:nsid w:val="5A7A3AF0"/>
    <w:multiLevelType w:val="hybridMultilevel"/>
    <w:tmpl w:val="62BC424C"/>
    <w:lvl w:ilvl="0" w:tplc="83A86DC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4">
    <w:nsid w:val="5AAC2FC4"/>
    <w:multiLevelType w:val="hybridMultilevel"/>
    <w:tmpl w:val="A4B8BEE4"/>
    <w:lvl w:ilvl="0" w:tplc="34D666CA">
      <w:start w:val="1"/>
      <w:numFmt w:val="decimal"/>
      <w:lvlText w:val="%1."/>
      <w:lvlJc w:val="left"/>
      <w:pPr>
        <w:tabs>
          <w:tab w:val="num" w:pos="720"/>
        </w:tabs>
        <w:ind w:left="720" w:hanging="360"/>
      </w:pPr>
      <w:rPr>
        <w:rFonts w:ascii="Times New Roman" w:hAnsi="Times New Roman" w:cs="Times New Roman" w:hint="default"/>
        <w:b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5">
    <w:nsid w:val="5B1C0DCE"/>
    <w:multiLevelType w:val="hybridMultilevel"/>
    <w:tmpl w:val="97E6E2EC"/>
    <w:lvl w:ilvl="0" w:tplc="B086A5DE">
      <w:start w:val="1"/>
      <w:numFmt w:val="decimal"/>
      <w:lvlText w:val="%1."/>
      <w:lvlJc w:val="left"/>
      <w:pPr>
        <w:ind w:left="72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6">
    <w:nsid w:val="5B2C0251"/>
    <w:multiLevelType w:val="hybridMultilevel"/>
    <w:tmpl w:val="3E40A19A"/>
    <w:lvl w:ilvl="0" w:tplc="CDE2013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7">
    <w:nsid w:val="5B604647"/>
    <w:multiLevelType w:val="hybridMultilevel"/>
    <w:tmpl w:val="C7A240E0"/>
    <w:lvl w:ilvl="0" w:tplc="0CA8E7A4">
      <w:start w:val="1"/>
      <w:numFmt w:val="decimal"/>
      <w:lvlText w:val="%1."/>
      <w:lvlJc w:val="left"/>
      <w:pPr>
        <w:ind w:left="360" w:hanging="360"/>
      </w:pPr>
      <w:rPr>
        <w:rFonts w:ascii="Times New Roman" w:hAnsi="Times New Roman" w:cs="Times New Roman" w:hint="default"/>
        <w:b w:val="0"/>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8">
    <w:nsid w:val="5B743757"/>
    <w:multiLevelType w:val="hybridMultilevel"/>
    <w:tmpl w:val="CF6604F8"/>
    <w:lvl w:ilvl="0" w:tplc="0419000F">
      <w:start w:val="1"/>
      <w:numFmt w:val="decimal"/>
      <w:lvlText w:val="%1."/>
      <w:lvlJc w:val="left"/>
      <w:pPr>
        <w:tabs>
          <w:tab w:val="num" w:pos="501"/>
        </w:tabs>
        <w:ind w:left="501" w:hanging="360"/>
      </w:pPr>
    </w:lvl>
    <w:lvl w:ilvl="1" w:tplc="04190019">
      <w:start w:val="1"/>
      <w:numFmt w:val="decimal"/>
      <w:lvlText w:val="%2."/>
      <w:lvlJc w:val="left"/>
      <w:pPr>
        <w:tabs>
          <w:tab w:val="num" w:pos="1221"/>
        </w:tabs>
        <w:ind w:left="1221" w:hanging="360"/>
      </w:pPr>
    </w:lvl>
    <w:lvl w:ilvl="2" w:tplc="0419001B">
      <w:start w:val="1"/>
      <w:numFmt w:val="decimal"/>
      <w:lvlText w:val="%3."/>
      <w:lvlJc w:val="left"/>
      <w:pPr>
        <w:tabs>
          <w:tab w:val="num" w:pos="1941"/>
        </w:tabs>
        <w:ind w:left="1941" w:hanging="360"/>
      </w:pPr>
    </w:lvl>
    <w:lvl w:ilvl="3" w:tplc="0419000F">
      <w:start w:val="1"/>
      <w:numFmt w:val="decimal"/>
      <w:lvlText w:val="%4."/>
      <w:lvlJc w:val="left"/>
      <w:pPr>
        <w:tabs>
          <w:tab w:val="num" w:pos="2661"/>
        </w:tabs>
        <w:ind w:left="2661" w:hanging="360"/>
      </w:pPr>
    </w:lvl>
    <w:lvl w:ilvl="4" w:tplc="04190019">
      <w:start w:val="1"/>
      <w:numFmt w:val="decimal"/>
      <w:lvlText w:val="%5."/>
      <w:lvlJc w:val="left"/>
      <w:pPr>
        <w:tabs>
          <w:tab w:val="num" w:pos="3381"/>
        </w:tabs>
        <w:ind w:left="3381" w:hanging="360"/>
      </w:pPr>
    </w:lvl>
    <w:lvl w:ilvl="5" w:tplc="0419001B">
      <w:start w:val="1"/>
      <w:numFmt w:val="decimal"/>
      <w:lvlText w:val="%6."/>
      <w:lvlJc w:val="left"/>
      <w:pPr>
        <w:tabs>
          <w:tab w:val="num" w:pos="4101"/>
        </w:tabs>
        <w:ind w:left="4101" w:hanging="360"/>
      </w:pPr>
    </w:lvl>
    <w:lvl w:ilvl="6" w:tplc="0419000F">
      <w:start w:val="1"/>
      <w:numFmt w:val="decimal"/>
      <w:lvlText w:val="%7."/>
      <w:lvlJc w:val="left"/>
      <w:pPr>
        <w:tabs>
          <w:tab w:val="num" w:pos="4821"/>
        </w:tabs>
        <w:ind w:left="4821" w:hanging="360"/>
      </w:pPr>
    </w:lvl>
    <w:lvl w:ilvl="7" w:tplc="04190019">
      <w:start w:val="1"/>
      <w:numFmt w:val="decimal"/>
      <w:lvlText w:val="%8."/>
      <w:lvlJc w:val="left"/>
      <w:pPr>
        <w:tabs>
          <w:tab w:val="num" w:pos="5541"/>
        </w:tabs>
        <w:ind w:left="5541" w:hanging="360"/>
      </w:pPr>
    </w:lvl>
    <w:lvl w:ilvl="8" w:tplc="0419001B">
      <w:start w:val="1"/>
      <w:numFmt w:val="decimal"/>
      <w:lvlText w:val="%9."/>
      <w:lvlJc w:val="left"/>
      <w:pPr>
        <w:tabs>
          <w:tab w:val="num" w:pos="6261"/>
        </w:tabs>
        <w:ind w:left="6261" w:hanging="360"/>
      </w:pPr>
    </w:lvl>
  </w:abstractNum>
  <w:abstractNum w:abstractNumId="249">
    <w:nsid w:val="5C057946"/>
    <w:multiLevelType w:val="hybridMultilevel"/>
    <w:tmpl w:val="BDDE8994"/>
    <w:lvl w:ilvl="0" w:tplc="CDE20130">
      <w:start w:val="1"/>
      <w:numFmt w:val="bullet"/>
      <w:lvlText w:val="-"/>
      <w:lvlJc w:val="left"/>
      <w:pPr>
        <w:ind w:left="360" w:hanging="360"/>
      </w:pPr>
      <w:rPr>
        <w:rFonts w:ascii="Times New Roman" w:hAnsi="Times New Roman" w:cs="Times New Roman" w:hint="default"/>
      </w:rPr>
    </w:lvl>
    <w:lvl w:ilvl="1" w:tplc="91141D7C">
      <w:start w:val="1"/>
      <w:numFmt w:val="decimal"/>
      <w:lvlText w:val="%2."/>
      <w:lvlJc w:val="left"/>
      <w:pPr>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0">
    <w:nsid w:val="5D765262"/>
    <w:multiLevelType w:val="hybridMultilevel"/>
    <w:tmpl w:val="7FF2072A"/>
    <w:lvl w:ilvl="0" w:tplc="0419000F">
      <w:start w:val="1"/>
      <w:numFmt w:val="decimal"/>
      <w:lvlText w:val="%1."/>
      <w:lvlJc w:val="left"/>
      <w:pPr>
        <w:tabs>
          <w:tab w:val="num" w:pos="502"/>
        </w:tabs>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1">
    <w:nsid w:val="5DB95A0B"/>
    <w:multiLevelType w:val="hybridMultilevel"/>
    <w:tmpl w:val="B47A3344"/>
    <w:lvl w:ilvl="0" w:tplc="0419000F">
      <w:start w:val="1"/>
      <w:numFmt w:val="decimal"/>
      <w:lvlText w:val="%1."/>
      <w:lvlJc w:val="left"/>
      <w:pPr>
        <w:tabs>
          <w:tab w:val="num" w:pos="501"/>
        </w:tabs>
        <w:ind w:left="50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2">
    <w:nsid w:val="5DD03870"/>
    <w:multiLevelType w:val="hybridMultilevel"/>
    <w:tmpl w:val="C7A240E0"/>
    <w:lvl w:ilvl="0" w:tplc="0CA8E7A4">
      <w:start w:val="1"/>
      <w:numFmt w:val="decimal"/>
      <w:lvlText w:val="%1."/>
      <w:lvlJc w:val="left"/>
      <w:pPr>
        <w:ind w:left="360" w:hanging="360"/>
      </w:pPr>
      <w:rPr>
        <w:rFonts w:ascii="Times New Roman" w:hAnsi="Times New Roman" w:cs="Times New Roman" w:hint="default"/>
        <w:b w:val="0"/>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3">
    <w:nsid w:val="5E0C4E26"/>
    <w:multiLevelType w:val="hybridMultilevel"/>
    <w:tmpl w:val="A4B8C11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4">
    <w:nsid w:val="5EB62C33"/>
    <w:multiLevelType w:val="hybridMultilevel"/>
    <w:tmpl w:val="8A82049C"/>
    <w:lvl w:ilvl="0" w:tplc="0419000F">
      <w:start w:val="1"/>
      <w:numFmt w:val="decimal"/>
      <w:lvlText w:val="%1."/>
      <w:lvlJc w:val="left"/>
      <w:pPr>
        <w:tabs>
          <w:tab w:val="num" w:pos="643"/>
        </w:tabs>
        <w:ind w:left="643" w:hanging="360"/>
      </w:pPr>
    </w:lvl>
    <w:lvl w:ilvl="1" w:tplc="04190019">
      <w:start w:val="1"/>
      <w:numFmt w:val="decimal"/>
      <w:lvlText w:val="%2."/>
      <w:lvlJc w:val="left"/>
      <w:pPr>
        <w:tabs>
          <w:tab w:val="num" w:pos="1363"/>
        </w:tabs>
        <w:ind w:left="1363" w:hanging="360"/>
      </w:pPr>
    </w:lvl>
    <w:lvl w:ilvl="2" w:tplc="0419001B">
      <w:start w:val="1"/>
      <w:numFmt w:val="decimal"/>
      <w:lvlText w:val="%3."/>
      <w:lvlJc w:val="left"/>
      <w:pPr>
        <w:tabs>
          <w:tab w:val="num" w:pos="2083"/>
        </w:tabs>
        <w:ind w:left="2083" w:hanging="360"/>
      </w:pPr>
    </w:lvl>
    <w:lvl w:ilvl="3" w:tplc="0419000F">
      <w:start w:val="1"/>
      <w:numFmt w:val="decimal"/>
      <w:lvlText w:val="%4."/>
      <w:lvlJc w:val="left"/>
      <w:pPr>
        <w:tabs>
          <w:tab w:val="num" w:pos="2803"/>
        </w:tabs>
        <w:ind w:left="2803" w:hanging="360"/>
      </w:pPr>
    </w:lvl>
    <w:lvl w:ilvl="4" w:tplc="04190019">
      <w:start w:val="1"/>
      <w:numFmt w:val="decimal"/>
      <w:lvlText w:val="%5."/>
      <w:lvlJc w:val="left"/>
      <w:pPr>
        <w:tabs>
          <w:tab w:val="num" w:pos="3523"/>
        </w:tabs>
        <w:ind w:left="3523" w:hanging="360"/>
      </w:pPr>
    </w:lvl>
    <w:lvl w:ilvl="5" w:tplc="0419001B">
      <w:start w:val="1"/>
      <w:numFmt w:val="decimal"/>
      <w:lvlText w:val="%6."/>
      <w:lvlJc w:val="left"/>
      <w:pPr>
        <w:tabs>
          <w:tab w:val="num" w:pos="4243"/>
        </w:tabs>
        <w:ind w:left="4243" w:hanging="360"/>
      </w:pPr>
    </w:lvl>
    <w:lvl w:ilvl="6" w:tplc="0419000F">
      <w:start w:val="1"/>
      <w:numFmt w:val="decimal"/>
      <w:lvlText w:val="%7."/>
      <w:lvlJc w:val="left"/>
      <w:pPr>
        <w:tabs>
          <w:tab w:val="num" w:pos="4963"/>
        </w:tabs>
        <w:ind w:left="4963" w:hanging="360"/>
      </w:pPr>
    </w:lvl>
    <w:lvl w:ilvl="7" w:tplc="04190019">
      <w:start w:val="1"/>
      <w:numFmt w:val="decimal"/>
      <w:lvlText w:val="%8."/>
      <w:lvlJc w:val="left"/>
      <w:pPr>
        <w:tabs>
          <w:tab w:val="num" w:pos="5683"/>
        </w:tabs>
        <w:ind w:left="5683" w:hanging="360"/>
      </w:pPr>
    </w:lvl>
    <w:lvl w:ilvl="8" w:tplc="0419001B">
      <w:start w:val="1"/>
      <w:numFmt w:val="decimal"/>
      <w:lvlText w:val="%9."/>
      <w:lvlJc w:val="left"/>
      <w:pPr>
        <w:tabs>
          <w:tab w:val="num" w:pos="6403"/>
        </w:tabs>
        <w:ind w:left="6403" w:hanging="360"/>
      </w:pPr>
    </w:lvl>
  </w:abstractNum>
  <w:abstractNum w:abstractNumId="255">
    <w:nsid w:val="5EDE2FBA"/>
    <w:multiLevelType w:val="hybridMultilevel"/>
    <w:tmpl w:val="2DB4D956"/>
    <w:lvl w:ilvl="0" w:tplc="456EF972">
      <w:start w:val="1"/>
      <w:numFmt w:val="decimal"/>
      <w:lvlText w:val="%1."/>
      <w:lvlJc w:val="left"/>
      <w:pPr>
        <w:tabs>
          <w:tab w:val="num" w:pos="643"/>
        </w:tabs>
        <w:ind w:left="64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6">
    <w:nsid w:val="5F56419F"/>
    <w:multiLevelType w:val="hybridMultilevel"/>
    <w:tmpl w:val="F76C7278"/>
    <w:lvl w:ilvl="0" w:tplc="0419000F">
      <w:start w:val="1"/>
      <w:numFmt w:val="decimal"/>
      <w:lvlText w:val="%1."/>
      <w:lvlJc w:val="left"/>
      <w:pPr>
        <w:tabs>
          <w:tab w:val="num" w:pos="0"/>
        </w:tabs>
        <w:ind w:left="0"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7">
    <w:nsid w:val="5FE352EA"/>
    <w:multiLevelType w:val="hybridMultilevel"/>
    <w:tmpl w:val="7D9A0506"/>
    <w:lvl w:ilvl="0" w:tplc="0419000F">
      <w:start w:val="1"/>
      <w:numFmt w:val="decimal"/>
      <w:lvlText w:val="%1."/>
      <w:lvlJc w:val="left"/>
      <w:pPr>
        <w:tabs>
          <w:tab w:val="num" w:pos="502"/>
        </w:tabs>
        <w:ind w:left="502" w:hanging="360"/>
      </w:pPr>
    </w:lvl>
    <w:lvl w:ilvl="1" w:tplc="04190019">
      <w:start w:val="1"/>
      <w:numFmt w:val="decimal"/>
      <w:lvlText w:val="%2."/>
      <w:lvlJc w:val="left"/>
      <w:pPr>
        <w:tabs>
          <w:tab w:val="num" w:pos="1222"/>
        </w:tabs>
        <w:ind w:left="1222" w:hanging="360"/>
      </w:pPr>
    </w:lvl>
    <w:lvl w:ilvl="2" w:tplc="0419001B">
      <w:start w:val="1"/>
      <w:numFmt w:val="decimal"/>
      <w:lvlText w:val="%3."/>
      <w:lvlJc w:val="left"/>
      <w:pPr>
        <w:tabs>
          <w:tab w:val="num" w:pos="1942"/>
        </w:tabs>
        <w:ind w:left="1942" w:hanging="360"/>
      </w:pPr>
    </w:lvl>
    <w:lvl w:ilvl="3" w:tplc="0419000F">
      <w:start w:val="1"/>
      <w:numFmt w:val="decimal"/>
      <w:lvlText w:val="%4."/>
      <w:lvlJc w:val="left"/>
      <w:pPr>
        <w:tabs>
          <w:tab w:val="num" w:pos="2662"/>
        </w:tabs>
        <w:ind w:left="2662" w:hanging="360"/>
      </w:pPr>
    </w:lvl>
    <w:lvl w:ilvl="4" w:tplc="04190019">
      <w:start w:val="1"/>
      <w:numFmt w:val="decimal"/>
      <w:lvlText w:val="%5."/>
      <w:lvlJc w:val="left"/>
      <w:pPr>
        <w:tabs>
          <w:tab w:val="num" w:pos="3382"/>
        </w:tabs>
        <w:ind w:left="3382" w:hanging="360"/>
      </w:pPr>
    </w:lvl>
    <w:lvl w:ilvl="5" w:tplc="0419001B">
      <w:start w:val="1"/>
      <w:numFmt w:val="decimal"/>
      <w:lvlText w:val="%6."/>
      <w:lvlJc w:val="left"/>
      <w:pPr>
        <w:tabs>
          <w:tab w:val="num" w:pos="4102"/>
        </w:tabs>
        <w:ind w:left="4102" w:hanging="360"/>
      </w:pPr>
    </w:lvl>
    <w:lvl w:ilvl="6" w:tplc="0419000F">
      <w:start w:val="1"/>
      <w:numFmt w:val="decimal"/>
      <w:lvlText w:val="%7."/>
      <w:lvlJc w:val="left"/>
      <w:pPr>
        <w:tabs>
          <w:tab w:val="num" w:pos="4822"/>
        </w:tabs>
        <w:ind w:left="4822" w:hanging="360"/>
      </w:pPr>
    </w:lvl>
    <w:lvl w:ilvl="7" w:tplc="04190019">
      <w:start w:val="1"/>
      <w:numFmt w:val="decimal"/>
      <w:lvlText w:val="%8."/>
      <w:lvlJc w:val="left"/>
      <w:pPr>
        <w:tabs>
          <w:tab w:val="num" w:pos="5542"/>
        </w:tabs>
        <w:ind w:left="5542" w:hanging="360"/>
      </w:pPr>
    </w:lvl>
    <w:lvl w:ilvl="8" w:tplc="0419001B">
      <w:start w:val="1"/>
      <w:numFmt w:val="decimal"/>
      <w:lvlText w:val="%9."/>
      <w:lvlJc w:val="left"/>
      <w:pPr>
        <w:tabs>
          <w:tab w:val="num" w:pos="6262"/>
        </w:tabs>
        <w:ind w:left="6262" w:hanging="360"/>
      </w:pPr>
    </w:lvl>
  </w:abstractNum>
  <w:abstractNum w:abstractNumId="258">
    <w:nsid w:val="605F5648"/>
    <w:multiLevelType w:val="hybridMultilevel"/>
    <w:tmpl w:val="D0D2A360"/>
    <w:lvl w:ilvl="0" w:tplc="1054A25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9">
    <w:nsid w:val="60DA5B78"/>
    <w:multiLevelType w:val="hybridMultilevel"/>
    <w:tmpl w:val="62BC424C"/>
    <w:lvl w:ilvl="0" w:tplc="83A86DC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0">
    <w:nsid w:val="61DD331C"/>
    <w:multiLevelType w:val="hybridMultilevel"/>
    <w:tmpl w:val="DE96DBAC"/>
    <w:lvl w:ilvl="0" w:tplc="0419000F">
      <w:start w:val="1"/>
      <w:numFmt w:val="decimal"/>
      <w:lvlText w:val="%1."/>
      <w:lvlJc w:val="left"/>
      <w:pPr>
        <w:tabs>
          <w:tab w:val="num" w:pos="720"/>
        </w:tabs>
        <w:ind w:left="720" w:hanging="360"/>
      </w:pPr>
    </w:lvl>
    <w:lvl w:ilvl="1" w:tplc="EE861B40">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1">
    <w:nsid w:val="625B0AFD"/>
    <w:multiLevelType w:val="hybridMultilevel"/>
    <w:tmpl w:val="97426814"/>
    <w:lvl w:ilvl="0" w:tplc="CDE2013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2">
    <w:nsid w:val="636A3897"/>
    <w:multiLevelType w:val="hybridMultilevel"/>
    <w:tmpl w:val="46101F20"/>
    <w:lvl w:ilvl="0" w:tplc="56C05702">
      <w:start w:val="1"/>
      <w:numFmt w:val="decimal"/>
      <w:lvlText w:val="%1."/>
      <w:lvlJc w:val="left"/>
      <w:pPr>
        <w:ind w:left="720" w:hanging="360"/>
      </w:pPr>
      <w:rPr>
        <w:rFonts w:hint="default"/>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3">
    <w:nsid w:val="64027D07"/>
    <w:multiLevelType w:val="hybridMultilevel"/>
    <w:tmpl w:val="E94CB186"/>
    <w:lvl w:ilvl="0" w:tplc="0419000F">
      <w:start w:val="1"/>
      <w:numFmt w:val="decimal"/>
      <w:lvlText w:val="%1."/>
      <w:lvlJc w:val="left"/>
      <w:pPr>
        <w:tabs>
          <w:tab w:val="num" w:pos="502"/>
        </w:tabs>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4">
    <w:nsid w:val="640F6797"/>
    <w:multiLevelType w:val="hybridMultilevel"/>
    <w:tmpl w:val="945AE84A"/>
    <w:lvl w:ilvl="0" w:tplc="CDE20130">
      <w:start w:val="1"/>
      <w:numFmt w:val="bullet"/>
      <w:lvlText w:val="-"/>
      <w:lvlJc w:val="left"/>
      <w:pPr>
        <w:ind w:left="2160" w:hanging="360"/>
      </w:pPr>
      <w:rPr>
        <w:rFonts w:ascii="Times New Roman" w:hAnsi="Times New Roman" w:cs="Times New Roman"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65">
    <w:nsid w:val="64833F6C"/>
    <w:multiLevelType w:val="hybridMultilevel"/>
    <w:tmpl w:val="15F82F68"/>
    <w:lvl w:ilvl="0" w:tplc="83A86DC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6">
    <w:nsid w:val="64C1087E"/>
    <w:multiLevelType w:val="hybridMultilevel"/>
    <w:tmpl w:val="62D28D48"/>
    <w:lvl w:ilvl="0" w:tplc="9F1C8130">
      <w:start w:val="1"/>
      <w:numFmt w:val="decimal"/>
      <w:lvlText w:val="%1."/>
      <w:lvlJc w:val="left"/>
      <w:pPr>
        <w:tabs>
          <w:tab w:val="num" w:pos="720"/>
        </w:tabs>
        <w:ind w:left="720" w:hanging="36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7">
    <w:nsid w:val="65250B2A"/>
    <w:multiLevelType w:val="multilevel"/>
    <w:tmpl w:val="7D464F56"/>
    <w:lvl w:ilvl="0">
      <w:start w:val="1"/>
      <w:numFmt w:val="decimal"/>
      <w:suff w:val="space"/>
      <w:lvlText w:val="%1."/>
      <w:lvlJc w:val="left"/>
      <w:pPr>
        <w:ind w:left="0" w:firstLine="0"/>
      </w:pPr>
      <w:rPr>
        <w:rFonts w:hint="default"/>
      </w:rPr>
    </w:lvl>
    <w:lvl w:ilvl="1">
      <w:start w:val="14"/>
      <w:numFmt w:val="decimal"/>
      <w:isLgl/>
      <w:lvlText w:val="%1.%2."/>
      <w:lvlJc w:val="left"/>
      <w:pPr>
        <w:ind w:left="1974" w:hanging="1440"/>
      </w:pPr>
      <w:rPr>
        <w:rFonts w:hint="default"/>
      </w:rPr>
    </w:lvl>
    <w:lvl w:ilvl="2">
      <w:start w:val="30"/>
      <w:numFmt w:val="decimal"/>
      <w:isLgl/>
      <w:lvlText w:val="%1.%2.%3."/>
      <w:lvlJc w:val="left"/>
      <w:pPr>
        <w:ind w:left="2148" w:hanging="1440"/>
      </w:pPr>
      <w:rPr>
        <w:rFonts w:hint="default"/>
      </w:rPr>
    </w:lvl>
    <w:lvl w:ilvl="3">
      <w:start w:val="1"/>
      <w:numFmt w:val="decimal"/>
      <w:isLgl/>
      <w:lvlText w:val="%1.%2.%3.%4."/>
      <w:lvlJc w:val="left"/>
      <w:pPr>
        <w:ind w:left="2322" w:hanging="1440"/>
      </w:pPr>
      <w:rPr>
        <w:rFonts w:hint="default"/>
      </w:rPr>
    </w:lvl>
    <w:lvl w:ilvl="4">
      <w:start w:val="1"/>
      <w:numFmt w:val="decimal"/>
      <w:isLgl/>
      <w:lvlText w:val="%1.%2.%3.%4.%5."/>
      <w:lvlJc w:val="left"/>
      <w:pPr>
        <w:ind w:left="2496" w:hanging="144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268">
    <w:nsid w:val="66080EF1"/>
    <w:multiLevelType w:val="hybridMultilevel"/>
    <w:tmpl w:val="EE3057EE"/>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9">
    <w:nsid w:val="662D0735"/>
    <w:multiLevelType w:val="hybridMultilevel"/>
    <w:tmpl w:val="49E2F2C6"/>
    <w:lvl w:ilvl="0" w:tplc="1608B7C0">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0">
    <w:nsid w:val="66300685"/>
    <w:multiLevelType w:val="hybridMultilevel"/>
    <w:tmpl w:val="CC324324"/>
    <w:lvl w:ilvl="0" w:tplc="B086A5DE">
      <w:start w:val="1"/>
      <w:numFmt w:val="decimal"/>
      <w:lvlText w:val="%1."/>
      <w:lvlJc w:val="left"/>
      <w:pPr>
        <w:ind w:left="72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1">
    <w:nsid w:val="664F2DC5"/>
    <w:multiLevelType w:val="hybridMultilevel"/>
    <w:tmpl w:val="466E664A"/>
    <w:lvl w:ilvl="0" w:tplc="0419000F">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2">
    <w:nsid w:val="666B6267"/>
    <w:multiLevelType w:val="hybridMultilevel"/>
    <w:tmpl w:val="BAF6EFDE"/>
    <w:lvl w:ilvl="0" w:tplc="FFFFFFFF">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3">
    <w:nsid w:val="66976BC2"/>
    <w:multiLevelType w:val="hybridMultilevel"/>
    <w:tmpl w:val="93188824"/>
    <w:lvl w:ilvl="0" w:tplc="04190019">
      <w:start w:val="1"/>
      <w:numFmt w:val="decimal"/>
      <w:lvlText w:val="%1."/>
      <w:lvlJc w:val="left"/>
      <w:pPr>
        <w:tabs>
          <w:tab w:val="num" w:pos="502"/>
        </w:tabs>
        <w:ind w:left="502" w:hanging="360"/>
      </w:pPr>
    </w:lvl>
    <w:lvl w:ilvl="1" w:tplc="04190019">
      <w:start w:val="1"/>
      <w:numFmt w:val="decimal"/>
      <w:lvlText w:val="%2."/>
      <w:lvlJc w:val="left"/>
      <w:pPr>
        <w:tabs>
          <w:tab w:val="num" w:pos="1222"/>
        </w:tabs>
        <w:ind w:left="1222" w:hanging="360"/>
      </w:pPr>
    </w:lvl>
    <w:lvl w:ilvl="2" w:tplc="0419001B">
      <w:start w:val="1"/>
      <w:numFmt w:val="decimal"/>
      <w:lvlText w:val="%3."/>
      <w:lvlJc w:val="left"/>
      <w:pPr>
        <w:tabs>
          <w:tab w:val="num" w:pos="1942"/>
        </w:tabs>
        <w:ind w:left="1942" w:hanging="360"/>
      </w:pPr>
    </w:lvl>
    <w:lvl w:ilvl="3" w:tplc="0419000F">
      <w:start w:val="1"/>
      <w:numFmt w:val="decimal"/>
      <w:lvlText w:val="%4."/>
      <w:lvlJc w:val="left"/>
      <w:pPr>
        <w:tabs>
          <w:tab w:val="num" w:pos="2662"/>
        </w:tabs>
        <w:ind w:left="2662" w:hanging="360"/>
      </w:pPr>
    </w:lvl>
    <w:lvl w:ilvl="4" w:tplc="04190019">
      <w:start w:val="1"/>
      <w:numFmt w:val="decimal"/>
      <w:lvlText w:val="%5."/>
      <w:lvlJc w:val="left"/>
      <w:pPr>
        <w:tabs>
          <w:tab w:val="num" w:pos="3382"/>
        </w:tabs>
        <w:ind w:left="3382" w:hanging="360"/>
      </w:pPr>
    </w:lvl>
    <w:lvl w:ilvl="5" w:tplc="0419001B">
      <w:start w:val="1"/>
      <w:numFmt w:val="decimal"/>
      <w:lvlText w:val="%6."/>
      <w:lvlJc w:val="left"/>
      <w:pPr>
        <w:tabs>
          <w:tab w:val="num" w:pos="4102"/>
        </w:tabs>
        <w:ind w:left="4102" w:hanging="360"/>
      </w:pPr>
    </w:lvl>
    <w:lvl w:ilvl="6" w:tplc="0419000F">
      <w:start w:val="1"/>
      <w:numFmt w:val="decimal"/>
      <w:lvlText w:val="%7."/>
      <w:lvlJc w:val="left"/>
      <w:pPr>
        <w:tabs>
          <w:tab w:val="num" w:pos="4822"/>
        </w:tabs>
        <w:ind w:left="4822" w:hanging="360"/>
      </w:pPr>
    </w:lvl>
    <w:lvl w:ilvl="7" w:tplc="04190019">
      <w:start w:val="1"/>
      <w:numFmt w:val="decimal"/>
      <w:lvlText w:val="%8."/>
      <w:lvlJc w:val="left"/>
      <w:pPr>
        <w:tabs>
          <w:tab w:val="num" w:pos="5542"/>
        </w:tabs>
        <w:ind w:left="5542" w:hanging="360"/>
      </w:pPr>
    </w:lvl>
    <w:lvl w:ilvl="8" w:tplc="0419001B">
      <w:start w:val="1"/>
      <w:numFmt w:val="decimal"/>
      <w:lvlText w:val="%9."/>
      <w:lvlJc w:val="left"/>
      <w:pPr>
        <w:tabs>
          <w:tab w:val="num" w:pos="6262"/>
        </w:tabs>
        <w:ind w:left="6262" w:hanging="360"/>
      </w:pPr>
    </w:lvl>
  </w:abstractNum>
  <w:abstractNum w:abstractNumId="274">
    <w:nsid w:val="66C01369"/>
    <w:multiLevelType w:val="hybridMultilevel"/>
    <w:tmpl w:val="0D8E407E"/>
    <w:lvl w:ilvl="0" w:tplc="83A86DC8">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5">
    <w:nsid w:val="66F92AC1"/>
    <w:multiLevelType w:val="hybridMultilevel"/>
    <w:tmpl w:val="C46CFB10"/>
    <w:lvl w:ilvl="0" w:tplc="641E4D9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6">
    <w:nsid w:val="673C48F9"/>
    <w:multiLevelType w:val="hybridMultilevel"/>
    <w:tmpl w:val="9F1A573E"/>
    <w:lvl w:ilvl="0" w:tplc="CDE20130">
      <w:start w:val="1"/>
      <w:numFmt w:val="bullet"/>
      <w:lvlText w:val="-"/>
      <w:lvlJc w:val="left"/>
      <w:pPr>
        <w:ind w:left="725" w:hanging="360"/>
      </w:pPr>
      <w:rPr>
        <w:rFonts w:ascii="Times New Roman" w:hAnsi="Times New Roman" w:cs="Times New Roman" w:hint="default"/>
      </w:rPr>
    </w:lvl>
    <w:lvl w:ilvl="1" w:tplc="04190003" w:tentative="1">
      <w:start w:val="1"/>
      <w:numFmt w:val="bullet"/>
      <w:lvlText w:val="o"/>
      <w:lvlJc w:val="left"/>
      <w:pPr>
        <w:ind w:left="1445" w:hanging="360"/>
      </w:pPr>
      <w:rPr>
        <w:rFonts w:ascii="Courier New" w:hAnsi="Courier New" w:cs="Courier New" w:hint="default"/>
      </w:rPr>
    </w:lvl>
    <w:lvl w:ilvl="2" w:tplc="04190005" w:tentative="1">
      <w:start w:val="1"/>
      <w:numFmt w:val="bullet"/>
      <w:lvlText w:val=""/>
      <w:lvlJc w:val="left"/>
      <w:pPr>
        <w:ind w:left="2165" w:hanging="360"/>
      </w:pPr>
      <w:rPr>
        <w:rFonts w:ascii="Wingdings" w:hAnsi="Wingdings" w:hint="default"/>
      </w:rPr>
    </w:lvl>
    <w:lvl w:ilvl="3" w:tplc="04190001" w:tentative="1">
      <w:start w:val="1"/>
      <w:numFmt w:val="bullet"/>
      <w:lvlText w:val=""/>
      <w:lvlJc w:val="left"/>
      <w:pPr>
        <w:ind w:left="2885" w:hanging="360"/>
      </w:pPr>
      <w:rPr>
        <w:rFonts w:ascii="Symbol" w:hAnsi="Symbol" w:hint="default"/>
      </w:rPr>
    </w:lvl>
    <w:lvl w:ilvl="4" w:tplc="04190003" w:tentative="1">
      <w:start w:val="1"/>
      <w:numFmt w:val="bullet"/>
      <w:lvlText w:val="o"/>
      <w:lvlJc w:val="left"/>
      <w:pPr>
        <w:ind w:left="3605" w:hanging="360"/>
      </w:pPr>
      <w:rPr>
        <w:rFonts w:ascii="Courier New" w:hAnsi="Courier New" w:cs="Courier New" w:hint="default"/>
      </w:rPr>
    </w:lvl>
    <w:lvl w:ilvl="5" w:tplc="04190005" w:tentative="1">
      <w:start w:val="1"/>
      <w:numFmt w:val="bullet"/>
      <w:lvlText w:val=""/>
      <w:lvlJc w:val="left"/>
      <w:pPr>
        <w:ind w:left="4325" w:hanging="360"/>
      </w:pPr>
      <w:rPr>
        <w:rFonts w:ascii="Wingdings" w:hAnsi="Wingdings" w:hint="default"/>
      </w:rPr>
    </w:lvl>
    <w:lvl w:ilvl="6" w:tplc="04190001" w:tentative="1">
      <w:start w:val="1"/>
      <w:numFmt w:val="bullet"/>
      <w:lvlText w:val=""/>
      <w:lvlJc w:val="left"/>
      <w:pPr>
        <w:ind w:left="5045" w:hanging="360"/>
      </w:pPr>
      <w:rPr>
        <w:rFonts w:ascii="Symbol" w:hAnsi="Symbol" w:hint="default"/>
      </w:rPr>
    </w:lvl>
    <w:lvl w:ilvl="7" w:tplc="04190003" w:tentative="1">
      <w:start w:val="1"/>
      <w:numFmt w:val="bullet"/>
      <w:lvlText w:val="o"/>
      <w:lvlJc w:val="left"/>
      <w:pPr>
        <w:ind w:left="5765" w:hanging="360"/>
      </w:pPr>
      <w:rPr>
        <w:rFonts w:ascii="Courier New" w:hAnsi="Courier New" w:cs="Courier New" w:hint="default"/>
      </w:rPr>
    </w:lvl>
    <w:lvl w:ilvl="8" w:tplc="04190005" w:tentative="1">
      <w:start w:val="1"/>
      <w:numFmt w:val="bullet"/>
      <w:lvlText w:val=""/>
      <w:lvlJc w:val="left"/>
      <w:pPr>
        <w:ind w:left="6485" w:hanging="360"/>
      </w:pPr>
      <w:rPr>
        <w:rFonts w:ascii="Wingdings" w:hAnsi="Wingdings" w:hint="default"/>
      </w:rPr>
    </w:lvl>
  </w:abstractNum>
  <w:abstractNum w:abstractNumId="277">
    <w:nsid w:val="67B13BE2"/>
    <w:multiLevelType w:val="hybridMultilevel"/>
    <w:tmpl w:val="057CB8C8"/>
    <w:lvl w:ilvl="0" w:tplc="DC30C940">
      <w:start w:val="1"/>
      <w:numFmt w:val="decimal"/>
      <w:lvlText w:val="%1."/>
      <w:lvlJc w:val="left"/>
      <w:pPr>
        <w:tabs>
          <w:tab w:val="num" w:pos="643"/>
        </w:tabs>
        <w:ind w:left="643" w:hanging="360"/>
      </w:pPr>
    </w:lvl>
    <w:lvl w:ilvl="1" w:tplc="04190019">
      <w:start w:val="1"/>
      <w:numFmt w:val="decimal"/>
      <w:lvlText w:val="%2."/>
      <w:lvlJc w:val="left"/>
      <w:pPr>
        <w:tabs>
          <w:tab w:val="num" w:pos="1363"/>
        </w:tabs>
        <w:ind w:left="1363" w:hanging="360"/>
      </w:pPr>
    </w:lvl>
    <w:lvl w:ilvl="2" w:tplc="0419001B">
      <w:start w:val="1"/>
      <w:numFmt w:val="decimal"/>
      <w:lvlText w:val="%3."/>
      <w:lvlJc w:val="left"/>
      <w:pPr>
        <w:tabs>
          <w:tab w:val="num" w:pos="2083"/>
        </w:tabs>
        <w:ind w:left="2083" w:hanging="360"/>
      </w:pPr>
    </w:lvl>
    <w:lvl w:ilvl="3" w:tplc="0419000F">
      <w:start w:val="1"/>
      <w:numFmt w:val="decimal"/>
      <w:lvlText w:val="%4."/>
      <w:lvlJc w:val="left"/>
      <w:pPr>
        <w:tabs>
          <w:tab w:val="num" w:pos="2803"/>
        </w:tabs>
        <w:ind w:left="2803" w:hanging="360"/>
      </w:pPr>
    </w:lvl>
    <w:lvl w:ilvl="4" w:tplc="04190019">
      <w:start w:val="1"/>
      <w:numFmt w:val="decimal"/>
      <w:lvlText w:val="%5."/>
      <w:lvlJc w:val="left"/>
      <w:pPr>
        <w:tabs>
          <w:tab w:val="num" w:pos="3523"/>
        </w:tabs>
        <w:ind w:left="3523" w:hanging="360"/>
      </w:pPr>
    </w:lvl>
    <w:lvl w:ilvl="5" w:tplc="0419001B">
      <w:start w:val="1"/>
      <w:numFmt w:val="decimal"/>
      <w:lvlText w:val="%6."/>
      <w:lvlJc w:val="left"/>
      <w:pPr>
        <w:tabs>
          <w:tab w:val="num" w:pos="4243"/>
        </w:tabs>
        <w:ind w:left="4243" w:hanging="360"/>
      </w:pPr>
    </w:lvl>
    <w:lvl w:ilvl="6" w:tplc="0419000F">
      <w:start w:val="1"/>
      <w:numFmt w:val="decimal"/>
      <w:lvlText w:val="%7."/>
      <w:lvlJc w:val="left"/>
      <w:pPr>
        <w:tabs>
          <w:tab w:val="num" w:pos="4963"/>
        </w:tabs>
        <w:ind w:left="4963" w:hanging="360"/>
      </w:pPr>
    </w:lvl>
    <w:lvl w:ilvl="7" w:tplc="04190019">
      <w:start w:val="1"/>
      <w:numFmt w:val="decimal"/>
      <w:lvlText w:val="%8."/>
      <w:lvlJc w:val="left"/>
      <w:pPr>
        <w:tabs>
          <w:tab w:val="num" w:pos="5683"/>
        </w:tabs>
        <w:ind w:left="5683" w:hanging="360"/>
      </w:pPr>
    </w:lvl>
    <w:lvl w:ilvl="8" w:tplc="0419001B">
      <w:start w:val="1"/>
      <w:numFmt w:val="decimal"/>
      <w:lvlText w:val="%9."/>
      <w:lvlJc w:val="left"/>
      <w:pPr>
        <w:tabs>
          <w:tab w:val="num" w:pos="6403"/>
        </w:tabs>
        <w:ind w:left="6403" w:hanging="360"/>
      </w:pPr>
    </w:lvl>
  </w:abstractNum>
  <w:abstractNum w:abstractNumId="278">
    <w:nsid w:val="682B0E8B"/>
    <w:multiLevelType w:val="hybridMultilevel"/>
    <w:tmpl w:val="F740E79E"/>
    <w:lvl w:ilvl="0" w:tplc="83A86DC8">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9">
    <w:nsid w:val="68EC7A4E"/>
    <w:multiLevelType w:val="hybridMultilevel"/>
    <w:tmpl w:val="C7A240E0"/>
    <w:lvl w:ilvl="0" w:tplc="0CA8E7A4">
      <w:start w:val="1"/>
      <w:numFmt w:val="decimal"/>
      <w:lvlText w:val="%1."/>
      <w:lvlJc w:val="left"/>
      <w:pPr>
        <w:ind w:left="360" w:hanging="360"/>
      </w:pPr>
      <w:rPr>
        <w:rFonts w:ascii="Times New Roman" w:hAnsi="Times New Roman" w:cs="Times New Roman" w:hint="default"/>
        <w:b w:val="0"/>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0">
    <w:nsid w:val="68FD7E92"/>
    <w:multiLevelType w:val="hybridMultilevel"/>
    <w:tmpl w:val="56382C10"/>
    <w:lvl w:ilvl="0" w:tplc="D116B220">
      <w:start w:val="1"/>
      <w:numFmt w:val="decimal"/>
      <w:lvlText w:val="%1."/>
      <w:lvlJc w:val="left"/>
      <w:pPr>
        <w:ind w:left="360" w:hanging="36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1">
    <w:nsid w:val="69147B0B"/>
    <w:multiLevelType w:val="hybridMultilevel"/>
    <w:tmpl w:val="40521E3C"/>
    <w:lvl w:ilvl="0" w:tplc="0419000F">
      <w:start w:val="1"/>
      <w:numFmt w:val="decimal"/>
      <w:lvlText w:val="%1."/>
      <w:lvlJc w:val="left"/>
      <w:pPr>
        <w:tabs>
          <w:tab w:val="num" w:pos="502"/>
        </w:tabs>
        <w:ind w:left="502" w:hanging="360"/>
      </w:pPr>
    </w:lvl>
    <w:lvl w:ilvl="1" w:tplc="04190019">
      <w:start w:val="1"/>
      <w:numFmt w:val="decimal"/>
      <w:lvlText w:val="%2."/>
      <w:lvlJc w:val="left"/>
      <w:pPr>
        <w:tabs>
          <w:tab w:val="num" w:pos="1222"/>
        </w:tabs>
        <w:ind w:left="1222" w:hanging="360"/>
      </w:pPr>
    </w:lvl>
    <w:lvl w:ilvl="2" w:tplc="0419001B">
      <w:start w:val="1"/>
      <w:numFmt w:val="decimal"/>
      <w:lvlText w:val="%3."/>
      <w:lvlJc w:val="left"/>
      <w:pPr>
        <w:tabs>
          <w:tab w:val="num" w:pos="1942"/>
        </w:tabs>
        <w:ind w:left="1942" w:hanging="360"/>
      </w:pPr>
    </w:lvl>
    <w:lvl w:ilvl="3" w:tplc="0419000F">
      <w:start w:val="1"/>
      <w:numFmt w:val="decimal"/>
      <w:lvlText w:val="%4."/>
      <w:lvlJc w:val="left"/>
      <w:pPr>
        <w:tabs>
          <w:tab w:val="num" w:pos="2662"/>
        </w:tabs>
        <w:ind w:left="2662" w:hanging="360"/>
      </w:pPr>
    </w:lvl>
    <w:lvl w:ilvl="4" w:tplc="04190019">
      <w:start w:val="1"/>
      <w:numFmt w:val="decimal"/>
      <w:lvlText w:val="%5."/>
      <w:lvlJc w:val="left"/>
      <w:pPr>
        <w:tabs>
          <w:tab w:val="num" w:pos="3382"/>
        </w:tabs>
        <w:ind w:left="3382" w:hanging="360"/>
      </w:pPr>
    </w:lvl>
    <w:lvl w:ilvl="5" w:tplc="0419001B">
      <w:start w:val="1"/>
      <w:numFmt w:val="decimal"/>
      <w:lvlText w:val="%6."/>
      <w:lvlJc w:val="left"/>
      <w:pPr>
        <w:tabs>
          <w:tab w:val="num" w:pos="4102"/>
        </w:tabs>
        <w:ind w:left="4102" w:hanging="360"/>
      </w:pPr>
    </w:lvl>
    <w:lvl w:ilvl="6" w:tplc="0419000F">
      <w:start w:val="1"/>
      <w:numFmt w:val="decimal"/>
      <w:lvlText w:val="%7."/>
      <w:lvlJc w:val="left"/>
      <w:pPr>
        <w:tabs>
          <w:tab w:val="num" w:pos="4822"/>
        </w:tabs>
        <w:ind w:left="4822" w:hanging="360"/>
      </w:pPr>
    </w:lvl>
    <w:lvl w:ilvl="7" w:tplc="04190019">
      <w:start w:val="1"/>
      <w:numFmt w:val="decimal"/>
      <w:lvlText w:val="%8."/>
      <w:lvlJc w:val="left"/>
      <w:pPr>
        <w:tabs>
          <w:tab w:val="num" w:pos="5542"/>
        </w:tabs>
        <w:ind w:left="5542" w:hanging="360"/>
      </w:pPr>
    </w:lvl>
    <w:lvl w:ilvl="8" w:tplc="0419001B">
      <w:start w:val="1"/>
      <w:numFmt w:val="decimal"/>
      <w:lvlText w:val="%9."/>
      <w:lvlJc w:val="left"/>
      <w:pPr>
        <w:tabs>
          <w:tab w:val="num" w:pos="6262"/>
        </w:tabs>
        <w:ind w:left="6262" w:hanging="360"/>
      </w:pPr>
    </w:lvl>
  </w:abstractNum>
  <w:abstractNum w:abstractNumId="282">
    <w:nsid w:val="6A116CCF"/>
    <w:multiLevelType w:val="multilevel"/>
    <w:tmpl w:val="FA2AC8DE"/>
    <w:lvl w:ilvl="0">
      <w:start w:val="11"/>
      <w:numFmt w:val="decimal"/>
      <w:suff w:val="space"/>
      <w:lvlText w:val="%1."/>
      <w:lvlJc w:val="left"/>
      <w:pPr>
        <w:ind w:left="0" w:firstLine="0"/>
      </w:pPr>
      <w:rPr>
        <w:rFonts w:hint="default"/>
      </w:rPr>
    </w:lvl>
    <w:lvl w:ilvl="1">
      <w:start w:val="11"/>
      <w:numFmt w:val="decimal"/>
      <w:isLgl/>
      <w:lvlText w:val="%1.%2."/>
      <w:lvlJc w:val="left"/>
      <w:pPr>
        <w:ind w:left="1974" w:hanging="1440"/>
      </w:pPr>
      <w:rPr>
        <w:rFonts w:hint="default"/>
      </w:rPr>
    </w:lvl>
    <w:lvl w:ilvl="2">
      <w:start w:val="30"/>
      <w:numFmt w:val="decimal"/>
      <w:isLgl/>
      <w:lvlText w:val="%1.%2.%3."/>
      <w:lvlJc w:val="left"/>
      <w:pPr>
        <w:ind w:left="2148" w:hanging="1440"/>
      </w:pPr>
      <w:rPr>
        <w:rFonts w:hint="default"/>
      </w:rPr>
    </w:lvl>
    <w:lvl w:ilvl="3">
      <w:start w:val="1"/>
      <w:numFmt w:val="decimal"/>
      <w:isLgl/>
      <w:lvlText w:val="%1.%2.%3.%4."/>
      <w:lvlJc w:val="left"/>
      <w:pPr>
        <w:ind w:left="2322" w:hanging="1440"/>
      </w:pPr>
      <w:rPr>
        <w:rFonts w:hint="default"/>
      </w:rPr>
    </w:lvl>
    <w:lvl w:ilvl="4">
      <w:start w:val="1"/>
      <w:numFmt w:val="decimal"/>
      <w:isLgl/>
      <w:lvlText w:val="%1.%2.%3.%4.%5."/>
      <w:lvlJc w:val="left"/>
      <w:pPr>
        <w:ind w:left="2496" w:hanging="144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283">
    <w:nsid w:val="6AC97039"/>
    <w:multiLevelType w:val="hybridMultilevel"/>
    <w:tmpl w:val="019AB38E"/>
    <w:lvl w:ilvl="0" w:tplc="CDE20130">
      <w:start w:val="1"/>
      <w:numFmt w:val="bullet"/>
      <w:lvlText w:val="-"/>
      <w:lvlJc w:val="left"/>
      <w:pPr>
        <w:ind w:left="725" w:hanging="360"/>
      </w:pPr>
      <w:rPr>
        <w:rFonts w:ascii="Times New Roman" w:hAnsi="Times New Roman" w:cs="Times New Roman" w:hint="default"/>
      </w:rPr>
    </w:lvl>
    <w:lvl w:ilvl="1" w:tplc="04190003" w:tentative="1">
      <w:start w:val="1"/>
      <w:numFmt w:val="bullet"/>
      <w:lvlText w:val="o"/>
      <w:lvlJc w:val="left"/>
      <w:pPr>
        <w:ind w:left="1445" w:hanging="360"/>
      </w:pPr>
      <w:rPr>
        <w:rFonts w:ascii="Courier New" w:hAnsi="Courier New" w:cs="Courier New" w:hint="default"/>
      </w:rPr>
    </w:lvl>
    <w:lvl w:ilvl="2" w:tplc="04190005" w:tentative="1">
      <w:start w:val="1"/>
      <w:numFmt w:val="bullet"/>
      <w:lvlText w:val=""/>
      <w:lvlJc w:val="left"/>
      <w:pPr>
        <w:ind w:left="2165" w:hanging="360"/>
      </w:pPr>
      <w:rPr>
        <w:rFonts w:ascii="Wingdings" w:hAnsi="Wingdings" w:hint="default"/>
      </w:rPr>
    </w:lvl>
    <w:lvl w:ilvl="3" w:tplc="04190001" w:tentative="1">
      <w:start w:val="1"/>
      <w:numFmt w:val="bullet"/>
      <w:lvlText w:val=""/>
      <w:lvlJc w:val="left"/>
      <w:pPr>
        <w:ind w:left="2885" w:hanging="360"/>
      </w:pPr>
      <w:rPr>
        <w:rFonts w:ascii="Symbol" w:hAnsi="Symbol" w:hint="default"/>
      </w:rPr>
    </w:lvl>
    <w:lvl w:ilvl="4" w:tplc="04190003" w:tentative="1">
      <w:start w:val="1"/>
      <w:numFmt w:val="bullet"/>
      <w:lvlText w:val="o"/>
      <w:lvlJc w:val="left"/>
      <w:pPr>
        <w:ind w:left="3605" w:hanging="360"/>
      </w:pPr>
      <w:rPr>
        <w:rFonts w:ascii="Courier New" w:hAnsi="Courier New" w:cs="Courier New" w:hint="default"/>
      </w:rPr>
    </w:lvl>
    <w:lvl w:ilvl="5" w:tplc="04190005" w:tentative="1">
      <w:start w:val="1"/>
      <w:numFmt w:val="bullet"/>
      <w:lvlText w:val=""/>
      <w:lvlJc w:val="left"/>
      <w:pPr>
        <w:ind w:left="4325" w:hanging="360"/>
      </w:pPr>
      <w:rPr>
        <w:rFonts w:ascii="Wingdings" w:hAnsi="Wingdings" w:hint="default"/>
      </w:rPr>
    </w:lvl>
    <w:lvl w:ilvl="6" w:tplc="04190001" w:tentative="1">
      <w:start w:val="1"/>
      <w:numFmt w:val="bullet"/>
      <w:lvlText w:val=""/>
      <w:lvlJc w:val="left"/>
      <w:pPr>
        <w:ind w:left="5045" w:hanging="360"/>
      </w:pPr>
      <w:rPr>
        <w:rFonts w:ascii="Symbol" w:hAnsi="Symbol" w:hint="default"/>
      </w:rPr>
    </w:lvl>
    <w:lvl w:ilvl="7" w:tplc="04190003" w:tentative="1">
      <w:start w:val="1"/>
      <w:numFmt w:val="bullet"/>
      <w:lvlText w:val="o"/>
      <w:lvlJc w:val="left"/>
      <w:pPr>
        <w:ind w:left="5765" w:hanging="360"/>
      </w:pPr>
      <w:rPr>
        <w:rFonts w:ascii="Courier New" w:hAnsi="Courier New" w:cs="Courier New" w:hint="default"/>
      </w:rPr>
    </w:lvl>
    <w:lvl w:ilvl="8" w:tplc="04190005" w:tentative="1">
      <w:start w:val="1"/>
      <w:numFmt w:val="bullet"/>
      <w:lvlText w:val=""/>
      <w:lvlJc w:val="left"/>
      <w:pPr>
        <w:ind w:left="6485" w:hanging="360"/>
      </w:pPr>
      <w:rPr>
        <w:rFonts w:ascii="Wingdings" w:hAnsi="Wingdings" w:hint="default"/>
      </w:rPr>
    </w:lvl>
  </w:abstractNum>
  <w:abstractNum w:abstractNumId="284">
    <w:nsid w:val="6AD006A5"/>
    <w:multiLevelType w:val="hybridMultilevel"/>
    <w:tmpl w:val="68F28BD0"/>
    <w:lvl w:ilvl="0" w:tplc="CBD68A52">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5">
    <w:nsid w:val="6B206ED8"/>
    <w:multiLevelType w:val="hybridMultilevel"/>
    <w:tmpl w:val="9B8A99EC"/>
    <w:lvl w:ilvl="0" w:tplc="0B3C5962">
      <w:start w:val="1"/>
      <w:numFmt w:val="decimal"/>
      <w:lvlText w:val="%1."/>
      <w:lvlJc w:val="left"/>
      <w:pPr>
        <w:ind w:left="180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6">
    <w:nsid w:val="6B283AB6"/>
    <w:multiLevelType w:val="hybridMultilevel"/>
    <w:tmpl w:val="316A119E"/>
    <w:lvl w:ilvl="0" w:tplc="04190019">
      <w:start w:val="1"/>
      <w:numFmt w:val="decimal"/>
      <w:lvlText w:val="%1."/>
      <w:lvlJc w:val="left"/>
      <w:pPr>
        <w:tabs>
          <w:tab w:val="num" w:pos="502"/>
        </w:tabs>
        <w:ind w:left="502" w:hanging="360"/>
      </w:pPr>
    </w:lvl>
    <w:lvl w:ilvl="1" w:tplc="04190019">
      <w:start w:val="1"/>
      <w:numFmt w:val="decimal"/>
      <w:lvlText w:val="%2."/>
      <w:lvlJc w:val="left"/>
      <w:pPr>
        <w:tabs>
          <w:tab w:val="num" w:pos="1222"/>
        </w:tabs>
        <w:ind w:left="1222" w:hanging="360"/>
      </w:pPr>
    </w:lvl>
    <w:lvl w:ilvl="2" w:tplc="0419001B">
      <w:start w:val="1"/>
      <w:numFmt w:val="decimal"/>
      <w:lvlText w:val="%3."/>
      <w:lvlJc w:val="left"/>
      <w:pPr>
        <w:tabs>
          <w:tab w:val="num" w:pos="1942"/>
        </w:tabs>
        <w:ind w:left="1942" w:hanging="360"/>
      </w:pPr>
    </w:lvl>
    <w:lvl w:ilvl="3" w:tplc="0419000F">
      <w:start w:val="1"/>
      <w:numFmt w:val="decimal"/>
      <w:lvlText w:val="%4."/>
      <w:lvlJc w:val="left"/>
      <w:pPr>
        <w:tabs>
          <w:tab w:val="num" w:pos="2662"/>
        </w:tabs>
        <w:ind w:left="2662" w:hanging="360"/>
      </w:pPr>
    </w:lvl>
    <w:lvl w:ilvl="4" w:tplc="04190019">
      <w:start w:val="1"/>
      <w:numFmt w:val="decimal"/>
      <w:lvlText w:val="%5."/>
      <w:lvlJc w:val="left"/>
      <w:pPr>
        <w:tabs>
          <w:tab w:val="num" w:pos="3382"/>
        </w:tabs>
        <w:ind w:left="3382" w:hanging="360"/>
      </w:pPr>
    </w:lvl>
    <w:lvl w:ilvl="5" w:tplc="0419001B">
      <w:start w:val="1"/>
      <w:numFmt w:val="decimal"/>
      <w:lvlText w:val="%6."/>
      <w:lvlJc w:val="left"/>
      <w:pPr>
        <w:tabs>
          <w:tab w:val="num" w:pos="4102"/>
        </w:tabs>
        <w:ind w:left="4102" w:hanging="360"/>
      </w:pPr>
    </w:lvl>
    <w:lvl w:ilvl="6" w:tplc="0419000F">
      <w:start w:val="1"/>
      <w:numFmt w:val="decimal"/>
      <w:lvlText w:val="%7."/>
      <w:lvlJc w:val="left"/>
      <w:pPr>
        <w:tabs>
          <w:tab w:val="num" w:pos="4822"/>
        </w:tabs>
        <w:ind w:left="4822" w:hanging="360"/>
      </w:pPr>
    </w:lvl>
    <w:lvl w:ilvl="7" w:tplc="04190019">
      <w:start w:val="1"/>
      <w:numFmt w:val="decimal"/>
      <w:lvlText w:val="%8."/>
      <w:lvlJc w:val="left"/>
      <w:pPr>
        <w:tabs>
          <w:tab w:val="num" w:pos="5542"/>
        </w:tabs>
        <w:ind w:left="5542" w:hanging="360"/>
      </w:pPr>
    </w:lvl>
    <w:lvl w:ilvl="8" w:tplc="0419001B">
      <w:start w:val="1"/>
      <w:numFmt w:val="decimal"/>
      <w:lvlText w:val="%9."/>
      <w:lvlJc w:val="left"/>
      <w:pPr>
        <w:tabs>
          <w:tab w:val="num" w:pos="6262"/>
        </w:tabs>
        <w:ind w:left="6262" w:hanging="360"/>
      </w:pPr>
    </w:lvl>
  </w:abstractNum>
  <w:abstractNum w:abstractNumId="287">
    <w:nsid w:val="6B56029B"/>
    <w:multiLevelType w:val="hybridMultilevel"/>
    <w:tmpl w:val="87763AC4"/>
    <w:lvl w:ilvl="0" w:tplc="FF86702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8">
    <w:nsid w:val="6B8D451B"/>
    <w:multiLevelType w:val="hybridMultilevel"/>
    <w:tmpl w:val="3A145C80"/>
    <w:lvl w:ilvl="0" w:tplc="0419000F">
      <w:start w:val="1"/>
      <w:numFmt w:val="decimal"/>
      <w:lvlText w:val="%1."/>
      <w:lvlJc w:val="left"/>
      <w:pPr>
        <w:tabs>
          <w:tab w:val="num" w:pos="502"/>
        </w:tabs>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9">
    <w:nsid w:val="6BA2069C"/>
    <w:multiLevelType w:val="hybridMultilevel"/>
    <w:tmpl w:val="8F681E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0">
    <w:nsid w:val="6C36252A"/>
    <w:multiLevelType w:val="hybridMultilevel"/>
    <w:tmpl w:val="E08AA9E2"/>
    <w:lvl w:ilvl="0" w:tplc="0419000F">
      <w:start w:val="1"/>
      <w:numFmt w:val="decimal"/>
      <w:lvlText w:val="%1."/>
      <w:lvlJc w:val="left"/>
      <w:pPr>
        <w:ind w:left="776" w:hanging="360"/>
      </w:pPr>
    </w:lvl>
    <w:lvl w:ilvl="1" w:tplc="04190019" w:tentative="1">
      <w:start w:val="1"/>
      <w:numFmt w:val="lowerLetter"/>
      <w:lvlText w:val="%2."/>
      <w:lvlJc w:val="left"/>
      <w:pPr>
        <w:ind w:left="1496" w:hanging="360"/>
      </w:pPr>
    </w:lvl>
    <w:lvl w:ilvl="2" w:tplc="0419001B" w:tentative="1">
      <w:start w:val="1"/>
      <w:numFmt w:val="lowerRoman"/>
      <w:lvlText w:val="%3."/>
      <w:lvlJc w:val="right"/>
      <w:pPr>
        <w:ind w:left="2216" w:hanging="180"/>
      </w:pPr>
    </w:lvl>
    <w:lvl w:ilvl="3" w:tplc="0419000F" w:tentative="1">
      <w:start w:val="1"/>
      <w:numFmt w:val="decimal"/>
      <w:lvlText w:val="%4."/>
      <w:lvlJc w:val="left"/>
      <w:pPr>
        <w:ind w:left="2936" w:hanging="360"/>
      </w:pPr>
    </w:lvl>
    <w:lvl w:ilvl="4" w:tplc="04190019" w:tentative="1">
      <w:start w:val="1"/>
      <w:numFmt w:val="lowerLetter"/>
      <w:lvlText w:val="%5."/>
      <w:lvlJc w:val="left"/>
      <w:pPr>
        <w:ind w:left="3656" w:hanging="360"/>
      </w:pPr>
    </w:lvl>
    <w:lvl w:ilvl="5" w:tplc="0419001B" w:tentative="1">
      <w:start w:val="1"/>
      <w:numFmt w:val="lowerRoman"/>
      <w:lvlText w:val="%6."/>
      <w:lvlJc w:val="right"/>
      <w:pPr>
        <w:ind w:left="4376" w:hanging="180"/>
      </w:pPr>
    </w:lvl>
    <w:lvl w:ilvl="6" w:tplc="0419000F" w:tentative="1">
      <w:start w:val="1"/>
      <w:numFmt w:val="decimal"/>
      <w:lvlText w:val="%7."/>
      <w:lvlJc w:val="left"/>
      <w:pPr>
        <w:ind w:left="5096" w:hanging="360"/>
      </w:pPr>
    </w:lvl>
    <w:lvl w:ilvl="7" w:tplc="04190019" w:tentative="1">
      <w:start w:val="1"/>
      <w:numFmt w:val="lowerLetter"/>
      <w:lvlText w:val="%8."/>
      <w:lvlJc w:val="left"/>
      <w:pPr>
        <w:ind w:left="5816" w:hanging="360"/>
      </w:pPr>
    </w:lvl>
    <w:lvl w:ilvl="8" w:tplc="0419001B" w:tentative="1">
      <w:start w:val="1"/>
      <w:numFmt w:val="lowerRoman"/>
      <w:lvlText w:val="%9."/>
      <w:lvlJc w:val="right"/>
      <w:pPr>
        <w:ind w:left="6536" w:hanging="180"/>
      </w:pPr>
    </w:lvl>
  </w:abstractNum>
  <w:abstractNum w:abstractNumId="291">
    <w:nsid w:val="6C497FB1"/>
    <w:multiLevelType w:val="hybridMultilevel"/>
    <w:tmpl w:val="316A119E"/>
    <w:lvl w:ilvl="0" w:tplc="04190019">
      <w:start w:val="1"/>
      <w:numFmt w:val="decimal"/>
      <w:lvlText w:val="%1."/>
      <w:lvlJc w:val="left"/>
      <w:pPr>
        <w:tabs>
          <w:tab w:val="num" w:pos="643"/>
        </w:tabs>
        <w:ind w:left="643" w:hanging="360"/>
      </w:pPr>
    </w:lvl>
    <w:lvl w:ilvl="1" w:tplc="04190019">
      <w:start w:val="1"/>
      <w:numFmt w:val="decimal"/>
      <w:lvlText w:val="%2."/>
      <w:lvlJc w:val="left"/>
      <w:pPr>
        <w:tabs>
          <w:tab w:val="num" w:pos="1363"/>
        </w:tabs>
        <w:ind w:left="1363" w:hanging="360"/>
      </w:pPr>
    </w:lvl>
    <w:lvl w:ilvl="2" w:tplc="0419001B">
      <w:start w:val="1"/>
      <w:numFmt w:val="decimal"/>
      <w:lvlText w:val="%3."/>
      <w:lvlJc w:val="left"/>
      <w:pPr>
        <w:tabs>
          <w:tab w:val="num" w:pos="2083"/>
        </w:tabs>
        <w:ind w:left="2083" w:hanging="360"/>
      </w:pPr>
    </w:lvl>
    <w:lvl w:ilvl="3" w:tplc="0419000F">
      <w:start w:val="1"/>
      <w:numFmt w:val="decimal"/>
      <w:lvlText w:val="%4."/>
      <w:lvlJc w:val="left"/>
      <w:pPr>
        <w:tabs>
          <w:tab w:val="num" w:pos="2803"/>
        </w:tabs>
        <w:ind w:left="2803" w:hanging="360"/>
      </w:pPr>
    </w:lvl>
    <w:lvl w:ilvl="4" w:tplc="04190019">
      <w:start w:val="1"/>
      <w:numFmt w:val="decimal"/>
      <w:lvlText w:val="%5."/>
      <w:lvlJc w:val="left"/>
      <w:pPr>
        <w:tabs>
          <w:tab w:val="num" w:pos="3523"/>
        </w:tabs>
        <w:ind w:left="3523" w:hanging="360"/>
      </w:pPr>
    </w:lvl>
    <w:lvl w:ilvl="5" w:tplc="0419001B">
      <w:start w:val="1"/>
      <w:numFmt w:val="decimal"/>
      <w:lvlText w:val="%6."/>
      <w:lvlJc w:val="left"/>
      <w:pPr>
        <w:tabs>
          <w:tab w:val="num" w:pos="4243"/>
        </w:tabs>
        <w:ind w:left="4243" w:hanging="360"/>
      </w:pPr>
    </w:lvl>
    <w:lvl w:ilvl="6" w:tplc="0419000F">
      <w:start w:val="1"/>
      <w:numFmt w:val="decimal"/>
      <w:lvlText w:val="%7."/>
      <w:lvlJc w:val="left"/>
      <w:pPr>
        <w:tabs>
          <w:tab w:val="num" w:pos="4963"/>
        </w:tabs>
        <w:ind w:left="4963" w:hanging="360"/>
      </w:pPr>
    </w:lvl>
    <w:lvl w:ilvl="7" w:tplc="04190019">
      <w:start w:val="1"/>
      <w:numFmt w:val="decimal"/>
      <w:lvlText w:val="%8."/>
      <w:lvlJc w:val="left"/>
      <w:pPr>
        <w:tabs>
          <w:tab w:val="num" w:pos="5683"/>
        </w:tabs>
        <w:ind w:left="5683" w:hanging="360"/>
      </w:pPr>
    </w:lvl>
    <w:lvl w:ilvl="8" w:tplc="0419001B">
      <w:start w:val="1"/>
      <w:numFmt w:val="decimal"/>
      <w:lvlText w:val="%9."/>
      <w:lvlJc w:val="left"/>
      <w:pPr>
        <w:tabs>
          <w:tab w:val="num" w:pos="6403"/>
        </w:tabs>
        <w:ind w:left="6403" w:hanging="360"/>
      </w:pPr>
    </w:lvl>
  </w:abstractNum>
  <w:abstractNum w:abstractNumId="292">
    <w:nsid w:val="6C5D77C2"/>
    <w:multiLevelType w:val="multilevel"/>
    <w:tmpl w:val="7D464F56"/>
    <w:lvl w:ilvl="0">
      <w:start w:val="1"/>
      <w:numFmt w:val="decimal"/>
      <w:suff w:val="space"/>
      <w:lvlText w:val="%1."/>
      <w:lvlJc w:val="left"/>
      <w:pPr>
        <w:ind w:left="0" w:firstLine="0"/>
      </w:pPr>
      <w:rPr>
        <w:rFonts w:hint="default"/>
      </w:rPr>
    </w:lvl>
    <w:lvl w:ilvl="1">
      <w:start w:val="14"/>
      <w:numFmt w:val="decimal"/>
      <w:isLgl/>
      <w:lvlText w:val="%1.%2."/>
      <w:lvlJc w:val="left"/>
      <w:pPr>
        <w:ind w:left="1974" w:hanging="1440"/>
      </w:pPr>
      <w:rPr>
        <w:rFonts w:hint="default"/>
      </w:rPr>
    </w:lvl>
    <w:lvl w:ilvl="2">
      <w:start w:val="30"/>
      <w:numFmt w:val="decimal"/>
      <w:isLgl/>
      <w:lvlText w:val="%1.%2.%3."/>
      <w:lvlJc w:val="left"/>
      <w:pPr>
        <w:ind w:left="2148" w:hanging="1440"/>
      </w:pPr>
      <w:rPr>
        <w:rFonts w:hint="default"/>
      </w:rPr>
    </w:lvl>
    <w:lvl w:ilvl="3">
      <w:start w:val="1"/>
      <w:numFmt w:val="decimal"/>
      <w:isLgl/>
      <w:lvlText w:val="%1.%2.%3.%4."/>
      <w:lvlJc w:val="left"/>
      <w:pPr>
        <w:ind w:left="2322" w:hanging="1440"/>
      </w:pPr>
      <w:rPr>
        <w:rFonts w:hint="default"/>
      </w:rPr>
    </w:lvl>
    <w:lvl w:ilvl="4">
      <w:start w:val="1"/>
      <w:numFmt w:val="decimal"/>
      <w:isLgl/>
      <w:lvlText w:val="%1.%2.%3.%4.%5."/>
      <w:lvlJc w:val="left"/>
      <w:pPr>
        <w:ind w:left="2496" w:hanging="144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293">
    <w:nsid w:val="6D4705D8"/>
    <w:multiLevelType w:val="hybridMultilevel"/>
    <w:tmpl w:val="9DEAB9A2"/>
    <w:lvl w:ilvl="0" w:tplc="CBD68A52">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4">
    <w:nsid w:val="6D9B108B"/>
    <w:multiLevelType w:val="hybridMultilevel"/>
    <w:tmpl w:val="0020223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5">
    <w:nsid w:val="6DAC24BC"/>
    <w:multiLevelType w:val="hybridMultilevel"/>
    <w:tmpl w:val="6C3CA4C8"/>
    <w:lvl w:ilvl="0" w:tplc="7C2293B0">
      <w:start w:val="1"/>
      <w:numFmt w:val="decimal"/>
      <w:lvlText w:val="%1."/>
      <w:lvlJc w:val="left"/>
      <w:pPr>
        <w:ind w:left="36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6">
    <w:nsid w:val="6DB46421"/>
    <w:multiLevelType w:val="hybridMultilevel"/>
    <w:tmpl w:val="DB98D938"/>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7">
    <w:nsid w:val="6E5C1848"/>
    <w:multiLevelType w:val="hybridMultilevel"/>
    <w:tmpl w:val="B2C859FA"/>
    <w:lvl w:ilvl="0" w:tplc="0419000F">
      <w:start w:val="1"/>
      <w:numFmt w:val="decimal"/>
      <w:lvlText w:val="%1."/>
      <w:lvlJc w:val="left"/>
      <w:pPr>
        <w:tabs>
          <w:tab w:val="num" w:pos="643"/>
        </w:tabs>
        <w:ind w:left="643" w:hanging="360"/>
      </w:pPr>
    </w:lvl>
    <w:lvl w:ilvl="1" w:tplc="04190019">
      <w:start w:val="1"/>
      <w:numFmt w:val="decimal"/>
      <w:lvlText w:val="%2."/>
      <w:lvlJc w:val="left"/>
      <w:pPr>
        <w:tabs>
          <w:tab w:val="num" w:pos="1363"/>
        </w:tabs>
        <w:ind w:left="1363" w:hanging="360"/>
      </w:pPr>
    </w:lvl>
    <w:lvl w:ilvl="2" w:tplc="0419001B">
      <w:start w:val="1"/>
      <w:numFmt w:val="decimal"/>
      <w:lvlText w:val="%3."/>
      <w:lvlJc w:val="left"/>
      <w:pPr>
        <w:tabs>
          <w:tab w:val="num" w:pos="2083"/>
        </w:tabs>
        <w:ind w:left="2083" w:hanging="360"/>
      </w:pPr>
    </w:lvl>
    <w:lvl w:ilvl="3" w:tplc="0419000F">
      <w:start w:val="1"/>
      <w:numFmt w:val="decimal"/>
      <w:lvlText w:val="%4."/>
      <w:lvlJc w:val="left"/>
      <w:pPr>
        <w:tabs>
          <w:tab w:val="num" w:pos="2803"/>
        </w:tabs>
        <w:ind w:left="2803" w:hanging="360"/>
      </w:pPr>
    </w:lvl>
    <w:lvl w:ilvl="4" w:tplc="04190019">
      <w:start w:val="1"/>
      <w:numFmt w:val="decimal"/>
      <w:lvlText w:val="%5."/>
      <w:lvlJc w:val="left"/>
      <w:pPr>
        <w:tabs>
          <w:tab w:val="num" w:pos="3523"/>
        </w:tabs>
        <w:ind w:left="3523" w:hanging="360"/>
      </w:pPr>
    </w:lvl>
    <w:lvl w:ilvl="5" w:tplc="0419001B">
      <w:start w:val="1"/>
      <w:numFmt w:val="decimal"/>
      <w:lvlText w:val="%6."/>
      <w:lvlJc w:val="left"/>
      <w:pPr>
        <w:tabs>
          <w:tab w:val="num" w:pos="4243"/>
        </w:tabs>
        <w:ind w:left="4243" w:hanging="360"/>
      </w:pPr>
    </w:lvl>
    <w:lvl w:ilvl="6" w:tplc="0419000F">
      <w:start w:val="1"/>
      <w:numFmt w:val="decimal"/>
      <w:lvlText w:val="%7."/>
      <w:lvlJc w:val="left"/>
      <w:pPr>
        <w:tabs>
          <w:tab w:val="num" w:pos="4963"/>
        </w:tabs>
        <w:ind w:left="4963" w:hanging="360"/>
      </w:pPr>
    </w:lvl>
    <w:lvl w:ilvl="7" w:tplc="04190019">
      <w:start w:val="1"/>
      <w:numFmt w:val="decimal"/>
      <w:lvlText w:val="%8."/>
      <w:lvlJc w:val="left"/>
      <w:pPr>
        <w:tabs>
          <w:tab w:val="num" w:pos="5683"/>
        </w:tabs>
        <w:ind w:left="5683" w:hanging="360"/>
      </w:pPr>
    </w:lvl>
    <w:lvl w:ilvl="8" w:tplc="0419001B">
      <w:start w:val="1"/>
      <w:numFmt w:val="decimal"/>
      <w:lvlText w:val="%9."/>
      <w:lvlJc w:val="left"/>
      <w:pPr>
        <w:tabs>
          <w:tab w:val="num" w:pos="6403"/>
        </w:tabs>
        <w:ind w:left="6403" w:hanging="360"/>
      </w:pPr>
    </w:lvl>
  </w:abstractNum>
  <w:abstractNum w:abstractNumId="298">
    <w:nsid w:val="6E934ADE"/>
    <w:multiLevelType w:val="hybridMultilevel"/>
    <w:tmpl w:val="AA32EE1C"/>
    <w:lvl w:ilvl="0" w:tplc="5380CB7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9">
    <w:nsid w:val="6F097EE3"/>
    <w:multiLevelType w:val="hybridMultilevel"/>
    <w:tmpl w:val="167842C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0">
    <w:nsid w:val="6FB66F32"/>
    <w:multiLevelType w:val="hybridMultilevel"/>
    <w:tmpl w:val="15F82F68"/>
    <w:lvl w:ilvl="0" w:tplc="83A86DC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1">
    <w:nsid w:val="705E17E1"/>
    <w:multiLevelType w:val="multilevel"/>
    <w:tmpl w:val="6602FA40"/>
    <w:lvl w:ilvl="0">
      <w:start w:val="1"/>
      <w:numFmt w:val="decimal"/>
      <w:lvlText w:val="%1)"/>
      <w:lvlJc w:val="left"/>
      <w:pPr>
        <w:tabs>
          <w:tab w:val="num" w:pos="360"/>
        </w:tabs>
        <w:ind w:left="360" w:hanging="360"/>
      </w:pPr>
      <w:rPr>
        <w:rFonts w:hint="default"/>
      </w:rPr>
    </w:lvl>
    <w:lvl w:ilvl="1">
      <w:start w:val="6"/>
      <w:numFmt w:val="decimal"/>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2">
    <w:nsid w:val="706F1292"/>
    <w:multiLevelType w:val="hybridMultilevel"/>
    <w:tmpl w:val="167842C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3">
    <w:nsid w:val="708E3F29"/>
    <w:multiLevelType w:val="hybridMultilevel"/>
    <w:tmpl w:val="05829F8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4">
    <w:nsid w:val="70DC683F"/>
    <w:multiLevelType w:val="hybridMultilevel"/>
    <w:tmpl w:val="1F545D48"/>
    <w:lvl w:ilvl="0" w:tplc="ACFE3E0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5">
    <w:nsid w:val="71382FFC"/>
    <w:multiLevelType w:val="hybridMultilevel"/>
    <w:tmpl w:val="15F82F68"/>
    <w:lvl w:ilvl="0" w:tplc="83A86DC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6">
    <w:nsid w:val="713B3B8C"/>
    <w:multiLevelType w:val="hybridMultilevel"/>
    <w:tmpl w:val="54CA578C"/>
    <w:lvl w:ilvl="0" w:tplc="EECA8116">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7">
    <w:nsid w:val="71CB5AF0"/>
    <w:multiLevelType w:val="hybridMultilevel"/>
    <w:tmpl w:val="DB98D938"/>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8">
    <w:nsid w:val="71ED5BE2"/>
    <w:multiLevelType w:val="hybridMultilevel"/>
    <w:tmpl w:val="E252EE02"/>
    <w:lvl w:ilvl="0" w:tplc="0CA8E7A4">
      <w:start w:val="1"/>
      <w:numFmt w:val="decimal"/>
      <w:lvlText w:val="%1."/>
      <w:lvlJc w:val="left"/>
      <w:pPr>
        <w:ind w:left="502" w:hanging="360"/>
      </w:pPr>
      <w:rPr>
        <w:rFonts w:ascii="Times New Roman" w:hAnsi="Times New Roman" w:cs="Times New Roman" w:hint="default"/>
        <w:b w:val="0"/>
        <w:sz w:val="24"/>
        <w:szCs w:val="24"/>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09">
    <w:nsid w:val="724515B1"/>
    <w:multiLevelType w:val="hybridMultilevel"/>
    <w:tmpl w:val="B752446A"/>
    <w:lvl w:ilvl="0" w:tplc="0CA8E7A4">
      <w:start w:val="1"/>
      <w:numFmt w:val="decimal"/>
      <w:lvlText w:val="%1."/>
      <w:lvlJc w:val="left"/>
      <w:pPr>
        <w:ind w:left="360" w:hanging="360"/>
      </w:pPr>
      <w:rPr>
        <w:rFonts w:ascii="Times New Roman" w:hAnsi="Times New Roman" w:cs="Times New Roman" w:hint="default"/>
        <w:b w:val="0"/>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0">
    <w:nsid w:val="725A2B85"/>
    <w:multiLevelType w:val="hybridMultilevel"/>
    <w:tmpl w:val="0172F50C"/>
    <w:lvl w:ilvl="0" w:tplc="7C2293B0">
      <w:start w:val="1"/>
      <w:numFmt w:val="decimal"/>
      <w:lvlText w:val="%1."/>
      <w:lvlJc w:val="left"/>
      <w:pPr>
        <w:ind w:left="365" w:hanging="360"/>
      </w:pPr>
      <w:rPr>
        <w:rFonts w:hint="default"/>
        <w:color w:val="auto"/>
      </w:rPr>
    </w:lvl>
    <w:lvl w:ilvl="1" w:tplc="04190019" w:tentative="1">
      <w:start w:val="1"/>
      <w:numFmt w:val="lowerLetter"/>
      <w:lvlText w:val="%2."/>
      <w:lvlJc w:val="left"/>
      <w:pPr>
        <w:ind w:left="1445" w:hanging="360"/>
      </w:pPr>
    </w:lvl>
    <w:lvl w:ilvl="2" w:tplc="0419001B" w:tentative="1">
      <w:start w:val="1"/>
      <w:numFmt w:val="lowerRoman"/>
      <w:lvlText w:val="%3."/>
      <w:lvlJc w:val="right"/>
      <w:pPr>
        <w:ind w:left="2165" w:hanging="180"/>
      </w:pPr>
    </w:lvl>
    <w:lvl w:ilvl="3" w:tplc="0419000F" w:tentative="1">
      <w:start w:val="1"/>
      <w:numFmt w:val="decimal"/>
      <w:lvlText w:val="%4."/>
      <w:lvlJc w:val="left"/>
      <w:pPr>
        <w:ind w:left="2885" w:hanging="360"/>
      </w:pPr>
    </w:lvl>
    <w:lvl w:ilvl="4" w:tplc="04190019" w:tentative="1">
      <w:start w:val="1"/>
      <w:numFmt w:val="lowerLetter"/>
      <w:lvlText w:val="%5."/>
      <w:lvlJc w:val="left"/>
      <w:pPr>
        <w:ind w:left="3605" w:hanging="360"/>
      </w:pPr>
    </w:lvl>
    <w:lvl w:ilvl="5" w:tplc="0419001B" w:tentative="1">
      <w:start w:val="1"/>
      <w:numFmt w:val="lowerRoman"/>
      <w:lvlText w:val="%6."/>
      <w:lvlJc w:val="right"/>
      <w:pPr>
        <w:ind w:left="4325" w:hanging="180"/>
      </w:pPr>
    </w:lvl>
    <w:lvl w:ilvl="6" w:tplc="0419000F" w:tentative="1">
      <w:start w:val="1"/>
      <w:numFmt w:val="decimal"/>
      <w:lvlText w:val="%7."/>
      <w:lvlJc w:val="left"/>
      <w:pPr>
        <w:ind w:left="5045" w:hanging="360"/>
      </w:pPr>
    </w:lvl>
    <w:lvl w:ilvl="7" w:tplc="04190019" w:tentative="1">
      <w:start w:val="1"/>
      <w:numFmt w:val="lowerLetter"/>
      <w:lvlText w:val="%8."/>
      <w:lvlJc w:val="left"/>
      <w:pPr>
        <w:ind w:left="5765" w:hanging="360"/>
      </w:pPr>
    </w:lvl>
    <w:lvl w:ilvl="8" w:tplc="0419001B" w:tentative="1">
      <w:start w:val="1"/>
      <w:numFmt w:val="lowerRoman"/>
      <w:lvlText w:val="%9."/>
      <w:lvlJc w:val="right"/>
      <w:pPr>
        <w:ind w:left="6485" w:hanging="180"/>
      </w:pPr>
    </w:lvl>
  </w:abstractNum>
  <w:abstractNum w:abstractNumId="311">
    <w:nsid w:val="727425DE"/>
    <w:multiLevelType w:val="hybridMultilevel"/>
    <w:tmpl w:val="F39A1E1C"/>
    <w:lvl w:ilvl="0" w:tplc="D3C60220">
      <w:start w:val="1"/>
      <w:numFmt w:val="decimal"/>
      <w:lvlText w:val="%1."/>
      <w:lvlJc w:val="left"/>
      <w:pPr>
        <w:ind w:left="360" w:hanging="360"/>
      </w:pPr>
      <w:rPr>
        <w:rFonts w:ascii="Times New Roman" w:hAnsi="Times New Roman" w:cs="Times New Roman" w:hint="default"/>
        <w:b w:val="0"/>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2">
    <w:nsid w:val="732B1AE9"/>
    <w:multiLevelType w:val="hybridMultilevel"/>
    <w:tmpl w:val="6B6EEA2C"/>
    <w:lvl w:ilvl="0" w:tplc="0419000F">
      <w:start w:val="1"/>
      <w:numFmt w:val="decimal"/>
      <w:lvlText w:val="%1."/>
      <w:lvlJc w:val="left"/>
      <w:pPr>
        <w:tabs>
          <w:tab w:val="num" w:pos="502"/>
        </w:tabs>
        <w:ind w:left="502" w:hanging="360"/>
      </w:pPr>
    </w:lvl>
    <w:lvl w:ilvl="1" w:tplc="04190019">
      <w:start w:val="1"/>
      <w:numFmt w:val="decimal"/>
      <w:lvlText w:val="%2."/>
      <w:lvlJc w:val="left"/>
      <w:pPr>
        <w:tabs>
          <w:tab w:val="num" w:pos="1363"/>
        </w:tabs>
        <w:ind w:left="1363" w:hanging="360"/>
      </w:pPr>
    </w:lvl>
    <w:lvl w:ilvl="2" w:tplc="0419001B">
      <w:start w:val="1"/>
      <w:numFmt w:val="decimal"/>
      <w:lvlText w:val="%3."/>
      <w:lvlJc w:val="left"/>
      <w:pPr>
        <w:tabs>
          <w:tab w:val="num" w:pos="2083"/>
        </w:tabs>
        <w:ind w:left="2083" w:hanging="360"/>
      </w:pPr>
    </w:lvl>
    <w:lvl w:ilvl="3" w:tplc="0419000F">
      <w:start w:val="1"/>
      <w:numFmt w:val="decimal"/>
      <w:lvlText w:val="%4."/>
      <w:lvlJc w:val="left"/>
      <w:pPr>
        <w:tabs>
          <w:tab w:val="num" w:pos="2803"/>
        </w:tabs>
        <w:ind w:left="2803" w:hanging="360"/>
      </w:pPr>
    </w:lvl>
    <w:lvl w:ilvl="4" w:tplc="04190019">
      <w:start w:val="1"/>
      <w:numFmt w:val="decimal"/>
      <w:lvlText w:val="%5."/>
      <w:lvlJc w:val="left"/>
      <w:pPr>
        <w:tabs>
          <w:tab w:val="num" w:pos="3523"/>
        </w:tabs>
        <w:ind w:left="3523" w:hanging="360"/>
      </w:pPr>
    </w:lvl>
    <w:lvl w:ilvl="5" w:tplc="0419001B">
      <w:start w:val="1"/>
      <w:numFmt w:val="decimal"/>
      <w:lvlText w:val="%6."/>
      <w:lvlJc w:val="left"/>
      <w:pPr>
        <w:tabs>
          <w:tab w:val="num" w:pos="4243"/>
        </w:tabs>
        <w:ind w:left="4243" w:hanging="360"/>
      </w:pPr>
    </w:lvl>
    <w:lvl w:ilvl="6" w:tplc="0419000F">
      <w:start w:val="1"/>
      <w:numFmt w:val="decimal"/>
      <w:lvlText w:val="%7."/>
      <w:lvlJc w:val="left"/>
      <w:pPr>
        <w:tabs>
          <w:tab w:val="num" w:pos="4963"/>
        </w:tabs>
        <w:ind w:left="4963" w:hanging="360"/>
      </w:pPr>
    </w:lvl>
    <w:lvl w:ilvl="7" w:tplc="04190019">
      <w:start w:val="1"/>
      <w:numFmt w:val="decimal"/>
      <w:lvlText w:val="%8."/>
      <w:lvlJc w:val="left"/>
      <w:pPr>
        <w:tabs>
          <w:tab w:val="num" w:pos="5683"/>
        </w:tabs>
        <w:ind w:left="5683" w:hanging="360"/>
      </w:pPr>
    </w:lvl>
    <w:lvl w:ilvl="8" w:tplc="0419001B">
      <w:start w:val="1"/>
      <w:numFmt w:val="decimal"/>
      <w:lvlText w:val="%9."/>
      <w:lvlJc w:val="left"/>
      <w:pPr>
        <w:tabs>
          <w:tab w:val="num" w:pos="6403"/>
        </w:tabs>
        <w:ind w:left="6403" w:hanging="360"/>
      </w:pPr>
    </w:lvl>
  </w:abstractNum>
  <w:abstractNum w:abstractNumId="313">
    <w:nsid w:val="738E700D"/>
    <w:multiLevelType w:val="hybridMultilevel"/>
    <w:tmpl w:val="CA66685E"/>
    <w:lvl w:ilvl="0" w:tplc="CDE2013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4">
    <w:nsid w:val="73AD01F2"/>
    <w:multiLevelType w:val="hybridMultilevel"/>
    <w:tmpl w:val="7F18367E"/>
    <w:lvl w:ilvl="0" w:tplc="83A86DC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5">
    <w:nsid w:val="73D1768F"/>
    <w:multiLevelType w:val="multilevel"/>
    <w:tmpl w:val="241EF1C4"/>
    <w:lvl w:ilvl="0">
      <w:start w:val="2"/>
      <w:numFmt w:val="decimal"/>
      <w:lvlText w:val="%1."/>
      <w:lvlJc w:val="left"/>
      <w:pPr>
        <w:tabs>
          <w:tab w:val="num" w:pos="360"/>
        </w:tabs>
        <w:ind w:left="360" w:hanging="360"/>
      </w:pPr>
      <w:rPr>
        <w:rFonts w:hint="default"/>
      </w:rPr>
    </w:lvl>
    <w:lvl w:ilvl="1">
      <w:start w:val="3"/>
      <w:numFmt w:val="decimal"/>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6">
    <w:nsid w:val="74203315"/>
    <w:multiLevelType w:val="hybridMultilevel"/>
    <w:tmpl w:val="C1E40170"/>
    <w:lvl w:ilvl="0" w:tplc="B086A5DE">
      <w:start w:val="1"/>
      <w:numFmt w:val="decimal"/>
      <w:lvlText w:val="%1."/>
      <w:lvlJc w:val="left"/>
      <w:pPr>
        <w:ind w:left="72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7">
    <w:nsid w:val="74412182"/>
    <w:multiLevelType w:val="hybridMultilevel"/>
    <w:tmpl w:val="2F5E7644"/>
    <w:lvl w:ilvl="0" w:tplc="0419000F">
      <w:start w:val="1"/>
      <w:numFmt w:val="decimal"/>
      <w:lvlText w:val="%1."/>
      <w:lvlJc w:val="left"/>
      <w:pPr>
        <w:tabs>
          <w:tab w:val="num" w:pos="501"/>
        </w:tabs>
        <w:ind w:left="50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8">
    <w:nsid w:val="744130BB"/>
    <w:multiLevelType w:val="hybridMultilevel"/>
    <w:tmpl w:val="0DBC5B5C"/>
    <w:lvl w:ilvl="0" w:tplc="0419000F">
      <w:start w:val="1"/>
      <w:numFmt w:val="decimal"/>
      <w:lvlText w:val="%1."/>
      <w:lvlJc w:val="left"/>
      <w:pPr>
        <w:tabs>
          <w:tab w:val="num" w:pos="501"/>
        </w:tabs>
        <w:ind w:left="501" w:hanging="360"/>
      </w:pPr>
    </w:lvl>
    <w:lvl w:ilvl="1" w:tplc="04190019">
      <w:start w:val="1"/>
      <w:numFmt w:val="decimal"/>
      <w:lvlText w:val="%2."/>
      <w:lvlJc w:val="left"/>
      <w:pPr>
        <w:tabs>
          <w:tab w:val="num" w:pos="1221"/>
        </w:tabs>
        <w:ind w:left="1221" w:hanging="360"/>
      </w:pPr>
    </w:lvl>
    <w:lvl w:ilvl="2" w:tplc="0419001B">
      <w:start w:val="1"/>
      <w:numFmt w:val="decimal"/>
      <w:lvlText w:val="%3."/>
      <w:lvlJc w:val="left"/>
      <w:pPr>
        <w:tabs>
          <w:tab w:val="num" w:pos="1941"/>
        </w:tabs>
        <w:ind w:left="1941" w:hanging="360"/>
      </w:pPr>
    </w:lvl>
    <w:lvl w:ilvl="3" w:tplc="0419000F">
      <w:start w:val="1"/>
      <w:numFmt w:val="decimal"/>
      <w:lvlText w:val="%4."/>
      <w:lvlJc w:val="left"/>
      <w:pPr>
        <w:tabs>
          <w:tab w:val="num" w:pos="2661"/>
        </w:tabs>
        <w:ind w:left="2661" w:hanging="360"/>
      </w:pPr>
    </w:lvl>
    <w:lvl w:ilvl="4" w:tplc="04190019">
      <w:start w:val="1"/>
      <w:numFmt w:val="decimal"/>
      <w:lvlText w:val="%5."/>
      <w:lvlJc w:val="left"/>
      <w:pPr>
        <w:tabs>
          <w:tab w:val="num" w:pos="3381"/>
        </w:tabs>
        <w:ind w:left="3381" w:hanging="360"/>
      </w:pPr>
    </w:lvl>
    <w:lvl w:ilvl="5" w:tplc="0419001B">
      <w:start w:val="1"/>
      <w:numFmt w:val="decimal"/>
      <w:lvlText w:val="%6."/>
      <w:lvlJc w:val="left"/>
      <w:pPr>
        <w:tabs>
          <w:tab w:val="num" w:pos="4101"/>
        </w:tabs>
        <w:ind w:left="4101" w:hanging="360"/>
      </w:pPr>
    </w:lvl>
    <w:lvl w:ilvl="6" w:tplc="0419000F">
      <w:start w:val="1"/>
      <w:numFmt w:val="decimal"/>
      <w:lvlText w:val="%7."/>
      <w:lvlJc w:val="left"/>
      <w:pPr>
        <w:tabs>
          <w:tab w:val="num" w:pos="4821"/>
        </w:tabs>
        <w:ind w:left="4821" w:hanging="360"/>
      </w:pPr>
    </w:lvl>
    <w:lvl w:ilvl="7" w:tplc="04190019">
      <w:start w:val="1"/>
      <w:numFmt w:val="decimal"/>
      <w:lvlText w:val="%8."/>
      <w:lvlJc w:val="left"/>
      <w:pPr>
        <w:tabs>
          <w:tab w:val="num" w:pos="5541"/>
        </w:tabs>
        <w:ind w:left="5541" w:hanging="360"/>
      </w:pPr>
    </w:lvl>
    <w:lvl w:ilvl="8" w:tplc="0419001B">
      <w:start w:val="1"/>
      <w:numFmt w:val="decimal"/>
      <w:lvlText w:val="%9."/>
      <w:lvlJc w:val="left"/>
      <w:pPr>
        <w:tabs>
          <w:tab w:val="num" w:pos="6261"/>
        </w:tabs>
        <w:ind w:left="6261" w:hanging="360"/>
      </w:pPr>
    </w:lvl>
  </w:abstractNum>
  <w:abstractNum w:abstractNumId="319">
    <w:nsid w:val="74780014"/>
    <w:multiLevelType w:val="hybridMultilevel"/>
    <w:tmpl w:val="655E4FBE"/>
    <w:lvl w:ilvl="0" w:tplc="AEB6EE56">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0">
    <w:nsid w:val="749B35A3"/>
    <w:multiLevelType w:val="multilevel"/>
    <w:tmpl w:val="3260F980"/>
    <w:lvl w:ilvl="0">
      <w:start w:val="1"/>
      <w:numFmt w:val="decimal"/>
      <w:lvlText w:val="%1."/>
      <w:lvlJc w:val="left"/>
      <w:pPr>
        <w:tabs>
          <w:tab w:val="num" w:pos="360"/>
        </w:tabs>
        <w:ind w:left="360" w:hanging="360"/>
      </w:pPr>
      <w:rPr>
        <w:rFonts w:hint="default"/>
        <w:color w:val="auto"/>
      </w:rPr>
    </w:lvl>
    <w:lvl w:ilvl="1">
      <w:start w:val="3"/>
      <w:numFmt w:val="decimal"/>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1">
    <w:nsid w:val="749F4AB3"/>
    <w:multiLevelType w:val="multilevel"/>
    <w:tmpl w:val="7D464F56"/>
    <w:lvl w:ilvl="0">
      <w:start w:val="1"/>
      <w:numFmt w:val="decimal"/>
      <w:suff w:val="space"/>
      <w:lvlText w:val="%1."/>
      <w:lvlJc w:val="left"/>
      <w:pPr>
        <w:ind w:left="0" w:firstLine="0"/>
      </w:pPr>
      <w:rPr>
        <w:rFonts w:hint="default"/>
      </w:rPr>
    </w:lvl>
    <w:lvl w:ilvl="1">
      <w:start w:val="14"/>
      <w:numFmt w:val="decimal"/>
      <w:isLgl/>
      <w:lvlText w:val="%1.%2."/>
      <w:lvlJc w:val="left"/>
      <w:pPr>
        <w:ind w:left="1974" w:hanging="1440"/>
      </w:pPr>
      <w:rPr>
        <w:rFonts w:hint="default"/>
      </w:rPr>
    </w:lvl>
    <w:lvl w:ilvl="2">
      <w:start w:val="30"/>
      <w:numFmt w:val="decimal"/>
      <w:isLgl/>
      <w:lvlText w:val="%1.%2.%3."/>
      <w:lvlJc w:val="left"/>
      <w:pPr>
        <w:ind w:left="2148" w:hanging="1440"/>
      </w:pPr>
      <w:rPr>
        <w:rFonts w:hint="default"/>
      </w:rPr>
    </w:lvl>
    <w:lvl w:ilvl="3">
      <w:start w:val="1"/>
      <w:numFmt w:val="decimal"/>
      <w:isLgl/>
      <w:lvlText w:val="%1.%2.%3.%4."/>
      <w:lvlJc w:val="left"/>
      <w:pPr>
        <w:ind w:left="2322" w:hanging="1440"/>
      </w:pPr>
      <w:rPr>
        <w:rFonts w:hint="default"/>
      </w:rPr>
    </w:lvl>
    <w:lvl w:ilvl="4">
      <w:start w:val="1"/>
      <w:numFmt w:val="decimal"/>
      <w:isLgl/>
      <w:lvlText w:val="%1.%2.%3.%4.%5."/>
      <w:lvlJc w:val="left"/>
      <w:pPr>
        <w:ind w:left="2496" w:hanging="144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22">
    <w:nsid w:val="74AB1211"/>
    <w:multiLevelType w:val="hybridMultilevel"/>
    <w:tmpl w:val="B81CAEFC"/>
    <w:lvl w:ilvl="0" w:tplc="B086A5DE">
      <w:start w:val="1"/>
      <w:numFmt w:val="decimal"/>
      <w:lvlText w:val="%1."/>
      <w:lvlJc w:val="left"/>
      <w:pPr>
        <w:ind w:left="72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3">
    <w:nsid w:val="752859EA"/>
    <w:multiLevelType w:val="hybridMultilevel"/>
    <w:tmpl w:val="5A70026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4">
    <w:nsid w:val="752F56F6"/>
    <w:multiLevelType w:val="hybridMultilevel"/>
    <w:tmpl w:val="05BAFFEE"/>
    <w:lvl w:ilvl="0" w:tplc="E780E140">
      <w:start w:val="1"/>
      <w:numFmt w:val="decimal"/>
      <w:lvlText w:val="%1."/>
      <w:lvlJc w:val="left"/>
      <w:pPr>
        <w:tabs>
          <w:tab w:val="num" w:pos="725"/>
        </w:tabs>
        <w:ind w:left="725"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5">
    <w:nsid w:val="75E94914"/>
    <w:multiLevelType w:val="hybridMultilevel"/>
    <w:tmpl w:val="76087A3A"/>
    <w:lvl w:ilvl="0" w:tplc="91141D7C">
      <w:start w:val="1"/>
      <w:numFmt w:val="decimal"/>
      <w:lvlText w:val="%1."/>
      <w:lvlJc w:val="left"/>
      <w:pPr>
        <w:ind w:left="180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26">
    <w:nsid w:val="767A7BBB"/>
    <w:multiLevelType w:val="hybridMultilevel"/>
    <w:tmpl w:val="EC08875A"/>
    <w:lvl w:ilvl="0" w:tplc="0419000F">
      <w:start w:val="1"/>
      <w:numFmt w:val="decimal"/>
      <w:lvlText w:val="%1."/>
      <w:lvlJc w:val="left"/>
      <w:pPr>
        <w:tabs>
          <w:tab w:val="num" w:pos="0"/>
        </w:tabs>
        <w:ind w:left="0"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7">
    <w:nsid w:val="770A0AF9"/>
    <w:multiLevelType w:val="hybridMultilevel"/>
    <w:tmpl w:val="5F34D49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8">
    <w:nsid w:val="77235AF4"/>
    <w:multiLevelType w:val="hybridMultilevel"/>
    <w:tmpl w:val="55F89826"/>
    <w:lvl w:ilvl="0" w:tplc="85384232">
      <w:start w:val="1"/>
      <w:numFmt w:val="decimal"/>
      <w:lvlText w:val="%1."/>
      <w:lvlJc w:val="left"/>
      <w:pPr>
        <w:ind w:left="360" w:hanging="360"/>
      </w:pPr>
      <w:rPr>
        <w:rFonts w:hint="default"/>
        <w:strike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9">
    <w:nsid w:val="777E6A88"/>
    <w:multiLevelType w:val="hybridMultilevel"/>
    <w:tmpl w:val="F516D2BA"/>
    <w:lvl w:ilvl="0" w:tplc="91141D7C">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0">
    <w:nsid w:val="779B41D8"/>
    <w:multiLevelType w:val="hybridMultilevel"/>
    <w:tmpl w:val="620AA6FE"/>
    <w:lvl w:ilvl="0" w:tplc="E9561126">
      <w:start w:val="2007"/>
      <w:numFmt w:val="bullet"/>
      <w:lvlText w:val="-"/>
      <w:lvlJc w:val="left"/>
      <w:pPr>
        <w:tabs>
          <w:tab w:val="num" w:pos="360"/>
        </w:tabs>
        <w:ind w:left="3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1">
    <w:nsid w:val="77D873ED"/>
    <w:multiLevelType w:val="hybridMultilevel"/>
    <w:tmpl w:val="B47A3344"/>
    <w:lvl w:ilvl="0" w:tplc="0419000F">
      <w:start w:val="1"/>
      <w:numFmt w:val="decimal"/>
      <w:lvlText w:val="%1."/>
      <w:lvlJc w:val="left"/>
      <w:pPr>
        <w:tabs>
          <w:tab w:val="num" w:pos="643"/>
        </w:tabs>
        <w:ind w:left="643" w:hanging="360"/>
      </w:pPr>
    </w:lvl>
    <w:lvl w:ilvl="1" w:tplc="04190019">
      <w:start w:val="1"/>
      <w:numFmt w:val="decimal"/>
      <w:lvlText w:val="%2."/>
      <w:lvlJc w:val="left"/>
      <w:pPr>
        <w:tabs>
          <w:tab w:val="num" w:pos="1363"/>
        </w:tabs>
        <w:ind w:left="1363" w:hanging="360"/>
      </w:pPr>
    </w:lvl>
    <w:lvl w:ilvl="2" w:tplc="0419001B">
      <w:start w:val="1"/>
      <w:numFmt w:val="decimal"/>
      <w:lvlText w:val="%3."/>
      <w:lvlJc w:val="left"/>
      <w:pPr>
        <w:tabs>
          <w:tab w:val="num" w:pos="2083"/>
        </w:tabs>
        <w:ind w:left="2083" w:hanging="360"/>
      </w:pPr>
    </w:lvl>
    <w:lvl w:ilvl="3" w:tplc="0419000F">
      <w:start w:val="1"/>
      <w:numFmt w:val="decimal"/>
      <w:lvlText w:val="%4."/>
      <w:lvlJc w:val="left"/>
      <w:pPr>
        <w:tabs>
          <w:tab w:val="num" w:pos="2803"/>
        </w:tabs>
        <w:ind w:left="2803" w:hanging="360"/>
      </w:pPr>
    </w:lvl>
    <w:lvl w:ilvl="4" w:tplc="04190019">
      <w:start w:val="1"/>
      <w:numFmt w:val="decimal"/>
      <w:lvlText w:val="%5."/>
      <w:lvlJc w:val="left"/>
      <w:pPr>
        <w:tabs>
          <w:tab w:val="num" w:pos="3523"/>
        </w:tabs>
        <w:ind w:left="3523" w:hanging="360"/>
      </w:pPr>
    </w:lvl>
    <w:lvl w:ilvl="5" w:tplc="0419001B">
      <w:start w:val="1"/>
      <w:numFmt w:val="decimal"/>
      <w:lvlText w:val="%6."/>
      <w:lvlJc w:val="left"/>
      <w:pPr>
        <w:tabs>
          <w:tab w:val="num" w:pos="4243"/>
        </w:tabs>
        <w:ind w:left="4243" w:hanging="360"/>
      </w:pPr>
    </w:lvl>
    <w:lvl w:ilvl="6" w:tplc="0419000F">
      <w:start w:val="1"/>
      <w:numFmt w:val="decimal"/>
      <w:lvlText w:val="%7."/>
      <w:lvlJc w:val="left"/>
      <w:pPr>
        <w:tabs>
          <w:tab w:val="num" w:pos="4963"/>
        </w:tabs>
        <w:ind w:left="4963" w:hanging="360"/>
      </w:pPr>
    </w:lvl>
    <w:lvl w:ilvl="7" w:tplc="04190019">
      <w:start w:val="1"/>
      <w:numFmt w:val="decimal"/>
      <w:lvlText w:val="%8."/>
      <w:lvlJc w:val="left"/>
      <w:pPr>
        <w:tabs>
          <w:tab w:val="num" w:pos="5683"/>
        </w:tabs>
        <w:ind w:left="5683" w:hanging="360"/>
      </w:pPr>
    </w:lvl>
    <w:lvl w:ilvl="8" w:tplc="0419001B">
      <w:start w:val="1"/>
      <w:numFmt w:val="decimal"/>
      <w:lvlText w:val="%9."/>
      <w:lvlJc w:val="left"/>
      <w:pPr>
        <w:tabs>
          <w:tab w:val="num" w:pos="6403"/>
        </w:tabs>
        <w:ind w:left="6403" w:hanging="360"/>
      </w:pPr>
    </w:lvl>
  </w:abstractNum>
  <w:abstractNum w:abstractNumId="332">
    <w:nsid w:val="7814678C"/>
    <w:multiLevelType w:val="hybridMultilevel"/>
    <w:tmpl w:val="70062BDC"/>
    <w:lvl w:ilvl="0" w:tplc="CDE20130">
      <w:start w:val="1"/>
      <w:numFmt w:val="bullet"/>
      <w:lvlText w:val="-"/>
      <w:lvlJc w:val="left"/>
      <w:pPr>
        <w:ind w:left="648" w:hanging="360"/>
      </w:pPr>
      <w:rPr>
        <w:rFonts w:ascii="Times New Roman" w:hAnsi="Times New Roman" w:cs="Times New Roman" w:hint="default"/>
      </w:rPr>
    </w:lvl>
    <w:lvl w:ilvl="1" w:tplc="CDE20130">
      <w:start w:val="1"/>
      <w:numFmt w:val="bullet"/>
      <w:lvlText w:val="-"/>
      <w:lvlJc w:val="left"/>
      <w:pPr>
        <w:ind w:left="1368" w:hanging="360"/>
      </w:pPr>
      <w:rPr>
        <w:rFonts w:ascii="Times New Roman" w:hAnsi="Times New Roman" w:cs="Times New Roman" w:hint="default"/>
      </w:rPr>
    </w:lvl>
    <w:lvl w:ilvl="2" w:tplc="04190005" w:tentative="1">
      <w:start w:val="1"/>
      <w:numFmt w:val="bullet"/>
      <w:lvlText w:val=""/>
      <w:lvlJc w:val="left"/>
      <w:pPr>
        <w:ind w:left="2088" w:hanging="360"/>
      </w:pPr>
      <w:rPr>
        <w:rFonts w:ascii="Wingdings" w:hAnsi="Wingdings" w:hint="default"/>
      </w:rPr>
    </w:lvl>
    <w:lvl w:ilvl="3" w:tplc="04190001" w:tentative="1">
      <w:start w:val="1"/>
      <w:numFmt w:val="bullet"/>
      <w:lvlText w:val=""/>
      <w:lvlJc w:val="left"/>
      <w:pPr>
        <w:ind w:left="2808" w:hanging="360"/>
      </w:pPr>
      <w:rPr>
        <w:rFonts w:ascii="Symbol" w:hAnsi="Symbol" w:hint="default"/>
      </w:rPr>
    </w:lvl>
    <w:lvl w:ilvl="4" w:tplc="04190003" w:tentative="1">
      <w:start w:val="1"/>
      <w:numFmt w:val="bullet"/>
      <w:lvlText w:val="o"/>
      <w:lvlJc w:val="left"/>
      <w:pPr>
        <w:ind w:left="3528" w:hanging="360"/>
      </w:pPr>
      <w:rPr>
        <w:rFonts w:ascii="Courier New" w:hAnsi="Courier New" w:cs="Courier New" w:hint="default"/>
      </w:rPr>
    </w:lvl>
    <w:lvl w:ilvl="5" w:tplc="04190005" w:tentative="1">
      <w:start w:val="1"/>
      <w:numFmt w:val="bullet"/>
      <w:lvlText w:val=""/>
      <w:lvlJc w:val="left"/>
      <w:pPr>
        <w:ind w:left="4248" w:hanging="360"/>
      </w:pPr>
      <w:rPr>
        <w:rFonts w:ascii="Wingdings" w:hAnsi="Wingdings" w:hint="default"/>
      </w:rPr>
    </w:lvl>
    <w:lvl w:ilvl="6" w:tplc="04190001" w:tentative="1">
      <w:start w:val="1"/>
      <w:numFmt w:val="bullet"/>
      <w:lvlText w:val=""/>
      <w:lvlJc w:val="left"/>
      <w:pPr>
        <w:ind w:left="4968" w:hanging="360"/>
      </w:pPr>
      <w:rPr>
        <w:rFonts w:ascii="Symbol" w:hAnsi="Symbol" w:hint="default"/>
      </w:rPr>
    </w:lvl>
    <w:lvl w:ilvl="7" w:tplc="04190003" w:tentative="1">
      <w:start w:val="1"/>
      <w:numFmt w:val="bullet"/>
      <w:lvlText w:val="o"/>
      <w:lvlJc w:val="left"/>
      <w:pPr>
        <w:ind w:left="5688" w:hanging="360"/>
      </w:pPr>
      <w:rPr>
        <w:rFonts w:ascii="Courier New" w:hAnsi="Courier New" w:cs="Courier New" w:hint="default"/>
      </w:rPr>
    </w:lvl>
    <w:lvl w:ilvl="8" w:tplc="04190005" w:tentative="1">
      <w:start w:val="1"/>
      <w:numFmt w:val="bullet"/>
      <w:lvlText w:val=""/>
      <w:lvlJc w:val="left"/>
      <w:pPr>
        <w:ind w:left="6408" w:hanging="360"/>
      </w:pPr>
      <w:rPr>
        <w:rFonts w:ascii="Wingdings" w:hAnsi="Wingdings" w:hint="default"/>
      </w:rPr>
    </w:lvl>
  </w:abstractNum>
  <w:abstractNum w:abstractNumId="333">
    <w:nsid w:val="78CD2524"/>
    <w:multiLevelType w:val="multilevel"/>
    <w:tmpl w:val="7D464F56"/>
    <w:lvl w:ilvl="0">
      <w:start w:val="1"/>
      <w:numFmt w:val="decimal"/>
      <w:suff w:val="space"/>
      <w:lvlText w:val="%1."/>
      <w:lvlJc w:val="left"/>
      <w:pPr>
        <w:ind w:left="0" w:firstLine="0"/>
      </w:pPr>
      <w:rPr>
        <w:rFonts w:hint="default"/>
      </w:rPr>
    </w:lvl>
    <w:lvl w:ilvl="1">
      <w:start w:val="14"/>
      <w:numFmt w:val="decimal"/>
      <w:isLgl/>
      <w:lvlText w:val="%1.%2."/>
      <w:lvlJc w:val="left"/>
      <w:pPr>
        <w:ind w:left="1974" w:hanging="1440"/>
      </w:pPr>
      <w:rPr>
        <w:rFonts w:hint="default"/>
      </w:rPr>
    </w:lvl>
    <w:lvl w:ilvl="2">
      <w:start w:val="30"/>
      <w:numFmt w:val="decimal"/>
      <w:isLgl/>
      <w:lvlText w:val="%1.%2.%3."/>
      <w:lvlJc w:val="left"/>
      <w:pPr>
        <w:ind w:left="2148" w:hanging="1440"/>
      </w:pPr>
      <w:rPr>
        <w:rFonts w:hint="default"/>
      </w:rPr>
    </w:lvl>
    <w:lvl w:ilvl="3">
      <w:start w:val="1"/>
      <w:numFmt w:val="decimal"/>
      <w:isLgl/>
      <w:lvlText w:val="%1.%2.%3.%4."/>
      <w:lvlJc w:val="left"/>
      <w:pPr>
        <w:ind w:left="2322" w:hanging="1440"/>
      </w:pPr>
      <w:rPr>
        <w:rFonts w:hint="default"/>
      </w:rPr>
    </w:lvl>
    <w:lvl w:ilvl="4">
      <w:start w:val="1"/>
      <w:numFmt w:val="decimal"/>
      <w:isLgl/>
      <w:lvlText w:val="%1.%2.%3.%4.%5."/>
      <w:lvlJc w:val="left"/>
      <w:pPr>
        <w:ind w:left="2496" w:hanging="144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34">
    <w:nsid w:val="791B64AE"/>
    <w:multiLevelType w:val="hybridMultilevel"/>
    <w:tmpl w:val="2DB4D956"/>
    <w:lvl w:ilvl="0" w:tplc="456EF972">
      <w:start w:val="1"/>
      <w:numFmt w:val="decimal"/>
      <w:lvlText w:val="%1."/>
      <w:lvlJc w:val="left"/>
      <w:pPr>
        <w:tabs>
          <w:tab w:val="num" w:pos="643"/>
        </w:tabs>
        <w:ind w:left="64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5">
    <w:nsid w:val="793258CB"/>
    <w:multiLevelType w:val="hybridMultilevel"/>
    <w:tmpl w:val="7062DED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6">
    <w:nsid w:val="79395F3B"/>
    <w:multiLevelType w:val="hybridMultilevel"/>
    <w:tmpl w:val="6658C01A"/>
    <w:lvl w:ilvl="0" w:tplc="B086A5DE">
      <w:start w:val="1"/>
      <w:numFmt w:val="decimal"/>
      <w:lvlText w:val="%1."/>
      <w:lvlJc w:val="left"/>
      <w:pPr>
        <w:ind w:left="72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7">
    <w:nsid w:val="79A45CC6"/>
    <w:multiLevelType w:val="hybridMultilevel"/>
    <w:tmpl w:val="57781B14"/>
    <w:lvl w:ilvl="0" w:tplc="8AC062A0">
      <w:start w:val="1"/>
      <w:numFmt w:val="decimal"/>
      <w:lvlText w:val="%1."/>
      <w:lvlJc w:val="left"/>
      <w:pPr>
        <w:tabs>
          <w:tab w:val="num" w:pos="720"/>
        </w:tabs>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8">
    <w:nsid w:val="79B0380B"/>
    <w:multiLevelType w:val="hybridMultilevel"/>
    <w:tmpl w:val="EC86584A"/>
    <w:lvl w:ilvl="0" w:tplc="0419000F">
      <w:start w:val="1"/>
      <w:numFmt w:val="decimal"/>
      <w:lvlText w:val="%1."/>
      <w:lvlJc w:val="left"/>
      <w:pPr>
        <w:tabs>
          <w:tab w:val="num" w:pos="643"/>
        </w:tabs>
        <w:ind w:left="64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9">
    <w:nsid w:val="79BD2963"/>
    <w:multiLevelType w:val="hybridMultilevel"/>
    <w:tmpl w:val="AAA85C24"/>
    <w:lvl w:ilvl="0" w:tplc="E2628DA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0">
    <w:nsid w:val="7B890DD2"/>
    <w:multiLevelType w:val="hybridMultilevel"/>
    <w:tmpl w:val="E30A8AB0"/>
    <w:lvl w:ilvl="0" w:tplc="0419000F">
      <w:start w:val="1"/>
      <w:numFmt w:val="decimal"/>
      <w:lvlText w:val="%1."/>
      <w:lvlJc w:val="left"/>
      <w:pPr>
        <w:tabs>
          <w:tab w:val="num" w:pos="501"/>
        </w:tabs>
        <w:ind w:left="50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1">
    <w:nsid w:val="7BC61B39"/>
    <w:multiLevelType w:val="hybridMultilevel"/>
    <w:tmpl w:val="12E0588C"/>
    <w:lvl w:ilvl="0" w:tplc="83A86DC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2">
    <w:nsid w:val="7BF958AC"/>
    <w:multiLevelType w:val="hybridMultilevel"/>
    <w:tmpl w:val="F1AAA3B8"/>
    <w:lvl w:ilvl="0" w:tplc="34D666CA">
      <w:start w:val="1"/>
      <w:numFmt w:val="decimal"/>
      <w:lvlText w:val="%1."/>
      <w:lvlJc w:val="left"/>
      <w:pPr>
        <w:tabs>
          <w:tab w:val="num" w:pos="725"/>
        </w:tabs>
        <w:ind w:left="725" w:hanging="360"/>
      </w:pPr>
      <w:rPr>
        <w:rFonts w:ascii="Times New Roman" w:hAnsi="Times New Roman" w:cs="Times New Roman" w:hint="default"/>
        <w:b w:val="0"/>
        <w:sz w:val="24"/>
        <w:szCs w:val="24"/>
      </w:rPr>
    </w:lvl>
    <w:lvl w:ilvl="1" w:tplc="04190019" w:tentative="1">
      <w:start w:val="1"/>
      <w:numFmt w:val="lowerLetter"/>
      <w:lvlText w:val="%2."/>
      <w:lvlJc w:val="left"/>
      <w:pPr>
        <w:ind w:left="1445" w:hanging="360"/>
      </w:pPr>
    </w:lvl>
    <w:lvl w:ilvl="2" w:tplc="0419001B" w:tentative="1">
      <w:start w:val="1"/>
      <w:numFmt w:val="lowerRoman"/>
      <w:lvlText w:val="%3."/>
      <w:lvlJc w:val="right"/>
      <w:pPr>
        <w:ind w:left="2165" w:hanging="180"/>
      </w:pPr>
    </w:lvl>
    <w:lvl w:ilvl="3" w:tplc="0419000F" w:tentative="1">
      <w:start w:val="1"/>
      <w:numFmt w:val="decimal"/>
      <w:lvlText w:val="%4."/>
      <w:lvlJc w:val="left"/>
      <w:pPr>
        <w:ind w:left="2885" w:hanging="360"/>
      </w:pPr>
    </w:lvl>
    <w:lvl w:ilvl="4" w:tplc="04190019" w:tentative="1">
      <w:start w:val="1"/>
      <w:numFmt w:val="lowerLetter"/>
      <w:lvlText w:val="%5."/>
      <w:lvlJc w:val="left"/>
      <w:pPr>
        <w:ind w:left="3605" w:hanging="360"/>
      </w:pPr>
    </w:lvl>
    <w:lvl w:ilvl="5" w:tplc="0419001B" w:tentative="1">
      <w:start w:val="1"/>
      <w:numFmt w:val="lowerRoman"/>
      <w:lvlText w:val="%6."/>
      <w:lvlJc w:val="right"/>
      <w:pPr>
        <w:ind w:left="4325" w:hanging="180"/>
      </w:pPr>
    </w:lvl>
    <w:lvl w:ilvl="6" w:tplc="0419000F" w:tentative="1">
      <w:start w:val="1"/>
      <w:numFmt w:val="decimal"/>
      <w:lvlText w:val="%7."/>
      <w:lvlJc w:val="left"/>
      <w:pPr>
        <w:ind w:left="5045" w:hanging="360"/>
      </w:pPr>
    </w:lvl>
    <w:lvl w:ilvl="7" w:tplc="04190019" w:tentative="1">
      <w:start w:val="1"/>
      <w:numFmt w:val="lowerLetter"/>
      <w:lvlText w:val="%8."/>
      <w:lvlJc w:val="left"/>
      <w:pPr>
        <w:ind w:left="5765" w:hanging="360"/>
      </w:pPr>
    </w:lvl>
    <w:lvl w:ilvl="8" w:tplc="0419001B" w:tentative="1">
      <w:start w:val="1"/>
      <w:numFmt w:val="lowerRoman"/>
      <w:lvlText w:val="%9."/>
      <w:lvlJc w:val="right"/>
      <w:pPr>
        <w:ind w:left="6485" w:hanging="180"/>
      </w:pPr>
    </w:lvl>
  </w:abstractNum>
  <w:abstractNum w:abstractNumId="343">
    <w:nsid w:val="7C1343E0"/>
    <w:multiLevelType w:val="hybridMultilevel"/>
    <w:tmpl w:val="EC96BD1A"/>
    <w:lvl w:ilvl="0" w:tplc="0419000F">
      <w:start w:val="1"/>
      <w:numFmt w:val="decimal"/>
      <w:lvlText w:val="%1."/>
      <w:lvlJc w:val="left"/>
      <w:pPr>
        <w:ind w:left="50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4">
    <w:nsid w:val="7C1E573A"/>
    <w:multiLevelType w:val="hybridMultilevel"/>
    <w:tmpl w:val="9A02ACC8"/>
    <w:lvl w:ilvl="0" w:tplc="CBD68A52">
      <w:start w:val="1"/>
      <w:numFmt w:val="decimal"/>
      <w:lvlText w:val="%1."/>
      <w:lvlJc w:val="left"/>
      <w:pPr>
        <w:ind w:left="720" w:hanging="360"/>
      </w:pPr>
      <w:rPr>
        <w:rFonts w:hint="default"/>
        <w:b w:val="0"/>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5">
    <w:nsid w:val="7C604F26"/>
    <w:multiLevelType w:val="hybridMultilevel"/>
    <w:tmpl w:val="95206EE4"/>
    <w:lvl w:ilvl="0" w:tplc="FFFFFFFF">
      <w:start w:val="1"/>
      <w:numFmt w:val="decimal"/>
      <w:lvlText w:val="%1."/>
      <w:lvlJc w:val="left"/>
      <w:pPr>
        <w:tabs>
          <w:tab w:val="num" w:pos="502"/>
        </w:tabs>
        <w:ind w:left="502"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46">
    <w:nsid w:val="7C7A399D"/>
    <w:multiLevelType w:val="hybridMultilevel"/>
    <w:tmpl w:val="9C06F83E"/>
    <w:lvl w:ilvl="0" w:tplc="ACFE3E0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7">
    <w:nsid w:val="7C911BBE"/>
    <w:multiLevelType w:val="hybridMultilevel"/>
    <w:tmpl w:val="906C22AA"/>
    <w:lvl w:ilvl="0" w:tplc="E370C9F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8">
    <w:nsid w:val="7C9B1A4C"/>
    <w:multiLevelType w:val="hybridMultilevel"/>
    <w:tmpl w:val="8690CF9C"/>
    <w:lvl w:ilvl="0" w:tplc="EE107662">
      <w:start w:val="3"/>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9">
    <w:nsid w:val="7DC07829"/>
    <w:multiLevelType w:val="hybridMultilevel"/>
    <w:tmpl w:val="EC74BE08"/>
    <w:lvl w:ilvl="0" w:tplc="E2628DA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0">
    <w:nsid w:val="7EA9647E"/>
    <w:multiLevelType w:val="hybridMultilevel"/>
    <w:tmpl w:val="62BC424C"/>
    <w:lvl w:ilvl="0" w:tplc="83A86DC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1">
    <w:nsid w:val="7F3F7B07"/>
    <w:multiLevelType w:val="multilevel"/>
    <w:tmpl w:val="D20CCB7C"/>
    <w:lvl w:ilvl="0">
      <w:start w:val="1"/>
      <w:numFmt w:val="decimal"/>
      <w:lvlText w:val="%1."/>
      <w:lvlJc w:val="left"/>
      <w:pPr>
        <w:tabs>
          <w:tab w:val="num" w:pos="360"/>
        </w:tabs>
        <w:ind w:left="360" w:hanging="360"/>
      </w:pPr>
      <w:rPr>
        <w:rFonts w:hint="default"/>
        <w:color w:val="auto"/>
      </w:rPr>
    </w:lvl>
    <w:lvl w:ilvl="1">
      <w:start w:val="3"/>
      <w:numFmt w:val="decimal"/>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2">
    <w:nsid w:val="7F4843AF"/>
    <w:multiLevelType w:val="hybridMultilevel"/>
    <w:tmpl w:val="F34C4B14"/>
    <w:lvl w:ilvl="0" w:tplc="ECDE8782">
      <w:start w:val="1"/>
      <w:numFmt w:val="decimal"/>
      <w:lvlText w:val="%1."/>
      <w:lvlJc w:val="left"/>
      <w:pPr>
        <w:tabs>
          <w:tab w:val="num" w:pos="720"/>
        </w:tabs>
        <w:ind w:left="0" w:firstLine="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3">
    <w:nsid w:val="7F6F15E0"/>
    <w:multiLevelType w:val="hybridMultilevel"/>
    <w:tmpl w:val="E620EA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4">
    <w:nsid w:val="7FC1510A"/>
    <w:multiLevelType w:val="hybridMultilevel"/>
    <w:tmpl w:val="4616486E"/>
    <w:lvl w:ilvl="0" w:tplc="CDE2013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2"/>
  </w:num>
  <w:num w:numId="13">
    <w:abstractNumId w:val="1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7"/>
  </w:num>
  <w:num w:numId="25">
    <w:abstractNumId w:val="2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4"/>
  </w:num>
  <w:num w:numId="31">
    <w:abstractNumId w:val="3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64"/>
  </w:num>
  <w:num w:numId="54">
    <w:abstractNumId w:val="1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0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13"/>
  </w:num>
  <w:num w:numId="72">
    <w:abstractNumId w:val="235"/>
  </w:num>
  <w:num w:numId="73">
    <w:abstractNumId w:val="261"/>
  </w:num>
  <w:num w:numId="74">
    <w:abstractNumId w:val="5"/>
  </w:num>
  <w:num w:numId="75">
    <w:abstractNumId w:val="246"/>
  </w:num>
  <w:num w:numId="76">
    <w:abstractNumId w:val="43"/>
  </w:num>
  <w:num w:numId="77">
    <w:abstractNumId w:val="315"/>
  </w:num>
  <w:num w:numId="78">
    <w:abstractNumId w:val="301"/>
  </w:num>
  <w:num w:numId="79">
    <w:abstractNumId w:val="129"/>
  </w:num>
  <w:num w:numId="80">
    <w:abstractNumId w:val="140"/>
  </w:num>
  <w:num w:numId="81">
    <w:abstractNumId w:val="300"/>
  </w:num>
  <w:num w:numId="82">
    <w:abstractNumId w:val="102"/>
  </w:num>
  <w:num w:numId="83">
    <w:abstractNumId w:val="115"/>
  </w:num>
  <w:num w:numId="84">
    <w:abstractNumId w:val="198"/>
  </w:num>
  <w:num w:numId="85">
    <w:abstractNumId w:val="287"/>
  </w:num>
  <w:num w:numId="86">
    <w:abstractNumId w:val="316"/>
  </w:num>
  <w:num w:numId="87">
    <w:abstractNumId w:val="336"/>
  </w:num>
  <w:num w:numId="88">
    <w:abstractNumId w:val="245"/>
  </w:num>
  <w:num w:numId="89">
    <w:abstractNumId w:val="322"/>
  </w:num>
  <w:num w:numId="90">
    <w:abstractNumId w:val="231"/>
  </w:num>
  <w:num w:numId="91">
    <w:abstractNumId w:val="131"/>
  </w:num>
  <w:num w:numId="92">
    <w:abstractNumId w:val="270"/>
  </w:num>
  <w:num w:numId="93">
    <w:abstractNumId w:val="177"/>
  </w:num>
  <w:num w:numId="94">
    <w:abstractNumId w:val="247"/>
  </w:num>
  <w:num w:numId="95">
    <w:abstractNumId w:val="44"/>
  </w:num>
  <w:num w:numId="96">
    <w:abstractNumId w:val="226"/>
  </w:num>
  <w:num w:numId="97">
    <w:abstractNumId w:val="283"/>
  </w:num>
  <w:num w:numId="98">
    <w:abstractNumId w:val="2"/>
  </w:num>
  <w:num w:numId="99">
    <w:abstractNumId w:val="27"/>
  </w:num>
  <w:num w:numId="100">
    <w:abstractNumId w:val="294"/>
  </w:num>
  <w:num w:numId="101">
    <w:abstractNumId w:val="304"/>
  </w:num>
  <w:num w:numId="102">
    <w:abstractNumId w:val="243"/>
  </w:num>
  <w:num w:numId="103">
    <w:abstractNumId w:val="328"/>
  </w:num>
  <w:num w:numId="104">
    <w:abstractNumId w:val="108"/>
  </w:num>
  <w:num w:numId="105">
    <w:abstractNumId w:val="163"/>
  </w:num>
  <w:num w:numId="106">
    <w:abstractNumId w:val="124"/>
  </w:num>
  <w:num w:numId="107">
    <w:abstractNumId w:val="34"/>
  </w:num>
  <w:num w:numId="108">
    <w:abstractNumId w:val="9"/>
  </w:num>
  <w:num w:numId="109">
    <w:abstractNumId w:val="324"/>
  </w:num>
  <w:num w:numId="110">
    <w:abstractNumId w:val="208"/>
  </w:num>
  <w:num w:numId="111">
    <w:abstractNumId w:val="28"/>
  </w:num>
  <w:num w:numId="112">
    <w:abstractNumId w:val="94"/>
  </w:num>
  <w:num w:numId="113">
    <w:abstractNumId w:val="30"/>
  </w:num>
  <w:num w:numId="114">
    <w:abstractNumId w:val="151"/>
  </w:num>
  <w:num w:numId="115">
    <w:abstractNumId w:val="311"/>
  </w:num>
  <w:num w:numId="116">
    <w:abstractNumId w:val="109"/>
  </w:num>
  <w:num w:numId="117">
    <w:abstractNumId w:val="153"/>
  </w:num>
  <w:num w:numId="118">
    <w:abstractNumId w:val="320"/>
  </w:num>
  <w:num w:numId="119">
    <w:abstractNumId w:val="191"/>
  </w:num>
  <w:num w:numId="120">
    <w:abstractNumId w:val="249"/>
  </w:num>
  <w:num w:numId="121">
    <w:abstractNumId w:val="265"/>
  </w:num>
  <w:num w:numId="122">
    <w:abstractNumId w:val="210"/>
  </w:num>
  <w:num w:numId="123">
    <w:abstractNumId w:val="49"/>
  </w:num>
  <w:num w:numId="124">
    <w:abstractNumId w:val="349"/>
  </w:num>
  <w:num w:numId="125">
    <w:abstractNumId w:val="258"/>
  </w:num>
  <w:num w:numId="126">
    <w:abstractNumId w:val="62"/>
  </w:num>
  <w:num w:numId="127">
    <w:abstractNumId w:val="15"/>
  </w:num>
  <w:num w:numId="128">
    <w:abstractNumId w:val="147"/>
  </w:num>
  <w:num w:numId="129">
    <w:abstractNumId w:val="12"/>
  </w:num>
  <w:num w:numId="130">
    <w:abstractNumId w:val="188"/>
  </w:num>
  <w:num w:numId="131">
    <w:abstractNumId w:val="275"/>
  </w:num>
  <w:num w:numId="132">
    <w:abstractNumId w:val="179"/>
  </w:num>
  <w:num w:numId="133">
    <w:abstractNumId w:val="51"/>
  </w:num>
  <w:num w:numId="134">
    <w:abstractNumId w:val="184"/>
  </w:num>
  <w:num w:numId="135">
    <w:abstractNumId w:val="332"/>
  </w:num>
  <w:num w:numId="136">
    <w:abstractNumId w:val="346"/>
  </w:num>
  <w:num w:numId="137">
    <w:abstractNumId w:val="252"/>
  </w:num>
  <w:num w:numId="138">
    <w:abstractNumId w:val="309"/>
  </w:num>
  <w:num w:numId="139">
    <w:abstractNumId w:val="122"/>
  </w:num>
  <w:num w:numId="140">
    <w:abstractNumId w:val="274"/>
  </w:num>
  <w:num w:numId="141">
    <w:abstractNumId w:val="185"/>
  </w:num>
  <w:num w:numId="142">
    <w:abstractNumId w:val="168"/>
  </w:num>
  <w:num w:numId="143">
    <w:abstractNumId w:val="341"/>
  </w:num>
  <w:num w:numId="144">
    <w:abstractNumId w:val="41"/>
  </w:num>
  <w:num w:numId="145">
    <w:abstractNumId w:val="16"/>
  </w:num>
  <w:num w:numId="146">
    <w:abstractNumId w:val="350"/>
  </w:num>
  <w:num w:numId="147">
    <w:abstractNumId w:val="207"/>
  </w:num>
  <w:num w:numId="148">
    <w:abstractNumId w:val="220"/>
  </w:num>
  <w:num w:numId="149">
    <w:abstractNumId w:val="325"/>
  </w:num>
  <w:num w:numId="150">
    <w:abstractNumId w:val="217"/>
  </w:num>
  <w:num w:numId="151">
    <w:abstractNumId w:val="295"/>
  </w:num>
  <w:num w:numId="152">
    <w:abstractNumId w:val="53"/>
  </w:num>
  <w:num w:numId="153">
    <w:abstractNumId w:val="280"/>
  </w:num>
  <w:num w:numId="154">
    <w:abstractNumId w:val="279"/>
  </w:num>
  <w:num w:numId="155">
    <w:abstractNumId w:val="67"/>
  </w:num>
  <w:num w:numId="156">
    <w:abstractNumId w:val="237"/>
  </w:num>
  <w:num w:numId="157">
    <w:abstractNumId w:val="172"/>
  </w:num>
  <w:num w:numId="158">
    <w:abstractNumId w:val="8"/>
  </w:num>
  <w:num w:numId="159">
    <w:abstractNumId w:val="269"/>
  </w:num>
  <w:num w:numId="160">
    <w:abstractNumId w:val="72"/>
  </w:num>
  <w:num w:numId="161">
    <w:abstractNumId w:val="114"/>
  </w:num>
  <w:num w:numId="162">
    <w:abstractNumId w:val="111"/>
  </w:num>
  <w:num w:numId="163">
    <w:abstractNumId w:val="186"/>
  </w:num>
  <w:num w:numId="164">
    <w:abstractNumId w:val="339"/>
  </w:num>
  <w:num w:numId="165">
    <w:abstractNumId w:val="142"/>
  </w:num>
  <w:num w:numId="166">
    <w:abstractNumId w:val="228"/>
  </w:num>
  <w:num w:numId="167">
    <w:abstractNumId w:val="107"/>
  </w:num>
  <w:num w:numId="168">
    <w:abstractNumId w:val="90"/>
  </w:num>
  <w:num w:numId="169">
    <w:abstractNumId w:val="135"/>
  </w:num>
  <w:num w:numId="170">
    <w:abstractNumId w:val="85"/>
  </w:num>
  <w:num w:numId="171">
    <w:abstractNumId w:val="50"/>
  </w:num>
  <w:num w:numId="172">
    <w:abstractNumId w:val="195"/>
  </w:num>
  <w:num w:numId="173">
    <w:abstractNumId w:val="52"/>
  </w:num>
  <w:num w:numId="174">
    <w:abstractNumId w:val="203"/>
  </w:num>
  <w:num w:numId="175">
    <w:abstractNumId w:val="259"/>
  </w:num>
  <w:num w:numId="176">
    <w:abstractNumId w:val="33"/>
  </w:num>
  <w:num w:numId="177">
    <w:abstractNumId w:val="323"/>
  </w:num>
  <w:num w:numId="178">
    <w:abstractNumId w:val="25"/>
  </w:num>
  <w:num w:numId="179">
    <w:abstractNumId w:val="181"/>
  </w:num>
  <w:num w:numId="180">
    <w:abstractNumId w:val="241"/>
  </w:num>
  <w:num w:numId="181">
    <w:abstractNumId w:val="141"/>
  </w:num>
  <w:num w:numId="182">
    <w:abstractNumId w:val="192"/>
  </w:num>
  <w:num w:numId="183">
    <w:abstractNumId w:val="299"/>
  </w:num>
  <w:num w:numId="184">
    <w:abstractNumId w:val="197"/>
  </w:num>
  <w:num w:numId="185">
    <w:abstractNumId w:val="173"/>
  </w:num>
  <w:num w:numId="186">
    <w:abstractNumId w:val="136"/>
  </w:num>
  <w:num w:numId="187">
    <w:abstractNumId w:val="55"/>
  </w:num>
  <w:num w:numId="188">
    <w:abstractNumId w:val="58"/>
  </w:num>
  <w:num w:numId="189">
    <w:abstractNumId w:val="347"/>
  </w:num>
  <w:num w:numId="190">
    <w:abstractNumId w:val="29"/>
  </w:num>
  <w:num w:numId="191">
    <w:abstractNumId w:val="22"/>
  </w:num>
  <w:num w:numId="192">
    <w:abstractNumId w:val="204"/>
  </w:num>
  <w:num w:numId="193">
    <w:abstractNumId w:val="76"/>
  </w:num>
  <w:num w:numId="194">
    <w:abstractNumId w:val="170"/>
  </w:num>
  <w:num w:numId="195">
    <w:abstractNumId w:val="244"/>
  </w:num>
  <w:num w:numId="196">
    <w:abstractNumId w:val="234"/>
  </w:num>
  <w:num w:numId="197">
    <w:abstractNumId w:val="70"/>
  </w:num>
  <w:num w:numId="198">
    <w:abstractNumId w:val="337"/>
  </w:num>
  <w:num w:numId="199">
    <w:abstractNumId w:val="242"/>
  </w:num>
  <w:num w:numId="200">
    <w:abstractNumId w:val="73"/>
  </w:num>
  <w:num w:numId="201">
    <w:abstractNumId w:val="302"/>
  </w:num>
  <w:num w:numId="202">
    <w:abstractNumId w:val="98"/>
  </w:num>
  <w:num w:numId="203">
    <w:abstractNumId w:val="23"/>
  </w:num>
  <w:num w:numId="204">
    <w:abstractNumId w:val="139"/>
  </w:num>
  <w:num w:numId="205">
    <w:abstractNumId w:val="110"/>
  </w:num>
  <w:num w:numId="206">
    <w:abstractNumId w:val="56"/>
  </w:num>
  <w:num w:numId="207">
    <w:abstractNumId w:val="335"/>
  </w:num>
  <w:num w:numId="208">
    <w:abstractNumId w:val="39"/>
  </w:num>
  <w:num w:numId="209">
    <w:abstractNumId w:val="48"/>
  </w:num>
  <w:num w:numId="210">
    <w:abstractNumId w:val="125"/>
  </w:num>
  <w:num w:numId="211">
    <w:abstractNumId w:val="144"/>
  </w:num>
  <w:num w:numId="212">
    <w:abstractNumId w:val="327"/>
  </w:num>
  <w:num w:numId="213">
    <w:abstractNumId w:val="229"/>
  </w:num>
  <w:num w:numId="214">
    <w:abstractNumId w:val="225"/>
  </w:num>
  <w:num w:numId="215">
    <w:abstractNumId w:val="59"/>
  </w:num>
  <w:num w:numId="216">
    <w:abstractNumId w:val="127"/>
  </w:num>
  <w:num w:numId="217">
    <w:abstractNumId w:val="282"/>
  </w:num>
  <w:num w:numId="218">
    <w:abstractNumId w:val="314"/>
  </w:num>
  <w:num w:numId="219">
    <w:abstractNumId w:val="63"/>
  </w:num>
  <w:num w:numId="220">
    <w:abstractNumId w:val="285"/>
  </w:num>
  <w:num w:numId="221">
    <w:abstractNumId w:val="83"/>
  </w:num>
  <w:num w:numId="222">
    <w:abstractNumId w:val="106"/>
  </w:num>
  <w:num w:numId="223">
    <w:abstractNumId w:val="278"/>
  </w:num>
  <w:num w:numId="224">
    <w:abstractNumId w:val="96"/>
  </w:num>
  <w:num w:numId="225">
    <w:abstractNumId w:val="329"/>
  </w:num>
  <w:num w:numId="226">
    <w:abstractNumId w:val="66"/>
  </w:num>
  <w:num w:numId="227">
    <w:abstractNumId w:val="36"/>
  </w:num>
  <w:num w:numId="228">
    <w:abstractNumId w:val="284"/>
  </w:num>
  <w:num w:numId="229">
    <w:abstractNumId w:val="6"/>
  </w:num>
  <w:num w:numId="230">
    <w:abstractNumId w:val="1"/>
  </w:num>
  <w:num w:numId="231">
    <w:abstractNumId w:val="262"/>
  </w:num>
  <w:num w:numId="232">
    <w:abstractNumId w:val="211"/>
  </w:num>
  <w:num w:numId="233">
    <w:abstractNumId w:val="176"/>
  </w:num>
  <w:num w:numId="234">
    <w:abstractNumId w:val="342"/>
  </w:num>
  <w:num w:numId="235">
    <w:abstractNumId w:val="138"/>
  </w:num>
  <w:num w:numId="236">
    <w:abstractNumId w:val="93"/>
  </w:num>
  <w:num w:numId="237">
    <w:abstractNumId w:val="81"/>
  </w:num>
  <w:num w:numId="238">
    <w:abstractNumId w:val="354"/>
  </w:num>
  <w:num w:numId="239">
    <w:abstractNumId w:val="26"/>
  </w:num>
  <w:num w:numId="240">
    <w:abstractNumId w:val="293"/>
  </w:num>
  <w:num w:numId="241">
    <w:abstractNumId w:val="169"/>
  </w:num>
  <w:num w:numId="242">
    <w:abstractNumId w:val="333"/>
  </w:num>
  <w:num w:numId="243">
    <w:abstractNumId w:val="221"/>
  </w:num>
  <w:num w:numId="244">
    <w:abstractNumId w:val="214"/>
  </w:num>
  <w:num w:numId="245">
    <w:abstractNumId w:val="193"/>
  </w:num>
  <w:num w:numId="246">
    <w:abstractNumId w:val="161"/>
  </w:num>
  <w:num w:numId="247">
    <w:abstractNumId w:val="175"/>
  </w:num>
  <w:num w:numId="248">
    <w:abstractNumId w:val="75"/>
  </w:num>
  <w:num w:numId="249">
    <w:abstractNumId w:val="74"/>
  </w:num>
  <w:num w:numId="250">
    <w:abstractNumId w:val="77"/>
  </w:num>
  <w:num w:numId="251">
    <w:abstractNumId w:val="146"/>
  </w:num>
  <w:num w:numId="252">
    <w:abstractNumId w:val="42"/>
  </w:num>
  <w:num w:numId="253">
    <w:abstractNumId w:val="99"/>
  </w:num>
  <w:num w:numId="254">
    <w:abstractNumId w:val="276"/>
  </w:num>
  <w:num w:numId="255">
    <w:abstractNumId w:val="196"/>
  </w:num>
  <w:num w:numId="256">
    <w:abstractNumId w:val="187"/>
  </w:num>
  <w:num w:numId="257">
    <w:abstractNumId w:val="240"/>
  </w:num>
  <w:num w:numId="258">
    <w:abstractNumId w:val="152"/>
  </w:num>
  <w:num w:numId="259">
    <w:abstractNumId w:val="219"/>
  </w:num>
  <w:num w:numId="260">
    <w:abstractNumId w:val="268"/>
  </w:num>
  <w:num w:numId="261">
    <w:abstractNumId w:val="344"/>
  </w:num>
  <w:num w:numId="262">
    <w:abstractNumId w:val="64"/>
  </w:num>
  <w:num w:numId="263">
    <w:abstractNumId w:val="133"/>
  </w:num>
  <w:num w:numId="264">
    <w:abstractNumId w:val="95"/>
  </w:num>
  <w:num w:numId="265">
    <w:abstractNumId w:val="205"/>
  </w:num>
  <w:num w:numId="266">
    <w:abstractNumId w:val="199"/>
  </w:num>
  <w:num w:numId="267">
    <w:abstractNumId w:val="13"/>
  </w:num>
  <w:num w:numId="268">
    <w:abstractNumId w:val="206"/>
  </w:num>
  <w:num w:numId="269">
    <w:abstractNumId w:val="313"/>
  </w:num>
  <w:num w:numId="270">
    <w:abstractNumId w:val="10"/>
  </w:num>
  <w:num w:numId="271">
    <w:abstractNumId w:val="351"/>
  </w:num>
  <w:num w:numId="272">
    <w:abstractNumId w:val="21"/>
  </w:num>
  <w:num w:numId="273">
    <w:abstractNumId w:val="89"/>
  </w:num>
  <w:num w:numId="274">
    <w:abstractNumId w:val="156"/>
  </w:num>
  <w:num w:numId="275">
    <w:abstractNumId w:val="35"/>
  </w:num>
  <w:num w:numId="276">
    <w:abstractNumId w:val="155"/>
  </w:num>
  <w:num w:numId="277">
    <w:abstractNumId w:val="215"/>
  </w:num>
  <w:num w:numId="278">
    <w:abstractNumId w:val="40"/>
  </w:num>
  <w:num w:numId="279">
    <w:abstractNumId w:val="236"/>
  </w:num>
  <w:num w:numId="280">
    <w:abstractNumId w:val="19"/>
  </w:num>
  <w:num w:numId="281">
    <w:abstractNumId w:val="264"/>
  </w:num>
  <w:num w:numId="282">
    <w:abstractNumId w:val="137"/>
  </w:num>
  <w:num w:numId="283">
    <w:abstractNumId w:val="296"/>
  </w:num>
  <w:num w:numId="284">
    <w:abstractNumId w:val="307"/>
  </w:num>
  <w:num w:numId="285">
    <w:abstractNumId w:val="353"/>
  </w:num>
  <w:num w:numId="286">
    <w:abstractNumId w:val="80"/>
  </w:num>
  <w:num w:numId="287">
    <w:abstractNumId w:val="290"/>
  </w:num>
  <w:num w:numId="288">
    <w:abstractNumId w:val="222"/>
  </w:num>
  <w:num w:numId="289">
    <w:abstractNumId w:val="289"/>
  </w:num>
  <w:num w:numId="290">
    <w:abstractNumId w:val="266"/>
  </w:num>
  <w:num w:numId="291">
    <w:abstractNumId w:val="160"/>
  </w:num>
  <w:num w:numId="292">
    <w:abstractNumId w:val="71"/>
  </w:num>
  <w:num w:numId="293">
    <w:abstractNumId w:val="233"/>
  </w:num>
  <w:num w:numId="294">
    <w:abstractNumId w:val="17"/>
  </w:num>
  <w:num w:numId="295">
    <w:abstractNumId w:val="230"/>
  </w:num>
  <w:num w:numId="296">
    <w:abstractNumId w:val="116"/>
  </w:num>
  <w:num w:numId="297">
    <w:abstractNumId w:val="104"/>
  </w:num>
  <w:num w:numId="298">
    <w:abstractNumId w:val="224"/>
  </w:num>
  <w:num w:numId="299">
    <w:abstractNumId w:val="31"/>
  </w:num>
  <w:num w:numId="300">
    <w:abstractNumId w:val="60"/>
  </w:num>
  <w:num w:numId="301">
    <w:abstractNumId w:val="238"/>
  </w:num>
  <w:num w:numId="302">
    <w:abstractNumId w:val="348"/>
  </w:num>
  <w:num w:numId="303">
    <w:abstractNumId w:val="24"/>
  </w:num>
  <w:num w:numId="304">
    <w:abstractNumId w:val="118"/>
  </w:num>
  <w:num w:numId="305">
    <w:abstractNumId w:val="209"/>
  </w:num>
  <w:num w:numId="306">
    <w:abstractNumId w:val="84"/>
  </w:num>
  <w:num w:numId="307">
    <w:abstractNumId w:val="126"/>
  </w:num>
  <w:num w:numId="308">
    <w:abstractNumId w:val="334"/>
  </w:num>
  <w:num w:numId="309">
    <w:abstractNumId w:val="88"/>
  </w:num>
  <w:num w:numId="310">
    <w:abstractNumId w:val="143"/>
  </w:num>
  <w:num w:numId="311">
    <w:abstractNumId w:val="117"/>
  </w:num>
  <w:num w:numId="312">
    <w:abstractNumId w:val="305"/>
  </w:num>
  <w:num w:numId="313">
    <w:abstractNumId w:val="128"/>
  </w:num>
  <w:num w:numId="314">
    <w:abstractNumId w:val="57"/>
  </w:num>
  <w:num w:numId="315">
    <w:abstractNumId w:val="78"/>
  </w:num>
  <w:num w:numId="316">
    <w:abstractNumId w:val="91"/>
  </w:num>
  <w:num w:numId="317">
    <w:abstractNumId w:val="101"/>
  </w:num>
  <w:num w:numId="318">
    <w:abstractNumId w:val="218"/>
  </w:num>
  <w:num w:numId="319">
    <w:abstractNumId w:val="178"/>
  </w:num>
  <w:num w:numId="320">
    <w:abstractNumId w:val="158"/>
  </w:num>
  <w:num w:numId="321">
    <w:abstractNumId w:val="298"/>
  </w:num>
  <w:num w:numId="322">
    <w:abstractNumId w:val="239"/>
  </w:num>
  <w:num w:numId="323">
    <w:abstractNumId w:val="352"/>
  </w:num>
  <w:num w:numId="324">
    <w:abstractNumId w:val="166"/>
  </w:num>
  <w:num w:numId="325">
    <w:abstractNumId w:val="267"/>
  </w:num>
  <w:num w:numId="326">
    <w:abstractNumId w:val="0"/>
  </w:num>
  <w:num w:numId="327">
    <w:abstractNumId w:val="321"/>
  </w:num>
  <w:num w:numId="328">
    <w:abstractNumId w:val="292"/>
  </w:num>
  <w:num w:numId="329">
    <w:abstractNumId w:val="119"/>
  </w:num>
  <w:num w:numId="330">
    <w:abstractNumId w:val="180"/>
  </w:num>
  <w:num w:numId="331">
    <w:abstractNumId w:val="18"/>
  </w:num>
  <w:num w:numId="332">
    <w:abstractNumId w:val="3"/>
  </w:num>
  <w:num w:numId="333">
    <w:abstractNumId w:val="134"/>
  </w:num>
  <w:num w:numId="334">
    <w:abstractNumId w:val="79"/>
  </w:num>
  <w:num w:numId="335">
    <w:abstractNumId w:val="255"/>
  </w:num>
  <w:num w:numId="336">
    <w:abstractNumId w:val="121"/>
  </w:num>
  <w:num w:numId="337">
    <w:abstractNumId w:val="310"/>
  </w:num>
  <w:num w:numId="338">
    <w:abstractNumId w:val="190"/>
  </w:num>
  <w:num w:numId="339">
    <w:abstractNumId w:val="308"/>
  </w:num>
  <w:num w:numId="340">
    <w:abstractNumId w:val="213"/>
  </w:num>
  <w:num w:numId="341">
    <w:abstractNumId w:val="20"/>
  </w:num>
  <w:num w:numId="342">
    <w:abstractNumId w:val="37"/>
  </w:num>
  <w:num w:numId="343">
    <w:abstractNumId w:val="201"/>
  </w:num>
  <w:num w:numId="344">
    <w:abstractNumId w:val="4"/>
  </w:num>
  <w:num w:numId="345">
    <w:abstractNumId w:val="154"/>
  </w:num>
  <w:num w:numId="346">
    <w:abstractNumId w:val="148"/>
  </w:num>
  <w:num w:numId="347">
    <w:abstractNumId w:val="112"/>
  </w:num>
  <w:num w:numId="348">
    <w:abstractNumId w:val="149"/>
  </w:num>
  <w:num w:numId="349">
    <w:abstractNumId w:val="120"/>
  </w:num>
  <w:num w:numId="350">
    <w:abstractNumId w:val="14"/>
  </w:num>
  <w:num w:numId="351">
    <w:abstractNumId w:val="200"/>
  </w:num>
  <w:num w:numId="352">
    <w:abstractNumId w:val="171"/>
  </w:num>
  <w:num w:numId="353">
    <w:abstractNumId w:val="68"/>
  </w:num>
  <w:num w:numId="354">
    <w:abstractNumId w:val="100"/>
  </w:num>
  <w:num w:numId="355">
    <w:abstractNumId w:val="32"/>
  </w:num>
  <w:numIdMacAtCleanup w:val="3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9"/>
  <w:drawingGridHorizontalSpacing w:val="120"/>
  <w:displayHorizontalDrawingGridEvery w:val="2"/>
  <w:characterSpacingControl w:val="doNotCompress"/>
  <w:footnotePr>
    <w:footnote w:id="0"/>
    <w:footnote w:id="1"/>
  </w:footnotePr>
  <w:endnotePr>
    <w:endnote w:id="0"/>
    <w:endnote w:id="1"/>
  </w:endnotePr>
  <w:compat/>
  <w:rsids>
    <w:rsidRoot w:val="00882C3D"/>
    <w:rsid w:val="000079AE"/>
    <w:rsid w:val="00050196"/>
    <w:rsid w:val="00050590"/>
    <w:rsid w:val="0005066D"/>
    <w:rsid w:val="00057D53"/>
    <w:rsid w:val="00063157"/>
    <w:rsid w:val="0006689A"/>
    <w:rsid w:val="00082616"/>
    <w:rsid w:val="00092784"/>
    <w:rsid w:val="00095D78"/>
    <w:rsid w:val="000B52B4"/>
    <w:rsid w:val="000D6AF9"/>
    <w:rsid w:val="000F0385"/>
    <w:rsid w:val="0010235E"/>
    <w:rsid w:val="00103810"/>
    <w:rsid w:val="001116BF"/>
    <w:rsid w:val="00114FC6"/>
    <w:rsid w:val="001303E8"/>
    <w:rsid w:val="00133033"/>
    <w:rsid w:val="00137966"/>
    <w:rsid w:val="00140D26"/>
    <w:rsid w:val="0015151C"/>
    <w:rsid w:val="00167F27"/>
    <w:rsid w:val="00182A41"/>
    <w:rsid w:val="00184301"/>
    <w:rsid w:val="00184AB3"/>
    <w:rsid w:val="00185EF0"/>
    <w:rsid w:val="00187DED"/>
    <w:rsid w:val="001C0B5E"/>
    <w:rsid w:val="001D6A61"/>
    <w:rsid w:val="001E6CD2"/>
    <w:rsid w:val="0020555A"/>
    <w:rsid w:val="00215269"/>
    <w:rsid w:val="00224613"/>
    <w:rsid w:val="00224BC8"/>
    <w:rsid w:val="00281521"/>
    <w:rsid w:val="002B65A4"/>
    <w:rsid w:val="002E1E7D"/>
    <w:rsid w:val="002E2727"/>
    <w:rsid w:val="002E4057"/>
    <w:rsid w:val="002E552D"/>
    <w:rsid w:val="003049F5"/>
    <w:rsid w:val="00305FCD"/>
    <w:rsid w:val="00306471"/>
    <w:rsid w:val="00324C58"/>
    <w:rsid w:val="003343BB"/>
    <w:rsid w:val="003630C7"/>
    <w:rsid w:val="00371A78"/>
    <w:rsid w:val="00373FC7"/>
    <w:rsid w:val="0037450E"/>
    <w:rsid w:val="003952E2"/>
    <w:rsid w:val="003A2DD3"/>
    <w:rsid w:val="003A343A"/>
    <w:rsid w:val="004041F8"/>
    <w:rsid w:val="00427408"/>
    <w:rsid w:val="004379B8"/>
    <w:rsid w:val="004470AC"/>
    <w:rsid w:val="004B19D9"/>
    <w:rsid w:val="004C18BC"/>
    <w:rsid w:val="004C568E"/>
    <w:rsid w:val="004E41E7"/>
    <w:rsid w:val="00500B88"/>
    <w:rsid w:val="00502C57"/>
    <w:rsid w:val="00506CDD"/>
    <w:rsid w:val="005202BF"/>
    <w:rsid w:val="005236B5"/>
    <w:rsid w:val="005917D2"/>
    <w:rsid w:val="005B520E"/>
    <w:rsid w:val="005C1016"/>
    <w:rsid w:val="005E258A"/>
    <w:rsid w:val="005F46E8"/>
    <w:rsid w:val="00602B9E"/>
    <w:rsid w:val="006060D4"/>
    <w:rsid w:val="00611365"/>
    <w:rsid w:val="00624DBF"/>
    <w:rsid w:val="0063483E"/>
    <w:rsid w:val="00636E81"/>
    <w:rsid w:val="00645CA7"/>
    <w:rsid w:val="00656A3F"/>
    <w:rsid w:val="00661165"/>
    <w:rsid w:val="00663401"/>
    <w:rsid w:val="00676F77"/>
    <w:rsid w:val="006908F3"/>
    <w:rsid w:val="00697F36"/>
    <w:rsid w:val="006C203A"/>
    <w:rsid w:val="006D33C5"/>
    <w:rsid w:val="006E7DEC"/>
    <w:rsid w:val="007040DE"/>
    <w:rsid w:val="007338C6"/>
    <w:rsid w:val="0073468E"/>
    <w:rsid w:val="00744FA2"/>
    <w:rsid w:val="00756D21"/>
    <w:rsid w:val="00766B9B"/>
    <w:rsid w:val="00780988"/>
    <w:rsid w:val="00787C25"/>
    <w:rsid w:val="0079428A"/>
    <w:rsid w:val="007C760C"/>
    <w:rsid w:val="007E03C6"/>
    <w:rsid w:val="007E2EDC"/>
    <w:rsid w:val="007F19DB"/>
    <w:rsid w:val="007F3BD9"/>
    <w:rsid w:val="0080162B"/>
    <w:rsid w:val="00807B5C"/>
    <w:rsid w:val="00810CD8"/>
    <w:rsid w:val="00825F32"/>
    <w:rsid w:val="00832FF1"/>
    <w:rsid w:val="008409C3"/>
    <w:rsid w:val="00853FC5"/>
    <w:rsid w:val="00866BCB"/>
    <w:rsid w:val="00882C3D"/>
    <w:rsid w:val="00883D8A"/>
    <w:rsid w:val="008A0DDF"/>
    <w:rsid w:val="008B4455"/>
    <w:rsid w:val="008F5671"/>
    <w:rsid w:val="00906AFC"/>
    <w:rsid w:val="00915C0E"/>
    <w:rsid w:val="00916B09"/>
    <w:rsid w:val="009259B6"/>
    <w:rsid w:val="0092619A"/>
    <w:rsid w:val="00962CD5"/>
    <w:rsid w:val="00967D81"/>
    <w:rsid w:val="00975EA4"/>
    <w:rsid w:val="00980E30"/>
    <w:rsid w:val="009B76AC"/>
    <w:rsid w:val="009C71BE"/>
    <w:rsid w:val="009D3B91"/>
    <w:rsid w:val="00A12AC0"/>
    <w:rsid w:val="00A14FB9"/>
    <w:rsid w:val="00A55E12"/>
    <w:rsid w:val="00A61B6B"/>
    <w:rsid w:val="00A64006"/>
    <w:rsid w:val="00AA1ED6"/>
    <w:rsid w:val="00AB4954"/>
    <w:rsid w:val="00AC7C5A"/>
    <w:rsid w:val="00AD4981"/>
    <w:rsid w:val="00AE10DE"/>
    <w:rsid w:val="00B21ABD"/>
    <w:rsid w:val="00B244E6"/>
    <w:rsid w:val="00B27810"/>
    <w:rsid w:val="00B55C0C"/>
    <w:rsid w:val="00B8071B"/>
    <w:rsid w:val="00B93391"/>
    <w:rsid w:val="00BA51CA"/>
    <w:rsid w:val="00BB1E67"/>
    <w:rsid w:val="00BC3059"/>
    <w:rsid w:val="00BF6D1B"/>
    <w:rsid w:val="00C030ED"/>
    <w:rsid w:val="00C11CA4"/>
    <w:rsid w:val="00C37BCD"/>
    <w:rsid w:val="00C56984"/>
    <w:rsid w:val="00C6019C"/>
    <w:rsid w:val="00C64259"/>
    <w:rsid w:val="00C72C79"/>
    <w:rsid w:val="00C86B7F"/>
    <w:rsid w:val="00CB25B8"/>
    <w:rsid w:val="00CB3866"/>
    <w:rsid w:val="00CB5A32"/>
    <w:rsid w:val="00CC6069"/>
    <w:rsid w:val="00CD1B2C"/>
    <w:rsid w:val="00CD3E73"/>
    <w:rsid w:val="00CE70D0"/>
    <w:rsid w:val="00CF27E2"/>
    <w:rsid w:val="00D04D62"/>
    <w:rsid w:val="00D17D61"/>
    <w:rsid w:val="00D6172D"/>
    <w:rsid w:val="00D763DD"/>
    <w:rsid w:val="00D804C1"/>
    <w:rsid w:val="00D81F74"/>
    <w:rsid w:val="00DA4ADA"/>
    <w:rsid w:val="00DB6705"/>
    <w:rsid w:val="00DD216A"/>
    <w:rsid w:val="00DE24C5"/>
    <w:rsid w:val="00DE4272"/>
    <w:rsid w:val="00E0417C"/>
    <w:rsid w:val="00E056C9"/>
    <w:rsid w:val="00E2104B"/>
    <w:rsid w:val="00E40523"/>
    <w:rsid w:val="00E60EDB"/>
    <w:rsid w:val="00EC6C1B"/>
    <w:rsid w:val="00F11CF7"/>
    <w:rsid w:val="00F15434"/>
    <w:rsid w:val="00F2351A"/>
    <w:rsid w:val="00F26239"/>
    <w:rsid w:val="00F31D8A"/>
    <w:rsid w:val="00F32A65"/>
    <w:rsid w:val="00F56CDF"/>
    <w:rsid w:val="00F57E79"/>
    <w:rsid w:val="00F63D84"/>
    <w:rsid w:val="00F63DEF"/>
    <w:rsid w:val="00F6712A"/>
    <w:rsid w:val="00F7161C"/>
    <w:rsid w:val="00F81E1C"/>
    <w:rsid w:val="00FC1638"/>
    <w:rsid w:val="00FE3844"/>
    <w:rsid w:val="00FF4A4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F46E8"/>
    <w:rPr>
      <w:rFonts w:ascii="Times New Roman" w:eastAsia="Times New Roman" w:hAnsi="Times New Roman" w:cs="Times New Roman"/>
      <w:sz w:val="24"/>
      <w:lang w:eastAsia="ru-RU"/>
    </w:rPr>
  </w:style>
  <w:style w:type="paragraph" w:styleId="1">
    <w:name w:val="heading 1"/>
    <w:aliases w:val="Caaieiaie aei?ac,çàãîëîâîê 1,caaieiaie 1"/>
    <w:basedOn w:val="a0"/>
    <w:next w:val="a0"/>
    <w:link w:val="10"/>
    <w:qFormat/>
    <w:rsid w:val="00882C3D"/>
    <w:pPr>
      <w:keepNext/>
      <w:widowControl w:val="0"/>
      <w:autoSpaceDE w:val="0"/>
      <w:autoSpaceDN w:val="0"/>
      <w:adjustRightInd w:val="0"/>
      <w:spacing w:before="240" w:after="60"/>
      <w:outlineLvl w:val="0"/>
    </w:pPr>
    <w:rPr>
      <w:rFonts w:ascii="Arial" w:hAnsi="Arial" w:cs="Arial"/>
      <w:b/>
      <w:bCs/>
      <w:kern w:val="32"/>
      <w:sz w:val="32"/>
      <w:szCs w:val="32"/>
    </w:rPr>
  </w:style>
  <w:style w:type="paragraph" w:styleId="20">
    <w:name w:val="heading 2"/>
    <w:basedOn w:val="a0"/>
    <w:next w:val="a0"/>
    <w:link w:val="21"/>
    <w:semiHidden/>
    <w:unhideWhenUsed/>
    <w:qFormat/>
    <w:rsid w:val="00882C3D"/>
    <w:pPr>
      <w:keepNext/>
      <w:jc w:val="center"/>
      <w:outlineLvl w:val="1"/>
    </w:pPr>
    <w:rPr>
      <w:b/>
      <w:bCs/>
      <w:szCs w:val="24"/>
      <w:u w:val="single"/>
    </w:rPr>
  </w:style>
  <w:style w:type="paragraph" w:styleId="3">
    <w:name w:val="heading 3"/>
    <w:basedOn w:val="a0"/>
    <w:next w:val="a0"/>
    <w:link w:val="30"/>
    <w:semiHidden/>
    <w:unhideWhenUsed/>
    <w:qFormat/>
    <w:rsid w:val="00882C3D"/>
    <w:pPr>
      <w:keepNext/>
      <w:spacing w:before="240" w:after="60"/>
      <w:outlineLvl w:val="2"/>
    </w:pPr>
    <w:rPr>
      <w:rFonts w:ascii="Arial" w:hAnsi="Arial" w:cs="Arial"/>
      <w:b/>
      <w:bCs/>
      <w:sz w:val="26"/>
      <w:szCs w:val="26"/>
    </w:rPr>
  </w:style>
  <w:style w:type="paragraph" w:styleId="4">
    <w:name w:val="heading 4"/>
    <w:basedOn w:val="a0"/>
    <w:next w:val="a0"/>
    <w:link w:val="40"/>
    <w:semiHidden/>
    <w:unhideWhenUsed/>
    <w:qFormat/>
    <w:rsid w:val="00882C3D"/>
    <w:pPr>
      <w:keepNext/>
      <w:suppressAutoHyphens/>
      <w:autoSpaceDN w:val="0"/>
      <w:spacing w:before="240" w:after="60"/>
      <w:ind w:left="864" w:hanging="864"/>
      <w:outlineLvl w:val="3"/>
    </w:pPr>
    <w:rPr>
      <w:rFonts w:eastAsia="Arial"/>
      <w:b/>
      <w:bCs/>
      <w:sz w:val="28"/>
      <w:szCs w:val="28"/>
      <w:lang w:eastAsia="ar-SA"/>
    </w:rPr>
  </w:style>
  <w:style w:type="paragraph" w:styleId="5">
    <w:name w:val="heading 5"/>
    <w:basedOn w:val="a0"/>
    <w:next w:val="a0"/>
    <w:link w:val="50"/>
    <w:semiHidden/>
    <w:unhideWhenUsed/>
    <w:qFormat/>
    <w:rsid w:val="00882C3D"/>
    <w:pPr>
      <w:spacing w:before="240" w:after="60"/>
      <w:outlineLvl w:val="4"/>
    </w:pPr>
    <w:rPr>
      <w:b/>
      <w:bCs/>
      <w:i/>
      <w:iCs/>
      <w:sz w:val="26"/>
      <w:szCs w:val="26"/>
      <w:vertAlign w:val="superscript"/>
    </w:rPr>
  </w:style>
  <w:style w:type="paragraph" w:styleId="6">
    <w:name w:val="heading 6"/>
    <w:basedOn w:val="a0"/>
    <w:next w:val="a0"/>
    <w:link w:val="60"/>
    <w:semiHidden/>
    <w:unhideWhenUsed/>
    <w:qFormat/>
    <w:rsid w:val="00882C3D"/>
    <w:pPr>
      <w:spacing w:before="240" w:after="60"/>
      <w:outlineLvl w:val="5"/>
    </w:pPr>
    <w:rPr>
      <w:b/>
      <w:bCs/>
    </w:rPr>
  </w:style>
  <w:style w:type="paragraph" w:styleId="7">
    <w:name w:val="heading 7"/>
    <w:basedOn w:val="a0"/>
    <w:next w:val="a0"/>
    <w:link w:val="70"/>
    <w:semiHidden/>
    <w:unhideWhenUsed/>
    <w:qFormat/>
    <w:rsid w:val="00882C3D"/>
    <w:pPr>
      <w:keepNext/>
      <w:suppressAutoHyphens/>
      <w:autoSpaceDN w:val="0"/>
      <w:spacing w:line="360" w:lineRule="auto"/>
      <w:ind w:left="1296" w:hanging="1296"/>
      <w:jc w:val="center"/>
      <w:outlineLvl w:val="6"/>
    </w:pPr>
    <w:rPr>
      <w:rFonts w:eastAsia="Arial"/>
      <w:szCs w:val="20"/>
      <w:lang w:eastAsia="ar-SA"/>
    </w:rPr>
  </w:style>
  <w:style w:type="paragraph" w:styleId="8">
    <w:name w:val="heading 8"/>
    <w:basedOn w:val="a0"/>
    <w:next w:val="a0"/>
    <w:link w:val="80"/>
    <w:semiHidden/>
    <w:unhideWhenUsed/>
    <w:qFormat/>
    <w:rsid w:val="00882C3D"/>
    <w:pPr>
      <w:suppressAutoHyphens/>
      <w:autoSpaceDN w:val="0"/>
      <w:spacing w:before="240" w:after="60"/>
      <w:ind w:left="1440" w:hanging="1440"/>
      <w:outlineLvl w:val="7"/>
    </w:pPr>
    <w:rPr>
      <w:rFonts w:eastAsia="Arial"/>
      <w:i/>
      <w:iCs/>
      <w:szCs w:val="20"/>
      <w:lang w:eastAsia="ar-SA"/>
    </w:rPr>
  </w:style>
  <w:style w:type="paragraph" w:styleId="9">
    <w:name w:val="heading 9"/>
    <w:basedOn w:val="a0"/>
    <w:next w:val="a0"/>
    <w:link w:val="90"/>
    <w:semiHidden/>
    <w:unhideWhenUsed/>
    <w:qFormat/>
    <w:rsid w:val="00882C3D"/>
    <w:pPr>
      <w:spacing w:before="240" w:after="60"/>
      <w:outlineLvl w:val="8"/>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Caaieiaie aei?ac Знак,çàãîëîâîê 1 Знак,caaieiaie 1 Знак"/>
    <w:basedOn w:val="a1"/>
    <w:link w:val="1"/>
    <w:rsid w:val="00882C3D"/>
    <w:rPr>
      <w:rFonts w:ascii="Arial" w:eastAsia="Times New Roman" w:hAnsi="Arial" w:cs="Arial"/>
      <w:b/>
      <w:bCs/>
      <w:kern w:val="32"/>
      <w:sz w:val="32"/>
      <w:szCs w:val="32"/>
      <w:lang w:eastAsia="ru-RU"/>
    </w:rPr>
  </w:style>
  <w:style w:type="character" w:customStyle="1" w:styleId="21">
    <w:name w:val="Заголовок 2 Знак"/>
    <w:basedOn w:val="a1"/>
    <w:link w:val="20"/>
    <w:semiHidden/>
    <w:rsid w:val="00882C3D"/>
    <w:rPr>
      <w:rFonts w:ascii="Times New Roman" w:eastAsia="Times New Roman" w:hAnsi="Times New Roman" w:cs="Times New Roman"/>
      <w:b/>
      <w:bCs/>
      <w:sz w:val="24"/>
      <w:szCs w:val="24"/>
      <w:u w:val="single"/>
      <w:lang w:eastAsia="ru-RU"/>
    </w:rPr>
  </w:style>
  <w:style w:type="character" w:customStyle="1" w:styleId="30">
    <w:name w:val="Заголовок 3 Знак"/>
    <w:basedOn w:val="a1"/>
    <w:link w:val="3"/>
    <w:semiHidden/>
    <w:rsid w:val="00882C3D"/>
    <w:rPr>
      <w:rFonts w:ascii="Arial" w:eastAsia="Times New Roman" w:hAnsi="Arial" w:cs="Arial"/>
      <w:b/>
      <w:bCs/>
      <w:sz w:val="26"/>
      <w:szCs w:val="26"/>
      <w:lang w:eastAsia="ru-RU"/>
    </w:rPr>
  </w:style>
  <w:style w:type="character" w:customStyle="1" w:styleId="40">
    <w:name w:val="Заголовок 4 Знак"/>
    <w:basedOn w:val="a1"/>
    <w:link w:val="4"/>
    <w:semiHidden/>
    <w:rsid w:val="00882C3D"/>
    <w:rPr>
      <w:rFonts w:ascii="Times New Roman" w:eastAsia="Arial" w:hAnsi="Times New Roman" w:cs="Times New Roman"/>
      <w:b/>
      <w:bCs/>
      <w:sz w:val="28"/>
      <w:szCs w:val="28"/>
      <w:lang w:eastAsia="ar-SA"/>
    </w:rPr>
  </w:style>
  <w:style w:type="character" w:customStyle="1" w:styleId="50">
    <w:name w:val="Заголовок 5 Знак"/>
    <w:basedOn w:val="a1"/>
    <w:link w:val="5"/>
    <w:semiHidden/>
    <w:rsid w:val="00882C3D"/>
    <w:rPr>
      <w:rFonts w:ascii="Times New Roman" w:eastAsia="Times New Roman" w:hAnsi="Times New Roman" w:cs="Times New Roman"/>
      <w:b/>
      <w:bCs/>
      <w:i/>
      <w:iCs/>
      <w:sz w:val="26"/>
      <w:szCs w:val="26"/>
      <w:vertAlign w:val="superscript"/>
      <w:lang w:eastAsia="ru-RU"/>
    </w:rPr>
  </w:style>
  <w:style w:type="character" w:customStyle="1" w:styleId="60">
    <w:name w:val="Заголовок 6 Знак"/>
    <w:basedOn w:val="a1"/>
    <w:link w:val="6"/>
    <w:semiHidden/>
    <w:rsid w:val="00882C3D"/>
    <w:rPr>
      <w:rFonts w:ascii="Times New Roman" w:eastAsia="Times New Roman" w:hAnsi="Times New Roman" w:cs="Times New Roman"/>
      <w:b/>
      <w:bCs/>
      <w:lang w:eastAsia="ru-RU"/>
    </w:rPr>
  </w:style>
  <w:style w:type="character" w:customStyle="1" w:styleId="70">
    <w:name w:val="Заголовок 7 Знак"/>
    <w:basedOn w:val="a1"/>
    <w:link w:val="7"/>
    <w:semiHidden/>
    <w:rsid w:val="00882C3D"/>
    <w:rPr>
      <w:rFonts w:ascii="Times New Roman" w:eastAsia="Arial" w:hAnsi="Times New Roman" w:cs="Times New Roman"/>
      <w:sz w:val="24"/>
      <w:szCs w:val="20"/>
      <w:lang w:eastAsia="ar-SA"/>
    </w:rPr>
  </w:style>
  <w:style w:type="character" w:customStyle="1" w:styleId="80">
    <w:name w:val="Заголовок 8 Знак"/>
    <w:basedOn w:val="a1"/>
    <w:link w:val="8"/>
    <w:semiHidden/>
    <w:rsid w:val="00882C3D"/>
    <w:rPr>
      <w:rFonts w:ascii="Times New Roman" w:eastAsia="Arial" w:hAnsi="Times New Roman" w:cs="Times New Roman"/>
      <w:i/>
      <w:iCs/>
      <w:sz w:val="24"/>
      <w:szCs w:val="20"/>
      <w:lang w:eastAsia="ar-SA"/>
    </w:rPr>
  </w:style>
  <w:style w:type="character" w:customStyle="1" w:styleId="90">
    <w:name w:val="Заголовок 9 Знак"/>
    <w:basedOn w:val="a1"/>
    <w:link w:val="9"/>
    <w:semiHidden/>
    <w:rsid w:val="00882C3D"/>
    <w:rPr>
      <w:rFonts w:ascii="Arial" w:eastAsia="Times New Roman" w:hAnsi="Arial" w:cs="Arial"/>
      <w:lang w:eastAsia="ru-RU"/>
    </w:rPr>
  </w:style>
  <w:style w:type="character" w:styleId="a4">
    <w:name w:val="Hyperlink"/>
    <w:basedOn w:val="a1"/>
    <w:uiPriority w:val="99"/>
    <w:unhideWhenUsed/>
    <w:rsid w:val="00882C3D"/>
    <w:rPr>
      <w:rFonts w:ascii="Verdana" w:hAnsi="Verdana" w:hint="default"/>
      <w:strike w:val="0"/>
      <w:dstrike w:val="0"/>
      <w:color w:val="415F64"/>
      <w:sz w:val="18"/>
      <w:szCs w:val="18"/>
      <w:u w:val="none"/>
      <w:effect w:val="none"/>
    </w:rPr>
  </w:style>
  <w:style w:type="character" w:styleId="a5">
    <w:name w:val="FollowedHyperlink"/>
    <w:basedOn w:val="a1"/>
    <w:semiHidden/>
    <w:unhideWhenUsed/>
    <w:rsid w:val="00882C3D"/>
    <w:rPr>
      <w:color w:val="800080"/>
      <w:u w:val="single"/>
    </w:rPr>
  </w:style>
  <w:style w:type="character" w:customStyle="1" w:styleId="11">
    <w:name w:val="Заголовок 1 Знак1"/>
    <w:aliases w:val="Caaieiaie aei?ac Знак1,çàãîëîâîê 1 Знак1,caaieiaie 1 Знак1"/>
    <w:basedOn w:val="a1"/>
    <w:rsid w:val="00882C3D"/>
    <w:rPr>
      <w:rFonts w:ascii="Arial" w:hAnsi="Arial" w:cs="Arial" w:hint="default"/>
      <w:b/>
      <w:bCs/>
      <w:kern w:val="32"/>
      <w:sz w:val="32"/>
      <w:szCs w:val="32"/>
      <w:lang w:val="ru-RU" w:eastAsia="ru-RU" w:bidi="ar-SA"/>
    </w:rPr>
  </w:style>
  <w:style w:type="paragraph" w:styleId="HTML">
    <w:name w:val="HTML Preformatted"/>
    <w:basedOn w:val="a0"/>
    <w:link w:val="HTML0"/>
    <w:semiHidden/>
    <w:unhideWhenUsed/>
    <w:rsid w:val="00882C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New"/>
      <w:color w:val="000000"/>
      <w:sz w:val="20"/>
      <w:szCs w:val="20"/>
    </w:rPr>
  </w:style>
  <w:style w:type="character" w:customStyle="1" w:styleId="HTML0">
    <w:name w:val="Стандартный HTML Знак"/>
    <w:basedOn w:val="a1"/>
    <w:link w:val="HTML"/>
    <w:semiHidden/>
    <w:rsid w:val="00882C3D"/>
    <w:rPr>
      <w:rFonts w:ascii="Courier" w:eastAsia="Times New Roman" w:hAnsi="Courier" w:cs="Courier New"/>
      <w:color w:val="000000"/>
      <w:sz w:val="20"/>
      <w:szCs w:val="20"/>
      <w:lang w:eastAsia="ru-RU"/>
    </w:rPr>
  </w:style>
  <w:style w:type="character" w:customStyle="1" w:styleId="a6">
    <w:name w:val="Обычный (веб) Знак"/>
    <w:basedOn w:val="a1"/>
    <w:link w:val="a7"/>
    <w:locked/>
    <w:rsid w:val="00882C3D"/>
    <w:rPr>
      <w:rFonts w:ascii="Times New Roman" w:hAnsi="Times New Roman" w:cs="Times New Roman"/>
      <w:sz w:val="24"/>
      <w:szCs w:val="24"/>
    </w:rPr>
  </w:style>
  <w:style w:type="paragraph" w:styleId="a7">
    <w:name w:val="Normal (Web)"/>
    <w:basedOn w:val="a0"/>
    <w:link w:val="a6"/>
    <w:unhideWhenUsed/>
    <w:rsid w:val="00882C3D"/>
    <w:pPr>
      <w:spacing w:before="100" w:beforeAutospacing="1" w:after="100" w:afterAutospacing="1"/>
    </w:pPr>
    <w:rPr>
      <w:rFonts w:eastAsiaTheme="minorHAnsi"/>
      <w:szCs w:val="24"/>
      <w:lang w:eastAsia="en-US"/>
    </w:rPr>
  </w:style>
  <w:style w:type="paragraph" w:styleId="12">
    <w:name w:val="toc 1"/>
    <w:basedOn w:val="a0"/>
    <w:next w:val="a0"/>
    <w:autoRedefine/>
    <w:uiPriority w:val="39"/>
    <w:unhideWhenUsed/>
    <w:rsid w:val="00882C3D"/>
    <w:rPr>
      <w:szCs w:val="24"/>
    </w:rPr>
  </w:style>
  <w:style w:type="paragraph" w:styleId="22">
    <w:name w:val="toc 2"/>
    <w:basedOn w:val="a0"/>
    <w:next w:val="a0"/>
    <w:autoRedefine/>
    <w:uiPriority w:val="39"/>
    <w:unhideWhenUsed/>
    <w:rsid w:val="00882C3D"/>
    <w:pPr>
      <w:ind w:left="240"/>
    </w:pPr>
    <w:rPr>
      <w:szCs w:val="24"/>
    </w:rPr>
  </w:style>
  <w:style w:type="paragraph" w:styleId="31">
    <w:name w:val="toc 3"/>
    <w:basedOn w:val="a0"/>
    <w:next w:val="a0"/>
    <w:autoRedefine/>
    <w:uiPriority w:val="39"/>
    <w:unhideWhenUsed/>
    <w:rsid w:val="00882C3D"/>
    <w:pPr>
      <w:ind w:left="480"/>
    </w:pPr>
    <w:rPr>
      <w:szCs w:val="24"/>
    </w:rPr>
  </w:style>
  <w:style w:type="paragraph" w:styleId="41">
    <w:name w:val="toc 4"/>
    <w:basedOn w:val="a0"/>
    <w:next w:val="a0"/>
    <w:autoRedefine/>
    <w:semiHidden/>
    <w:unhideWhenUsed/>
    <w:rsid w:val="00882C3D"/>
    <w:pPr>
      <w:ind w:left="720"/>
    </w:pPr>
    <w:rPr>
      <w:sz w:val="20"/>
      <w:szCs w:val="20"/>
    </w:rPr>
  </w:style>
  <w:style w:type="paragraph" w:styleId="51">
    <w:name w:val="toc 5"/>
    <w:basedOn w:val="a0"/>
    <w:next w:val="a0"/>
    <w:autoRedefine/>
    <w:semiHidden/>
    <w:unhideWhenUsed/>
    <w:rsid w:val="00882C3D"/>
    <w:pPr>
      <w:ind w:left="960"/>
    </w:pPr>
    <w:rPr>
      <w:sz w:val="20"/>
      <w:szCs w:val="20"/>
    </w:rPr>
  </w:style>
  <w:style w:type="paragraph" w:styleId="61">
    <w:name w:val="toc 6"/>
    <w:basedOn w:val="a0"/>
    <w:next w:val="a0"/>
    <w:autoRedefine/>
    <w:semiHidden/>
    <w:unhideWhenUsed/>
    <w:rsid w:val="00882C3D"/>
    <w:pPr>
      <w:ind w:left="1200"/>
    </w:pPr>
    <w:rPr>
      <w:sz w:val="20"/>
      <w:szCs w:val="20"/>
    </w:rPr>
  </w:style>
  <w:style w:type="paragraph" w:styleId="71">
    <w:name w:val="toc 7"/>
    <w:basedOn w:val="a0"/>
    <w:next w:val="a0"/>
    <w:autoRedefine/>
    <w:semiHidden/>
    <w:unhideWhenUsed/>
    <w:rsid w:val="00882C3D"/>
    <w:pPr>
      <w:ind w:left="1440"/>
    </w:pPr>
    <w:rPr>
      <w:sz w:val="20"/>
      <w:szCs w:val="20"/>
    </w:rPr>
  </w:style>
  <w:style w:type="paragraph" w:styleId="81">
    <w:name w:val="toc 8"/>
    <w:basedOn w:val="a0"/>
    <w:next w:val="a0"/>
    <w:autoRedefine/>
    <w:semiHidden/>
    <w:unhideWhenUsed/>
    <w:rsid w:val="00882C3D"/>
    <w:pPr>
      <w:ind w:left="1680"/>
    </w:pPr>
    <w:rPr>
      <w:sz w:val="20"/>
      <w:szCs w:val="20"/>
    </w:rPr>
  </w:style>
  <w:style w:type="paragraph" w:styleId="91">
    <w:name w:val="toc 9"/>
    <w:basedOn w:val="a0"/>
    <w:next w:val="a0"/>
    <w:autoRedefine/>
    <w:semiHidden/>
    <w:unhideWhenUsed/>
    <w:rsid w:val="00882C3D"/>
    <w:pPr>
      <w:ind w:left="1920"/>
    </w:pPr>
    <w:rPr>
      <w:sz w:val="20"/>
      <w:szCs w:val="20"/>
    </w:rPr>
  </w:style>
  <w:style w:type="paragraph" w:styleId="a8">
    <w:name w:val="footnote text"/>
    <w:basedOn w:val="a0"/>
    <w:link w:val="a9"/>
    <w:semiHidden/>
    <w:unhideWhenUsed/>
    <w:rsid w:val="00882C3D"/>
    <w:pPr>
      <w:overflowPunct w:val="0"/>
      <w:autoSpaceDE w:val="0"/>
      <w:autoSpaceDN w:val="0"/>
      <w:adjustRightInd w:val="0"/>
      <w:jc w:val="center"/>
    </w:pPr>
    <w:rPr>
      <w:szCs w:val="20"/>
    </w:rPr>
  </w:style>
  <w:style w:type="character" w:customStyle="1" w:styleId="a9">
    <w:name w:val="Текст сноски Знак"/>
    <w:basedOn w:val="a1"/>
    <w:link w:val="a8"/>
    <w:semiHidden/>
    <w:rsid w:val="00882C3D"/>
    <w:rPr>
      <w:rFonts w:ascii="Times New Roman" w:eastAsia="Times New Roman" w:hAnsi="Times New Roman" w:cs="Times New Roman"/>
      <w:szCs w:val="20"/>
      <w:lang w:eastAsia="ru-RU"/>
    </w:rPr>
  </w:style>
  <w:style w:type="paragraph" w:styleId="aa">
    <w:name w:val="annotation text"/>
    <w:basedOn w:val="a0"/>
    <w:link w:val="ab"/>
    <w:semiHidden/>
    <w:unhideWhenUsed/>
    <w:rsid w:val="00882C3D"/>
    <w:pPr>
      <w:widowControl w:val="0"/>
      <w:spacing w:line="300" w:lineRule="auto"/>
      <w:ind w:firstLine="680"/>
      <w:jc w:val="both"/>
    </w:pPr>
    <w:rPr>
      <w:sz w:val="20"/>
      <w:szCs w:val="20"/>
    </w:rPr>
  </w:style>
  <w:style w:type="character" w:customStyle="1" w:styleId="ab">
    <w:name w:val="Текст примечания Знак"/>
    <w:basedOn w:val="a1"/>
    <w:link w:val="aa"/>
    <w:semiHidden/>
    <w:rsid w:val="00882C3D"/>
    <w:rPr>
      <w:rFonts w:ascii="Times New Roman" w:eastAsia="Times New Roman" w:hAnsi="Times New Roman" w:cs="Times New Roman"/>
      <w:sz w:val="20"/>
      <w:szCs w:val="20"/>
      <w:lang w:eastAsia="ru-RU"/>
    </w:rPr>
  </w:style>
  <w:style w:type="paragraph" w:styleId="ac">
    <w:name w:val="header"/>
    <w:basedOn w:val="a0"/>
    <w:link w:val="ad"/>
    <w:semiHidden/>
    <w:unhideWhenUsed/>
    <w:rsid w:val="00882C3D"/>
    <w:pPr>
      <w:tabs>
        <w:tab w:val="center" w:pos="4677"/>
        <w:tab w:val="right" w:pos="9355"/>
      </w:tabs>
    </w:pPr>
  </w:style>
  <w:style w:type="character" w:customStyle="1" w:styleId="ad">
    <w:name w:val="Верхний колонтитул Знак"/>
    <w:basedOn w:val="a1"/>
    <w:link w:val="ac"/>
    <w:semiHidden/>
    <w:rsid w:val="00882C3D"/>
    <w:rPr>
      <w:rFonts w:ascii="Calibri" w:eastAsia="Times New Roman" w:hAnsi="Calibri" w:cs="Times New Roman"/>
      <w:lang w:eastAsia="ru-RU"/>
    </w:rPr>
  </w:style>
  <w:style w:type="paragraph" w:styleId="ae">
    <w:name w:val="footer"/>
    <w:basedOn w:val="a0"/>
    <w:link w:val="af"/>
    <w:uiPriority w:val="99"/>
    <w:unhideWhenUsed/>
    <w:rsid w:val="00882C3D"/>
    <w:pPr>
      <w:tabs>
        <w:tab w:val="center" w:pos="4677"/>
        <w:tab w:val="right" w:pos="9355"/>
      </w:tabs>
    </w:pPr>
  </w:style>
  <w:style w:type="character" w:customStyle="1" w:styleId="af">
    <w:name w:val="Нижний колонтитул Знак"/>
    <w:basedOn w:val="a1"/>
    <w:link w:val="ae"/>
    <w:uiPriority w:val="99"/>
    <w:rsid w:val="00882C3D"/>
    <w:rPr>
      <w:rFonts w:ascii="Calibri" w:eastAsia="Times New Roman" w:hAnsi="Calibri" w:cs="Times New Roman"/>
      <w:lang w:eastAsia="ru-RU"/>
    </w:rPr>
  </w:style>
  <w:style w:type="paragraph" w:styleId="23">
    <w:name w:val="List Number 2"/>
    <w:basedOn w:val="a0"/>
    <w:semiHidden/>
    <w:unhideWhenUsed/>
    <w:rsid w:val="00882C3D"/>
    <w:pPr>
      <w:ind w:left="283" w:hanging="283"/>
    </w:pPr>
    <w:rPr>
      <w:szCs w:val="24"/>
    </w:rPr>
  </w:style>
  <w:style w:type="character" w:customStyle="1" w:styleId="af0">
    <w:name w:val="Название Знак"/>
    <w:aliases w:val="Çàãîëîâîê Знак,Caaieiaie Знак"/>
    <w:basedOn w:val="a1"/>
    <w:link w:val="af1"/>
    <w:locked/>
    <w:rsid w:val="00882C3D"/>
    <w:rPr>
      <w:rFonts w:ascii="Times New Roman" w:hAnsi="Times New Roman" w:cs="Times New Roman"/>
      <w:b/>
      <w:bCs/>
      <w:sz w:val="28"/>
      <w:szCs w:val="28"/>
    </w:rPr>
  </w:style>
  <w:style w:type="paragraph" w:styleId="af1">
    <w:name w:val="Title"/>
    <w:aliases w:val="Çàãîëîâîê,Caaieiaie"/>
    <w:basedOn w:val="a0"/>
    <w:link w:val="af0"/>
    <w:qFormat/>
    <w:rsid w:val="00882C3D"/>
    <w:pPr>
      <w:jc w:val="center"/>
    </w:pPr>
    <w:rPr>
      <w:rFonts w:eastAsiaTheme="minorHAnsi"/>
      <w:b/>
      <w:bCs/>
      <w:sz w:val="28"/>
      <w:szCs w:val="28"/>
      <w:lang w:eastAsia="en-US"/>
    </w:rPr>
  </w:style>
  <w:style w:type="character" w:customStyle="1" w:styleId="13">
    <w:name w:val="Название Знак1"/>
    <w:aliases w:val="Çàãîëîâîê Знак1,Caaieiaie Знак1"/>
    <w:basedOn w:val="a1"/>
    <w:link w:val="af1"/>
    <w:rsid w:val="00882C3D"/>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f2">
    <w:name w:val="Основной текст Знак"/>
    <w:aliases w:val="bt Знак,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Основной текст Знак2 Знак,Основной текст Знак Знак1 Знак"/>
    <w:basedOn w:val="a1"/>
    <w:link w:val="af3"/>
    <w:semiHidden/>
    <w:locked/>
    <w:rsid w:val="00882C3D"/>
    <w:rPr>
      <w:rFonts w:ascii="Times New Roman" w:hAnsi="Times New Roman" w:cs="Times New Roman"/>
      <w:sz w:val="24"/>
      <w:szCs w:val="24"/>
    </w:rPr>
  </w:style>
  <w:style w:type="paragraph" w:styleId="af3">
    <w:name w:val="Body Text"/>
    <w:aliases w:val="bt,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2,Основной текст Знак Знак1,Основной текст Знак1 Знак Знак,отчет_нормаль"/>
    <w:basedOn w:val="a0"/>
    <w:link w:val="af2"/>
    <w:semiHidden/>
    <w:unhideWhenUsed/>
    <w:rsid w:val="00882C3D"/>
    <w:pPr>
      <w:jc w:val="both"/>
    </w:pPr>
    <w:rPr>
      <w:rFonts w:eastAsiaTheme="minorHAnsi"/>
      <w:szCs w:val="24"/>
      <w:lang w:eastAsia="en-US"/>
    </w:rPr>
  </w:style>
  <w:style w:type="character" w:customStyle="1" w:styleId="14">
    <w:name w:val="Основной текст Знак1"/>
    <w:aliases w:val="bt Знак1,Основной текст Знак Знак Знак2,Основной текст Знак Знак Знак Знак Знак Знак2,Основной текст Знак Знак Знак Знак Знак Знак Знак1,Основной текст Знак Знак Знак Знак1,Основной текст Знак2 Знак1,Основной текст Знак Знак1 Знак1"/>
    <w:basedOn w:val="a1"/>
    <w:link w:val="af3"/>
    <w:semiHidden/>
    <w:rsid w:val="00882C3D"/>
    <w:rPr>
      <w:rFonts w:ascii="Calibri" w:eastAsia="Times New Roman" w:hAnsi="Calibri" w:cs="Times New Roman"/>
      <w:lang w:eastAsia="ru-RU"/>
    </w:rPr>
  </w:style>
  <w:style w:type="paragraph" w:styleId="af4">
    <w:name w:val="Body Text Indent"/>
    <w:basedOn w:val="a0"/>
    <w:link w:val="af5"/>
    <w:unhideWhenUsed/>
    <w:rsid w:val="00882C3D"/>
    <w:pPr>
      <w:spacing w:after="120"/>
      <w:ind w:left="283"/>
    </w:pPr>
    <w:rPr>
      <w:szCs w:val="24"/>
    </w:rPr>
  </w:style>
  <w:style w:type="character" w:customStyle="1" w:styleId="af5">
    <w:name w:val="Основной текст с отступом Знак"/>
    <w:basedOn w:val="a1"/>
    <w:link w:val="af4"/>
    <w:rsid w:val="00882C3D"/>
    <w:rPr>
      <w:rFonts w:ascii="Times New Roman" w:eastAsia="Times New Roman" w:hAnsi="Times New Roman" w:cs="Times New Roman"/>
      <w:sz w:val="24"/>
      <w:szCs w:val="24"/>
      <w:lang w:eastAsia="ru-RU"/>
    </w:rPr>
  </w:style>
  <w:style w:type="paragraph" w:styleId="af6">
    <w:name w:val="Subtitle"/>
    <w:basedOn w:val="a0"/>
    <w:link w:val="af7"/>
    <w:qFormat/>
    <w:rsid w:val="00882C3D"/>
    <w:pPr>
      <w:jc w:val="center"/>
    </w:pPr>
    <w:rPr>
      <w:szCs w:val="24"/>
      <w:u w:val="single"/>
    </w:rPr>
  </w:style>
  <w:style w:type="character" w:customStyle="1" w:styleId="af7">
    <w:name w:val="Подзаголовок Знак"/>
    <w:basedOn w:val="a1"/>
    <w:link w:val="af6"/>
    <w:rsid w:val="00882C3D"/>
    <w:rPr>
      <w:rFonts w:ascii="Times New Roman" w:eastAsia="Times New Roman" w:hAnsi="Times New Roman" w:cs="Times New Roman"/>
      <w:sz w:val="24"/>
      <w:szCs w:val="24"/>
      <w:u w:val="single"/>
      <w:lang w:eastAsia="ru-RU"/>
    </w:rPr>
  </w:style>
  <w:style w:type="paragraph" w:styleId="af8">
    <w:name w:val="Note Heading"/>
    <w:basedOn w:val="a0"/>
    <w:link w:val="15"/>
    <w:unhideWhenUsed/>
    <w:rsid w:val="00882C3D"/>
    <w:pPr>
      <w:jc w:val="center"/>
    </w:pPr>
    <w:rPr>
      <w:b/>
      <w:sz w:val="28"/>
      <w:szCs w:val="20"/>
    </w:rPr>
  </w:style>
  <w:style w:type="character" w:customStyle="1" w:styleId="af9">
    <w:name w:val="Заголовок записки Знак"/>
    <w:basedOn w:val="a1"/>
    <w:link w:val="af8"/>
    <w:uiPriority w:val="99"/>
    <w:semiHidden/>
    <w:rsid w:val="00882C3D"/>
    <w:rPr>
      <w:rFonts w:ascii="Calibri" w:eastAsia="Times New Roman" w:hAnsi="Calibri" w:cs="Times New Roman"/>
      <w:lang w:eastAsia="ru-RU"/>
    </w:rPr>
  </w:style>
  <w:style w:type="paragraph" w:styleId="24">
    <w:name w:val="Body Text 2"/>
    <w:basedOn w:val="a0"/>
    <w:link w:val="25"/>
    <w:semiHidden/>
    <w:unhideWhenUsed/>
    <w:rsid w:val="00882C3D"/>
    <w:pPr>
      <w:spacing w:after="120" w:line="480" w:lineRule="auto"/>
    </w:pPr>
    <w:rPr>
      <w:szCs w:val="24"/>
    </w:rPr>
  </w:style>
  <w:style w:type="character" w:customStyle="1" w:styleId="25">
    <w:name w:val="Основной текст 2 Знак"/>
    <w:basedOn w:val="a1"/>
    <w:link w:val="24"/>
    <w:semiHidden/>
    <w:rsid w:val="00882C3D"/>
    <w:rPr>
      <w:rFonts w:ascii="Times New Roman" w:eastAsia="Times New Roman" w:hAnsi="Times New Roman" w:cs="Times New Roman"/>
      <w:sz w:val="24"/>
      <w:szCs w:val="24"/>
      <w:lang w:eastAsia="ru-RU"/>
    </w:rPr>
  </w:style>
  <w:style w:type="paragraph" w:styleId="32">
    <w:name w:val="Body Text 3"/>
    <w:basedOn w:val="a0"/>
    <w:link w:val="33"/>
    <w:semiHidden/>
    <w:unhideWhenUsed/>
    <w:rsid w:val="00882C3D"/>
    <w:pPr>
      <w:spacing w:after="120"/>
    </w:pPr>
    <w:rPr>
      <w:sz w:val="16"/>
      <w:szCs w:val="16"/>
    </w:rPr>
  </w:style>
  <w:style w:type="character" w:customStyle="1" w:styleId="33">
    <w:name w:val="Основной текст 3 Знак"/>
    <w:basedOn w:val="a1"/>
    <w:link w:val="32"/>
    <w:semiHidden/>
    <w:rsid w:val="00882C3D"/>
    <w:rPr>
      <w:rFonts w:ascii="Times New Roman" w:eastAsia="Times New Roman" w:hAnsi="Times New Roman" w:cs="Times New Roman"/>
      <w:sz w:val="16"/>
      <w:szCs w:val="16"/>
      <w:lang w:eastAsia="ru-RU"/>
    </w:rPr>
  </w:style>
  <w:style w:type="paragraph" w:styleId="26">
    <w:name w:val="Body Text Indent 2"/>
    <w:basedOn w:val="a0"/>
    <w:link w:val="27"/>
    <w:semiHidden/>
    <w:unhideWhenUsed/>
    <w:rsid w:val="00882C3D"/>
    <w:pPr>
      <w:ind w:left="360"/>
      <w:jc w:val="center"/>
    </w:pPr>
    <w:rPr>
      <w:szCs w:val="20"/>
    </w:rPr>
  </w:style>
  <w:style w:type="character" w:customStyle="1" w:styleId="27">
    <w:name w:val="Основной текст с отступом 2 Знак"/>
    <w:basedOn w:val="a1"/>
    <w:link w:val="26"/>
    <w:semiHidden/>
    <w:rsid w:val="00882C3D"/>
    <w:rPr>
      <w:rFonts w:ascii="Times New Roman" w:eastAsia="Times New Roman" w:hAnsi="Times New Roman" w:cs="Times New Roman"/>
      <w:szCs w:val="20"/>
      <w:lang w:eastAsia="ru-RU"/>
    </w:rPr>
  </w:style>
  <w:style w:type="paragraph" w:styleId="34">
    <w:name w:val="Body Text Indent 3"/>
    <w:basedOn w:val="a0"/>
    <w:link w:val="35"/>
    <w:semiHidden/>
    <w:unhideWhenUsed/>
    <w:rsid w:val="00882C3D"/>
    <w:pPr>
      <w:spacing w:line="360" w:lineRule="auto"/>
      <w:ind w:firstLine="360"/>
      <w:jc w:val="both"/>
    </w:pPr>
    <w:rPr>
      <w:szCs w:val="19"/>
    </w:rPr>
  </w:style>
  <w:style w:type="character" w:customStyle="1" w:styleId="35">
    <w:name w:val="Основной текст с отступом 3 Знак"/>
    <w:basedOn w:val="a1"/>
    <w:link w:val="34"/>
    <w:semiHidden/>
    <w:rsid w:val="00882C3D"/>
    <w:rPr>
      <w:rFonts w:ascii="Times New Roman" w:eastAsia="Times New Roman" w:hAnsi="Times New Roman" w:cs="Times New Roman"/>
      <w:sz w:val="24"/>
      <w:szCs w:val="19"/>
      <w:lang w:eastAsia="ru-RU"/>
    </w:rPr>
  </w:style>
  <w:style w:type="paragraph" w:styleId="afa">
    <w:name w:val="Block Text"/>
    <w:basedOn w:val="a0"/>
    <w:semiHidden/>
    <w:unhideWhenUsed/>
    <w:rsid w:val="00882C3D"/>
    <w:pPr>
      <w:ind w:left="-900" w:right="-386"/>
      <w:jc w:val="center"/>
    </w:pPr>
    <w:rPr>
      <w:b/>
      <w:bCs/>
      <w:sz w:val="28"/>
      <w:szCs w:val="28"/>
    </w:rPr>
  </w:style>
  <w:style w:type="paragraph" w:styleId="afb">
    <w:name w:val="Document Map"/>
    <w:basedOn w:val="a0"/>
    <w:link w:val="afc"/>
    <w:semiHidden/>
    <w:unhideWhenUsed/>
    <w:rsid w:val="00882C3D"/>
    <w:pPr>
      <w:shd w:val="clear" w:color="auto" w:fill="000080"/>
      <w:spacing w:line="360" w:lineRule="auto"/>
      <w:ind w:firstLine="709"/>
      <w:jc w:val="both"/>
    </w:pPr>
    <w:rPr>
      <w:rFonts w:ascii="Tahoma" w:hAnsi="Tahoma" w:cs="Tahoma"/>
      <w:szCs w:val="24"/>
    </w:rPr>
  </w:style>
  <w:style w:type="character" w:customStyle="1" w:styleId="afc">
    <w:name w:val="Схема документа Знак"/>
    <w:basedOn w:val="a1"/>
    <w:link w:val="afb"/>
    <w:semiHidden/>
    <w:rsid w:val="00882C3D"/>
    <w:rPr>
      <w:rFonts w:ascii="Tahoma" w:eastAsia="Times New Roman" w:hAnsi="Tahoma" w:cs="Tahoma"/>
      <w:sz w:val="24"/>
      <w:szCs w:val="24"/>
      <w:shd w:val="clear" w:color="auto" w:fill="000080"/>
      <w:lang w:eastAsia="ru-RU"/>
    </w:rPr>
  </w:style>
  <w:style w:type="paragraph" w:styleId="afd">
    <w:name w:val="Plain Text"/>
    <w:basedOn w:val="a0"/>
    <w:link w:val="afe"/>
    <w:unhideWhenUsed/>
    <w:rsid w:val="00882C3D"/>
    <w:rPr>
      <w:rFonts w:ascii="Courier New" w:hAnsi="Courier New"/>
      <w:sz w:val="20"/>
      <w:szCs w:val="20"/>
    </w:rPr>
  </w:style>
  <w:style w:type="character" w:customStyle="1" w:styleId="afe">
    <w:name w:val="Текст Знак"/>
    <w:basedOn w:val="a1"/>
    <w:link w:val="afd"/>
    <w:rsid w:val="00882C3D"/>
    <w:rPr>
      <w:rFonts w:ascii="Courier New" w:eastAsia="Times New Roman" w:hAnsi="Courier New" w:cs="Times New Roman"/>
      <w:sz w:val="20"/>
      <w:szCs w:val="20"/>
      <w:lang w:eastAsia="ru-RU"/>
    </w:rPr>
  </w:style>
  <w:style w:type="paragraph" w:styleId="aff">
    <w:name w:val="Balloon Text"/>
    <w:basedOn w:val="a0"/>
    <w:link w:val="aff0"/>
    <w:uiPriority w:val="99"/>
    <w:semiHidden/>
    <w:unhideWhenUsed/>
    <w:rsid w:val="00882C3D"/>
    <w:rPr>
      <w:rFonts w:ascii="Tahoma" w:hAnsi="Tahoma" w:cs="Tahoma"/>
      <w:sz w:val="16"/>
      <w:szCs w:val="16"/>
    </w:rPr>
  </w:style>
  <w:style w:type="character" w:customStyle="1" w:styleId="aff0">
    <w:name w:val="Текст выноски Знак"/>
    <w:basedOn w:val="a1"/>
    <w:link w:val="aff"/>
    <w:uiPriority w:val="99"/>
    <w:semiHidden/>
    <w:rsid w:val="00882C3D"/>
    <w:rPr>
      <w:rFonts w:ascii="Tahoma" w:eastAsia="Times New Roman" w:hAnsi="Tahoma" w:cs="Tahoma"/>
      <w:sz w:val="16"/>
      <w:szCs w:val="16"/>
      <w:lang w:eastAsia="ru-RU"/>
    </w:rPr>
  </w:style>
  <w:style w:type="paragraph" w:styleId="aff1">
    <w:name w:val="No Spacing"/>
    <w:uiPriority w:val="1"/>
    <w:qFormat/>
    <w:rsid w:val="002E1E7D"/>
    <w:rPr>
      <w:rFonts w:ascii="Times New Roman" w:eastAsia="Times New Roman" w:hAnsi="Times New Roman" w:cs="Times New Roman"/>
      <w:sz w:val="24"/>
      <w:lang w:eastAsia="ru-RU"/>
    </w:rPr>
  </w:style>
  <w:style w:type="paragraph" w:styleId="aff2">
    <w:name w:val="List Paragraph"/>
    <w:basedOn w:val="a0"/>
    <w:uiPriority w:val="99"/>
    <w:qFormat/>
    <w:rsid w:val="00882C3D"/>
    <w:pPr>
      <w:ind w:left="708"/>
    </w:pPr>
    <w:rPr>
      <w:szCs w:val="24"/>
    </w:rPr>
  </w:style>
  <w:style w:type="paragraph" w:styleId="aff3">
    <w:name w:val="TOC Heading"/>
    <w:basedOn w:val="1"/>
    <w:next w:val="a0"/>
    <w:uiPriority w:val="39"/>
    <w:unhideWhenUsed/>
    <w:qFormat/>
    <w:rsid w:val="00882C3D"/>
    <w:pPr>
      <w:keepLines/>
      <w:widowControl/>
      <w:autoSpaceDE/>
      <w:autoSpaceDN/>
      <w:adjustRightInd/>
      <w:spacing w:before="480" w:after="0" w:line="276" w:lineRule="auto"/>
      <w:outlineLvl w:val="9"/>
    </w:pPr>
    <w:rPr>
      <w:rFonts w:ascii="Cambria" w:hAnsi="Cambria" w:cs="Times New Roman"/>
      <w:color w:val="365F91"/>
      <w:kern w:val="0"/>
      <w:sz w:val="28"/>
      <w:szCs w:val="28"/>
      <w:lang w:eastAsia="en-US"/>
    </w:rPr>
  </w:style>
  <w:style w:type="paragraph" w:customStyle="1" w:styleId="OTCHET00">
    <w:name w:val="OTCHET_00"/>
    <w:basedOn w:val="23"/>
    <w:rsid w:val="00882C3D"/>
    <w:pPr>
      <w:tabs>
        <w:tab w:val="left" w:pos="720"/>
        <w:tab w:val="left" w:pos="3402"/>
      </w:tabs>
      <w:spacing w:line="360" w:lineRule="auto"/>
      <w:ind w:left="0" w:firstLine="0"/>
      <w:jc w:val="both"/>
    </w:pPr>
    <w:rPr>
      <w:lang w:val="en-US"/>
    </w:rPr>
  </w:style>
  <w:style w:type="paragraph" w:customStyle="1" w:styleId="aff4">
    <w:name w:val="Ввод осн.текста"/>
    <w:basedOn w:val="a0"/>
    <w:autoRedefine/>
    <w:rsid w:val="00882C3D"/>
    <w:pPr>
      <w:overflowPunct w:val="0"/>
      <w:autoSpaceDE w:val="0"/>
      <w:autoSpaceDN w:val="0"/>
      <w:adjustRightInd w:val="0"/>
      <w:spacing w:after="120"/>
      <w:ind w:firstLine="709"/>
      <w:jc w:val="both"/>
    </w:pPr>
    <w:rPr>
      <w:rFonts w:ascii="Arial" w:hAnsi="Arial" w:cs="Arial"/>
      <w:bCs/>
      <w:spacing w:val="-8"/>
      <w:szCs w:val="24"/>
    </w:rPr>
  </w:style>
  <w:style w:type="paragraph" w:customStyle="1" w:styleId="16">
    <w:name w:val="Подзаголовок 1"/>
    <w:basedOn w:val="a0"/>
    <w:rsid w:val="00882C3D"/>
    <w:pPr>
      <w:keepNext/>
      <w:keepLines/>
      <w:suppressAutoHyphens/>
      <w:spacing w:before="240" w:line="360" w:lineRule="auto"/>
      <w:jc w:val="center"/>
    </w:pPr>
    <w:rPr>
      <w:b/>
      <w:szCs w:val="24"/>
    </w:rPr>
  </w:style>
  <w:style w:type="character" w:customStyle="1" w:styleId="aff5">
    <w:name w:val="заголовок таблицы Знак"/>
    <w:basedOn w:val="a1"/>
    <w:link w:val="aff6"/>
    <w:locked/>
    <w:rsid w:val="00882C3D"/>
    <w:rPr>
      <w:rFonts w:ascii="Times New Roman" w:hAnsi="Times New Roman" w:cs="Times New Roman"/>
      <w:b/>
      <w:i/>
      <w:sz w:val="24"/>
      <w:szCs w:val="24"/>
    </w:rPr>
  </w:style>
  <w:style w:type="paragraph" w:customStyle="1" w:styleId="aff6">
    <w:name w:val="заголовок таблицы"/>
    <w:basedOn w:val="a0"/>
    <w:link w:val="aff5"/>
    <w:rsid w:val="00882C3D"/>
    <w:pPr>
      <w:keepNext/>
      <w:keepLines/>
      <w:tabs>
        <w:tab w:val="num" w:pos="1588"/>
      </w:tabs>
      <w:spacing w:before="240" w:line="360" w:lineRule="auto"/>
      <w:ind w:left="1588" w:hanging="1588"/>
      <w:jc w:val="center"/>
    </w:pPr>
    <w:rPr>
      <w:rFonts w:eastAsiaTheme="minorHAnsi"/>
      <w:b/>
      <w:i/>
      <w:szCs w:val="24"/>
      <w:lang w:eastAsia="en-US"/>
    </w:rPr>
  </w:style>
  <w:style w:type="paragraph" w:customStyle="1" w:styleId="aff7">
    <w:name w:val="таблица"/>
    <w:basedOn w:val="a0"/>
    <w:rsid w:val="00882C3D"/>
    <w:pPr>
      <w:jc w:val="center"/>
    </w:pPr>
    <w:rPr>
      <w:szCs w:val="24"/>
    </w:rPr>
  </w:style>
  <w:style w:type="paragraph" w:customStyle="1" w:styleId="title">
    <w:name w:val="title"/>
    <w:basedOn w:val="a0"/>
    <w:rsid w:val="00882C3D"/>
    <w:pPr>
      <w:spacing w:before="100" w:beforeAutospacing="1" w:after="100" w:afterAutospacing="1"/>
    </w:pPr>
    <w:rPr>
      <w:rFonts w:ascii="Tahoma" w:hAnsi="Tahoma" w:cs="Tahoma"/>
      <w:b/>
      <w:bCs/>
      <w:color w:val="006600"/>
      <w:sz w:val="13"/>
      <w:szCs w:val="13"/>
    </w:rPr>
  </w:style>
  <w:style w:type="paragraph" w:customStyle="1" w:styleId="a">
    <w:name w:val="список"/>
    <w:basedOn w:val="a0"/>
    <w:rsid w:val="00882C3D"/>
    <w:pPr>
      <w:numPr>
        <w:numId w:val="1"/>
      </w:numPr>
      <w:snapToGrid w:val="0"/>
      <w:spacing w:line="360" w:lineRule="auto"/>
      <w:jc w:val="both"/>
    </w:pPr>
    <w:rPr>
      <w:szCs w:val="24"/>
    </w:rPr>
  </w:style>
  <w:style w:type="paragraph" w:customStyle="1" w:styleId="2">
    <w:name w:val="список 2"/>
    <w:basedOn w:val="a"/>
    <w:autoRedefine/>
    <w:rsid w:val="00882C3D"/>
    <w:pPr>
      <w:numPr>
        <w:ilvl w:val="1"/>
      </w:numPr>
    </w:pPr>
  </w:style>
  <w:style w:type="paragraph" w:customStyle="1" w:styleId="ConsPlusTitle">
    <w:name w:val="ConsPlusTitle"/>
    <w:rsid w:val="00882C3D"/>
    <w:pPr>
      <w:widowControl w:val="0"/>
      <w:autoSpaceDE w:val="0"/>
      <w:autoSpaceDN w:val="0"/>
      <w:adjustRightInd w:val="0"/>
    </w:pPr>
    <w:rPr>
      <w:rFonts w:ascii="Arial" w:eastAsia="Times New Roman" w:hAnsi="Arial" w:cs="Arial"/>
      <w:b/>
      <w:bCs/>
      <w:sz w:val="20"/>
      <w:szCs w:val="20"/>
      <w:lang w:eastAsia="ru-RU"/>
    </w:rPr>
  </w:style>
  <w:style w:type="paragraph" w:customStyle="1" w:styleId="Default">
    <w:name w:val="Default"/>
    <w:rsid w:val="00882C3D"/>
    <w:pPr>
      <w:autoSpaceDE w:val="0"/>
      <w:autoSpaceDN w:val="0"/>
      <w:adjustRightInd w:val="0"/>
    </w:pPr>
    <w:rPr>
      <w:rFonts w:ascii="Times New Roman" w:eastAsia="Times New Roman" w:hAnsi="Times New Roman" w:cs="Times New Roman"/>
      <w:color w:val="000000"/>
      <w:sz w:val="24"/>
      <w:szCs w:val="24"/>
      <w:lang w:eastAsia="ru-RU"/>
    </w:rPr>
  </w:style>
  <w:style w:type="paragraph" w:customStyle="1" w:styleId="17">
    <w:name w:val="Обычный1"/>
    <w:rsid w:val="00882C3D"/>
    <w:pPr>
      <w:suppressAutoHyphens/>
      <w:autoSpaceDN w:val="0"/>
      <w:spacing w:before="120" w:line="100" w:lineRule="atLeast"/>
      <w:ind w:firstLine="709"/>
      <w:jc w:val="both"/>
    </w:pPr>
    <w:rPr>
      <w:rFonts w:ascii="Times New Roman" w:eastAsia="ヒラギノ角ゴ Pro W3" w:hAnsi="Times New Roman" w:cs="Times New Roman"/>
      <w:color w:val="000000"/>
      <w:kern w:val="3"/>
      <w:sz w:val="24"/>
      <w:szCs w:val="20"/>
      <w:lang w:eastAsia="ru-RU"/>
    </w:rPr>
  </w:style>
  <w:style w:type="paragraph" w:customStyle="1" w:styleId="18">
    <w:name w:val="Основной текст1"/>
    <w:rsid w:val="00882C3D"/>
    <w:pPr>
      <w:suppressAutoHyphens/>
      <w:autoSpaceDN w:val="0"/>
      <w:spacing w:before="120" w:after="120" w:line="100" w:lineRule="atLeast"/>
      <w:ind w:firstLine="709"/>
      <w:jc w:val="both"/>
    </w:pPr>
    <w:rPr>
      <w:rFonts w:ascii="Times New Roman" w:eastAsia="ヒラギノ角ゴ Pro W3" w:hAnsi="Times New Roman" w:cs="Times New Roman"/>
      <w:color w:val="000000"/>
      <w:kern w:val="3"/>
      <w:sz w:val="24"/>
      <w:szCs w:val="20"/>
      <w:lang w:eastAsia="ru-RU"/>
    </w:rPr>
  </w:style>
  <w:style w:type="paragraph" w:customStyle="1" w:styleId="ConsPlusNormal">
    <w:name w:val="ConsPlusNormal"/>
    <w:rsid w:val="00882C3D"/>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fr1">
    <w:name w:val="fr1"/>
    <w:rsid w:val="00882C3D"/>
    <w:pPr>
      <w:spacing w:line="254" w:lineRule="auto"/>
    </w:pPr>
    <w:rPr>
      <w:rFonts w:ascii="Times New Roman" w:eastAsia="Times New Roman" w:hAnsi="Times New Roman" w:cs="Times New Roman"/>
      <w:sz w:val="28"/>
      <w:szCs w:val="28"/>
      <w:lang w:eastAsia="ru-RU"/>
    </w:rPr>
  </w:style>
  <w:style w:type="paragraph" w:customStyle="1" w:styleId="120">
    <w:name w:val="АБЗАЦ 12"/>
    <w:basedOn w:val="a0"/>
    <w:rsid w:val="00882C3D"/>
    <w:pPr>
      <w:spacing w:line="360" w:lineRule="auto"/>
      <w:ind w:firstLine="709"/>
      <w:jc w:val="both"/>
    </w:pPr>
    <w:rPr>
      <w:szCs w:val="24"/>
    </w:rPr>
  </w:style>
  <w:style w:type="paragraph" w:customStyle="1" w:styleId="13pt">
    <w:name w:val="Обычный + 13 pt"/>
    <w:aliases w:val="Первая строка:  1,25 см"/>
    <w:basedOn w:val="120"/>
    <w:rsid w:val="00882C3D"/>
    <w:pPr>
      <w:widowControl w:val="0"/>
      <w:spacing w:line="240" w:lineRule="auto"/>
      <w:ind w:left="57"/>
      <w:jc w:val="left"/>
    </w:pPr>
    <w:rPr>
      <w:sz w:val="26"/>
      <w:szCs w:val="26"/>
    </w:rPr>
  </w:style>
  <w:style w:type="paragraph" w:customStyle="1" w:styleId="aff8">
    <w:name w:val="Знак Знак Знак Знак"/>
    <w:basedOn w:val="a0"/>
    <w:rsid w:val="00882C3D"/>
    <w:rPr>
      <w:rFonts w:ascii="Verdana" w:hAnsi="Verdana" w:cs="Verdana"/>
      <w:sz w:val="20"/>
      <w:szCs w:val="20"/>
      <w:lang w:val="en-US" w:eastAsia="en-US"/>
    </w:rPr>
  </w:style>
  <w:style w:type="paragraph" w:customStyle="1" w:styleId="FR10">
    <w:name w:val="FR1"/>
    <w:rsid w:val="00882C3D"/>
    <w:pPr>
      <w:widowControl w:val="0"/>
      <w:autoSpaceDE w:val="0"/>
      <w:autoSpaceDN w:val="0"/>
      <w:adjustRightInd w:val="0"/>
      <w:spacing w:before="20" w:line="480" w:lineRule="auto"/>
      <w:ind w:left="120"/>
      <w:jc w:val="right"/>
    </w:pPr>
    <w:rPr>
      <w:rFonts w:ascii="Arial" w:eastAsia="Times New Roman" w:hAnsi="Arial" w:cs="Arial"/>
      <w:sz w:val="20"/>
      <w:szCs w:val="20"/>
      <w:lang w:eastAsia="ru-RU"/>
    </w:rPr>
  </w:style>
  <w:style w:type="paragraph" w:customStyle="1" w:styleId="FR2">
    <w:name w:val="FR2"/>
    <w:rsid w:val="00882C3D"/>
    <w:pPr>
      <w:widowControl w:val="0"/>
      <w:autoSpaceDE w:val="0"/>
      <w:autoSpaceDN w:val="0"/>
      <w:adjustRightInd w:val="0"/>
      <w:spacing w:before="20"/>
      <w:ind w:left="320"/>
      <w:jc w:val="center"/>
    </w:pPr>
    <w:rPr>
      <w:rFonts w:ascii="Arial" w:eastAsia="Times New Roman" w:hAnsi="Arial" w:cs="Arial"/>
      <w:noProof/>
      <w:sz w:val="12"/>
      <w:szCs w:val="12"/>
      <w:lang w:eastAsia="ru-RU"/>
    </w:rPr>
  </w:style>
  <w:style w:type="paragraph" w:customStyle="1" w:styleId="aff9">
    <w:name w:val="Современный"/>
    <w:rsid w:val="00882C3D"/>
    <w:pPr>
      <w:jc w:val="center"/>
    </w:pPr>
    <w:rPr>
      <w:rFonts w:ascii="Times New Roman" w:eastAsia="Times New Roman" w:hAnsi="Times New Roman" w:cs="Times New Roman"/>
      <w:b/>
      <w:sz w:val="24"/>
      <w:szCs w:val="20"/>
      <w:lang w:eastAsia="ja-JP"/>
    </w:rPr>
  </w:style>
  <w:style w:type="paragraph" w:customStyle="1" w:styleId="ConsNormal">
    <w:name w:val="ConsNormal"/>
    <w:rsid w:val="00882C3D"/>
    <w:pPr>
      <w:widowControl w:val="0"/>
      <w:suppressAutoHyphens/>
      <w:autoSpaceDE w:val="0"/>
      <w:autoSpaceDN w:val="0"/>
      <w:ind w:right="19772" w:firstLine="720"/>
    </w:pPr>
    <w:rPr>
      <w:rFonts w:ascii="Arial" w:eastAsia="Arial" w:hAnsi="Arial" w:cs="Times New Roman"/>
      <w:sz w:val="20"/>
      <w:szCs w:val="20"/>
      <w:lang w:eastAsia="ar-SA"/>
    </w:rPr>
  </w:style>
  <w:style w:type="paragraph" w:customStyle="1" w:styleId="affa">
    <w:name w:val="Знак Знак Знак Знак Знак Знак Знак"/>
    <w:basedOn w:val="a0"/>
    <w:rsid w:val="00882C3D"/>
    <w:pPr>
      <w:spacing w:after="160" w:line="240" w:lineRule="exact"/>
    </w:pPr>
    <w:rPr>
      <w:rFonts w:ascii="Verdana" w:hAnsi="Verdana"/>
      <w:szCs w:val="24"/>
      <w:lang w:val="en-US" w:eastAsia="en-US"/>
    </w:rPr>
  </w:style>
  <w:style w:type="paragraph" w:customStyle="1" w:styleId="210">
    <w:name w:val="Основной текст 21"/>
    <w:basedOn w:val="a0"/>
    <w:rsid w:val="00882C3D"/>
    <w:pPr>
      <w:overflowPunct w:val="0"/>
      <w:autoSpaceDE w:val="0"/>
      <w:autoSpaceDN w:val="0"/>
      <w:adjustRightInd w:val="0"/>
      <w:ind w:firstLine="567"/>
      <w:jc w:val="both"/>
    </w:pPr>
    <w:rPr>
      <w:rFonts w:ascii="Arial" w:hAnsi="Arial"/>
      <w:kern w:val="28"/>
      <w:sz w:val="26"/>
      <w:szCs w:val="20"/>
    </w:rPr>
  </w:style>
  <w:style w:type="paragraph" w:customStyle="1" w:styleId="ConsPlusNonformat">
    <w:name w:val="ConsPlusNonformat"/>
    <w:rsid w:val="00882C3D"/>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normal">
    <w:name w:val="normal"/>
    <w:basedOn w:val="a0"/>
    <w:rsid w:val="00882C3D"/>
    <w:pPr>
      <w:spacing w:after="64"/>
      <w:ind w:firstLine="284"/>
      <w:jc w:val="both"/>
    </w:pPr>
    <w:rPr>
      <w:szCs w:val="24"/>
    </w:rPr>
  </w:style>
  <w:style w:type="paragraph" w:customStyle="1" w:styleId="Web">
    <w:name w:val="Обычный (Web)"/>
    <w:basedOn w:val="a0"/>
    <w:rsid w:val="00882C3D"/>
    <w:pPr>
      <w:spacing w:before="100" w:after="100"/>
    </w:pPr>
    <w:rPr>
      <w:rFonts w:ascii="Arial Unicode MS" w:eastAsia="Arial Unicode MS" w:hAnsi="Arial Unicode MS"/>
      <w:szCs w:val="20"/>
    </w:rPr>
  </w:style>
  <w:style w:type="paragraph" w:customStyle="1" w:styleId="h2">
    <w:name w:val="h2"/>
    <w:basedOn w:val="af1"/>
    <w:rsid w:val="00882C3D"/>
    <w:pPr>
      <w:spacing w:after="480"/>
    </w:pPr>
    <w:rPr>
      <w:bCs w:val="0"/>
      <w:sz w:val="24"/>
      <w:szCs w:val="24"/>
    </w:rPr>
  </w:style>
  <w:style w:type="character" w:customStyle="1" w:styleId="Normal0">
    <w:name w:val="Normal Знак Знак Знак"/>
    <w:basedOn w:val="a1"/>
    <w:link w:val="Normal1"/>
    <w:locked/>
    <w:rsid w:val="00882C3D"/>
    <w:rPr>
      <w:rFonts w:ascii="Times New Roman" w:hAnsi="Times New Roman" w:cs="Times New Roman"/>
      <w:sz w:val="24"/>
    </w:rPr>
  </w:style>
  <w:style w:type="paragraph" w:customStyle="1" w:styleId="Normal1">
    <w:name w:val="Normal Знак Знак"/>
    <w:link w:val="Normal0"/>
    <w:rsid w:val="00882C3D"/>
    <w:pPr>
      <w:snapToGrid w:val="0"/>
      <w:spacing w:before="100" w:after="100"/>
      <w:jc w:val="both"/>
    </w:pPr>
    <w:rPr>
      <w:rFonts w:ascii="Times New Roman" w:hAnsi="Times New Roman" w:cs="Times New Roman"/>
      <w:sz w:val="24"/>
    </w:rPr>
  </w:style>
  <w:style w:type="paragraph" w:customStyle="1" w:styleId="19">
    <w:name w:val="Знак Знак Знак Знак1"/>
    <w:basedOn w:val="a0"/>
    <w:rsid w:val="00882C3D"/>
    <w:rPr>
      <w:rFonts w:ascii="Verdana" w:hAnsi="Verdana" w:cs="Verdana"/>
      <w:sz w:val="20"/>
      <w:szCs w:val="20"/>
      <w:lang w:val="en-US" w:eastAsia="en-US"/>
    </w:rPr>
  </w:style>
  <w:style w:type="paragraph" w:customStyle="1" w:styleId="1a">
    <w:name w:val="Знак Знак Знак Знак Знак Знак Знак1"/>
    <w:basedOn w:val="a0"/>
    <w:rsid w:val="00882C3D"/>
    <w:pPr>
      <w:spacing w:after="160" w:line="240" w:lineRule="exact"/>
    </w:pPr>
    <w:rPr>
      <w:rFonts w:ascii="Verdana" w:hAnsi="Verdana"/>
      <w:szCs w:val="24"/>
      <w:lang w:val="en-US" w:eastAsia="en-US"/>
    </w:rPr>
  </w:style>
  <w:style w:type="paragraph" w:customStyle="1" w:styleId="affb">
    <w:name w:val="Знак"/>
    <w:basedOn w:val="a0"/>
    <w:rsid w:val="00882C3D"/>
    <w:pPr>
      <w:spacing w:after="160" w:line="240" w:lineRule="exact"/>
    </w:pPr>
    <w:rPr>
      <w:rFonts w:ascii="Verdana" w:hAnsi="Verdana"/>
      <w:sz w:val="20"/>
      <w:szCs w:val="20"/>
      <w:lang w:val="en-US" w:eastAsia="en-US"/>
    </w:rPr>
  </w:style>
  <w:style w:type="paragraph" w:customStyle="1" w:styleId="formattext">
    <w:name w:val="formattext"/>
    <w:basedOn w:val="a0"/>
    <w:rsid w:val="00882C3D"/>
    <w:pPr>
      <w:spacing w:before="100" w:beforeAutospacing="1" w:after="100" w:afterAutospacing="1"/>
    </w:pPr>
    <w:rPr>
      <w:szCs w:val="24"/>
    </w:rPr>
  </w:style>
  <w:style w:type="paragraph" w:customStyle="1" w:styleId="headertext">
    <w:name w:val="headertext"/>
    <w:basedOn w:val="a0"/>
    <w:rsid w:val="00882C3D"/>
    <w:pPr>
      <w:spacing w:before="100" w:beforeAutospacing="1" w:after="100" w:afterAutospacing="1"/>
    </w:pPr>
    <w:rPr>
      <w:szCs w:val="24"/>
    </w:rPr>
  </w:style>
  <w:style w:type="paragraph" w:customStyle="1" w:styleId="28">
    <w:name w:val="Обычный2"/>
    <w:rsid w:val="00882C3D"/>
    <w:pPr>
      <w:snapToGrid w:val="0"/>
    </w:pPr>
    <w:rPr>
      <w:rFonts w:ascii="Times New Roman" w:eastAsia="Times New Roman" w:hAnsi="Times New Roman" w:cs="Times New Roman"/>
      <w:sz w:val="24"/>
      <w:szCs w:val="20"/>
      <w:lang w:eastAsia="ru-RU"/>
    </w:rPr>
  </w:style>
  <w:style w:type="character" w:customStyle="1" w:styleId="1b">
    <w:name w:val="Заголовок1 Знак"/>
    <w:basedOn w:val="30"/>
    <w:link w:val="1c"/>
    <w:locked/>
    <w:rsid w:val="00882C3D"/>
    <w:rPr>
      <w:rFonts w:ascii="Times New Roman" w:hAnsi="Times New Roman"/>
      <w:sz w:val="28"/>
      <w:szCs w:val="28"/>
    </w:rPr>
  </w:style>
  <w:style w:type="paragraph" w:customStyle="1" w:styleId="1c">
    <w:name w:val="Заголовок1"/>
    <w:basedOn w:val="3"/>
    <w:link w:val="1b"/>
    <w:qFormat/>
    <w:rsid w:val="00882C3D"/>
    <w:pPr>
      <w:jc w:val="center"/>
    </w:pPr>
    <w:rPr>
      <w:rFonts w:ascii="Times New Roman" w:hAnsi="Times New Roman"/>
      <w:sz w:val="28"/>
      <w:szCs w:val="28"/>
    </w:rPr>
  </w:style>
  <w:style w:type="paragraph" w:customStyle="1" w:styleId="92">
    <w:name w:val="Знак9"/>
    <w:basedOn w:val="a0"/>
    <w:next w:val="a0"/>
    <w:semiHidden/>
    <w:rsid w:val="00882C3D"/>
    <w:pPr>
      <w:spacing w:after="160" w:line="240" w:lineRule="exact"/>
    </w:pPr>
    <w:rPr>
      <w:rFonts w:ascii="Arial" w:hAnsi="Arial" w:cs="Arial"/>
      <w:sz w:val="20"/>
      <w:szCs w:val="20"/>
      <w:lang w:val="en-US" w:eastAsia="en-US"/>
    </w:rPr>
  </w:style>
  <w:style w:type="character" w:styleId="affc">
    <w:name w:val="footnote reference"/>
    <w:basedOn w:val="a1"/>
    <w:semiHidden/>
    <w:unhideWhenUsed/>
    <w:rsid w:val="00882C3D"/>
    <w:rPr>
      <w:vertAlign w:val="superscript"/>
    </w:rPr>
  </w:style>
  <w:style w:type="character" w:styleId="affd">
    <w:name w:val="annotation reference"/>
    <w:basedOn w:val="a1"/>
    <w:semiHidden/>
    <w:unhideWhenUsed/>
    <w:rsid w:val="00882C3D"/>
    <w:rPr>
      <w:sz w:val="16"/>
    </w:rPr>
  </w:style>
  <w:style w:type="character" w:customStyle="1" w:styleId="15">
    <w:name w:val="Заголовок записки Знак1"/>
    <w:basedOn w:val="a1"/>
    <w:link w:val="af8"/>
    <w:locked/>
    <w:rsid w:val="00882C3D"/>
    <w:rPr>
      <w:rFonts w:ascii="Times New Roman" w:eastAsia="Times New Roman" w:hAnsi="Times New Roman" w:cs="Times New Roman"/>
      <w:b/>
      <w:sz w:val="28"/>
      <w:szCs w:val="20"/>
      <w:lang w:eastAsia="ru-RU"/>
    </w:rPr>
  </w:style>
  <w:style w:type="character" w:customStyle="1" w:styleId="spelle">
    <w:name w:val="spelle"/>
    <w:basedOn w:val="a1"/>
    <w:rsid w:val="00882C3D"/>
  </w:style>
  <w:style w:type="character" w:customStyle="1" w:styleId="1d">
    <w:name w:val="Нижний колонтитул Знак1"/>
    <w:aliases w:val="Нижний колонтитул Знак Знак"/>
    <w:basedOn w:val="a1"/>
    <w:rsid w:val="00882C3D"/>
    <w:rPr>
      <w:sz w:val="24"/>
      <w:szCs w:val="24"/>
      <w:lang w:val="ru-RU" w:eastAsia="ru-RU" w:bidi="ar-SA"/>
    </w:rPr>
  </w:style>
  <w:style w:type="character" w:customStyle="1" w:styleId="36">
    <w:name w:val="Знак Знак3"/>
    <w:basedOn w:val="a1"/>
    <w:locked/>
    <w:rsid w:val="00882C3D"/>
    <w:rPr>
      <w:sz w:val="24"/>
      <w:szCs w:val="24"/>
      <w:lang w:val="ru-RU" w:eastAsia="ru-RU" w:bidi="ar-SA"/>
    </w:rPr>
  </w:style>
  <w:style w:type="character" w:customStyle="1" w:styleId="affe">
    <w:name w:val="Знак Знак"/>
    <w:basedOn w:val="a1"/>
    <w:locked/>
    <w:rsid w:val="00882C3D"/>
    <w:rPr>
      <w:rFonts w:ascii="Arial" w:hAnsi="Arial" w:cs="Arial" w:hint="default"/>
      <w:b/>
      <w:bCs/>
      <w:kern w:val="32"/>
      <w:sz w:val="32"/>
      <w:szCs w:val="32"/>
      <w:lang w:val="ru-RU" w:eastAsia="ru-RU" w:bidi="ar-SA"/>
    </w:rPr>
  </w:style>
  <w:style w:type="table" w:styleId="afff">
    <w:name w:val="Table Grid"/>
    <w:basedOn w:val="a2"/>
    <w:rsid w:val="00882C3D"/>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e">
    <w:name w:val="Стиль таблицы1"/>
    <w:basedOn w:val="a2"/>
    <w:rsid w:val="00882C3D"/>
    <w:rPr>
      <w:rFonts w:ascii="Times New Roman" w:eastAsia="Times New Roman" w:hAnsi="Times New Roman" w:cs="Times New Roman"/>
      <w:sz w:val="20"/>
      <w:szCs w:val="20"/>
    </w:rPr>
    <w:tblPr>
      <w:tblInd w:w="0" w:type="dxa"/>
      <w:tblCellMar>
        <w:top w:w="0" w:type="dxa"/>
        <w:left w:w="108" w:type="dxa"/>
        <w:bottom w:w="0" w:type="dxa"/>
        <w:right w:w="108" w:type="dxa"/>
      </w:tblCellMar>
    </w:tblPr>
  </w:style>
  <w:style w:type="numbering" w:customStyle="1" w:styleId="WWOutlineListStyle">
    <w:name w:val="WW_OutlineListStyle"/>
    <w:rsid w:val="00882C3D"/>
    <w:pPr>
      <w:numPr>
        <w:numId w:val="71"/>
      </w:numPr>
    </w:pPr>
  </w:style>
  <w:style w:type="character" w:customStyle="1" w:styleId="grame">
    <w:name w:val="grame"/>
    <w:basedOn w:val="a1"/>
    <w:rsid w:val="00916B09"/>
  </w:style>
  <w:style w:type="character" w:customStyle="1" w:styleId="apple-converted-space">
    <w:name w:val="apple-converted-space"/>
    <w:basedOn w:val="a1"/>
    <w:rsid w:val="001D6A61"/>
  </w:style>
</w:styles>
</file>

<file path=word/webSettings.xml><?xml version="1.0" encoding="utf-8"?>
<w:webSettings xmlns:r="http://schemas.openxmlformats.org/officeDocument/2006/relationships" xmlns:w="http://schemas.openxmlformats.org/wordprocessingml/2006/main">
  <w:divs>
    <w:div w:id="421879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consultant.ru/document/cons_doc_LAW_149898/?dst=35" TargetMode="External"/><Relationship Id="rId4" Type="http://schemas.openxmlformats.org/officeDocument/2006/relationships/settings" Target="settings.xml"/><Relationship Id="rId9" Type="http://schemas.openxmlformats.org/officeDocument/2006/relationships/hyperlink" Target="http://www.consultant.ru/document/cons_doc_LAW_149898/?dst=3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DD1572-251C-43AD-82F6-5B3B4FFB5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1618</TotalTime>
  <Pages>106</Pages>
  <Words>29413</Words>
  <Characters>167656</Characters>
  <Application>Microsoft Office Word</Application>
  <DocSecurity>0</DocSecurity>
  <Lines>1397</Lines>
  <Paragraphs>393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smirnova</dc:creator>
  <cp:keywords/>
  <dc:description/>
  <cp:lastModifiedBy>berezina</cp:lastModifiedBy>
  <cp:revision>4</cp:revision>
  <dcterms:created xsi:type="dcterms:W3CDTF">2014-04-21T10:38:00Z</dcterms:created>
  <dcterms:modified xsi:type="dcterms:W3CDTF">2014-07-10T09:00:00Z</dcterms:modified>
</cp:coreProperties>
</file>