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2" w:rsidRPr="000541D2" w:rsidRDefault="000541D2" w:rsidP="00054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541D2">
        <w:rPr>
          <w:rFonts w:ascii="Times New Roman" w:hAnsi="Times New Roman" w:cs="Times New Roman"/>
          <w:b/>
        </w:rPr>
        <w:t xml:space="preserve">Информационная кампания по реализации </w:t>
      </w:r>
    </w:p>
    <w:p w:rsidR="000541D2" w:rsidRDefault="000541D2" w:rsidP="000541D2">
      <w:pPr>
        <w:ind w:firstLine="708"/>
        <w:jc w:val="center"/>
        <w:rPr>
          <w:rFonts w:ascii="Times New Roman" w:hAnsi="Times New Roman" w:cs="Times New Roman"/>
          <w:b/>
        </w:rPr>
      </w:pPr>
      <w:r w:rsidRPr="000541D2">
        <w:rPr>
          <w:rFonts w:ascii="Times New Roman" w:hAnsi="Times New Roman" w:cs="Times New Roman"/>
          <w:b/>
        </w:rPr>
        <w:t>отраслевого проекта «Общественное питание»</w:t>
      </w:r>
    </w:p>
    <w:p w:rsidR="00262DA0" w:rsidRPr="006B5005" w:rsidRDefault="008B04DF" w:rsidP="006B5005">
      <w:pPr>
        <w:ind w:firstLine="708"/>
        <w:jc w:val="both"/>
        <w:rPr>
          <w:rFonts w:ascii="Times New Roman" w:hAnsi="Times New Roman" w:cs="Times New Roman"/>
        </w:rPr>
      </w:pPr>
      <w:r w:rsidRPr="006B5005">
        <w:rPr>
          <w:rFonts w:ascii="Times New Roman" w:hAnsi="Times New Roman" w:cs="Times New Roman"/>
        </w:rPr>
        <w:t>Межрайонная ИФНС России № 3 по Ленинградской</w:t>
      </w:r>
      <w:r w:rsidR="00262DA0" w:rsidRPr="006B5005">
        <w:rPr>
          <w:rFonts w:ascii="Times New Roman" w:hAnsi="Times New Roman" w:cs="Times New Roman"/>
        </w:rPr>
        <w:t xml:space="preserve"> области</w:t>
      </w:r>
      <w:r w:rsidRPr="006B5005">
        <w:rPr>
          <w:rFonts w:ascii="Times New Roman" w:hAnsi="Times New Roman" w:cs="Times New Roman"/>
        </w:rPr>
        <w:t xml:space="preserve"> </w:t>
      </w:r>
      <w:r w:rsidR="000541D2">
        <w:rPr>
          <w:rFonts w:ascii="Times New Roman" w:hAnsi="Times New Roman" w:cs="Times New Roman"/>
        </w:rPr>
        <w:t xml:space="preserve"> (</w:t>
      </w:r>
      <w:r w:rsidR="00262DA0" w:rsidRPr="006B5005">
        <w:rPr>
          <w:rFonts w:ascii="Times New Roman" w:hAnsi="Times New Roman" w:cs="Times New Roman"/>
        </w:rPr>
        <w:t xml:space="preserve">далее – Инспекция) информирует о том, что Федеральная налоговая служба России проводит информационную кампанию </w:t>
      </w:r>
      <w:r w:rsidRPr="006B5005">
        <w:rPr>
          <w:rFonts w:ascii="Times New Roman" w:hAnsi="Times New Roman" w:cs="Times New Roman"/>
        </w:rPr>
        <w:t xml:space="preserve"> </w:t>
      </w:r>
      <w:r w:rsidR="00262DA0" w:rsidRPr="006B5005">
        <w:rPr>
          <w:rFonts w:ascii="Times New Roman" w:hAnsi="Times New Roman" w:cs="Times New Roman"/>
        </w:rPr>
        <w:t xml:space="preserve">по </w:t>
      </w:r>
      <w:r w:rsidRPr="006B5005">
        <w:rPr>
          <w:rFonts w:ascii="Times New Roman" w:hAnsi="Times New Roman" w:cs="Times New Roman"/>
        </w:rPr>
        <w:t xml:space="preserve">реализации </w:t>
      </w:r>
      <w:r w:rsidR="00262DA0" w:rsidRPr="006B5005">
        <w:rPr>
          <w:rFonts w:ascii="Times New Roman" w:hAnsi="Times New Roman" w:cs="Times New Roman"/>
        </w:rPr>
        <w:t xml:space="preserve"> отраслевого </w:t>
      </w:r>
      <w:r w:rsidRPr="006B5005">
        <w:rPr>
          <w:rFonts w:ascii="Times New Roman" w:hAnsi="Times New Roman" w:cs="Times New Roman"/>
        </w:rPr>
        <w:t xml:space="preserve">проекта «Общественное питание». </w:t>
      </w:r>
    </w:p>
    <w:p w:rsidR="00262DA0" w:rsidRPr="006B5005" w:rsidRDefault="008B04DF" w:rsidP="006B50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B5005">
        <w:rPr>
          <w:rFonts w:ascii="Times New Roman" w:hAnsi="Times New Roman" w:cs="Times New Roman"/>
        </w:rPr>
        <w:t xml:space="preserve">Целью реализации проекта в отношении юридических лиц и индивидуальных предпринимателей,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ККТ, и как следствие повышение роста доходов бюджета за счет сокращения теневого оборота рынка общественного питания и создания равных, конкурентных условий ведения бизнеса. </w:t>
      </w:r>
      <w:proofErr w:type="gramEnd"/>
    </w:p>
    <w:p w:rsidR="00262DA0" w:rsidRPr="006B5005" w:rsidRDefault="00262DA0" w:rsidP="006B5005">
      <w:pPr>
        <w:ind w:firstLine="708"/>
        <w:jc w:val="both"/>
        <w:rPr>
          <w:rFonts w:ascii="Times New Roman" w:hAnsi="Times New Roman" w:cs="Times New Roman"/>
        </w:rPr>
      </w:pPr>
      <w:r w:rsidRPr="006B5005">
        <w:rPr>
          <w:rFonts w:ascii="Times New Roman" w:hAnsi="Times New Roman" w:cs="Times New Roman"/>
        </w:rPr>
        <w:t>В настоящий момент ФНС России на постоянной основе проводятся мероприятия по выявлению налогоплательщиков сферы услуг общественного питания, которы</w:t>
      </w:r>
      <w:r w:rsidR="006B5005" w:rsidRPr="006B5005">
        <w:rPr>
          <w:rFonts w:ascii="Times New Roman" w:hAnsi="Times New Roman" w:cs="Times New Roman"/>
        </w:rPr>
        <w:t xml:space="preserve">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</w:t>
      </w:r>
      <w:r w:rsidRPr="006B5005">
        <w:rPr>
          <w:rFonts w:ascii="Times New Roman" w:hAnsi="Times New Roman" w:cs="Times New Roman"/>
        </w:rPr>
        <w:t>При этом проверки будут проводиться только в отношении недобросовестных плательщиков сферы общепита.</w:t>
      </w:r>
    </w:p>
    <w:p w:rsidR="00262DA0" w:rsidRPr="006B5005" w:rsidRDefault="006B5005" w:rsidP="006B50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B5005">
        <w:rPr>
          <w:rFonts w:ascii="Times New Roman" w:hAnsi="Times New Roman" w:cs="Times New Roman"/>
        </w:rPr>
        <w:t>Инспекция уведомляет, что на территории РФ организации и индивидуальные предприниматели обязаны приме</w:t>
      </w:r>
      <w:r w:rsidR="000541D2">
        <w:rPr>
          <w:rFonts w:ascii="Times New Roman" w:hAnsi="Times New Roman" w:cs="Times New Roman"/>
        </w:rPr>
        <w:t>нять ККТ, включенную в реестр (</w:t>
      </w:r>
      <w:r w:rsidRPr="006B5005">
        <w:rPr>
          <w:rFonts w:ascii="Times New Roman" w:hAnsi="Times New Roman" w:cs="Times New Roman"/>
        </w:rPr>
        <w:t>п. 1 ст. 12 Федерального закона от 22.05.2003 № 54-ФЗ «О применении контрольно-кассовой техники при осуществлении расчетов в Российской Федерации».</w:t>
      </w:r>
      <w:proofErr w:type="gramEnd"/>
      <w:r w:rsidRPr="006B5005">
        <w:rPr>
          <w:rFonts w:ascii="Times New Roman" w:hAnsi="Times New Roman" w:cs="Times New Roman"/>
        </w:rPr>
        <w:t xml:space="preserve"> Исключения установлены Федеральным законом № 54-ФЗ.</w:t>
      </w:r>
    </w:p>
    <w:p w:rsidR="006B5005" w:rsidRPr="006B5005" w:rsidRDefault="006B5005" w:rsidP="006B5005">
      <w:pPr>
        <w:ind w:firstLine="708"/>
        <w:jc w:val="both"/>
        <w:rPr>
          <w:rFonts w:ascii="Times New Roman" w:hAnsi="Times New Roman" w:cs="Times New Roman"/>
        </w:rPr>
      </w:pPr>
      <w:r w:rsidRPr="006B5005">
        <w:rPr>
          <w:rFonts w:ascii="Times New Roman" w:hAnsi="Times New Roman" w:cs="Times New Roman"/>
        </w:rPr>
        <w:t>Любой гражданин, чей телефон имеет доступ в интернет, может скачать разработанное налоговой службой бесплатное мобильное приложение «Проверка чеков».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8B04DF" w:rsidRPr="006B5005" w:rsidRDefault="00262DA0" w:rsidP="006B5005">
      <w:pPr>
        <w:ind w:firstLine="708"/>
        <w:jc w:val="both"/>
        <w:rPr>
          <w:rFonts w:ascii="Times New Roman" w:hAnsi="Times New Roman" w:cs="Times New Roman"/>
        </w:rPr>
      </w:pPr>
      <w:r w:rsidRPr="006B5005">
        <w:rPr>
          <w:rFonts w:ascii="Times New Roman" w:hAnsi="Times New Roman" w:cs="Times New Roman"/>
        </w:rPr>
        <w:t>З</w:t>
      </w:r>
      <w:r w:rsidR="00E52938" w:rsidRPr="006B5005">
        <w:rPr>
          <w:rFonts w:ascii="Times New Roman" w:hAnsi="Times New Roman" w:cs="Times New Roman"/>
        </w:rPr>
        <w:t xml:space="preserve">а нарушение законодательства Российской Федерации о применении ККТ статьей 14.5  Кодекса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</w:t>
      </w:r>
      <w:proofErr w:type="gramStart"/>
      <w:r w:rsidR="00E52938" w:rsidRPr="006B5005">
        <w:rPr>
          <w:rFonts w:ascii="Times New Roman" w:hAnsi="Times New Roman" w:cs="Times New Roman"/>
        </w:rPr>
        <w:t>от</w:t>
      </w:r>
      <w:proofErr w:type="gramEnd"/>
      <w:r w:rsidR="00E52938" w:rsidRPr="006B5005">
        <w:rPr>
          <w:rFonts w:ascii="Times New Roman" w:hAnsi="Times New Roman" w:cs="Times New Roman"/>
        </w:rPr>
        <w:t xml:space="preserve"> ¼ </w:t>
      </w:r>
      <w:proofErr w:type="gramStart"/>
      <w:r w:rsidR="00E52938" w:rsidRPr="006B5005">
        <w:rPr>
          <w:rFonts w:ascii="Times New Roman" w:hAnsi="Times New Roman" w:cs="Times New Roman"/>
        </w:rPr>
        <w:t>до</w:t>
      </w:r>
      <w:proofErr w:type="gramEnd"/>
      <w:r w:rsidR="00E52938" w:rsidRPr="006B5005">
        <w:rPr>
          <w:rFonts w:ascii="Times New Roman" w:hAnsi="Times New Roman" w:cs="Times New Roman"/>
        </w:rPr>
        <w:t xml:space="preserve"> ½ суммы расчета без применения ККТ, но не менее 10 тысяч рублей; на юридических лиц – от ¾ до полной суммы расчета без применения  ККТ, но не менее 30 тысяч рублей (ч.2 ст. 14.5 КоАП). </w:t>
      </w:r>
      <w:proofErr w:type="gramStart"/>
      <w:r w:rsidR="00E52938" w:rsidRPr="006B5005">
        <w:rPr>
          <w:rFonts w:ascii="Times New Roman" w:hAnsi="Times New Roman" w:cs="Times New Roman"/>
        </w:rPr>
        <w:t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 дисквалификацию на срок от  одного года до двух лет; в отношении индивидуальных предпринимателей  и юридических лиц – административное приостановление деятельности на срок до 90 суток (ч. 3 ст. 14.5 КоАП).</w:t>
      </w:r>
      <w:proofErr w:type="gramEnd"/>
    </w:p>
    <w:p w:rsidR="006B5A15" w:rsidRDefault="00E52938" w:rsidP="006B5A15">
      <w:pPr>
        <w:ind w:firstLine="708"/>
        <w:jc w:val="both"/>
        <w:rPr>
          <w:rFonts w:ascii="Times New Roman" w:hAnsi="Times New Roman" w:cs="Times New Roman"/>
        </w:rPr>
      </w:pPr>
      <w:r w:rsidRPr="006B5005">
        <w:rPr>
          <w:rFonts w:ascii="Times New Roman" w:hAnsi="Times New Roman" w:cs="Times New Roman"/>
        </w:rPr>
        <w:t xml:space="preserve">Дополнительно сообщаем, что 31.12.2020 года истек срок моратория на проведение проверок, установленный приказом ФНС России от 20.03.2020 № ЕД-7-2/181@ « О принятии в рамках осуществления контроля и </w:t>
      </w:r>
      <w:proofErr w:type="gramStart"/>
      <w:r w:rsidRPr="006B5005">
        <w:rPr>
          <w:rFonts w:ascii="Times New Roman" w:hAnsi="Times New Roman" w:cs="Times New Roman"/>
        </w:rPr>
        <w:t>надзора</w:t>
      </w:r>
      <w:proofErr w:type="gramEnd"/>
      <w:r w:rsidR="00FA0FD7" w:rsidRPr="006B5005">
        <w:rPr>
          <w:rFonts w:ascii="Times New Roman" w:hAnsi="Times New Roman" w:cs="Times New Roman"/>
        </w:rPr>
        <w:t xml:space="preserve"> неотложных </w:t>
      </w:r>
      <w:r w:rsidRPr="006B5005">
        <w:rPr>
          <w:rFonts w:ascii="Times New Roman" w:hAnsi="Times New Roman" w:cs="Times New Roman"/>
        </w:rPr>
        <w:t xml:space="preserve"> мер в целях предупреждения возникновения </w:t>
      </w:r>
      <w:r w:rsidR="00FA0FD7" w:rsidRPr="006B5005">
        <w:rPr>
          <w:rFonts w:ascii="Times New Roman" w:hAnsi="Times New Roman" w:cs="Times New Roman"/>
        </w:rPr>
        <w:t xml:space="preserve"> и распространения </w:t>
      </w:r>
      <w:proofErr w:type="spellStart"/>
      <w:r w:rsidR="00FA0FD7" w:rsidRPr="006B5005">
        <w:rPr>
          <w:rFonts w:ascii="Times New Roman" w:hAnsi="Times New Roman" w:cs="Times New Roman"/>
        </w:rPr>
        <w:t>коронавирусной</w:t>
      </w:r>
      <w:proofErr w:type="spellEnd"/>
      <w:r w:rsidR="00FA0FD7" w:rsidRPr="006B5005">
        <w:rPr>
          <w:rFonts w:ascii="Times New Roman" w:hAnsi="Times New Roman" w:cs="Times New Roman"/>
        </w:rPr>
        <w:t xml:space="preserve"> инфекции»</w:t>
      </w:r>
      <w:r w:rsidR="000541D2">
        <w:rPr>
          <w:rFonts w:ascii="Times New Roman" w:hAnsi="Times New Roman" w:cs="Times New Roman"/>
        </w:rPr>
        <w:t xml:space="preserve"> (</w:t>
      </w:r>
      <w:r w:rsidR="00FA0FD7" w:rsidRPr="006B5005">
        <w:rPr>
          <w:rFonts w:ascii="Times New Roman" w:hAnsi="Times New Roman" w:cs="Times New Roman"/>
        </w:rPr>
        <w:t>с изменениями, внесенными приказом ФНС России от 24.04.2020 № ЕД-7-2/275@).</w:t>
      </w:r>
    </w:p>
    <w:p w:rsidR="006B5A15" w:rsidRPr="00DA6F3D" w:rsidRDefault="006B5A15" w:rsidP="006B5A15">
      <w:pPr>
        <w:ind w:firstLine="708"/>
        <w:jc w:val="right"/>
        <w:rPr>
          <w:b/>
          <w:sz w:val="20"/>
          <w:szCs w:val="20"/>
        </w:rPr>
      </w:pPr>
      <w:r w:rsidRPr="00DA6F3D">
        <w:rPr>
          <w:b/>
          <w:sz w:val="20"/>
          <w:szCs w:val="20"/>
        </w:rPr>
        <w:t>Подготовлено для публикации</w:t>
      </w:r>
    </w:p>
    <w:p w:rsidR="006B5A15" w:rsidRPr="00DA6F3D" w:rsidRDefault="006B5A15" w:rsidP="006B5A15">
      <w:pPr>
        <w:ind w:firstLine="708"/>
        <w:jc w:val="right"/>
        <w:rPr>
          <w:b/>
          <w:sz w:val="20"/>
          <w:szCs w:val="20"/>
        </w:rPr>
      </w:pPr>
      <w:proofErr w:type="gramStart"/>
      <w:r w:rsidRPr="00DA6F3D">
        <w:rPr>
          <w:b/>
          <w:sz w:val="20"/>
          <w:szCs w:val="20"/>
        </w:rPr>
        <w:t>Межрайонная</w:t>
      </w:r>
      <w:proofErr w:type="gramEnd"/>
      <w:r w:rsidRPr="00DA6F3D">
        <w:rPr>
          <w:b/>
          <w:sz w:val="20"/>
          <w:szCs w:val="20"/>
        </w:rPr>
        <w:t xml:space="preserve"> ИФНС России № 3 по Ленинградской области</w:t>
      </w:r>
      <w:bookmarkStart w:id="0" w:name="_GoBack"/>
      <w:bookmarkEnd w:id="0"/>
    </w:p>
    <w:sectPr w:rsidR="006B5A15" w:rsidRPr="00DA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F0"/>
    <w:rsid w:val="000541D2"/>
    <w:rsid w:val="00262DA0"/>
    <w:rsid w:val="00460195"/>
    <w:rsid w:val="006B5005"/>
    <w:rsid w:val="006B5A15"/>
    <w:rsid w:val="008B04DF"/>
    <w:rsid w:val="009D1BF0"/>
    <w:rsid w:val="00DA6F3D"/>
    <w:rsid w:val="00E52938"/>
    <w:rsid w:val="00F2072E"/>
    <w:rsid w:val="00F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Людмила Васильевна</dc:creator>
  <cp:keywords/>
  <dc:description/>
  <cp:lastModifiedBy>Васильева Людмила Васильевна</cp:lastModifiedBy>
  <cp:revision>14</cp:revision>
  <cp:lastPrinted>2021-01-20T07:53:00Z</cp:lastPrinted>
  <dcterms:created xsi:type="dcterms:W3CDTF">2021-01-20T07:01:00Z</dcterms:created>
  <dcterms:modified xsi:type="dcterms:W3CDTF">2021-01-20T07:53:00Z</dcterms:modified>
</cp:coreProperties>
</file>