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5D" w:rsidRPr="00EA40D3" w:rsidRDefault="0072505D" w:rsidP="0072505D">
      <w:pPr>
        <w:pStyle w:val="a3"/>
        <w:shd w:val="clear" w:color="auto" w:fill="FFFFFF"/>
        <w:spacing w:before="0" w:beforeAutospacing="0" w:after="125" w:afterAutospacing="0"/>
        <w:jc w:val="center"/>
      </w:pPr>
      <w:r w:rsidRPr="00EA40D3">
        <w:rPr>
          <w:rStyle w:val="a5"/>
        </w:rPr>
        <w:t>Совет депутатов</w:t>
      </w:r>
      <w:r w:rsidRPr="00EA40D3">
        <w:br/>
      </w:r>
      <w:r w:rsidRPr="00EA40D3">
        <w:rPr>
          <w:rStyle w:val="a5"/>
        </w:rPr>
        <w:t>муниципального образования</w:t>
      </w:r>
      <w:r w:rsidRPr="00EA40D3">
        <w:br/>
      </w:r>
      <w:r w:rsidRPr="00EA40D3">
        <w:rPr>
          <w:rStyle w:val="a5"/>
        </w:rPr>
        <w:t>«Куземкинское сельское поселение»</w:t>
      </w:r>
      <w:r w:rsidRPr="00EA40D3">
        <w:br/>
      </w:r>
      <w:r w:rsidRPr="00EA40D3">
        <w:rPr>
          <w:rStyle w:val="a5"/>
        </w:rPr>
        <w:t>Кингисеппского муниципального района</w:t>
      </w:r>
      <w:r w:rsidRPr="00EA40D3">
        <w:br/>
      </w:r>
      <w:r w:rsidRPr="00EA40D3">
        <w:rPr>
          <w:rStyle w:val="a5"/>
        </w:rPr>
        <w:t xml:space="preserve">Ленинградской области </w:t>
      </w:r>
      <w:r w:rsidR="007F0D48" w:rsidRPr="00EA40D3">
        <w:rPr>
          <w:rStyle w:val="a5"/>
        </w:rPr>
        <w:t xml:space="preserve">четвертого </w:t>
      </w:r>
      <w:r w:rsidRPr="00EA40D3">
        <w:rPr>
          <w:rStyle w:val="a5"/>
        </w:rPr>
        <w:t>созыва</w:t>
      </w:r>
    </w:p>
    <w:p w:rsidR="0072505D" w:rsidRPr="00EA40D3" w:rsidRDefault="0072505D" w:rsidP="0072505D">
      <w:pPr>
        <w:pStyle w:val="a3"/>
        <w:shd w:val="clear" w:color="auto" w:fill="FFFFFF"/>
        <w:spacing w:before="0" w:beforeAutospacing="0" w:after="125" w:afterAutospacing="0"/>
        <w:jc w:val="center"/>
      </w:pPr>
      <w:r w:rsidRPr="00EA40D3">
        <w:rPr>
          <w:rStyle w:val="a5"/>
        </w:rPr>
        <w:t>РЕШЕНИЕ</w:t>
      </w:r>
    </w:p>
    <w:p w:rsidR="0072505D" w:rsidRPr="00EA40D3" w:rsidRDefault="0072505D" w:rsidP="0072505D">
      <w:pPr>
        <w:pStyle w:val="a3"/>
        <w:shd w:val="clear" w:color="auto" w:fill="FFFFFF"/>
        <w:spacing w:before="0" w:beforeAutospacing="0" w:after="125" w:afterAutospacing="0"/>
        <w:rPr>
          <w:rStyle w:val="a5"/>
          <w:sz w:val="20"/>
          <w:szCs w:val="20"/>
        </w:rPr>
      </w:pPr>
    </w:p>
    <w:p w:rsidR="0072505D" w:rsidRPr="00EA40D3" w:rsidRDefault="0072505D" w:rsidP="0072505D">
      <w:pPr>
        <w:pStyle w:val="a3"/>
        <w:shd w:val="clear" w:color="auto" w:fill="FFFFFF"/>
        <w:spacing w:before="0" w:beforeAutospacing="0" w:after="125" w:afterAutospacing="0"/>
        <w:rPr>
          <w:rStyle w:val="a5"/>
          <w:sz w:val="20"/>
          <w:szCs w:val="20"/>
        </w:rPr>
      </w:pPr>
      <w:r w:rsidRPr="00EA40D3">
        <w:rPr>
          <w:rStyle w:val="a5"/>
          <w:sz w:val="20"/>
          <w:szCs w:val="20"/>
        </w:rPr>
        <w:t>от 0</w:t>
      </w:r>
      <w:r w:rsidR="00182560">
        <w:rPr>
          <w:rStyle w:val="a5"/>
          <w:sz w:val="20"/>
          <w:szCs w:val="20"/>
        </w:rPr>
        <w:t>6</w:t>
      </w:r>
      <w:r w:rsidRPr="00EA40D3">
        <w:rPr>
          <w:rStyle w:val="a5"/>
          <w:sz w:val="20"/>
          <w:szCs w:val="20"/>
        </w:rPr>
        <w:t>.</w:t>
      </w:r>
      <w:r w:rsidR="00182560">
        <w:rPr>
          <w:rStyle w:val="a5"/>
          <w:sz w:val="20"/>
          <w:szCs w:val="20"/>
        </w:rPr>
        <w:t>11</w:t>
      </w:r>
      <w:r w:rsidRPr="00EA40D3">
        <w:rPr>
          <w:rStyle w:val="a5"/>
          <w:sz w:val="20"/>
          <w:szCs w:val="20"/>
        </w:rPr>
        <w:t xml:space="preserve">.2020 года                      №   </w:t>
      </w:r>
      <w:r w:rsidR="002E01FD">
        <w:rPr>
          <w:rStyle w:val="a5"/>
          <w:sz w:val="20"/>
          <w:szCs w:val="20"/>
        </w:rPr>
        <w:t>83</w:t>
      </w:r>
      <w:r w:rsidRPr="00EA40D3">
        <w:rPr>
          <w:rStyle w:val="a5"/>
          <w:sz w:val="20"/>
          <w:szCs w:val="20"/>
        </w:rPr>
        <w:t xml:space="preserve"> </w:t>
      </w:r>
    </w:p>
    <w:p w:rsidR="00E6587A" w:rsidRPr="00EA40D3" w:rsidRDefault="0072505D" w:rsidP="00E6587A">
      <w:pPr>
        <w:pStyle w:val="a8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A40D3">
        <w:rPr>
          <w:rStyle w:val="a5"/>
          <w:rFonts w:ascii="Times New Roman" w:hAnsi="Times New Roman" w:cs="Times New Roman"/>
          <w:sz w:val="20"/>
          <w:szCs w:val="20"/>
        </w:rPr>
        <w:t>«</w:t>
      </w:r>
      <w:r w:rsidRPr="00EA40D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</w:t>
      </w:r>
      <w:r w:rsidR="00820192" w:rsidRPr="00EA40D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AF5CD1" w:rsidRPr="00EA40D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внесении дополнений </w:t>
      </w:r>
    </w:p>
    <w:p w:rsidR="00E6587A" w:rsidRPr="00EA40D3" w:rsidRDefault="00AF5CD1" w:rsidP="00E6587A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EA40D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</w:t>
      </w:r>
      <w:r w:rsidR="00E6587A" w:rsidRPr="00EA40D3">
        <w:rPr>
          <w:rFonts w:ascii="Times New Roman" w:hAnsi="Times New Roman" w:cs="Times New Roman"/>
          <w:b/>
          <w:sz w:val="20"/>
          <w:szCs w:val="20"/>
        </w:rPr>
        <w:t xml:space="preserve">  решение Совета депутатов </w:t>
      </w:r>
    </w:p>
    <w:p w:rsidR="00E6587A" w:rsidRPr="00EA40D3" w:rsidRDefault="00E6587A" w:rsidP="00E6587A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EA40D3">
        <w:rPr>
          <w:rFonts w:ascii="Times New Roman" w:hAnsi="Times New Roman" w:cs="Times New Roman"/>
          <w:b/>
          <w:sz w:val="20"/>
          <w:szCs w:val="20"/>
        </w:rPr>
        <w:t>МО "Куземкинское сельское поселение"</w:t>
      </w:r>
    </w:p>
    <w:p w:rsidR="00E6587A" w:rsidRPr="00EA40D3" w:rsidRDefault="00E6587A" w:rsidP="00E6587A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EA40D3">
        <w:rPr>
          <w:rFonts w:ascii="Times New Roman" w:hAnsi="Times New Roman" w:cs="Times New Roman"/>
          <w:b/>
          <w:sz w:val="20"/>
          <w:szCs w:val="20"/>
        </w:rPr>
        <w:t>от  12.02.2016 года  №  84»</w:t>
      </w:r>
    </w:p>
    <w:p w:rsidR="00E6587A" w:rsidRPr="00EA40D3" w:rsidRDefault="00E6587A" w:rsidP="00E6587A">
      <w:pPr>
        <w:spacing w:line="200" w:lineRule="atLeast"/>
        <w:jc w:val="both"/>
        <w:rPr>
          <w:sz w:val="26"/>
          <w:szCs w:val="26"/>
        </w:rPr>
      </w:pPr>
    </w:p>
    <w:p w:rsidR="0072505D" w:rsidRPr="00EA40D3" w:rsidRDefault="00820192" w:rsidP="0072505D">
      <w:pPr>
        <w:jc w:val="both"/>
        <w:rPr>
          <w:sz w:val="22"/>
          <w:szCs w:val="22"/>
          <w:shd w:val="clear" w:color="auto" w:fill="FFFFFF"/>
        </w:rPr>
      </w:pPr>
      <w:r w:rsidRPr="00EA40D3">
        <w:rPr>
          <w:shd w:val="clear" w:color="auto" w:fill="FFFFFF"/>
        </w:rPr>
        <w:tab/>
      </w:r>
      <w:proofErr w:type="gramStart"/>
      <w:r w:rsidR="00E6587A" w:rsidRPr="00EA40D3">
        <w:rPr>
          <w:sz w:val="22"/>
          <w:szCs w:val="22"/>
          <w:shd w:val="clear" w:color="auto" w:fill="FFFFFF"/>
        </w:rPr>
        <w:t xml:space="preserve">На основании </w:t>
      </w:r>
      <w:r w:rsidR="00E6587A" w:rsidRPr="00EA40D3">
        <w:rPr>
          <w:spacing w:val="2"/>
          <w:sz w:val="22"/>
          <w:szCs w:val="22"/>
        </w:rPr>
        <w:t>Конституции Российской Федерации, Федерального закона от 6 октября 2003 года № 131-ФЗ "Об общих принципах организации местного самоуправления в Российской Федерации", Федерального закон</w:t>
      </w:r>
      <w:r w:rsidR="001670AC" w:rsidRPr="00EA40D3">
        <w:rPr>
          <w:spacing w:val="2"/>
          <w:sz w:val="22"/>
          <w:szCs w:val="22"/>
        </w:rPr>
        <w:t>а</w:t>
      </w:r>
      <w:r w:rsidR="00E6587A" w:rsidRPr="00EA40D3">
        <w:rPr>
          <w:spacing w:val="2"/>
          <w:sz w:val="22"/>
          <w:szCs w:val="22"/>
        </w:rPr>
        <w:t xml:space="preserve"> от 2 марта 2007 года № 25-ФЗ "О муниципальной службе в Российск</w:t>
      </w:r>
      <w:r w:rsidR="001670AC" w:rsidRPr="00EA40D3">
        <w:rPr>
          <w:spacing w:val="2"/>
          <w:sz w:val="22"/>
          <w:szCs w:val="22"/>
        </w:rPr>
        <w:t xml:space="preserve">ой Федерации", </w:t>
      </w:r>
      <w:hyperlink r:id="rId6" w:tgtFrame="KODEKSIFrame" w:history="1">
        <w:r w:rsidR="00E6587A" w:rsidRPr="00EA40D3">
          <w:rPr>
            <w:rStyle w:val="a9"/>
            <w:color w:val="auto"/>
            <w:spacing w:val="2"/>
            <w:sz w:val="22"/>
            <w:szCs w:val="22"/>
            <w:u w:val="none"/>
          </w:rPr>
          <w:t>Закон</w:t>
        </w:r>
        <w:r w:rsidR="001670AC" w:rsidRPr="00EA40D3">
          <w:rPr>
            <w:rStyle w:val="a9"/>
            <w:color w:val="auto"/>
            <w:spacing w:val="2"/>
            <w:sz w:val="22"/>
            <w:szCs w:val="22"/>
            <w:u w:val="none"/>
          </w:rPr>
          <w:t>а</w:t>
        </w:r>
        <w:r w:rsidR="00E6587A" w:rsidRPr="00EA40D3">
          <w:rPr>
            <w:rStyle w:val="a9"/>
            <w:color w:val="auto"/>
            <w:spacing w:val="2"/>
            <w:sz w:val="22"/>
            <w:szCs w:val="22"/>
            <w:u w:val="none"/>
          </w:rPr>
          <w:t xml:space="preserve"> Ленинградской области от 13 февраля 2008 года № 14-оз</w:t>
        </w:r>
      </w:hyperlink>
      <w:r w:rsidR="00E6587A" w:rsidRPr="00EA40D3">
        <w:rPr>
          <w:sz w:val="22"/>
          <w:szCs w:val="22"/>
        </w:rPr>
        <w:t xml:space="preserve"> «О правовом регулировании муниципальной службы в Ленинградской области», Устав</w:t>
      </w:r>
      <w:r w:rsidR="001670AC" w:rsidRPr="00EA40D3">
        <w:rPr>
          <w:sz w:val="22"/>
          <w:szCs w:val="22"/>
        </w:rPr>
        <w:t>а</w:t>
      </w:r>
      <w:r w:rsidR="00E6587A" w:rsidRPr="00EA40D3">
        <w:rPr>
          <w:sz w:val="22"/>
          <w:szCs w:val="22"/>
        </w:rPr>
        <w:t xml:space="preserve"> МО «Кузёмкинское сельское поселение» Кингисеппского муниципального</w:t>
      </w:r>
      <w:proofErr w:type="gramEnd"/>
      <w:r w:rsidR="00E6587A" w:rsidRPr="00EA40D3">
        <w:rPr>
          <w:sz w:val="22"/>
          <w:szCs w:val="22"/>
        </w:rPr>
        <w:t xml:space="preserve"> района Ленинградской области</w:t>
      </w:r>
      <w:r w:rsidR="005C4B56" w:rsidRPr="00EA40D3">
        <w:rPr>
          <w:sz w:val="22"/>
          <w:szCs w:val="22"/>
        </w:rPr>
        <w:t xml:space="preserve">, </w:t>
      </w:r>
      <w:r w:rsidR="008D2829" w:rsidRPr="00EA40D3">
        <w:rPr>
          <w:sz w:val="22"/>
          <w:szCs w:val="22"/>
        </w:rPr>
        <w:t>Совет Депутатов</w:t>
      </w:r>
    </w:p>
    <w:p w:rsidR="0072505D" w:rsidRPr="00EA40D3" w:rsidRDefault="0072505D" w:rsidP="0072505D">
      <w:pPr>
        <w:jc w:val="both"/>
        <w:rPr>
          <w:sz w:val="22"/>
          <w:szCs w:val="22"/>
          <w:shd w:val="clear" w:color="auto" w:fill="FFFFFF"/>
        </w:rPr>
      </w:pPr>
    </w:p>
    <w:p w:rsidR="0072505D" w:rsidRPr="00EA40D3" w:rsidRDefault="0072505D" w:rsidP="0072505D">
      <w:pPr>
        <w:jc w:val="both"/>
        <w:rPr>
          <w:sz w:val="22"/>
          <w:szCs w:val="22"/>
          <w:shd w:val="clear" w:color="auto" w:fill="FFFFFF"/>
        </w:rPr>
      </w:pPr>
      <w:r w:rsidRPr="00EA40D3">
        <w:rPr>
          <w:sz w:val="22"/>
          <w:szCs w:val="22"/>
          <w:shd w:val="clear" w:color="auto" w:fill="FFFFFF"/>
        </w:rPr>
        <w:t>РЕШИЛ:</w:t>
      </w:r>
    </w:p>
    <w:p w:rsidR="0072505D" w:rsidRPr="00EA40D3" w:rsidRDefault="0072505D" w:rsidP="0072505D">
      <w:pPr>
        <w:jc w:val="both"/>
        <w:rPr>
          <w:sz w:val="22"/>
          <w:szCs w:val="22"/>
          <w:shd w:val="clear" w:color="auto" w:fill="FFFFFF"/>
        </w:rPr>
      </w:pPr>
    </w:p>
    <w:p w:rsidR="0026089D" w:rsidRPr="00187A95" w:rsidRDefault="002C4E84" w:rsidP="005B5D81">
      <w:pPr>
        <w:pStyle w:val="a8"/>
        <w:numPr>
          <w:ilvl w:val="0"/>
          <w:numId w:val="3"/>
        </w:numPr>
        <w:ind w:left="567" w:hanging="567"/>
        <w:jc w:val="both"/>
        <w:rPr>
          <w:rStyle w:val="a5"/>
          <w:rFonts w:ascii="Times New Roman" w:hAnsi="Times New Roman" w:cs="Times New Roman"/>
          <w:b w:val="0"/>
          <w:shd w:val="clear" w:color="auto" w:fill="FFFFFF"/>
        </w:rPr>
      </w:pPr>
      <w:r w:rsidRPr="00EA40D3">
        <w:rPr>
          <w:rFonts w:ascii="Times New Roman" w:hAnsi="Times New Roman" w:cs="Times New Roman"/>
        </w:rPr>
        <w:t xml:space="preserve">Внести дополнения </w:t>
      </w:r>
      <w:r w:rsidRPr="00EA40D3">
        <w:rPr>
          <w:rFonts w:ascii="Times New Roman" w:hAnsi="Times New Roman" w:cs="Times New Roman"/>
          <w:shd w:val="clear" w:color="auto" w:fill="FFFFFF"/>
        </w:rPr>
        <w:t>в</w:t>
      </w:r>
      <w:r w:rsidRPr="00EA40D3">
        <w:rPr>
          <w:rFonts w:ascii="Times New Roman" w:hAnsi="Times New Roman" w:cs="Times New Roman"/>
        </w:rPr>
        <w:t xml:space="preserve">  решение Совета депутатов МО "Куземкинское сельское поселение" от  12.02.2016 года  №  84 «</w:t>
      </w:r>
      <w:r w:rsidRPr="00EA40D3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Об утверждении Положения «О правовом регулировании </w:t>
      </w:r>
      <w:r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>муниципальной службы в МО «Кузёмкинское сельское поселение» Кингисеппского муниципального района Ленинградской области в новой редакции»</w:t>
      </w:r>
      <w:r w:rsidR="003506A9"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, </w:t>
      </w:r>
      <w:r w:rsidR="0026089D"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>дополнив его пунктом 4.1.</w:t>
      </w:r>
      <w:r w:rsidR="00182560"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>-4.4.</w:t>
      </w:r>
      <w:r w:rsidR="0026089D"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 в следующей редакции:</w:t>
      </w:r>
    </w:p>
    <w:p w:rsidR="00D847B0" w:rsidRPr="00187A95" w:rsidRDefault="0026089D" w:rsidP="005B5D81">
      <w:pPr>
        <w:pStyle w:val="a8"/>
        <w:ind w:left="567"/>
        <w:jc w:val="both"/>
        <w:rPr>
          <w:rFonts w:ascii="Times New Roman" w:hAnsi="Times New Roman" w:cs="Times New Roman"/>
          <w:spacing w:val="2"/>
        </w:rPr>
      </w:pPr>
      <w:r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«4.1. </w:t>
      </w:r>
      <w:r w:rsidRPr="00187A95">
        <w:rPr>
          <w:rFonts w:ascii="Times New Roman" w:hAnsi="Times New Roman" w:cs="Times New Roman"/>
          <w:shd w:val="clear" w:color="auto" w:fill="FFFFFF"/>
        </w:rPr>
        <w:t xml:space="preserve">Утвердить </w:t>
      </w:r>
      <w:r w:rsidR="00D847B0" w:rsidRPr="00187A95">
        <w:rPr>
          <w:rFonts w:ascii="Times New Roman" w:hAnsi="Times New Roman" w:cs="Times New Roman"/>
        </w:rPr>
        <w:t>ПОЛОЖЕНИЕ</w:t>
      </w:r>
      <w:r w:rsidR="00187A95">
        <w:rPr>
          <w:rFonts w:ascii="Times New Roman" w:hAnsi="Times New Roman" w:cs="Times New Roman"/>
        </w:rPr>
        <w:t xml:space="preserve"> </w:t>
      </w:r>
      <w:r w:rsidR="00D847B0" w:rsidRPr="00187A95">
        <w:rPr>
          <w:rFonts w:ascii="Times New Roman" w:hAnsi="Times New Roman" w:cs="Times New Roman"/>
          <w:spacing w:val="2"/>
        </w:rPr>
        <w:t>о размере дополнительных выплат к должностному окладу муниципальным служащим и порядке их осуществления</w:t>
      </w:r>
      <w:r w:rsidR="00187A95">
        <w:rPr>
          <w:rFonts w:ascii="Times New Roman" w:hAnsi="Times New Roman" w:cs="Times New Roman"/>
          <w:spacing w:val="2"/>
        </w:rPr>
        <w:t xml:space="preserve"> </w:t>
      </w:r>
      <w:r w:rsidR="003D5CF7" w:rsidRPr="00187A95">
        <w:rPr>
          <w:rFonts w:ascii="Times New Roman" w:hAnsi="Times New Roman" w:cs="Times New Roman"/>
          <w:spacing w:val="2"/>
        </w:rPr>
        <w:t>согласно приложению № 4.1.</w:t>
      </w:r>
    </w:p>
    <w:p w:rsidR="00187A95" w:rsidRPr="00187A95" w:rsidRDefault="00D847B0" w:rsidP="005B5D81">
      <w:pPr>
        <w:pStyle w:val="a8"/>
        <w:ind w:left="567"/>
        <w:jc w:val="both"/>
        <w:rPr>
          <w:rFonts w:ascii="Times New Roman" w:hAnsi="Times New Roman" w:cs="Times New Roman"/>
          <w:spacing w:val="2"/>
        </w:rPr>
      </w:pPr>
      <w:r w:rsidRPr="00187A95">
        <w:rPr>
          <w:rFonts w:ascii="Times New Roman" w:hAnsi="Times New Roman" w:cs="Times New Roman"/>
          <w:spacing w:val="2"/>
        </w:rPr>
        <w:t>4.2. Утвердить РАЗМЕР</w:t>
      </w:r>
      <w:r w:rsidR="00187A95">
        <w:rPr>
          <w:rFonts w:ascii="Times New Roman" w:hAnsi="Times New Roman" w:cs="Times New Roman"/>
          <w:spacing w:val="2"/>
        </w:rPr>
        <w:t xml:space="preserve"> </w:t>
      </w:r>
      <w:r w:rsidRPr="00187A95">
        <w:rPr>
          <w:rFonts w:ascii="Times New Roman" w:hAnsi="Times New Roman" w:cs="Times New Roman"/>
        </w:rPr>
        <w:t>должностных окладов муниципальных служащих администрации МО «Кузёмкинское сельское поселение» Кингисеппского муниципального района Ленинградской области</w:t>
      </w:r>
      <w:r w:rsidR="00187A95" w:rsidRPr="00187A95">
        <w:rPr>
          <w:rFonts w:ascii="Times New Roman" w:hAnsi="Times New Roman" w:cs="Times New Roman"/>
          <w:spacing w:val="2"/>
        </w:rPr>
        <w:t xml:space="preserve"> согласно приложению № 4.2.</w:t>
      </w:r>
    </w:p>
    <w:p w:rsidR="00187A95" w:rsidRPr="00187A95" w:rsidRDefault="00187A95" w:rsidP="005B5D81">
      <w:pPr>
        <w:pStyle w:val="a8"/>
        <w:ind w:left="567"/>
        <w:jc w:val="both"/>
        <w:rPr>
          <w:rFonts w:ascii="Times New Roman" w:hAnsi="Times New Roman" w:cs="Times New Roman"/>
          <w:spacing w:val="2"/>
        </w:rPr>
      </w:pPr>
      <w:r w:rsidRPr="00187A95">
        <w:rPr>
          <w:rFonts w:ascii="Times New Roman" w:hAnsi="Times New Roman" w:cs="Times New Roman"/>
          <w:spacing w:val="2"/>
        </w:rPr>
        <w:t>4.3. Утвердить РАЗМЕР</w:t>
      </w:r>
      <w:r>
        <w:rPr>
          <w:rFonts w:ascii="Times New Roman" w:hAnsi="Times New Roman" w:cs="Times New Roman"/>
          <w:spacing w:val="2"/>
        </w:rPr>
        <w:t xml:space="preserve"> </w:t>
      </w:r>
      <w:r w:rsidRPr="00187A95">
        <w:rPr>
          <w:rFonts w:ascii="Times New Roman" w:hAnsi="Times New Roman" w:cs="Times New Roman"/>
        </w:rPr>
        <w:t>ежемесячной надбавки к должностному окладу за классный чин для муниципальных служащих МО «Кузёмкинское сельское поселение» Кингисеппского</w:t>
      </w:r>
      <w:r w:rsidR="005B5D81">
        <w:rPr>
          <w:rFonts w:ascii="Times New Roman" w:hAnsi="Times New Roman" w:cs="Times New Roman"/>
        </w:rPr>
        <w:t xml:space="preserve"> </w:t>
      </w:r>
      <w:r w:rsidRPr="00187A95">
        <w:rPr>
          <w:rFonts w:ascii="Times New Roman" w:hAnsi="Times New Roman" w:cs="Times New Roman"/>
        </w:rPr>
        <w:t>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187A95">
        <w:rPr>
          <w:rFonts w:ascii="Times New Roman" w:hAnsi="Times New Roman" w:cs="Times New Roman"/>
          <w:spacing w:val="2"/>
        </w:rPr>
        <w:t>согласно приложению № 4.3.</w:t>
      </w:r>
    </w:p>
    <w:p w:rsidR="00187A95" w:rsidRPr="00187A95" w:rsidRDefault="00187A95" w:rsidP="005B5D81">
      <w:pPr>
        <w:pStyle w:val="a8"/>
        <w:ind w:left="567"/>
        <w:jc w:val="both"/>
        <w:rPr>
          <w:rFonts w:ascii="Times New Roman" w:hAnsi="Times New Roman" w:cs="Times New Roman"/>
          <w:spacing w:val="2"/>
        </w:rPr>
      </w:pPr>
      <w:r>
        <w:rPr>
          <w:rStyle w:val="a5"/>
          <w:rFonts w:ascii="Times New Roman" w:hAnsi="Times New Roman" w:cs="Times New Roman"/>
          <w:b w:val="0"/>
          <w:shd w:val="clear" w:color="auto" w:fill="FFFFFF"/>
        </w:rPr>
        <w:t>4</w:t>
      </w:r>
      <w:r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b w:val="0"/>
          <w:shd w:val="clear" w:color="auto" w:fill="FFFFFF"/>
        </w:rPr>
        <w:t>4.</w:t>
      </w:r>
      <w:r w:rsidRPr="00187A95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187A95">
        <w:rPr>
          <w:rFonts w:ascii="Times New Roman" w:hAnsi="Times New Roman" w:cs="Times New Roman"/>
          <w:shd w:val="clear" w:color="auto" w:fill="FFFFFF"/>
        </w:rPr>
        <w:t xml:space="preserve">Утвердить </w:t>
      </w:r>
      <w:r w:rsidRPr="00187A95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Pr="00187A95">
        <w:rPr>
          <w:rFonts w:ascii="Times New Roman" w:hAnsi="Times New Roman" w:cs="Times New Roman"/>
        </w:rPr>
        <w:t>формирования фонда оплаты труда</w:t>
      </w:r>
      <w:r w:rsidRPr="00187A95">
        <w:rPr>
          <w:rFonts w:ascii="Times New Roman" w:hAnsi="Times New Roman" w:cs="Times New Roman"/>
          <w:spacing w:val="2"/>
        </w:rPr>
        <w:t xml:space="preserve"> </w:t>
      </w:r>
      <w:r w:rsidRPr="00187A95">
        <w:rPr>
          <w:rFonts w:ascii="Times New Roman" w:eastAsiaTheme="minorHAnsi" w:hAnsi="Times New Roman" w:cs="Times New Roman"/>
          <w:lang w:eastAsia="en-US"/>
        </w:rPr>
        <w:t>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</w:t>
      </w:r>
      <w:r w:rsidRPr="00187A95">
        <w:rPr>
          <w:rFonts w:ascii="Times New Roman" w:hAnsi="Times New Roman" w:cs="Times New Roman"/>
          <w:spacing w:val="2"/>
        </w:rPr>
        <w:t xml:space="preserve"> согласно приложению № 4.</w:t>
      </w:r>
      <w:r w:rsidR="005B5D81">
        <w:rPr>
          <w:rFonts w:ascii="Times New Roman" w:hAnsi="Times New Roman" w:cs="Times New Roman"/>
          <w:spacing w:val="2"/>
        </w:rPr>
        <w:t>4</w:t>
      </w:r>
      <w:r w:rsidRPr="00187A95">
        <w:rPr>
          <w:rFonts w:ascii="Times New Roman" w:hAnsi="Times New Roman" w:cs="Times New Roman"/>
          <w:spacing w:val="2"/>
        </w:rPr>
        <w:t>.</w:t>
      </w:r>
      <w:r w:rsidR="005B5D81">
        <w:rPr>
          <w:rFonts w:ascii="Times New Roman" w:hAnsi="Times New Roman" w:cs="Times New Roman"/>
          <w:spacing w:val="2"/>
        </w:rPr>
        <w:t>»</w:t>
      </w:r>
    </w:p>
    <w:p w:rsidR="003D5CF7" w:rsidRPr="00EA40D3" w:rsidRDefault="003D5CF7" w:rsidP="005B5D81">
      <w:pPr>
        <w:pStyle w:val="a8"/>
        <w:numPr>
          <w:ilvl w:val="0"/>
          <w:numId w:val="3"/>
        </w:numPr>
        <w:ind w:left="567" w:hanging="567"/>
        <w:jc w:val="both"/>
        <w:rPr>
          <w:rStyle w:val="a5"/>
          <w:rFonts w:ascii="Times New Roman" w:hAnsi="Times New Roman" w:cs="Times New Roman"/>
          <w:b w:val="0"/>
          <w:shd w:val="clear" w:color="auto" w:fill="FFFFFF"/>
        </w:rPr>
      </w:pPr>
      <w:r w:rsidRPr="00EA40D3">
        <w:rPr>
          <w:rFonts w:ascii="Times New Roman" w:hAnsi="Times New Roman" w:cs="Times New Roman"/>
        </w:rPr>
        <w:t xml:space="preserve">Внести дополнения </w:t>
      </w:r>
      <w:r w:rsidRPr="00EA40D3">
        <w:rPr>
          <w:rFonts w:ascii="Times New Roman" w:hAnsi="Times New Roman" w:cs="Times New Roman"/>
          <w:shd w:val="clear" w:color="auto" w:fill="FFFFFF"/>
        </w:rPr>
        <w:t>в</w:t>
      </w:r>
      <w:r w:rsidRPr="00EA40D3">
        <w:rPr>
          <w:rFonts w:ascii="Times New Roman" w:hAnsi="Times New Roman" w:cs="Times New Roman"/>
        </w:rPr>
        <w:t xml:space="preserve">  решение Совета депутатов МО "Куземкинское сельское поселение" от  12.02.2016 года  №  84 «</w:t>
      </w:r>
      <w:r w:rsidRPr="00EA40D3">
        <w:rPr>
          <w:rStyle w:val="a5"/>
          <w:rFonts w:ascii="Times New Roman" w:hAnsi="Times New Roman" w:cs="Times New Roman"/>
          <w:b w:val="0"/>
          <w:shd w:val="clear" w:color="auto" w:fill="FFFFFF"/>
        </w:rPr>
        <w:t>Об утверждении Положения «О правовом регулировании муниципальной службы в МО «Кузёмкинское сельское поселение» Кингисеппского муниципального района Ленинградской области в новой ре</w:t>
      </w:r>
      <w:r w:rsidR="005B5D81">
        <w:rPr>
          <w:rStyle w:val="a5"/>
          <w:rFonts w:ascii="Times New Roman" w:hAnsi="Times New Roman" w:cs="Times New Roman"/>
          <w:b w:val="0"/>
          <w:shd w:val="clear" w:color="auto" w:fill="FFFFFF"/>
        </w:rPr>
        <w:t>дакции», дополнив его Приложениями</w:t>
      </w:r>
      <w:r w:rsidRPr="00EA40D3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 №</w:t>
      </w:r>
      <w:r w:rsidR="005B5D81">
        <w:rPr>
          <w:rStyle w:val="a5"/>
          <w:rFonts w:ascii="Times New Roman" w:hAnsi="Times New Roman" w:cs="Times New Roman"/>
          <w:b w:val="0"/>
          <w:shd w:val="clear" w:color="auto" w:fill="FFFFFF"/>
        </w:rPr>
        <w:t>№</w:t>
      </w:r>
      <w:r w:rsidRPr="00EA40D3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 4.1.</w:t>
      </w:r>
      <w:r w:rsidR="005B5D81">
        <w:rPr>
          <w:rStyle w:val="a5"/>
          <w:rFonts w:ascii="Times New Roman" w:hAnsi="Times New Roman" w:cs="Times New Roman"/>
          <w:b w:val="0"/>
          <w:shd w:val="clear" w:color="auto" w:fill="FFFFFF"/>
        </w:rPr>
        <w:t>-4.4.</w:t>
      </w:r>
      <w:r w:rsidRPr="00EA40D3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 в редакции согласно приложени</w:t>
      </w:r>
      <w:r w:rsidR="005B5D81">
        <w:rPr>
          <w:rStyle w:val="a5"/>
          <w:rFonts w:ascii="Times New Roman" w:hAnsi="Times New Roman" w:cs="Times New Roman"/>
          <w:b w:val="0"/>
          <w:shd w:val="clear" w:color="auto" w:fill="FFFFFF"/>
        </w:rPr>
        <w:t>ям</w:t>
      </w:r>
      <w:r w:rsidRPr="00EA40D3">
        <w:rPr>
          <w:rStyle w:val="a5"/>
          <w:rFonts w:ascii="Times New Roman" w:hAnsi="Times New Roman" w:cs="Times New Roman"/>
          <w:b w:val="0"/>
          <w:shd w:val="clear" w:color="auto" w:fill="FFFFFF"/>
        </w:rPr>
        <w:t>.</w:t>
      </w:r>
    </w:p>
    <w:p w:rsidR="003D5CF7" w:rsidRPr="00EA40D3" w:rsidRDefault="003D5CF7" w:rsidP="005B5D81">
      <w:pPr>
        <w:pStyle w:val="a8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pacing w:val="2"/>
        </w:rPr>
      </w:pPr>
      <w:r w:rsidRPr="00EA40D3">
        <w:rPr>
          <w:rFonts w:ascii="Times New Roman" w:hAnsi="Times New Roman" w:cs="Times New Roman"/>
          <w:shd w:val="clear" w:color="auto" w:fill="FFFFFF"/>
        </w:rPr>
        <w:t>Опубликовать настоящее решение в средствах массовой информации и разместить в сети «Интернет» на официальном сайте муниципального образования «Кузёмкинское сельское поселение» Кингисеппского муниципального района Ленинградской области.</w:t>
      </w:r>
    </w:p>
    <w:p w:rsidR="003D5CF7" w:rsidRPr="00EA40D3" w:rsidRDefault="003D5CF7" w:rsidP="005B5D81">
      <w:pPr>
        <w:pStyle w:val="a8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pacing w:val="2"/>
        </w:rPr>
      </w:pPr>
      <w:r w:rsidRPr="00EA40D3">
        <w:rPr>
          <w:rFonts w:ascii="Times New Roman" w:hAnsi="Times New Roman" w:cs="Times New Roman"/>
          <w:shd w:val="clear" w:color="auto" w:fill="FFFFFF"/>
        </w:rPr>
        <w:t>Контроль исполнения решения возложить на постоянную депутатскую комиссию по социальной политике, экологической</w:t>
      </w:r>
      <w:r w:rsidR="00EA40D3">
        <w:rPr>
          <w:rFonts w:ascii="Times New Roman" w:hAnsi="Times New Roman" w:cs="Times New Roman"/>
          <w:shd w:val="clear" w:color="auto" w:fill="FFFFFF"/>
        </w:rPr>
        <w:t xml:space="preserve"> безопасности и организационно-</w:t>
      </w:r>
      <w:r w:rsidRPr="00EA40D3">
        <w:rPr>
          <w:rFonts w:ascii="Times New Roman" w:hAnsi="Times New Roman" w:cs="Times New Roman"/>
          <w:shd w:val="clear" w:color="auto" w:fill="FFFFFF"/>
        </w:rPr>
        <w:t>правовым вопросам.</w:t>
      </w:r>
    </w:p>
    <w:p w:rsidR="00EA40D3" w:rsidRPr="00EA40D3" w:rsidRDefault="00EA40D3" w:rsidP="005B5D81">
      <w:pPr>
        <w:pStyle w:val="a3"/>
        <w:shd w:val="clear" w:color="auto" w:fill="FFFFFF"/>
        <w:spacing w:before="0" w:beforeAutospacing="0" w:after="125" w:afterAutospacing="0"/>
        <w:ind w:left="567" w:hanging="567"/>
        <w:jc w:val="both"/>
        <w:rPr>
          <w:sz w:val="22"/>
          <w:szCs w:val="22"/>
        </w:rPr>
      </w:pPr>
    </w:p>
    <w:p w:rsidR="00EA40D3" w:rsidRPr="00EA40D3" w:rsidRDefault="00EA40D3" w:rsidP="00EA40D3">
      <w:pPr>
        <w:pStyle w:val="a3"/>
        <w:shd w:val="clear" w:color="auto" w:fill="FFFFFF"/>
        <w:spacing w:before="0" w:beforeAutospacing="0" w:after="125" w:afterAutospacing="0"/>
        <w:jc w:val="both"/>
        <w:rPr>
          <w:sz w:val="22"/>
          <w:szCs w:val="22"/>
        </w:rPr>
      </w:pPr>
      <w:r w:rsidRPr="00EA40D3">
        <w:rPr>
          <w:sz w:val="22"/>
          <w:szCs w:val="22"/>
        </w:rPr>
        <w:t xml:space="preserve">Приложение: </w:t>
      </w:r>
    </w:p>
    <w:p w:rsidR="00D50516" w:rsidRDefault="005B5D81" w:rsidP="005B5D81">
      <w:pPr>
        <w:pStyle w:val="a8"/>
        <w:jc w:val="both"/>
        <w:rPr>
          <w:rFonts w:ascii="Times New Roman" w:hAnsi="Times New Roman" w:cs="Times New Roman"/>
          <w:spacing w:val="2"/>
        </w:rPr>
      </w:pPr>
      <w:r w:rsidRPr="00187A95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187A95">
        <w:rPr>
          <w:rFonts w:ascii="Times New Roman" w:hAnsi="Times New Roman" w:cs="Times New Roman"/>
          <w:spacing w:val="2"/>
        </w:rPr>
        <w:t>о размере дополнительных выплат к должностному окладу муниципальным служащим и порядке их осуществления</w:t>
      </w:r>
      <w:r w:rsidR="00D50516">
        <w:rPr>
          <w:rFonts w:ascii="Times New Roman" w:hAnsi="Times New Roman" w:cs="Times New Roman"/>
          <w:spacing w:val="2"/>
        </w:rPr>
        <w:t>.</w:t>
      </w:r>
    </w:p>
    <w:p w:rsidR="00D50516" w:rsidRDefault="005B5D81" w:rsidP="005B5D81">
      <w:pPr>
        <w:pStyle w:val="a8"/>
        <w:jc w:val="both"/>
        <w:rPr>
          <w:rFonts w:ascii="Times New Roman" w:hAnsi="Times New Roman" w:cs="Times New Roman"/>
        </w:rPr>
      </w:pPr>
      <w:r w:rsidRPr="00187A95">
        <w:rPr>
          <w:rFonts w:ascii="Times New Roman" w:hAnsi="Times New Roman" w:cs="Times New Roman"/>
          <w:spacing w:val="2"/>
        </w:rPr>
        <w:lastRenderedPageBreak/>
        <w:t>РАЗМЕР</w:t>
      </w:r>
      <w:r>
        <w:rPr>
          <w:rFonts w:ascii="Times New Roman" w:hAnsi="Times New Roman" w:cs="Times New Roman"/>
          <w:spacing w:val="2"/>
        </w:rPr>
        <w:t xml:space="preserve"> </w:t>
      </w:r>
      <w:r w:rsidRPr="00187A95">
        <w:rPr>
          <w:rFonts w:ascii="Times New Roman" w:hAnsi="Times New Roman" w:cs="Times New Roman"/>
        </w:rPr>
        <w:t>должностных окладов муниципальных служащих администрации МО «Кузёмкинское сельское поселение» Кингисеппского муниципального района Ленинградской области</w:t>
      </w:r>
      <w:r w:rsidR="00D50516">
        <w:rPr>
          <w:rFonts w:ascii="Times New Roman" w:hAnsi="Times New Roman" w:cs="Times New Roman"/>
        </w:rPr>
        <w:t>.</w:t>
      </w:r>
    </w:p>
    <w:p w:rsidR="00D50516" w:rsidRDefault="005B5D81" w:rsidP="005B5D81">
      <w:pPr>
        <w:pStyle w:val="a8"/>
        <w:jc w:val="both"/>
        <w:rPr>
          <w:rFonts w:ascii="Times New Roman" w:hAnsi="Times New Roman" w:cs="Times New Roman"/>
        </w:rPr>
      </w:pPr>
      <w:r w:rsidRPr="00187A95">
        <w:rPr>
          <w:rFonts w:ascii="Times New Roman" w:hAnsi="Times New Roman" w:cs="Times New Roman"/>
          <w:spacing w:val="2"/>
        </w:rPr>
        <w:t>РАЗМЕР</w:t>
      </w:r>
      <w:r>
        <w:rPr>
          <w:rFonts w:ascii="Times New Roman" w:hAnsi="Times New Roman" w:cs="Times New Roman"/>
          <w:spacing w:val="2"/>
        </w:rPr>
        <w:t xml:space="preserve"> </w:t>
      </w:r>
      <w:r w:rsidRPr="00187A95">
        <w:rPr>
          <w:rFonts w:ascii="Times New Roman" w:hAnsi="Times New Roman" w:cs="Times New Roman"/>
        </w:rPr>
        <w:t>ежемесячной надбавки к должностному окладу за классный чин для муниципальных служащих МО «Кузёмкинское сельское поселение» Кингисеппского</w:t>
      </w:r>
      <w:r>
        <w:rPr>
          <w:rFonts w:ascii="Times New Roman" w:hAnsi="Times New Roman" w:cs="Times New Roman"/>
        </w:rPr>
        <w:t xml:space="preserve"> </w:t>
      </w:r>
      <w:r w:rsidRPr="00187A95">
        <w:rPr>
          <w:rFonts w:ascii="Times New Roman" w:hAnsi="Times New Roman" w:cs="Times New Roman"/>
        </w:rPr>
        <w:t>муниципального района Ленинградской области</w:t>
      </w:r>
      <w:r w:rsidR="00D50516">
        <w:rPr>
          <w:rFonts w:ascii="Times New Roman" w:hAnsi="Times New Roman" w:cs="Times New Roman"/>
        </w:rPr>
        <w:t>.</w:t>
      </w:r>
    </w:p>
    <w:p w:rsidR="00D50516" w:rsidRDefault="005B5D81" w:rsidP="005B5D81">
      <w:pPr>
        <w:pStyle w:val="a8"/>
        <w:jc w:val="both"/>
        <w:rPr>
          <w:rFonts w:ascii="Times New Roman" w:eastAsiaTheme="minorHAnsi" w:hAnsi="Times New Roman" w:cs="Times New Roman"/>
          <w:lang w:eastAsia="en-US"/>
        </w:rPr>
      </w:pPr>
      <w:r w:rsidRPr="00187A95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Pr="00187A95">
        <w:rPr>
          <w:rFonts w:ascii="Times New Roman" w:hAnsi="Times New Roman" w:cs="Times New Roman"/>
        </w:rPr>
        <w:t>формирования фонда оплаты труда</w:t>
      </w:r>
      <w:r w:rsidRPr="00187A95">
        <w:rPr>
          <w:rFonts w:ascii="Times New Roman" w:hAnsi="Times New Roman" w:cs="Times New Roman"/>
          <w:spacing w:val="2"/>
        </w:rPr>
        <w:t xml:space="preserve"> </w:t>
      </w:r>
      <w:r w:rsidRPr="00187A95">
        <w:rPr>
          <w:rFonts w:ascii="Times New Roman" w:eastAsiaTheme="minorHAnsi" w:hAnsi="Times New Roman" w:cs="Times New Roman"/>
          <w:lang w:eastAsia="en-US"/>
        </w:rPr>
        <w:t>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</w:t>
      </w:r>
      <w:r w:rsidR="00D50516">
        <w:rPr>
          <w:rFonts w:ascii="Times New Roman" w:eastAsiaTheme="minorHAnsi" w:hAnsi="Times New Roman" w:cs="Times New Roman"/>
          <w:lang w:eastAsia="en-US"/>
        </w:rPr>
        <w:t>.</w:t>
      </w:r>
    </w:p>
    <w:p w:rsidR="00EA40D3" w:rsidRDefault="00EA40D3" w:rsidP="00EA40D3">
      <w:pPr>
        <w:pStyle w:val="a3"/>
        <w:shd w:val="clear" w:color="auto" w:fill="FFFFFF"/>
        <w:spacing w:before="0" w:beforeAutospacing="0" w:after="125" w:afterAutospacing="0"/>
        <w:jc w:val="both"/>
        <w:rPr>
          <w:rFonts w:cstheme="minorHAnsi"/>
          <w:spacing w:val="2"/>
          <w:sz w:val="22"/>
          <w:szCs w:val="22"/>
        </w:rPr>
      </w:pPr>
    </w:p>
    <w:p w:rsidR="00EA40D3" w:rsidRPr="00EA40D3" w:rsidRDefault="00EA40D3" w:rsidP="00EA40D3">
      <w:pPr>
        <w:pStyle w:val="a3"/>
        <w:shd w:val="clear" w:color="auto" w:fill="FFFFFF"/>
        <w:spacing w:before="0" w:beforeAutospacing="0" w:after="125" w:afterAutospacing="0"/>
        <w:jc w:val="both"/>
        <w:rPr>
          <w:rFonts w:cstheme="minorHAnsi"/>
          <w:spacing w:val="2"/>
          <w:sz w:val="22"/>
          <w:szCs w:val="22"/>
        </w:rPr>
      </w:pPr>
    </w:p>
    <w:p w:rsidR="000A153B" w:rsidRDefault="0072505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  <w:r w:rsidRPr="00EA40D3">
        <w:rPr>
          <w:sz w:val="22"/>
          <w:szCs w:val="22"/>
        </w:rPr>
        <w:t xml:space="preserve">Глава МО «Куземкинское сельское поселение»                       </w:t>
      </w:r>
      <w:r w:rsidR="00EA40D3">
        <w:rPr>
          <w:sz w:val="22"/>
          <w:szCs w:val="22"/>
        </w:rPr>
        <w:tab/>
      </w:r>
      <w:r w:rsidR="00EA40D3">
        <w:rPr>
          <w:sz w:val="22"/>
          <w:szCs w:val="22"/>
        </w:rPr>
        <w:tab/>
      </w:r>
      <w:r w:rsidR="00EA40D3">
        <w:rPr>
          <w:sz w:val="22"/>
          <w:szCs w:val="22"/>
        </w:rPr>
        <w:tab/>
      </w:r>
      <w:r w:rsidR="002E01FD">
        <w:rPr>
          <w:sz w:val="22"/>
          <w:szCs w:val="22"/>
        </w:rPr>
        <w:t xml:space="preserve">              </w:t>
      </w:r>
      <w:proofErr w:type="spellStart"/>
      <w:r w:rsidRPr="00EA40D3">
        <w:rPr>
          <w:sz w:val="22"/>
          <w:szCs w:val="22"/>
        </w:rPr>
        <w:t>В.П.Кулагин</w:t>
      </w:r>
      <w:proofErr w:type="spellEnd"/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Pr="00B911DD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lastRenderedPageBreak/>
        <w:t>ПРИЛОЖЕНИЕ № 4.1.</w:t>
      </w:r>
    </w:p>
    <w:p w:rsidR="002E01FD" w:rsidRPr="00B911DD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2E01FD" w:rsidRPr="00B911DD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 xml:space="preserve"> "Куземкинское сельское поселение"</w:t>
      </w:r>
    </w:p>
    <w:p w:rsidR="002E01FD" w:rsidRPr="00B911DD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Кингисеппского муниципального района  Ленинградской области от 12.02.2016 года  №  84</w:t>
      </w:r>
    </w:p>
    <w:p w:rsidR="002E01FD" w:rsidRPr="00B911DD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1DD">
        <w:rPr>
          <w:rFonts w:ascii="Times New Roman" w:hAnsi="Times New Roman" w:cs="Times New Roman"/>
          <w:sz w:val="24"/>
          <w:szCs w:val="24"/>
        </w:rPr>
        <w:t>(утверждено Решением Совета депутатов МО  "Куземкинское сельское поселение"</w:t>
      </w:r>
      <w:proofErr w:type="gramEnd"/>
    </w:p>
    <w:p w:rsidR="002E01FD" w:rsidRPr="00B911DD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1DD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 Ленинградской </w:t>
      </w:r>
      <w:r>
        <w:rPr>
          <w:rFonts w:ascii="Times New Roman" w:hAnsi="Times New Roman" w:cs="Times New Roman"/>
          <w:sz w:val="24"/>
          <w:szCs w:val="24"/>
        </w:rPr>
        <w:t>области от 06.11.2020 года № 83</w:t>
      </w:r>
      <w:r w:rsidRPr="00B911D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01FD" w:rsidRPr="00B911DD" w:rsidRDefault="002E01FD" w:rsidP="002E01FD">
      <w:pPr>
        <w:pStyle w:val="a8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E01FD" w:rsidRPr="00B911DD" w:rsidRDefault="002E01FD" w:rsidP="002E01F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911DD">
        <w:rPr>
          <w:rFonts w:ascii="Times New Roman" w:hAnsi="Times New Roman" w:cs="Times New Roman"/>
          <w:b/>
          <w:bCs/>
          <w:sz w:val="32"/>
          <w:szCs w:val="24"/>
        </w:rPr>
        <w:t>ПОЛОЖЕНИЕ</w:t>
      </w:r>
    </w:p>
    <w:p w:rsidR="002E01FD" w:rsidRPr="00B911DD" w:rsidRDefault="002E01FD" w:rsidP="002E01FD">
      <w:pPr>
        <w:pStyle w:val="a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о размере дополнительных выплат к должностному окладу муниципальным служащим и порядке их осуществления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 марта 2007 года № 25-ФЗ "О муниципальной службе в Российской Федерации" (далее - Федеральный закон "О муниципальной службе в Российской Федерации"), </w:t>
      </w:r>
      <w:hyperlink r:id="rId7" w:tgtFrame="KODEKSIFrame" w:history="1">
        <w:r w:rsidRPr="00B911DD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Законом Ленинградской области от 13 февраля 2008 года № 14-оз</w:t>
        </w:r>
      </w:hyperlink>
      <w:r w:rsidRPr="00B911DD">
        <w:rPr>
          <w:rFonts w:ascii="Times New Roman" w:hAnsi="Times New Roman" w:cs="Times New Roman"/>
          <w:sz w:val="24"/>
          <w:szCs w:val="24"/>
        </w:rPr>
        <w:t xml:space="preserve"> «О правовом регулировании</w:t>
      </w:r>
      <w:proofErr w:type="gramEnd"/>
      <w:r w:rsidRPr="00B9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1DD">
        <w:rPr>
          <w:rFonts w:ascii="Times New Roman" w:hAnsi="Times New Roman" w:cs="Times New Roman"/>
          <w:sz w:val="24"/>
          <w:szCs w:val="24"/>
        </w:rPr>
        <w:t xml:space="preserve">муниципальной службы в Ленинградской области», Уставом МО «Кузёмкинское сельское поселение» Кингисеппского муниципального района Ленинградской области (далее по тексту – МО «Куземкинское сельское поселение»), Положением о  Правовом  регулировании  муниципальной службы в муниципальном образовании  «Куземкинское сельское поселение» Кингисеппского муниципального района  Ленинградской области, утвержденным Решением Совета Депутатов МО «Куземкинское сельское поселение»  Кингисеппского муниципального района  Ленинградской области № 84 от 12.02.2016 года,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>устанавливает размер дополнительных к</w:t>
      </w:r>
      <w:proofErr w:type="gramEnd"/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 должностному окладу муниципальным служащим (далее по тексту – дополнительные выплаты) и порядок их осуществления.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911D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Статья 1.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911DD">
        <w:rPr>
          <w:rFonts w:ascii="Times New Roman" w:hAnsi="Times New Roman" w:cs="Times New Roman"/>
          <w:b/>
          <w:bCs/>
          <w:smallCaps/>
          <w:sz w:val="24"/>
          <w:szCs w:val="24"/>
        </w:rPr>
        <w:t>Общие положения</w:t>
      </w:r>
    </w:p>
    <w:p w:rsidR="002E01FD" w:rsidRPr="00B911DD" w:rsidRDefault="002E01FD" w:rsidP="002E01FD">
      <w:pPr>
        <w:pStyle w:val="a8"/>
        <w:ind w:firstLine="708"/>
        <w:jc w:val="both"/>
        <w:rPr>
          <w:rStyle w:val="fontstyle01"/>
          <w:sz w:val="24"/>
          <w:szCs w:val="24"/>
        </w:rPr>
      </w:pPr>
      <w:r w:rsidRPr="00B911DD">
        <w:rPr>
          <w:rStyle w:val="fontstyle01"/>
          <w:sz w:val="24"/>
          <w:szCs w:val="24"/>
        </w:rPr>
        <w:t xml:space="preserve">К дополнительным выплатам,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размер которых и порядок их осуществления устанавливаются настоящим Положением, относятся: </w:t>
      </w:r>
    </w:p>
    <w:p w:rsidR="002E01FD" w:rsidRPr="00B911DD" w:rsidRDefault="002E01FD" w:rsidP="002E01FD">
      <w:pPr>
        <w:pStyle w:val="a8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ежемесячная надбавка к должностному окладу за выслугу лет на муниципальной службе;     </w:t>
      </w:r>
    </w:p>
    <w:p w:rsidR="002E01FD" w:rsidRPr="00B911DD" w:rsidRDefault="002E01FD" w:rsidP="002E01FD">
      <w:pPr>
        <w:pStyle w:val="a8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ежемесячная надбавка к должностному окладу за особые условия муниципальной службы;     </w:t>
      </w:r>
    </w:p>
    <w:p w:rsidR="002E01FD" w:rsidRPr="00B911DD" w:rsidRDefault="002E01FD" w:rsidP="002E01FD">
      <w:pPr>
        <w:pStyle w:val="a8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     </w:t>
      </w:r>
    </w:p>
    <w:p w:rsidR="002E01FD" w:rsidRPr="00B911DD" w:rsidRDefault="002E01FD" w:rsidP="002E01FD">
      <w:pPr>
        <w:pStyle w:val="a8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премии за выполнение особо важных и сложных заданий, порядок выплаты которых определяется с учетом обеспечения задач и функций органа местного самоуправления, исполнения должностной инструкции;     </w:t>
      </w:r>
    </w:p>
    <w:p w:rsidR="002E01FD" w:rsidRPr="00B911DD" w:rsidRDefault="002E01FD" w:rsidP="002E01FD">
      <w:pPr>
        <w:pStyle w:val="a8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ежемесячное денежное поощрение;     </w:t>
      </w:r>
    </w:p>
    <w:p w:rsidR="002E01FD" w:rsidRPr="00B911DD" w:rsidRDefault="002E01FD" w:rsidP="002E01FD">
      <w:pPr>
        <w:pStyle w:val="a8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     </w:t>
      </w:r>
    </w:p>
    <w:p w:rsidR="002E01FD" w:rsidRPr="00B911DD" w:rsidRDefault="002E01FD" w:rsidP="002E01FD">
      <w:pPr>
        <w:pStyle w:val="a8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ежемесячная надбавка к должностному окладу в соответствии с присвоенным муниципальному служащему классным чином.      </w:t>
      </w:r>
    </w:p>
    <w:p w:rsidR="002E01FD" w:rsidRPr="00B911DD" w:rsidRDefault="002E01FD" w:rsidP="002E01FD">
      <w:pPr>
        <w:pStyle w:val="a8"/>
        <w:ind w:firstLine="708"/>
        <w:jc w:val="both"/>
        <w:rPr>
          <w:rStyle w:val="fontstyle01"/>
          <w:sz w:val="24"/>
          <w:szCs w:val="24"/>
        </w:rPr>
      </w:pPr>
      <w:r w:rsidRPr="00B911DD">
        <w:rPr>
          <w:rStyle w:val="fontstyle01"/>
          <w:sz w:val="24"/>
          <w:szCs w:val="24"/>
        </w:rPr>
        <w:lastRenderedPageBreak/>
        <w:t xml:space="preserve">Выплата дополнительных выплат муниципальным служащим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функций, возложенных на администрацию МО </w:t>
      </w:r>
      <w:r w:rsidRPr="00B911DD">
        <w:rPr>
          <w:rFonts w:ascii="Times New Roman" w:hAnsi="Times New Roman" w:cs="Times New Roman"/>
          <w:sz w:val="24"/>
          <w:szCs w:val="24"/>
        </w:rPr>
        <w:t xml:space="preserve">«Куземкинское сельское поселение»  </w:t>
      </w:r>
      <w:r w:rsidRPr="00B911DD">
        <w:rPr>
          <w:rStyle w:val="fontstyle01"/>
          <w:sz w:val="24"/>
          <w:szCs w:val="24"/>
        </w:rPr>
        <w:t>и направлено на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2E01FD" w:rsidRPr="00B911DD" w:rsidRDefault="002E01FD" w:rsidP="002E01FD">
      <w:pPr>
        <w:pStyle w:val="a8"/>
        <w:ind w:firstLine="708"/>
        <w:jc w:val="both"/>
        <w:rPr>
          <w:rStyle w:val="fontstyle01"/>
          <w:sz w:val="24"/>
          <w:szCs w:val="24"/>
        </w:rPr>
      </w:pPr>
      <w:r w:rsidRPr="00B911DD">
        <w:rPr>
          <w:rStyle w:val="fontstyle01"/>
          <w:sz w:val="24"/>
          <w:szCs w:val="24"/>
        </w:rPr>
        <w:t>Дополнительные выплаты устанавливаются по конечным результатам работы каждого муниципального служащего, достигаемым за счет профессиональной</w:t>
      </w:r>
      <w:r w:rsidRPr="00B911DD">
        <w:rPr>
          <w:rFonts w:ascii="Times New Roman" w:hAnsi="Times New Roman" w:cs="Times New Roman"/>
          <w:sz w:val="24"/>
          <w:szCs w:val="24"/>
        </w:rPr>
        <w:br/>
      </w:r>
      <w:r w:rsidRPr="00B911DD">
        <w:rPr>
          <w:rStyle w:val="fontstyle01"/>
          <w:sz w:val="24"/>
          <w:szCs w:val="24"/>
        </w:rPr>
        <w:t>компетенции при подготовке, принятии решений и реализации задач по</w:t>
      </w:r>
      <w:r w:rsidRPr="00B911DD">
        <w:rPr>
          <w:rFonts w:ascii="Times New Roman" w:hAnsi="Times New Roman" w:cs="Times New Roman"/>
          <w:sz w:val="24"/>
          <w:szCs w:val="24"/>
        </w:rPr>
        <w:br/>
      </w:r>
      <w:r w:rsidRPr="00B911DD">
        <w:rPr>
          <w:rStyle w:val="fontstyle01"/>
          <w:sz w:val="24"/>
          <w:szCs w:val="24"/>
        </w:rPr>
        <w:t xml:space="preserve">соответствующей специализации, с учетом предоставленного работодателю </w:t>
      </w:r>
      <w:r w:rsidRPr="00B911DD">
        <w:rPr>
          <w:rFonts w:ascii="Times New Roman" w:hAnsi="Times New Roman" w:cs="Times New Roman"/>
          <w:sz w:val="24"/>
          <w:szCs w:val="24"/>
        </w:rPr>
        <w:br/>
      </w:r>
      <w:r w:rsidRPr="00B911DD">
        <w:rPr>
          <w:rStyle w:val="fontstyle01"/>
          <w:sz w:val="24"/>
          <w:szCs w:val="24"/>
        </w:rPr>
        <w:t>права самостоятельно устанавливать конкретные показатели, размеры, сроки</w:t>
      </w:r>
      <w:r w:rsidRPr="00B911DD">
        <w:rPr>
          <w:rFonts w:ascii="Times New Roman" w:hAnsi="Times New Roman" w:cs="Times New Roman"/>
          <w:sz w:val="24"/>
          <w:szCs w:val="24"/>
        </w:rPr>
        <w:br/>
      </w:r>
      <w:r w:rsidRPr="00B911DD">
        <w:rPr>
          <w:rStyle w:val="fontstyle01"/>
          <w:sz w:val="24"/>
          <w:szCs w:val="24"/>
        </w:rPr>
        <w:t>премирования и поощрения работников.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Выплата дополнительных выплат муниципальным служащим осуществляется в пределах фонда оплаты труда.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Основанием для начисления дополнительных выплат муниципальным служащим является распоряжение Главы администрации муниципального образования, для Главы администрации - распоряжение Главы муниципального образования.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Статья 2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Определение размера ежемесячной надбавки к должностному окладу за выслугу лет на муниципальной службе и порядок ее осуществления 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Ежемесячная надбавка к должностному окладу за выслугу лет на муниципальной службе</w:t>
      </w:r>
      <w:r w:rsidRPr="00B911DD">
        <w:rPr>
          <w:rFonts w:ascii="Times New Roman" w:hAnsi="Times New Roman" w:cs="Times New Roman"/>
          <w:sz w:val="24"/>
          <w:szCs w:val="24"/>
        </w:rPr>
        <w:t xml:space="preserve">  устанавливается в размере: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2E01FD" w:rsidRPr="00B911DD" w:rsidTr="00EC70D2">
        <w:tc>
          <w:tcPr>
            <w:tcW w:w="4677" w:type="dxa"/>
          </w:tcPr>
          <w:p w:rsidR="002E01FD" w:rsidRPr="00B911DD" w:rsidRDefault="002E01FD" w:rsidP="00EC70D2">
            <w:pPr>
              <w:spacing w:before="19" w:after="240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при стаже муниципальной службы</w:t>
            </w:r>
          </w:p>
        </w:tc>
        <w:tc>
          <w:tcPr>
            <w:tcW w:w="4679" w:type="dxa"/>
          </w:tcPr>
          <w:p w:rsidR="002E01FD" w:rsidRPr="00B911DD" w:rsidRDefault="002E01FD" w:rsidP="00EC70D2">
            <w:pPr>
              <w:spacing w:before="19" w:after="19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в процентах от должностного оклада</w:t>
            </w:r>
          </w:p>
        </w:tc>
      </w:tr>
      <w:tr w:rsidR="002E01FD" w:rsidRPr="00B911DD" w:rsidTr="00EC70D2">
        <w:trPr>
          <w:trHeight w:val="445"/>
        </w:trPr>
        <w:tc>
          <w:tcPr>
            <w:tcW w:w="4677" w:type="dxa"/>
          </w:tcPr>
          <w:p w:rsidR="002E01FD" w:rsidRPr="00B911DD" w:rsidRDefault="002E01FD" w:rsidP="00EC70D2">
            <w:pPr>
              <w:spacing w:before="19" w:after="240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от 1 года до 5 лет</w:t>
            </w:r>
          </w:p>
        </w:tc>
        <w:tc>
          <w:tcPr>
            <w:tcW w:w="4679" w:type="dxa"/>
          </w:tcPr>
          <w:p w:rsidR="002E01FD" w:rsidRPr="00B911DD" w:rsidRDefault="002E01FD" w:rsidP="00EC70D2">
            <w:pPr>
              <w:spacing w:before="19" w:after="19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10</w:t>
            </w:r>
          </w:p>
        </w:tc>
      </w:tr>
      <w:tr w:rsidR="002E01FD" w:rsidRPr="00B911DD" w:rsidTr="00EC70D2">
        <w:tc>
          <w:tcPr>
            <w:tcW w:w="4677" w:type="dxa"/>
          </w:tcPr>
          <w:p w:rsidR="002E01FD" w:rsidRPr="00B911DD" w:rsidRDefault="002E01FD" w:rsidP="00EC70D2">
            <w:pPr>
              <w:spacing w:before="19" w:after="240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от 5 до 10 лет</w:t>
            </w:r>
          </w:p>
        </w:tc>
        <w:tc>
          <w:tcPr>
            <w:tcW w:w="4679" w:type="dxa"/>
          </w:tcPr>
          <w:p w:rsidR="002E01FD" w:rsidRPr="00B911DD" w:rsidRDefault="002E01FD" w:rsidP="00EC70D2">
            <w:pPr>
              <w:spacing w:before="19" w:after="19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15</w:t>
            </w:r>
          </w:p>
        </w:tc>
      </w:tr>
      <w:tr w:rsidR="002E01FD" w:rsidRPr="00B911DD" w:rsidTr="00EC70D2">
        <w:tc>
          <w:tcPr>
            <w:tcW w:w="4677" w:type="dxa"/>
          </w:tcPr>
          <w:p w:rsidR="002E01FD" w:rsidRPr="00B911DD" w:rsidRDefault="002E01FD" w:rsidP="00EC70D2">
            <w:pPr>
              <w:spacing w:before="19" w:after="240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от 10 до 15 лет</w:t>
            </w:r>
          </w:p>
        </w:tc>
        <w:tc>
          <w:tcPr>
            <w:tcW w:w="4679" w:type="dxa"/>
          </w:tcPr>
          <w:p w:rsidR="002E01FD" w:rsidRPr="00B911DD" w:rsidRDefault="002E01FD" w:rsidP="00EC70D2">
            <w:pPr>
              <w:spacing w:before="19" w:after="19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20</w:t>
            </w:r>
          </w:p>
        </w:tc>
      </w:tr>
      <w:tr w:rsidR="002E01FD" w:rsidRPr="00B911DD" w:rsidTr="00EC70D2">
        <w:tc>
          <w:tcPr>
            <w:tcW w:w="4677" w:type="dxa"/>
          </w:tcPr>
          <w:p w:rsidR="002E01FD" w:rsidRPr="00B911DD" w:rsidRDefault="002E01FD" w:rsidP="00EC70D2">
            <w:pPr>
              <w:spacing w:before="19" w:after="19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свыше 15 лет</w:t>
            </w:r>
          </w:p>
        </w:tc>
        <w:tc>
          <w:tcPr>
            <w:tcW w:w="4679" w:type="dxa"/>
          </w:tcPr>
          <w:p w:rsidR="002E01FD" w:rsidRPr="00B911DD" w:rsidRDefault="002E01FD" w:rsidP="00EC70D2">
            <w:pPr>
              <w:spacing w:before="19" w:after="19"/>
              <w:jc w:val="center"/>
              <w:rPr>
                <w:spacing w:val="2"/>
              </w:rPr>
            </w:pPr>
            <w:r w:rsidRPr="00B911DD">
              <w:rPr>
                <w:spacing w:val="2"/>
              </w:rPr>
              <w:t>30</w:t>
            </w:r>
          </w:p>
          <w:p w:rsidR="002E01FD" w:rsidRPr="00B911DD" w:rsidRDefault="002E01FD" w:rsidP="00EC70D2">
            <w:pPr>
              <w:spacing w:before="19" w:after="19"/>
              <w:jc w:val="center"/>
              <w:rPr>
                <w:spacing w:val="2"/>
              </w:rPr>
            </w:pPr>
          </w:p>
        </w:tc>
      </w:tr>
    </w:tbl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Выплата ежемесячной надбавки к должностному окладу за выслугу лет на муниципальной службе</w:t>
      </w:r>
      <w:r w:rsidRPr="00B911DD">
        <w:rPr>
          <w:rFonts w:ascii="Times New Roman" w:hAnsi="Times New Roman" w:cs="Times New Roman"/>
          <w:sz w:val="24"/>
          <w:szCs w:val="24"/>
        </w:rPr>
        <w:t xml:space="preserve">  осуществляется ежемесячно.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Статья 3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Определение размера ежемесячной надбавки к должностному окладу за особые условия муниципальной службы и порядок ее осуществления 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Размер ежемесячной надбавки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размерах:</w:t>
      </w:r>
    </w:p>
    <w:p w:rsidR="002E01FD" w:rsidRPr="00B911DD" w:rsidRDefault="002E01FD" w:rsidP="002E01FD">
      <w:pPr>
        <w:pStyle w:val="a8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по должностям высшей группы - 100 процентов должностного оклада;</w:t>
      </w:r>
    </w:p>
    <w:p w:rsidR="002E01FD" w:rsidRPr="00B911DD" w:rsidRDefault="002E01FD" w:rsidP="002E01FD">
      <w:pPr>
        <w:pStyle w:val="a8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по должностям ведущей группы - 70 процентов должностного оклада;</w:t>
      </w:r>
    </w:p>
    <w:p w:rsidR="002E01FD" w:rsidRPr="00B911DD" w:rsidRDefault="002E01FD" w:rsidP="002E01FD">
      <w:pPr>
        <w:pStyle w:val="a8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по должностям старшей группы - 60 процентов должностного оклада;</w:t>
      </w:r>
    </w:p>
    <w:p w:rsidR="002E01FD" w:rsidRPr="00B911DD" w:rsidRDefault="002E01FD" w:rsidP="002E01FD">
      <w:pPr>
        <w:pStyle w:val="a8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по должностям младшей группы – 50 процентов должностного оклада.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К особым условиям муниципальной службы относится:</w:t>
      </w:r>
    </w:p>
    <w:p w:rsidR="002E01FD" w:rsidRPr="00B911DD" w:rsidRDefault="002E01FD" w:rsidP="002E01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lastRenderedPageBreak/>
        <w:t>осуществление служебной деятельности в условиях меняющейся обстановки, ненормированного служебного дня, включая исполнение должностных обязанностей в выходные и нерабочие праздничные дни;</w:t>
      </w:r>
    </w:p>
    <w:p w:rsidR="002E01FD" w:rsidRPr="00B911DD" w:rsidRDefault="002E01FD" w:rsidP="002E01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выполнение служебных обязанностей вне рабочего места в период, составляющий не менее 25% рабочего времени за отчетный период;</w:t>
      </w:r>
    </w:p>
    <w:p w:rsidR="002E01FD" w:rsidRPr="00B911DD" w:rsidRDefault="002E01FD" w:rsidP="002E01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выполнение работ высокой напряженности и интенсивности, в том числе большой объем работ, систематическое выполнение сложных, срочных и неотложных работ, работ, требующих повышенного внимания;</w:t>
      </w:r>
    </w:p>
    <w:p w:rsidR="002E01FD" w:rsidRPr="00B911DD" w:rsidRDefault="002E01FD" w:rsidP="002E01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необходимость применения в работе современных информационных методов и цифровых технологий.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Ежемесячная надбавка за особые условия муниципальной службы устанавливается работнику работодателем персонально, на срок не менее одного календарного месяца, в зависимости от сложности, напряженности и качества выполняемой работы,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Ежемесячная надбавка за особые условия муниципальной службы Главе администрации устанавливается Советом депутатов по результатам рассмотрения мотивированного ходатайства Главы муниципального образования.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Ежемесячная надбавка за особые условия муниципальной службы может быть увеличена по решению работодателя до 200% должностного оклада при наличии исключительных обстоятельств осуществления муниципальным служащим своей деятельности.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Ежемесячная надбавка за особые условия муниципальной службы может быть отменена по решению работодателя ранее установленных сроков при изменении степени сложности и напряженности работы, а так же при несвоевременном выполнении задания, ухудшении качества работы или при нарушении трудовой дисциплины.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Выплата ежемесячной надбавки к должностному окладу за особые условия муниципальной службы </w:t>
      </w:r>
      <w:r w:rsidRPr="00B911DD">
        <w:rPr>
          <w:rFonts w:ascii="Times New Roman" w:hAnsi="Times New Roman" w:cs="Times New Roman"/>
          <w:sz w:val="24"/>
          <w:szCs w:val="24"/>
        </w:rPr>
        <w:t>осуществляется ежемесячно в пределах срока, на который она установлена.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Статья 4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Определение размера ежемесячной надбавки к должностному окладу за работу со сведениями, составляющими государственную тайну, и порядок ее осуществления в отношении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Ежемесячная надбавка к должностному окладу за работу со сведениями, составляющими государственную тайну, </w:t>
      </w:r>
      <w:r w:rsidRPr="00B911DD">
        <w:rPr>
          <w:rFonts w:ascii="Times New Roman" w:hAnsi="Times New Roman" w:cs="Times New Roman"/>
          <w:sz w:val="24"/>
          <w:szCs w:val="24"/>
        </w:rPr>
        <w:t xml:space="preserve">устанавливается в размере и на основаниях, определенных </w:t>
      </w:r>
      <w:hyperlink r:id="rId8" w:history="1">
        <w:r w:rsidRPr="00B911D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B91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РФ от 18 сентября 2006 года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Ежемесячная надбавка к должностному окладу за работу со сведениями, составляющими государственную тайну, </w:t>
      </w:r>
      <w:r w:rsidRPr="00B911DD">
        <w:rPr>
          <w:rFonts w:ascii="Times New Roman" w:hAnsi="Times New Roman" w:cs="Times New Roman"/>
          <w:sz w:val="24"/>
          <w:szCs w:val="24"/>
        </w:rPr>
        <w:t xml:space="preserve">выплачивается в период допуска муниципального служащего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>к работе со сведениями, составляющими государственную тайну.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Статья 5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Определение размера премии за выполнение особо важных и сложных заданий и порядок ее осуществления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Премия за выполнение особо важных и сложных заданий </w:t>
      </w:r>
      <w:r w:rsidRPr="00B911DD">
        <w:rPr>
          <w:rFonts w:ascii="Times New Roman" w:hAnsi="Times New Roman" w:cs="Times New Roman"/>
          <w:sz w:val="24"/>
          <w:szCs w:val="24"/>
        </w:rPr>
        <w:t xml:space="preserve">устанавливается соответствующими решениями работодателя, определяющими необходимость выполнения 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>особо важных и сложных заданий.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lastRenderedPageBreak/>
        <w:t>Размер премии за выполнение особо важных и сложных заданий устанавливается в размере 25% должностного оклада.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B911DD">
        <w:t xml:space="preserve">Премия за выполнение особо важных и сложных заданий устанавливается конкретному муниципальному служащему при наличии его </w:t>
      </w:r>
      <w:r w:rsidRPr="00B911DD">
        <w:rPr>
          <w:rStyle w:val="fontstyle01"/>
        </w:rPr>
        <w:t xml:space="preserve">личного вклада в выполнение особо важного и сложного задания (сложность, срочность, особый режим работы) </w:t>
      </w:r>
      <w:r w:rsidRPr="00B911DD">
        <w:t>и носит единовременный характер.</w:t>
      </w:r>
      <w:r w:rsidRPr="00B911DD">
        <w:rPr>
          <w:rStyle w:val="apple-converted-space"/>
        </w:rPr>
        <w:t> 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Статья 6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>Определение размера ежемесячного денежного поощрения и порядок его осуществления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Ежемесячное денежное поощрение муниципальному служащему выплачивается на основании распоряжения работодателя (в отношении Главы Администрации – распоряжения Главы муниципального образования) в размере </w:t>
      </w:r>
      <w:r w:rsidRPr="00B911D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100%</w:t>
      </w:r>
      <w:r w:rsidRPr="00B911DD">
        <w:rPr>
          <w:rFonts w:ascii="Times New Roman" w:hAnsi="Times New Roman" w:cs="Times New Roman"/>
          <w:sz w:val="24"/>
          <w:szCs w:val="24"/>
        </w:rPr>
        <w:t> от должностного оклада  муниципального служащего.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Основными критериями, определяющими возможность выплаты и размер ежемесячного денежного поощрения, являются: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Для Главы администрации:</w:t>
      </w:r>
    </w:p>
    <w:p w:rsidR="002E01FD" w:rsidRPr="00B911DD" w:rsidRDefault="002E01FD" w:rsidP="002E01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добросовестное и качественное исполнение полномочий, предусмотренных законодательством Российской Федерации, Уставом и контрактом;</w:t>
      </w:r>
    </w:p>
    <w:p w:rsidR="002E01FD" w:rsidRPr="00B911DD" w:rsidRDefault="002E01FD" w:rsidP="002E01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обеспечение стабильной ситуации на территории муниципального образования;</w:t>
      </w:r>
    </w:p>
    <w:p w:rsidR="002E01FD" w:rsidRPr="00B911DD" w:rsidRDefault="002E01FD" w:rsidP="002E01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организация своевременного осуществления полномочий по решению вопросов местного значения и отдельных государственных полномочий;</w:t>
      </w:r>
    </w:p>
    <w:p w:rsidR="002E01FD" w:rsidRPr="00B911DD" w:rsidRDefault="002E01FD" w:rsidP="002E01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своевременное, в пределах своих полномочий, рассмотрение обращений граждан и организаций и принятие по ним решений в порядке, установленном законом Российской федерации и Ленинградской области, Уставом муниципального образования;</w:t>
      </w:r>
    </w:p>
    <w:p w:rsidR="002E01FD" w:rsidRPr="00B911DD" w:rsidRDefault="002E01FD" w:rsidP="002E01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поддержание квалификации на уровне, достаточном для исполнения должностных обязанностей;</w:t>
      </w: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11DD">
        <w:t>Для муниципальных служащих администрации:</w:t>
      </w:r>
    </w:p>
    <w:p w:rsidR="002E01FD" w:rsidRPr="00B911DD" w:rsidRDefault="002E01FD" w:rsidP="002E01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добросовестное и качественное исполнение должностных обязанностей, высокие личные показатели по службе;</w:t>
      </w:r>
    </w:p>
    <w:p w:rsidR="002E01FD" w:rsidRPr="00B911DD" w:rsidRDefault="002E01FD" w:rsidP="002E01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своевременное выполнение приказов, распоряжений и указаний;</w:t>
      </w:r>
    </w:p>
    <w:p w:rsidR="002E01FD" w:rsidRPr="00B911DD" w:rsidRDefault="002E01FD" w:rsidP="002E01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качественное и своевременное представление информации;</w:t>
      </w:r>
    </w:p>
    <w:p w:rsidR="002E01FD" w:rsidRPr="00B911DD" w:rsidRDefault="002E01FD" w:rsidP="002E01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2E01FD" w:rsidRPr="00B911DD" w:rsidRDefault="002E01FD" w:rsidP="002E01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поддержание квалификации на уровне, достаточном для исполнения должностных обязанностей;</w:t>
      </w:r>
    </w:p>
    <w:p w:rsidR="002E01FD" w:rsidRPr="00B911DD" w:rsidRDefault="002E01FD" w:rsidP="002E01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</w:pPr>
      <w:r w:rsidRPr="00B911DD">
        <w:t>хранение государственной или иной охраняемой законом тайны.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муниципального служащего по распоряжению работодателя (в отношении Главы Администрации – распоряжению Главы муниципального образования) подлежит снижению  по следующим основаниям:</w:t>
      </w:r>
    </w:p>
    <w:p w:rsidR="002E01FD" w:rsidRPr="00B911DD" w:rsidRDefault="002E01FD" w:rsidP="002E01FD">
      <w:pPr>
        <w:pStyle w:val="a8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при наличии внесенного акта прокурорского реагирования, связанного с деятельностью муниципального служащего;</w:t>
      </w:r>
    </w:p>
    <w:p w:rsidR="002E01FD" w:rsidRPr="00B911DD" w:rsidRDefault="002E01FD" w:rsidP="002E01FD">
      <w:pPr>
        <w:pStyle w:val="a8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при наличии решения комиссии по соблюдению требований к служебному поведению муниципальных служащих и урегулированию конфликта интересов о наличии нарушений в деятельности муниципального служащего;</w:t>
      </w:r>
    </w:p>
    <w:p w:rsidR="002E01FD" w:rsidRPr="00B911DD" w:rsidRDefault="002E01FD" w:rsidP="002E01FD">
      <w:pPr>
        <w:pStyle w:val="a8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 xml:space="preserve">при наличии акта органа, уполномоченного осуществлять ревизию и (или) проверку финансово-хозяйственной деятельности органов местного </w:t>
      </w:r>
      <w:r w:rsidRPr="00B911DD">
        <w:rPr>
          <w:rFonts w:ascii="Times New Roman" w:hAnsi="Times New Roman" w:cs="Times New Roman"/>
          <w:sz w:val="24"/>
          <w:szCs w:val="24"/>
        </w:rPr>
        <w:lastRenderedPageBreak/>
        <w:t>самоуправления, их структурных подразделений, связанного с деятельностью муниципального служащего;</w:t>
      </w:r>
    </w:p>
    <w:p w:rsidR="002E01FD" w:rsidRPr="00B911DD" w:rsidRDefault="002E01FD" w:rsidP="002E01FD">
      <w:pPr>
        <w:pStyle w:val="a8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 xml:space="preserve">недобросовестном и некачественном исполнении должностных обязанностей, низких личных показателей в работе, некачественном и несвоевременном предоставлении информации, сведений, невыполнении постановлений, распоряжений, приказов, поручений и </w:t>
      </w:r>
      <w:proofErr w:type="gramStart"/>
      <w:r w:rsidRPr="00B911DD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B911DD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работодателя.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Перечень оснований и размеров снижения ежемесячного денежного поощрения: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10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5726"/>
        <w:gridCol w:w="2977"/>
      </w:tblGrid>
      <w:tr w:rsidR="002E01FD" w:rsidRPr="00B911DD" w:rsidTr="00EC70D2">
        <w:trPr>
          <w:trHeight w:val="562"/>
        </w:trPr>
        <w:tc>
          <w:tcPr>
            <w:tcW w:w="8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Основание снижения ежемесячного денежного поощрения</w:t>
            </w:r>
          </w:p>
        </w:tc>
        <w:tc>
          <w:tcPr>
            <w:tcW w:w="29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Размер снижения ежемесячного денежного поощрения</w:t>
            </w:r>
          </w:p>
        </w:tc>
      </w:tr>
      <w:tr w:rsidR="002E01FD" w:rsidRPr="00B911DD" w:rsidTr="00EC70D2">
        <w:tc>
          <w:tcPr>
            <w:tcW w:w="8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Невыполнение служебных заданий, заданий работодателя без уважительной причины</w:t>
            </w:r>
          </w:p>
        </w:tc>
        <w:tc>
          <w:tcPr>
            <w:tcW w:w="29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90% должностного оклада</w:t>
            </w:r>
          </w:p>
        </w:tc>
      </w:tr>
      <w:tr w:rsidR="002E01FD" w:rsidRPr="00B911DD" w:rsidTr="00EC70D2">
        <w:tc>
          <w:tcPr>
            <w:tcW w:w="8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Ненадлежащее либо некачественное исполнение должностных обязанностей, предусмотренных служебными контрактами и должностными регламентами</w:t>
            </w:r>
          </w:p>
        </w:tc>
        <w:tc>
          <w:tcPr>
            <w:tcW w:w="29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90% должностного оклада</w:t>
            </w:r>
          </w:p>
        </w:tc>
      </w:tr>
      <w:tr w:rsidR="002E01FD" w:rsidRPr="00B911DD" w:rsidTr="00EC70D2">
        <w:tc>
          <w:tcPr>
            <w:tcW w:w="8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муниципальным служащим действия (бездействия), </w:t>
            </w:r>
            <w:proofErr w:type="gramStart"/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влекущих</w:t>
            </w:r>
            <w:proofErr w:type="gramEnd"/>
            <w:r w:rsidRPr="00B911DD">
              <w:rPr>
                <w:rFonts w:ascii="Times New Roman" w:hAnsi="Times New Roman" w:cs="Times New Roman"/>
                <w:sz w:val="24"/>
                <w:szCs w:val="24"/>
              </w:rPr>
              <w:t xml:space="preserve"> или могущих повлечь причинение вреда имущественным интересам муниципального образования  </w:t>
            </w:r>
          </w:p>
        </w:tc>
        <w:tc>
          <w:tcPr>
            <w:tcW w:w="29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90% должностного оклада</w:t>
            </w:r>
          </w:p>
        </w:tc>
      </w:tr>
      <w:tr w:rsidR="002E01FD" w:rsidRPr="00B911DD" w:rsidTr="00EC70D2">
        <w:tc>
          <w:tcPr>
            <w:tcW w:w="8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на действия муниципального служащего</w:t>
            </w:r>
          </w:p>
        </w:tc>
        <w:tc>
          <w:tcPr>
            <w:tcW w:w="29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70% должностного оклада</w:t>
            </w:r>
          </w:p>
        </w:tc>
      </w:tr>
      <w:tr w:rsidR="002E01FD" w:rsidRPr="00B911DD" w:rsidTr="00EC70D2">
        <w:tc>
          <w:tcPr>
            <w:tcW w:w="8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Style w:val="fontstyle01"/>
                <w:sz w:val="24"/>
                <w:szCs w:val="24"/>
              </w:rPr>
            </w:pPr>
            <w:r w:rsidRPr="00B911DD">
              <w:rPr>
                <w:rStyle w:val="fontstyle01"/>
                <w:sz w:val="24"/>
                <w:szCs w:val="24"/>
              </w:rPr>
              <w:t>Нерациональное использование рабочего времени (использование рабочего времени в личных целях), выявление факта использования в неслужебных целях имущества муниципального образования</w:t>
            </w:r>
          </w:p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70% должностного оклада</w:t>
            </w:r>
          </w:p>
        </w:tc>
      </w:tr>
      <w:tr w:rsidR="002E01FD" w:rsidRPr="00B911DD" w:rsidTr="00EC70D2">
        <w:tc>
          <w:tcPr>
            <w:tcW w:w="8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Style w:val="fontstyle01"/>
                <w:sz w:val="24"/>
                <w:szCs w:val="24"/>
              </w:rPr>
              <w:t>Необоснованный отказ от участия в общественно-значимом мероприятии муниципального значения</w:t>
            </w:r>
          </w:p>
        </w:tc>
        <w:tc>
          <w:tcPr>
            <w:tcW w:w="29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E01FD" w:rsidRPr="00B911DD" w:rsidRDefault="002E01FD" w:rsidP="00EC70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D">
              <w:rPr>
                <w:rFonts w:ascii="Times New Roman" w:hAnsi="Times New Roman" w:cs="Times New Roman"/>
                <w:sz w:val="24"/>
                <w:szCs w:val="24"/>
              </w:rPr>
              <w:t>70% должностного оклада</w:t>
            </w:r>
          </w:p>
        </w:tc>
      </w:tr>
    </w:tbl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0"/>
        </w:rPr>
      </w:pPr>
    </w:p>
    <w:p w:rsidR="002E01FD" w:rsidRPr="00B911DD" w:rsidRDefault="002E01FD" w:rsidP="002E01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11DD">
        <w:t>Ежемесячное денежное поощрение муниципального служащего выплачивается ежемесячно.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Статья 7 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>Определение размера единовременной выплаты при предоставлении ежегодного оплачиваемого отпуска и размера материальной помощи, выплачиваемых за счет средств фонда оплаты труда муниципальных служащих, и порядок ее осуществления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>Размер единовременной выплаты муниципальному служащему при предоставлении ежегодного оплачиваемого отпуска</w:t>
      </w:r>
      <w:r w:rsidRPr="00B911DD">
        <w:rPr>
          <w:rFonts w:ascii="Times New Roman" w:hAnsi="Times New Roman" w:cs="Times New Roman"/>
          <w:sz w:val="24"/>
          <w:szCs w:val="24"/>
        </w:rPr>
        <w:t xml:space="preserve">  устанавливается в размере 2-х должностных окладов.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Размер </w:t>
      </w:r>
      <w:r w:rsidRPr="00B91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материальной  помощи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муниципальному служащему </w:t>
      </w:r>
      <w:r w:rsidRPr="00B911DD">
        <w:rPr>
          <w:rFonts w:ascii="Times New Roman" w:hAnsi="Times New Roman" w:cs="Times New Roman"/>
          <w:sz w:val="24"/>
          <w:szCs w:val="24"/>
        </w:rPr>
        <w:t>устанавливается в размере 1-ого должностного оклада.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Материальная  помощь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>муниципальному служащему</w:t>
      </w:r>
      <w:r w:rsidRPr="00B911DD">
        <w:rPr>
          <w:rFonts w:ascii="Times New Roman" w:hAnsi="Times New Roman" w:cs="Times New Roman"/>
          <w:sz w:val="24"/>
          <w:szCs w:val="24"/>
        </w:rPr>
        <w:t xml:space="preserve"> выплачивается по Распоряжению работодателя (в отношении Главы Администрации – распоряжению Главы </w:t>
      </w:r>
      <w:r w:rsidRPr="00B911D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образования) при чрезвычайных обстоятельствах, в том числе: </w:t>
      </w:r>
      <w:r w:rsidRPr="00B91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бракосочетание, рождение ребенка, смерть близкого родственника, несчастный случай, стихийные бедствия. Материальная помощь выплачивается </w:t>
      </w:r>
      <w:r w:rsidRPr="00B911DD">
        <w:rPr>
          <w:rFonts w:ascii="Times New Roman" w:eastAsia="Times New Roman" w:hAnsi="Times New Roman" w:cs="Times New Roman"/>
          <w:sz w:val="24"/>
          <w:szCs w:val="24"/>
        </w:rPr>
        <w:t>за счет и в пределах средств фонда оплаты труда.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>Статья 8</w:t>
      </w:r>
    </w:p>
    <w:p w:rsidR="002E01FD" w:rsidRPr="00B911DD" w:rsidRDefault="002E01FD" w:rsidP="002E01F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DD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Определение размера ежемесячной надбавки к должностному окладу в соответствии с присвоенным муниципальному служащему классным чином и порядок ее осуществления в отношении Главы Администрации МО </w:t>
      </w:r>
      <w:r w:rsidRPr="00B911DD">
        <w:rPr>
          <w:rFonts w:ascii="Times New Roman" w:hAnsi="Times New Roman" w:cs="Times New Roman"/>
          <w:b/>
          <w:sz w:val="24"/>
          <w:szCs w:val="24"/>
        </w:rPr>
        <w:t xml:space="preserve">«Куземкинское сельское поселение» 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 xml:space="preserve">Размер ежемесячной надбавки к должностному окладу в соответствии с присвоенным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муниципальному служащему </w:t>
      </w:r>
      <w:r w:rsidRPr="00B911DD">
        <w:rPr>
          <w:rFonts w:ascii="Times New Roman" w:hAnsi="Times New Roman" w:cs="Times New Roman"/>
          <w:sz w:val="24"/>
          <w:szCs w:val="24"/>
        </w:rPr>
        <w:t xml:space="preserve">классным чином устанавливается распоряжением работодателя (в отношении Главы Администрации – распоряжением Главы муниципального образования) и производится со дня присвоения муниципальному служащему соответствующего классного чина. </w:t>
      </w:r>
    </w:p>
    <w:p w:rsidR="002E01FD" w:rsidRPr="00B911DD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Выплата </w:t>
      </w:r>
      <w:r w:rsidRPr="00B911DD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</w:t>
      </w:r>
      <w:r w:rsidRPr="00B911DD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муниципальному служащему </w:t>
      </w:r>
      <w:r w:rsidRPr="00B911DD">
        <w:rPr>
          <w:rFonts w:ascii="Times New Roman" w:hAnsi="Times New Roman" w:cs="Times New Roman"/>
          <w:sz w:val="24"/>
          <w:szCs w:val="24"/>
        </w:rPr>
        <w:t>в соответствии с присвоенным классным чином осуществляется ежемесячно.</w:t>
      </w: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Pr="00986DC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6DC8">
        <w:rPr>
          <w:rFonts w:ascii="Times New Roman" w:hAnsi="Times New Roman" w:cs="Times New Roman"/>
          <w:sz w:val="24"/>
          <w:szCs w:val="24"/>
        </w:rPr>
        <w:t>ПРИЛОЖЕНИЕ № 4.2.</w:t>
      </w:r>
    </w:p>
    <w:p w:rsidR="002E01FD" w:rsidRPr="00986DC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6DC8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2E01FD" w:rsidRPr="00986DC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6DC8">
        <w:rPr>
          <w:rFonts w:ascii="Times New Roman" w:hAnsi="Times New Roman" w:cs="Times New Roman"/>
          <w:sz w:val="24"/>
          <w:szCs w:val="24"/>
        </w:rPr>
        <w:t xml:space="preserve"> "Куземкинское сельское поселение"</w:t>
      </w:r>
    </w:p>
    <w:p w:rsidR="002E01FD" w:rsidRPr="00986DC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6DC8">
        <w:rPr>
          <w:rFonts w:ascii="Times New Roman" w:hAnsi="Times New Roman" w:cs="Times New Roman"/>
          <w:sz w:val="24"/>
          <w:szCs w:val="24"/>
        </w:rPr>
        <w:t>Кингисеппского муниципального района  Ленинградской области от 12.02.2016 года  №  84</w:t>
      </w:r>
    </w:p>
    <w:p w:rsidR="002E01FD" w:rsidRPr="00986DC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C8">
        <w:rPr>
          <w:rFonts w:ascii="Times New Roman" w:hAnsi="Times New Roman" w:cs="Times New Roman"/>
          <w:sz w:val="24"/>
          <w:szCs w:val="24"/>
        </w:rPr>
        <w:t>(утверждено Решением Совета депутатов МО  "Куземкинское сельское поселение"</w:t>
      </w:r>
      <w:proofErr w:type="gramEnd"/>
    </w:p>
    <w:p w:rsidR="002E01FD" w:rsidRPr="00986DC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C8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 Ленинградской </w:t>
      </w:r>
      <w:r>
        <w:rPr>
          <w:rFonts w:ascii="Times New Roman" w:hAnsi="Times New Roman" w:cs="Times New Roman"/>
          <w:sz w:val="24"/>
          <w:szCs w:val="24"/>
        </w:rPr>
        <w:t>области от 06.11.2020 года №  83</w:t>
      </w:r>
      <w:r w:rsidRPr="00986D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01FD" w:rsidRPr="00986DC8" w:rsidRDefault="002E01FD" w:rsidP="002E01FD">
      <w:pPr>
        <w:pStyle w:val="a8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E01FD" w:rsidRPr="00986DC8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6D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E01FD" w:rsidRPr="00986DC8" w:rsidRDefault="002E01FD" w:rsidP="002E01FD">
      <w:pPr>
        <w:pStyle w:val="a8"/>
        <w:ind w:firstLine="708"/>
        <w:jc w:val="center"/>
        <w:rPr>
          <w:rFonts w:ascii="Times New Roman" w:hAnsi="Times New Roman" w:cs="Times New Roman"/>
          <w:b/>
          <w:spacing w:val="2"/>
          <w:sz w:val="28"/>
        </w:rPr>
      </w:pPr>
      <w:r w:rsidRPr="00986DC8">
        <w:rPr>
          <w:rFonts w:ascii="Times New Roman" w:hAnsi="Times New Roman" w:cs="Times New Roman"/>
          <w:b/>
          <w:spacing w:val="2"/>
          <w:sz w:val="28"/>
        </w:rPr>
        <w:t>РАЗМЕР</w:t>
      </w:r>
    </w:p>
    <w:p w:rsidR="002E01FD" w:rsidRPr="00986DC8" w:rsidRDefault="002E01FD" w:rsidP="002E01FD">
      <w:pPr>
        <w:pStyle w:val="a8"/>
        <w:ind w:firstLine="708"/>
        <w:jc w:val="center"/>
        <w:rPr>
          <w:rFonts w:ascii="Times New Roman" w:hAnsi="Times New Roman" w:cs="Times New Roman"/>
          <w:sz w:val="24"/>
        </w:rPr>
      </w:pPr>
      <w:r w:rsidRPr="00986DC8">
        <w:rPr>
          <w:rFonts w:ascii="Times New Roman" w:hAnsi="Times New Roman" w:cs="Times New Roman"/>
          <w:sz w:val="24"/>
        </w:rPr>
        <w:t>должностных окладов муниципальных служащих администрации МО «Кузёмкинское сельское поселение» Кингисеппского муниципального района Ленинградской области</w:t>
      </w:r>
    </w:p>
    <w:p w:rsidR="002E01FD" w:rsidRPr="00986DC8" w:rsidRDefault="002E01FD" w:rsidP="002E01FD">
      <w:pPr>
        <w:pStyle w:val="a8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986DC8" w:rsidRDefault="002E01FD" w:rsidP="002E01FD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2E01FD" w:rsidRPr="00986DC8" w:rsidRDefault="002E01FD" w:rsidP="002E01FD">
      <w:pPr>
        <w:jc w:val="center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505"/>
        <w:gridCol w:w="2851"/>
      </w:tblGrid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r w:rsidRPr="00986DC8">
              <w:t>Наименование должности</w:t>
            </w:r>
          </w:p>
        </w:tc>
        <w:tc>
          <w:tcPr>
            <w:tcW w:w="2851" w:type="dxa"/>
          </w:tcPr>
          <w:p w:rsidR="002E01FD" w:rsidRPr="00986DC8" w:rsidRDefault="002E01FD" w:rsidP="00EC70D2">
            <w:r w:rsidRPr="00986DC8">
              <w:t>Должностной оклад</w:t>
            </w:r>
          </w:p>
          <w:p w:rsidR="002E01FD" w:rsidRPr="00986DC8" w:rsidRDefault="002E01FD" w:rsidP="00EC70D2">
            <w:r w:rsidRPr="00986DC8">
              <w:t>(руб.)</w:t>
            </w:r>
          </w:p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2E01FD">
            <w:pPr>
              <w:pStyle w:val="a4"/>
              <w:numPr>
                <w:ilvl w:val="0"/>
                <w:numId w:val="10"/>
              </w:numPr>
              <w:suppressAutoHyphens/>
              <w:rPr>
                <w:b/>
                <w:bCs/>
              </w:rPr>
            </w:pPr>
            <w:r w:rsidRPr="00986DC8">
              <w:rPr>
                <w:b/>
                <w:bCs/>
              </w:rPr>
              <w:t>Категория. «Руководители»</w:t>
            </w:r>
          </w:p>
        </w:tc>
        <w:tc>
          <w:tcPr>
            <w:tcW w:w="2851" w:type="dxa"/>
          </w:tcPr>
          <w:p w:rsidR="002E01FD" w:rsidRPr="00986DC8" w:rsidRDefault="002E01FD" w:rsidP="00EC70D2"/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pPr>
              <w:rPr>
                <w:b/>
                <w:bCs/>
                <w:i/>
                <w:iCs/>
              </w:rPr>
            </w:pPr>
            <w:r w:rsidRPr="00986DC8">
              <w:rPr>
                <w:b/>
                <w:bCs/>
                <w:i/>
                <w:iCs/>
              </w:rPr>
              <w:t>Высшие должности муниципальной службы</w:t>
            </w:r>
          </w:p>
        </w:tc>
        <w:tc>
          <w:tcPr>
            <w:tcW w:w="2851" w:type="dxa"/>
          </w:tcPr>
          <w:p w:rsidR="002E01FD" w:rsidRPr="00986DC8" w:rsidRDefault="002E01FD" w:rsidP="00EC70D2"/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r w:rsidRPr="00986DC8">
              <w:t>Глава администрации</w:t>
            </w:r>
          </w:p>
        </w:tc>
        <w:tc>
          <w:tcPr>
            <w:tcW w:w="2851" w:type="dxa"/>
          </w:tcPr>
          <w:p w:rsidR="002E01FD" w:rsidRPr="00986DC8" w:rsidRDefault="002E01FD" w:rsidP="00EC70D2">
            <w:r w:rsidRPr="00986DC8">
              <w:t>20 737.00</w:t>
            </w:r>
          </w:p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pPr>
              <w:rPr>
                <w:b/>
                <w:bCs/>
                <w:i/>
                <w:iCs/>
              </w:rPr>
            </w:pPr>
            <w:r w:rsidRPr="00986DC8">
              <w:rPr>
                <w:b/>
                <w:bCs/>
                <w:i/>
                <w:iCs/>
              </w:rPr>
              <w:t>Главные должности муниципальной службы.</w:t>
            </w:r>
          </w:p>
        </w:tc>
        <w:tc>
          <w:tcPr>
            <w:tcW w:w="2851" w:type="dxa"/>
          </w:tcPr>
          <w:p w:rsidR="002E01FD" w:rsidRPr="00986DC8" w:rsidRDefault="002E01FD" w:rsidP="00EC70D2">
            <w:r w:rsidRPr="00986DC8">
              <w:t>18 662.00</w:t>
            </w:r>
          </w:p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2E01FD">
            <w:pPr>
              <w:pStyle w:val="a4"/>
              <w:numPr>
                <w:ilvl w:val="0"/>
                <w:numId w:val="10"/>
              </w:numPr>
              <w:suppressAutoHyphens/>
              <w:rPr>
                <w:b/>
                <w:bCs/>
              </w:rPr>
            </w:pPr>
            <w:r w:rsidRPr="00986DC8">
              <w:rPr>
                <w:b/>
                <w:bCs/>
              </w:rPr>
              <w:t>Категория «Специалисты», «Обеспечивающие специалисты»</w:t>
            </w:r>
          </w:p>
        </w:tc>
        <w:tc>
          <w:tcPr>
            <w:tcW w:w="2851" w:type="dxa"/>
          </w:tcPr>
          <w:p w:rsidR="002E01FD" w:rsidRPr="00986DC8" w:rsidRDefault="002E01FD" w:rsidP="00EC70D2"/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pPr>
              <w:rPr>
                <w:b/>
                <w:bCs/>
                <w:i/>
                <w:iCs/>
              </w:rPr>
            </w:pPr>
            <w:r w:rsidRPr="00986DC8">
              <w:rPr>
                <w:b/>
                <w:bCs/>
                <w:i/>
                <w:iCs/>
              </w:rPr>
              <w:t>Старшие должности муниципальной службы</w:t>
            </w:r>
          </w:p>
        </w:tc>
        <w:tc>
          <w:tcPr>
            <w:tcW w:w="2851" w:type="dxa"/>
          </w:tcPr>
          <w:p w:rsidR="002E01FD" w:rsidRPr="00986DC8" w:rsidRDefault="002E01FD" w:rsidP="00EC70D2"/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r w:rsidRPr="00986DC8">
              <w:t>Ведущий специалист</w:t>
            </w:r>
          </w:p>
        </w:tc>
        <w:tc>
          <w:tcPr>
            <w:tcW w:w="2851" w:type="dxa"/>
          </w:tcPr>
          <w:p w:rsidR="002E01FD" w:rsidRPr="00986DC8" w:rsidRDefault="002E01FD" w:rsidP="00EC70D2">
            <w:r w:rsidRPr="00986DC8">
              <w:t>16 589.00</w:t>
            </w:r>
          </w:p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pPr>
              <w:rPr>
                <w:b/>
                <w:bCs/>
                <w:i/>
                <w:iCs/>
              </w:rPr>
            </w:pPr>
            <w:r w:rsidRPr="00986DC8">
              <w:rPr>
                <w:b/>
                <w:bCs/>
                <w:i/>
                <w:iCs/>
              </w:rPr>
              <w:t>Младшие должности муниципальной службы</w:t>
            </w:r>
          </w:p>
        </w:tc>
        <w:tc>
          <w:tcPr>
            <w:tcW w:w="2851" w:type="dxa"/>
          </w:tcPr>
          <w:p w:rsidR="002E01FD" w:rsidRPr="00986DC8" w:rsidRDefault="002E01FD" w:rsidP="00EC70D2"/>
        </w:tc>
      </w:tr>
      <w:tr w:rsidR="002E01FD" w:rsidRPr="00986DC8" w:rsidTr="00EC70D2">
        <w:tc>
          <w:tcPr>
            <w:tcW w:w="6505" w:type="dxa"/>
          </w:tcPr>
          <w:p w:rsidR="002E01FD" w:rsidRPr="00986DC8" w:rsidRDefault="002E01FD" w:rsidP="00EC70D2">
            <w:r w:rsidRPr="00986DC8">
              <w:t>Специалист 1 категории</w:t>
            </w:r>
          </w:p>
        </w:tc>
        <w:tc>
          <w:tcPr>
            <w:tcW w:w="2851" w:type="dxa"/>
          </w:tcPr>
          <w:p w:rsidR="002E01FD" w:rsidRPr="00986DC8" w:rsidRDefault="002E01FD" w:rsidP="00EC70D2">
            <w:r w:rsidRPr="00986DC8">
              <w:t>11 127.00</w:t>
            </w:r>
          </w:p>
        </w:tc>
      </w:tr>
    </w:tbl>
    <w:p w:rsidR="002E01FD" w:rsidRPr="00986DC8" w:rsidRDefault="002E01FD" w:rsidP="002E01FD">
      <w:pPr>
        <w:jc w:val="both"/>
      </w:pPr>
    </w:p>
    <w:p w:rsidR="002E01FD" w:rsidRPr="00986DC8" w:rsidRDefault="002E01FD" w:rsidP="002E01FD">
      <w:pPr>
        <w:jc w:val="both"/>
      </w:pPr>
    </w:p>
    <w:p w:rsidR="002E01FD" w:rsidRPr="00124C0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24C08">
        <w:rPr>
          <w:rFonts w:ascii="Times New Roman" w:hAnsi="Times New Roman" w:cs="Times New Roman"/>
          <w:sz w:val="24"/>
          <w:szCs w:val="24"/>
        </w:rPr>
        <w:t>ПРИЛОЖЕНИЕ № 4.3.</w:t>
      </w:r>
    </w:p>
    <w:p w:rsidR="002E01FD" w:rsidRPr="00124C0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24C08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2E01FD" w:rsidRPr="00124C0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24C08">
        <w:rPr>
          <w:rFonts w:ascii="Times New Roman" w:hAnsi="Times New Roman" w:cs="Times New Roman"/>
          <w:sz w:val="24"/>
          <w:szCs w:val="24"/>
        </w:rPr>
        <w:t xml:space="preserve"> "Куземкинское сельское поселение"</w:t>
      </w:r>
    </w:p>
    <w:p w:rsidR="002E01FD" w:rsidRPr="00124C0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24C08">
        <w:rPr>
          <w:rFonts w:ascii="Times New Roman" w:hAnsi="Times New Roman" w:cs="Times New Roman"/>
          <w:sz w:val="24"/>
          <w:szCs w:val="24"/>
        </w:rPr>
        <w:t>Кингисеппского муниципального района  Ленинградской области от 12.02.2016 года  №  84</w:t>
      </w:r>
    </w:p>
    <w:p w:rsidR="002E01FD" w:rsidRPr="00124C0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8">
        <w:rPr>
          <w:rFonts w:ascii="Times New Roman" w:hAnsi="Times New Roman" w:cs="Times New Roman"/>
          <w:sz w:val="24"/>
          <w:szCs w:val="24"/>
        </w:rPr>
        <w:t>(утверждено Решением Совета депутатов МО  "Куземкинское сельское поселение"</w:t>
      </w:r>
      <w:proofErr w:type="gramEnd"/>
    </w:p>
    <w:p w:rsidR="002E01FD" w:rsidRPr="00124C0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8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 Ленинградской </w:t>
      </w:r>
      <w:r>
        <w:rPr>
          <w:rFonts w:ascii="Times New Roman" w:hAnsi="Times New Roman" w:cs="Times New Roman"/>
          <w:sz w:val="24"/>
          <w:szCs w:val="24"/>
        </w:rPr>
        <w:t>области от 06.11.2020 года №  83</w:t>
      </w:r>
      <w:r w:rsidRPr="00124C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01FD" w:rsidRPr="00124C08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4C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E01FD" w:rsidRPr="00124C08" w:rsidRDefault="002E01FD" w:rsidP="002E01FD">
      <w:pPr>
        <w:pStyle w:val="a8"/>
        <w:ind w:firstLine="708"/>
        <w:jc w:val="center"/>
        <w:rPr>
          <w:rFonts w:ascii="Times New Roman" w:hAnsi="Times New Roman" w:cs="Times New Roman"/>
          <w:b/>
          <w:spacing w:val="2"/>
          <w:sz w:val="32"/>
          <w:szCs w:val="24"/>
        </w:rPr>
      </w:pPr>
      <w:r w:rsidRPr="00124C08">
        <w:rPr>
          <w:rFonts w:ascii="Times New Roman" w:hAnsi="Times New Roman" w:cs="Times New Roman"/>
          <w:b/>
          <w:spacing w:val="2"/>
          <w:sz w:val="32"/>
          <w:szCs w:val="24"/>
        </w:rPr>
        <w:t>РАЗМЕР</w:t>
      </w:r>
    </w:p>
    <w:p w:rsidR="002E01FD" w:rsidRPr="00124C08" w:rsidRDefault="002E01FD" w:rsidP="002E01FD">
      <w:pPr>
        <w:pStyle w:val="a8"/>
        <w:jc w:val="center"/>
        <w:rPr>
          <w:rFonts w:ascii="Times New Roman" w:hAnsi="Times New Roman" w:cs="Times New Roman"/>
          <w:sz w:val="24"/>
        </w:rPr>
      </w:pPr>
      <w:r w:rsidRPr="00124C08">
        <w:rPr>
          <w:rFonts w:ascii="Times New Roman" w:hAnsi="Times New Roman" w:cs="Times New Roman"/>
          <w:sz w:val="24"/>
        </w:rPr>
        <w:t>ежемесячной надбавки к должностному окладу за классный чин для муниципальных служащих МО «Кузёмкинское сельское поселение» Кингисеппского</w:t>
      </w:r>
    </w:p>
    <w:p w:rsidR="002E01FD" w:rsidRPr="00124C08" w:rsidRDefault="002E01FD" w:rsidP="002E01FD">
      <w:pPr>
        <w:pStyle w:val="a8"/>
        <w:jc w:val="center"/>
        <w:rPr>
          <w:rFonts w:ascii="Times New Roman" w:hAnsi="Times New Roman" w:cs="Times New Roman"/>
          <w:sz w:val="24"/>
        </w:rPr>
      </w:pPr>
      <w:r w:rsidRPr="00124C08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</w:p>
    <w:p w:rsidR="002E01FD" w:rsidRPr="00124C08" w:rsidRDefault="002E01FD" w:rsidP="002E01FD">
      <w:pPr>
        <w:jc w:val="center"/>
        <w:rPr>
          <w:sz w:val="1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31"/>
        <w:gridCol w:w="3240"/>
      </w:tblGrid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Классные чины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ind w:left="340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Размер надбавки к должностному окладу за классный чин, руб.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b/>
                <w:bCs/>
                <w:sz w:val="22"/>
                <w:szCs w:val="20"/>
              </w:rPr>
            </w:pPr>
            <w:r w:rsidRPr="00124C08">
              <w:rPr>
                <w:b/>
                <w:bCs/>
                <w:sz w:val="22"/>
                <w:szCs w:val="20"/>
              </w:rPr>
              <w:t>Высшие должности муниципальной службы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ind w:left="340"/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1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3 489.00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2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3 293.00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3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3 193.00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b/>
                <w:bCs/>
                <w:sz w:val="22"/>
                <w:szCs w:val="20"/>
              </w:rPr>
            </w:pPr>
            <w:r w:rsidRPr="00124C08">
              <w:rPr>
                <w:b/>
                <w:bCs/>
                <w:sz w:val="22"/>
                <w:szCs w:val="20"/>
              </w:rPr>
              <w:t>Главные должности муниципальной службы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4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2 992.00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5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2 792.00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6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2 695.00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b/>
                <w:bCs/>
                <w:sz w:val="22"/>
                <w:szCs w:val="20"/>
              </w:rPr>
            </w:pPr>
            <w:r w:rsidRPr="00124C08">
              <w:rPr>
                <w:b/>
                <w:bCs/>
                <w:sz w:val="22"/>
                <w:szCs w:val="20"/>
              </w:rPr>
              <w:t>Старшие должности муниципальной службы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10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2 387.00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11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2 193.00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12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2 092.00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b/>
                <w:bCs/>
                <w:sz w:val="22"/>
                <w:szCs w:val="20"/>
              </w:rPr>
            </w:pPr>
            <w:r w:rsidRPr="00124C08">
              <w:rPr>
                <w:b/>
                <w:bCs/>
                <w:sz w:val="22"/>
                <w:szCs w:val="20"/>
              </w:rPr>
              <w:t>Младшие должности муниципальной службы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13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1 995.00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14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1 895.00</w:t>
            </w:r>
          </w:p>
        </w:tc>
      </w:tr>
      <w:tr w:rsidR="002E01FD" w:rsidRPr="00124C08" w:rsidTr="00EC70D2">
        <w:tc>
          <w:tcPr>
            <w:tcW w:w="6374" w:type="dxa"/>
          </w:tcPr>
          <w:p w:rsidR="002E01FD" w:rsidRPr="00124C08" w:rsidRDefault="002E01FD" w:rsidP="00EC70D2">
            <w:pPr>
              <w:jc w:val="both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Муниципальный служащий муниципального образования – 15 класс</w:t>
            </w:r>
          </w:p>
        </w:tc>
        <w:tc>
          <w:tcPr>
            <w:tcW w:w="3253" w:type="dxa"/>
          </w:tcPr>
          <w:p w:rsidR="002E01FD" w:rsidRPr="00124C08" w:rsidRDefault="002E01FD" w:rsidP="00EC70D2">
            <w:pPr>
              <w:jc w:val="center"/>
              <w:rPr>
                <w:sz w:val="22"/>
                <w:szCs w:val="20"/>
              </w:rPr>
            </w:pPr>
            <w:r w:rsidRPr="00124C08">
              <w:rPr>
                <w:sz w:val="22"/>
                <w:szCs w:val="20"/>
              </w:rPr>
              <w:t>1 796.00</w:t>
            </w:r>
          </w:p>
        </w:tc>
      </w:tr>
    </w:tbl>
    <w:p w:rsidR="002E01FD" w:rsidRPr="00124C08" w:rsidRDefault="002E01FD" w:rsidP="002E01FD">
      <w:pPr>
        <w:jc w:val="both"/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</w:p>
    <w:p w:rsidR="002E01FD" w:rsidRPr="003B1D7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lastRenderedPageBreak/>
        <w:t>ПРИЛОЖЕНИЕ № 4.4.</w:t>
      </w:r>
    </w:p>
    <w:p w:rsidR="002E01FD" w:rsidRPr="003B1D7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2E01FD" w:rsidRPr="003B1D7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 xml:space="preserve"> "Куземкинское сельское поселение"</w:t>
      </w:r>
    </w:p>
    <w:p w:rsidR="002E01FD" w:rsidRPr="003B1D7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Кингисеппского муниципального района  Ленинградской области от 12.02.2016 года  №  84</w:t>
      </w:r>
    </w:p>
    <w:p w:rsidR="002E01FD" w:rsidRPr="003B1D7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D78">
        <w:rPr>
          <w:rFonts w:ascii="Times New Roman" w:hAnsi="Times New Roman" w:cs="Times New Roman"/>
          <w:sz w:val="24"/>
          <w:szCs w:val="24"/>
        </w:rPr>
        <w:t>(утверждено Решением Совета депутатов МО  "Куземкинское сельское поселение"</w:t>
      </w:r>
      <w:proofErr w:type="gramEnd"/>
    </w:p>
    <w:p w:rsidR="002E01FD" w:rsidRPr="003B1D78" w:rsidRDefault="002E01FD" w:rsidP="002E01FD">
      <w:pPr>
        <w:pStyle w:val="a8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D78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 Ленинградской </w:t>
      </w:r>
      <w:r>
        <w:rPr>
          <w:rFonts w:ascii="Times New Roman" w:hAnsi="Times New Roman" w:cs="Times New Roman"/>
          <w:sz w:val="24"/>
          <w:szCs w:val="24"/>
        </w:rPr>
        <w:t>области от 06.11.2020 года №  83</w:t>
      </w:r>
      <w:r w:rsidRPr="003B1D7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01FD" w:rsidRPr="003B1D78" w:rsidRDefault="002E01FD" w:rsidP="002E01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E01FD" w:rsidRPr="003B1D78" w:rsidRDefault="002E01FD" w:rsidP="002E01FD">
      <w:pPr>
        <w:pStyle w:val="a8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3B1D78">
        <w:rPr>
          <w:rFonts w:ascii="Times New Roman" w:hAnsi="Times New Roman" w:cs="Times New Roman"/>
          <w:b/>
          <w:bCs/>
          <w:sz w:val="32"/>
          <w:szCs w:val="24"/>
        </w:rPr>
        <w:t>ПОРЯДОК</w:t>
      </w:r>
    </w:p>
    <w:p w:rsidR="002E01FD" w:rsidRPr="003B1D78" w:rsidRDefault="002E01FD" w:rsidP="002E01FD">
      <w:pPr>
        <w:autoSpaceDN w:val="0"/>
        <w:adjustRightInd w:val="0"/>
        <w:jc w:val="both"/>
        <w:rPr>
          <w:rFonts w:eastAsiaTheme="minorHAnsi"/>
          <w:lang w:eastAsia="en-US"/>
        </w:rPr>
      </w:pPr>
      <w:r w:rsidRPr="003B1D78">
        <w:t>формирования фонда оплаты труда</w:t>
      </w:r>
      <w:r w:rsidRPr="003B1D78">
        <w:rPr>
          <w:spacing w:val="2"/>
        </w:rPr>
        <w:t xml:space="preserve"> </w:t>
      </w:r>
      <w:r w:rsidRPr="003B1D78">
        <w:rPr>
          <w:rFonts w:eastAsiaTheme="minorHAnsi"/>
          <w:lang w:eastAsia="en-US"/>
        </w:rPr>
        <w:t>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</w:t>
      </w:r>
    </w:p>
    <w:p w:rsidR="002E01FD" w:rsidRPr="003B1D78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3B1D78" w:rsidRDefault="002E01FD" w:rsidP="002E01FD">
      <w:pPr>
        <w:pStyle w:val="a8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3B1D78">
        <w:rPr>
          <w:rFonts w:ascii="Times New Roman" w:hAnsi="Times New Roman" w:cs="Times New Roman"/>
          <w:spacing w:val="2"/>
          <w:sz w:val="24"/>
          <w:szCs w:val="24"/>
        </w:rPr>
        <w:t xml:space="preserve">Настоящий Порядок 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 марта 2007 года № 25-ФЗ "О муниципальной службе в Российской Федерации" (далее - Федеральный закон "О муниципальной службе в Российской Федерации"), </w:t>
      </w:r>
      <w:hyperlink r:id="rId9" w:tgtFrame="KODEKSIFrame" w:history="1">
        <w:r w:rsidRPr="003B1D78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Законом Ленинградской области от 13 февраля 2008 года № 14-оз</w:t>
        </w:r>
      </w:hyperlink>
      <w:r w:rsidRPr="003B1D78">
        <w:rPr>
          <w:rFonts w:ascii="Times New Roman" w:hAnsi="Times New Roman" w:cs="Times New Roman"/>
          <w:sz w:val="24"/>
          <w:szCs w:val="24"/>
        </w:rPr>
        <w:t xml:space="preserve"> «О правовом регулировании</w:t>
      </w:r>
      <w:proofErr w:type="gramEnd"/>
      <w:r w:rsidRPr="003B1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D78">
        <w:rPr>
          <w:rFonts w:ascii="Times New Roman" w:hAnsi="Times New Roman" w:cs="Times New Roman"/>
          <w:sz w:val="24"/>
          <w:szCs w:val="24"/>
        </w:rPr>
        <w:t xml:space="preserve">муниципальной службы в Ленинградской области», Уставом МО «Кузёмкинское сельское поселение» Кингисеппского муниципального района Ленинградской области (далее по тексту – МО «Куземкинское сельское поселение»), Положением о  Правовом  регулировании  муниципальной службы в муниципальном образовании  «Куземкинское сельское поселение» Кингисеппского муниципального района  Ленинградской области, утвержденным Решением Совета Депутатов МО «Куземкинское сельское поселение»  Кингисеппского муниципального района  Ленинградской области № 84 от 12.02.2016 года, </w:t>
      </w:r>
      <w:r w:rsidRPr="003B1D78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устанавливает Порядок </w:t>
      </w:r>
      <w:r w:rsidRPr="003B1D78">
        <w:rPr>
          <w:rFonts w:ascii="Times New Roman" w:hAnsi="Times New Roman" w:cs="Times New Roman"/>
          <w:sz w:val="24"/>
          <w:szCs w:val="24"/>
        </w:rPr>
        <w:t>формирования фонда</w:t>
      </w:r>
      <w:proofErr w:type="gramEnd"/>
      <w:r w:rsidRPr="003B1D78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r w:rsidRPr="003B1D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1D7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</w:t>
      </w:r>
      <w:r w:rsidRPr="003B1D7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E01FD" w:rsidRPr="003B1D78" w:rsidRDefault="002E01FD" w:rsidP="002E01FD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01FD" w:rsidRPr="003B1D78" w:rsidRDefault="002E01FD" w:rsidP="002E01FD">
      <w:pPr>
        <w:pStyle w:val="a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Фонд оплаты труда лиц, замещающих муниципальные должности, фонд оплаты труда муниципальных служащих и фонд оплаты труда работников, замещающих должности, не являющиеся должностями муниципальной службы, составляют фонд оплаты труда органа местного самоуправления.</w:t>
      </w:r>
    </w:p>
    <w:p w:rsidR="002E01FD" w:rsidRPr="003B1D78" w:rsidRDefault="002E01FD" w:rsidP="002E01FD">
      <w:pPr>
        <w:pStyle w:val="a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3B1D78">
        <w:rPr>
          <w:rFonts w:ascii="Times New Roman" w:hAnsi="Times New Roman" w:cs="Times New Roman"/>
          <w:sz w:val="24"/>
          <w:szCs w:val="24"/>
        </w:rPr>
        <w:t>фонда оплаты труда органа местного самоуправления</w:t>
      </w:r>
      <w:proofErr w:type="gramEnd"/>
      <w:r w:rsidRPr="003B1D78">
        <w:rPr>
          <w:rFonts w:ascii="Times New Roman" w:hAnsi="Times New Roman" w:cs="Times New Roman"/>
          <w:sz w:val="24"/>
          <w:szCs w:val="24"/>
        </w:rPr>
        <w:t xml:space="preserve"> сверх суммы должностных окладов предусматриваются следующие средства для выплаты (в расчете на год):</w:t>
      </w:r>
    </w:p>
    <w:p w:rsidR="002E01FD" w:rsidRPr="003B1D78" w:rsidRDefault="002E01FD" w:rsidP="002E01FD">
      <w:pPr>
        <w:pStyle w:val="a8"/>
        <w:numPr>
          <w:ilvl w:val="1"/>
          <w:numId w:val="1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 - в размере  3,5  должностных окладов;</w:t>
      </w:r>
    </w:p>
    <w:p w:rsidR="002E01FD" w:rsidRPr="003B1D78" w:rsidRDefault="002E01FD" w:rsidP="002E01FD">
      <w:pPr>
        <w:pStyle w:val="a8"/>
        <w:numPr>
          <w:ilvl w:val="1"/>
          <w:numId w:val="1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муниципальной службы - в размере  12  должностных окладов;</w:t>
      </w:r>
    </w:p>
    <w:p w:rsidR="002E01FD" w:rsidRPr="003B1D78" w:rsidRDefault="002E01FD" w:rsidP="002E01FD">
      <w:pPr>
        <w:pStyle w:val="a8"/>
        <w:numPr>
          <w:ilvl w:val="1"/>
          <w:numId w:val="1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- в размере 1,5 должностных окладов;</w:t>
      </w:r>
    </w:p>
    <w:p w:rsidR="002E01FD" w:rsidRPr="003B1D78" w:rsidRDefault="002E01FD" w:rsidP="002E01FD">
      <w:pPr>
        <w:pStyle w:val="a8"/>
        <w:numPr>
          <w:ilvl w:val="1"/>
          <w:numId w:val="1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премий за выполнение особо важных и сложных заданий - в размере 2</w:t>
      </w:r>
      <w:r w:rsidRPr="003B1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1D78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2E01FD" w:rsidRPr="003B1D78" w:rsidRDefault="002E01FD" w:rsidP="002E01FD">
      <w:pPr>
        <w:pStyle w:val="a8"/>
        <w:numPr>
          <w:ilvl w:val="1"/>
          <w:numId w:val="1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ежемесячного денежного поощрения - в размере 12 должностных окладов;</w:t>
      </w:r>
    </w:p>
    <w:p w:rsidR="002E01FD" w:rsidRPr="003B1D78" w:rsidRDefault="002E01FD" w:rsidP="002E01FD">
      <w:pPr>
        <w:pStyle w:val="a8"/>
        <w:numPr>
          <w:ilvl w:val="1"/>
          <w:numId w:val="1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 - в размере 3 должностных окладов;</w:t>
      </w:r>
    </w:p>
    <w:p w:rsidR="002E01FD" w:rsidRPr="003B1D78" w:rsidRDefault="002E01FD" w:rsidP="002E01FD">
      <w:pPr>
        <w:pStyle w:val="a8"/>
        <w:numPr>
          <w:ilvl w:val="1"/>
          <w:numId w:val="1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классный чин - в размере 4 должностных окладов.</w:t>
      </w:r>
    </w:p>
    <w:p w:rsidR="002E01FD" w:rsidRPr="003B1D78" w:rsidRDefault="002E01FD" w:rsidP="002E01FD">
      <w:pPr>
        <w:pStyle w:val="a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 xml:space="preserve">Фонд оплаты труда муниципальных служащих формируется с учетом дополнительных выплат, предусмотренных пунктом 2 статьи 18 Положения о  Правовом  регулировании  муниципальной службы в муниципальном образовании  «Куземкинское сельское поселение» Кингисеппского муниципального района  Ленинградской области, а также за счет средств на иные выплаты, предусмотренные федеральными законами и иными нормативными правовыми актами. </w:t>
      </w:r>
    </w:p>
    <w:p w:rsidR="002E01FD" w:rsidRPr="003B1D78" w:rsidRDefault="002E01FD" w:rsidP="002E01FD">
      <w:pPr>
        <w:pStyle w:val="a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1D78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(работодатель) не вправе перераспределять средства фонда оплаты труда муниципальных служащих между выплатами, предусмотренными пунктом 2 статьи 18 Положения о  Правовом  регулировании  муниципальной службы в муниципальном образовании  «Куземкинское сельское поселение» Кингисеппского муниципального района  Ленинградской области.</w:t>
      </w:r>
    </w:p>
    <w:p w:rsidR="002E01FD" w:rsidRPr="00EA40D3" w:rsidRDefault="002E01FD" w:rsidP="002E01FD">
      <w:pPr>
        <w:pStyle w:val="a3"/>
        <w:shd w:val="clear" w:color="auto" w:fill="FFFFFF"/>
        <w:spacing w:before="0" w:beforeAutospacing="0" w:after="125" w:afterAutospacing="0"/>
        <w:ind w:left="360" w:hanging="720"/>
        <w:jc w:val="both"/>
        <w:rPr>
          <w:sz w:val="22"/>
          <w:szCs w:val="22"/>
        </w:rPr>
      </w:pPr>
      <w:bookmarkStart w:id="0" w:name="_GoBack"/>
      <w:bookmarkEnd w:id="0"/>
    </w:p>
    <w:sectPr w:rsidR="002E01FD" w:rsidRPr="00EA40D3" w:rsidSect="005A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FA3"/>
    <w:multiLevelType w:val="hybridMultilevel"/>
    <w:tmpl w:val="A56494E6"/>
    <w:lvl w:ilvl="0" w:tplc="BFBC1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72C"/>
    <w:multiLevelType w:val="hybridMultilevel"/>
    <w:tmpl w:val="EA4C0834"/>
    <w:lvl w:ilvl="0" w:tplc="2EDE5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20C2"/>
    <w:multiLevelType w:val="hybridMultilevel"/>
    <w:tmpl w:val="DA8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5F08"/>
    <w:multiLevelType w:val="hybridMultilevel"/>
    <w:tmpl w:val="E4DC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462F"/>
    <w:multiLevelType w:val="hybridMultilevel"/>
    <w:tmpl w:val="5A52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3D7E"/>
    <w:multiLevelType w:val="hybridMultilevel"/>
    <w:tmpl w:val="86D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7C1C"/>
    <w:multiLevelType w:val="hybridMultilevel"/>
    <w:tmpl w:val="01D0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23296"/>
    <w:multiLevelType w:val="hybridMultilevel"/>
    <w:tmpl w:val="E12E408A"/>
    <w:lvl w:ilvl="0" w:tplc="2EDE5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569B"/>
    <w:multiLevelType w:val="hybridMultilevel"/>
    <w:tmpl w:val="89C4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B117E"/>
    <w:multiLevelType w:val="hybridMultilevel"/>
    <w:tmpl w:val="77187108"/>
    <w:lvl w:ilvl="0" w:tplc="D65AF7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D3040"/>
    <w:multiLevelType w:val="hybridMultilevel"/>
    <w:tmpl w:val="8AC63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0976"/>
    <w:multiLevelType w:val="hybridMultilevel"/>
    <w:tmpl w:val="F872E304"/>
    <w:lvl w:ilvl="0" w:tplc="94E0D2E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5D"/>
    <w:rsid w:val="00087783"/>
    <w:rsid w:val="000A153B"/>
    <w:rsid w:val="000B6C49"/>
    <w:rsid w:val="000F4D74"/>
    <w:rsid w:val="001670AC"/>
    <w:rsid w:val="00182560"/>
    <w:rsid w:val="00187A95"/>
    <w:rsid w:val="0026089D"/>
    <w:rsid w:val="00267096"/>
    <w:rsid w:val="002C3102"/>
    <w:rsid w:val="002C4E84"/>
    <w:rsid w:val="002E01FD"/>
    <w:rsid w:val="003506A9"/>
    <w:rsid w:val="003D5CF7"/>
    <w:rsid w:val="005A0A8E"/>
    <w:rsid w:val="005B5D81"/>
    <w:rsid w:val="005C4B56"/>
    <w:rsid w:val="00612DB3"/>
    <w:rsid w:val="0072505D"/>
    <w:rsid w:val="007678F0"/>
    <w:rsid w:val="007A0C11"/>
    <w:rsid w:val="007F0D48"/>
    <w:rsid w:val="00820192"/>
    <w:rsid w:val="008D2829"/>
    <w:rsid w:val="00AF5CD1"/>
    <w:rsid w:val="00D05E0A"/>
    <w:rsid w:val="00D50516"/>
    <w:rsid w:val="00D5303F"/>
    <w:rsid w:val="00D847B0"/>
    <w:rsid w:val="00E6587A"/>
    <w:rsid w:val="00E77652"/>
    <w:rsid w:val="00E93CC6"/>
    <w:rsid w:val="00EA40D3"/>
    <w:rsid w:val="00F6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505D"/>
    <w:pPr>
      <w:ind w:left="720"/>
      <w:contextualSpacing/>
    </w:pPr>
  </w:style>
  <w:style w:type="character" w:styleId="a5">
    <w:name w:val="Strong"/>
    <w:basedOn w:val="a0"/>
    <w:uiPriority w:val="22"/>
    <w:qFormat/>
    <w:rsid w:val="007250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5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6709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65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1FD"/>
  </w:style>
  <w:style w:type="character" w:customStyle="1" w:styleId="fontstyle01">
    <w:name w:val="fontstyle01"/>
    <w:basedOn w:val="a0"/>
    <w:rsid w:val="002E01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3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505D"/>
    <w:pPr>
      <w:ind w:left="720"/>
      <w:contextualSpacing/>
    </w:pPr>
  </w:style>
  <w:style w:type="character" w:styleId="a5">
    <w:name w:val="Strong"/>
    <w:basedOn w:val="a0"/>
    <w:uiPriority w:val="22"/>
    <w:qFormat/>
    <w:rsid w:val="007250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5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6709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65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1FD"/>
  </w:style>
  <w:style w:type="character" w:customStyle="1" w:styleId="fontstyle01">
    <w:name w:val="fontstyle01"/>
    <w:basedOn w:val="a0"/>
    <w:rsid w:val="002E01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3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292929596F6D15A69DD1CF21910643168E259D881896B9EAAAADF2DA19305342965A63EACD35FF966C723d4j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nobl.kodeks.ru/lenobl?d&amp;nd=537977330&amp;prevDoc=8469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obl.kodeks.ru/lenobl?d&amp;nd=537977330&amp;prevDoc=84699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nobl.kodeks.ru/lenobl?d&amp;nd=537977330&amp;prevDoc=8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2020-11-06T11:19:00Z</cp:lastPrinted>
  <dcterms:created xsi:type="dcterms:W3CDTF">2020-11-06T11:19:00Z</dcterms:created>
  <dcterms:modified xsi:type="dcterms:W3CDTF">2020-11-11T12:06:00Z</dcterms:modified>
</cp:coreProperties>
</file>