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E0" w:rsidRPr="00D9652B" w:rsidRDefault="00AC2BE0" w:rsidP="00AC2BE0">
      <w:pPr>
        <w:ind w:left="-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D013EC" w:rsidRPr="00D013EC" w:rsidRDefault="00D013EC" w:rsidP="00D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EC">
        <w:rPr>
          <w:rFonts w:ascii="Times New Roman" w:hAnsi="Times New Roman" w:cs="Times New Roman"/>
          <w:b/>
          <w:sz w:val="28"/>
          <w:szCs w:val="28"/>
        </w:rPr>
        <w:t>Совет   депутатов</w:t>
      </w:r>
    </w:p>
    <w:p w:rsidR="00D013EC" w:rsidRDefault="00D013EC" w:rsidP="00D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013EC" w:rsidRPr="00D013EC" w:rsidRDefault="00D013EC" w:rsidP="00D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EC">
        <w:rPr>
          <w:rFonts w:ascii="Times New Roman" w:hAnsi="Times New Roman" w:cs="Times New Roman"/>
          <w:b/>
          <w:sz w:val="28"/>
          <w:szCs w:val="28"/>
        </w:rPr>
        <w:t xml:space="preserve"> «Кузёмкинское сельское поселение»</w:t>
      </w:r>
    </w:p>
    <w:p w:rsidR="00D013EC" w:rsidRDefault="00D013EC" w:rsidP="00D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EC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нгисеппский муниципальный район</w:t>
      </w:r>
    </w:p>
    <w:p w:rsidR="00D013EC" w:rsidRPr="00D013EC" w:rsidRDefault="00D013EC" w:rsidP="00D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EC">
        <w:rPr>
          <w:rFonts w:ascii="Times New Roman" w:hAnsi="Times New Roman" w:cs="Times New Roman"/>
          <w:b/>
          <w:sz w:val="28"/>
          <w:szCs w:val="28"/>
        </w:rPr>
        <w:t xml:space="preserve">  Ленинградской области</w:t>
      </w:r>
    </w:p>
    <w:p w:rsidR="00D013EC" w:rsidRDefault="00D013EC" w:rsidP="00D013EC">
      <w:pPr>
        <w:rPr>
          <w:b/>
          <w:sz w:val="28"/>
          <w:szCs w:val="28"/>
        </w:rPr>
      </w:pPr>
    </w:p>
    <w:p w:rsidR="00D013EC" w:rsidRDefault="00D013EC" w:rsidP="00D01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13EC" w:rsidRDefault="00D013EC" w:rsidP="00D013EC">
      <w:pPr>
        <w:rPr>
          <w:b/>
          <w:sz w:val="28"/>
          <w:szCs w:val="28"/>
        </w:rPr>
      </w:pPr>
    </w:p>
    <w:p w:rsidR="0098410E" w:rsidRPr="00D013EC" w:rsidRDefault="00D013EC" w:rsidP="00D013EC">
      <w:pPr>
        <w:rPr>
          <w:sz w:val="28"/>
          <w:szCs w:val="28"/>
        </w:rPr>
      </w:pPr>
      <w:r w:rsidRPr="00D013EC">
        <w:rPr>
          <w:sz w:val="28"/>
          <w:szCs w:val="28"/>
        </w:rPr>
        <w:t>07.11.2016г   № 134</w:t>
      </w:r>
    </w:p>
    <w:p w:rsidR="00D013EC" w:rsidRPr="00D9652B" w:rsidRDefault="00D013EC" w:rsidP="00D013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D013E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7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 w:rsidR="00D0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Кузёмкинское сельское поселение»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D9652B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</w:t>
      </w:r>
      <w:proofErr w:type="gramStart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4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приведением нормативных правовых актов в соответствие с федеральным законодательством и </w:t>
      </w:r>
      <w:hyperlink r:id="rId10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567" w:rsidRPr="00D9652B" w:rsidRDefault="00E455B4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567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поселения.</w:t>
      </w:r>
      <w:r w:rsidR="00516567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Default="00AC2BE0" w:rsidP="00AC2BE0">
      <w:pPr>
        <w:jc w:val="both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55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</w:t>
      </w:r>
      <w:r w:rsidRPr="00D9652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E455B4" w:rsidRPr="00D9652B" w:rsidRDefault="00E455B4" w:rsidP="00AC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исполнением настоящего решения возложить на постоянную  депутатскую комиссию по социальной политике, экологической безопасности и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вопросам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B4" w:rsidRDefault="00E455B4" w:rsidP="00E455B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98410E" w:rsidRPr="00D9652B" w:rsidRDefault="00E455B4" w:rsidP="00E455B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«Кузёмкинское сельское поселение»                                Л.Н.Шумилина</w:t>
      </w: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AC2BE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410E" w:rsidRPr="00E455B4" w:rsidRDefault="00E455B4" w:rsidP="00E455B4">
      <w:pPr>
        <w:shd w:val="clear" w:color="auto" w:fill="FFFFFF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8410E" w:rsidRP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8410E" w:rsidRPr="00E455B4" w:rsidRDefault="00AC2BE0" w:rsidP="00E455B4">
      <w:pPr>
        <w:shd w:val="clear" w:color="auto" w:fill="FFFFFF"/>
        <w:ind w:left="510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B27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Совета</w:t>
      </w:r>
      <w:r w:rsidR="00D9652B" w:rsidRP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</w:t>
      </w:r>
      <w:r w:rsidR="0098410E" w:rsidRP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2BE0" w:rsidRPr="00E455B4" w:rsidRDefault="00AC2BE0" w:rsidP="00E455B4">
      <w:pPr>
        <w:shd w:val="clear" w:color="auto" w:fill="FFFFFF"/>
        <w:ind w:left="510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Кузёмкинское сельское поселение</w:t>
      </w:r>
    </w:p>
    <w:p w:rsidR="00D9652B" w:rsidRPr="00E455B4" w:rsidRDefault="00D9652B" w:rsidP="00E455B4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От </w:t>
      </w:r>
      <w:r w:rsid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>07.11.</w:t>
      </w:r>
      <w:r w:rsidRP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>2016 №</w:t>
      </w:r>
      <w:r w:rsidR="00E455B4">
        <w:rPr>
          <w:rFonts w:ascii="Times New Roman" w:eastAsia="Times New Roman" w:hAnsi="Times New Roman" w:cs="Times New Roman"/>
          <w:sz w:val="20"/>
          <w:szCs w:val="20"/>
          <w:lang w:eastAsia="ru-RU"/>
        </w:rPr>
        <w:t>134</w:t>
      </w: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  «</w:t>
      </w:r>
      <w:r w:rsidR="00E455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Куземкинское сельское поселение»</w:t>
      </w:r>
    </w:p>
    <w:p w:rsidR="00256081" w:rsidRPr="00D9652B" w:rsidRDefault="00256081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 органов местного самоуправления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E4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поселение»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мониторинг) предусматривает комплексную и плановую деятельность, осуществляемую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E455B4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поселение»</w:t>
      </w:r>
      <w:r w:rsidR="00E455B4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E455B4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поселение»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Мониторинг проводится администрацией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455B4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поселение»</w:t>
      </w:r>
      <w:r w:rsidR="00E455B4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Советом депутатов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E455B4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администрация и Совет депутатов).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Целями проведения мониторинга являются: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муниципальных правовых актов;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</w:t>
      </w: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включает в себя сбор, обобщение, анализ и оценку практики применения: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1" w:tooltip="Конституция Российской Федерации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hyperlink r:id="rId12" w:tooltip="Законы в России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законов Российской Федерации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указов Президента Российской Федерации;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законов и иных нормативных правовых актов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07450A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поселение»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проведения мониторинга являются: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федеральное и региональное законодательство;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применения нормативных правовых актов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07450A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поселение»</w:t>
      </w:r>
      <w:r w:rsidR="0007450A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сфере;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информации </w:t>
      </w:r>
      <w:proofErr w:type="spellStart"/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Кингисеппской</w:t>
      </w:r>
      <w:proofErr w:type="spellEnd"/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в порядке статьи 9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прокуратуре РФ»;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граждан, юридических лиц, </w:t>
      </w:r>
      <w:hyperlink r:id="rId13" w:tooltip="Индивидуальное предпринимательство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несоблюдение пределов компетенции органа местного самоуправления и организаций при издании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акте </w:t>
      </w: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неполнота в правовом регулировании общественных отношений;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искажение смысла положений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при его применении;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неправомерные или необоснованные решения, действия (бездействие) при применении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количество и содержание заявлений по вопросам разъяснения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</w:t>
      </w:r>
      <w:r w:rsidR="00256081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актом, и основания их принятия.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 w:rsidR="000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администрации</w:t>
      </w:r>
      <w:r w:rsidR="000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</w:t>
      </w: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D9652B" w:rsidRPr="00D9652B" w:rsidRDefault="0098410E" w:rsidP="005C320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F95D9F" w:rsidRPr="00D9652B" w:rsidRDefault="0098410E" w:rsidP="005C320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D9652B" w:rsidRPr="00D9652B" w:rsidRDefault="00D9652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E455B4">
      <w:headerReference w:type="default" r:id="rId14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FA" w:rsidRDefault="00D640FA" w:rsidP="005C320B">
      <w:r>
        <w:separator/>
      </w:r>
    </w:p>
  </w:endnote>
  <w:endnote w:type="continuationSeparator" w:id="0">
    <w:p w:rsidR="00D640FA" w:rsidRDefault="00D640FA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FA" w:rsidRDefault="00D640FA" w:rsidP="005C320B">
      <w:r>
        <w:separator/>
      </w:r>
    </w:p>
  </w:footnote>
  <w:footnote w:type="continuationSeparator" w:id="0">
    <w:p w:rsidR="00D640FA" w:rsidRDefault="00D640FA" w:rsidP="005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911606"/>
      <w:docPartObj>
        <w:docPartGallery w:val="Page Numbers (Top of Page)"/>
        <w:docPartUnique/>
      </w:docPartObj>
    </w:sdtPr>
    <w:sdtContent>
      <w:p w:rsidR="000D255D" w:rsidRDefault="000916B7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BB2706">
          <w:rPr>
            <w:noProof/>
          </w:rPr>
          <w:t>2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0E"/>
    <w:rsid w:val="000171EC"/>
    <w:rsid w:val="0007450A"/>
    <w:rsid w:val="000916B7"/>
    <w:rsid w:val="000D255D"/>
    <w:rsid w:val="001A56DB"/>
    <w:rsid w:val="001B0261"/>
    <w:rsid w:val="00231DBE"/>
    <w:rsid w:val="00232A11"/>
    <w:rsid w:val="00256081"/>
    <w:rsid w:val="00257283"/>
    <w:rsid w:val="002B320E"/>
    <w:rsid w:val="0033474A"/>
    <w:rsid w:val="0034006C"/>
    <w:rsid w:val="00413954"/>
    <w:rsid w:val="004F5936"/>
    <w:rsid w:val="00516567"/>
    <w:rsid w:val="005C320B"/>
    <w:rsid w:val="005E46C0"/>
    <w:rsid w:val="00644E9A"/>
    <w:rsid w:val="00656E55"/>
    <w:rsid w:val="006B5D7B"/>
    <w:rsid w:val="006C667E"/>
    <w:rsid w:val="00775177"/>
    <w:rsid w:val="00795673"/>
    <w:rsid w:val="0098410E"/>
    <w:rsid w:val="00A53B11"/>
    <w:rsid w:val="00A566C2"/>
    <w:rsid w:val="00AC2BE0"/>
    <w:rsid w:val="00B02286"/>
    <w:rsid w:val="00BB2706"/>
    <w:rsid w:val="00D013EC"/>
    <w:rsid w:val="00D640FA"/>
    <w:rsid w:val="00D81F70"/>
    <w:rsid w:val="00D9652B"/>
    <w:rsid w:val="00E455B4"/>
    <w:rsid w:val="00F95D9F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strahanskaya_obl_/" TargetMode="External"/><Relationship Id="rId12" Type="http://schemas.openxmlformats.org/officeDocument/2006/relationships/hyperlink" Target="http://pandia.ru/text/category/zakoni_v_rossii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zakoni__astrahanskaya_obl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2016-11-14T11:52:00Z</cp:lastPrinted>
  <dcterms:created xsi:type="dcterms:W3CDTF">2016-10-31T06:35:00Z</dcterms:created>
  <dcterms:modified xsi:type="dcterms:W3CDTF">2016-11-14T11:54:00Z</dcterms:modified>
</cp:coreProperties>
</file>