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CF" w:rsidRDefault="00981811" w:rsidP="009466CF">
      <w:pPr>
        <w:jc w:val="right"/>
        <w:rPr>
          <w:b/>
        </w:rPr>
      </w:pPr>
      <w:r>
        <w:rPr>
          <w:b/>
        </w:rPr>
        <w:t>ПРОЕКТ</w:t>
      </w:r>
    </w:p>
    <w:p w:rsidR="009466CF" w:rsidRPr="00071AE5" w:rsidRDefault="009466CF" w:rsidP="009466CF">
      <w:pPr>
        <w:jc w:val="center"/>
        <w:rPr>
          <w:b/>
        </w:rPr>
      </w:pPr>
      <w:r w:rsidRPr="00071AE5">
        <w:rPr>
          <w:b/>
        </w:rPr>
        <w:t>АДМИНИСТРАЦИЯ</w:t>
      </w:r>
    </w:p>
    <w:p w:rsidR="009466CF" w:rsidRPr="00071AE5" w:rsidRDefault="009466CF" w:rsidP="009466CF">
      <w:pPr>
        <w:jc w:val="center"/>
        <w:rPr>
          <w:b/>
        </w:rPr>
      </w:pPr>
      <w:r w:rsidRPr="00071AE5">
        <w:rPr>
          <w:b/>
        </w:rPr>
        <w:t>МУНИЦИПАЛЬНОГО ОБРАЗОВАНИЯ</w:t>
      </w:r>
    </w:p>
    <w:p w:rsidR="009466CF" w:rsidRDefault="009466CF" w:rsidP="009466CF">
      <w:pPr>
        <w:jc w:val="center"/>
        <w:rPr>
          <w:b/>
        </w:rPr>
      </w:pPr>
      <w:r w:rsidRPr="00071AE5">
        <w:rPr>
          <w:b/>
        </w:rPr>
        <w:t xml:space="preserve"> «</w:t>
      </w:r>
      <w:r>
        <w:rPr>
          <w:b/>
        </w:rPr>
        <w:t>КУЗЁМКИНСКОЕ СЕЛЬСКОЕ ПОСЕЛЕНИЕ</w:t>
      </w:r>
      <w:r w:rsidRPr="00071AE5">
        <w:rPr>
          <w:b/>
        </w:rPr>
        <w:t>»</w:t>
      </w:r>
    </w:p>
    <w:p w:rsidR="009466CF" w:rsidRPr="00071AE5" w:rsidRDefault="009466CF" w:rsidP="009466CF">
      <w:pPr>
        <w:jc w:val="center"/>
        <w:rPr>
          <w:b/>
        </w:rPr>
      </w:pPr>
      <w:r>
        <w:rPr>
          <w:b/>
        </w:rPr>
        <w:t>КИНГИСЕППСКОГО МУНИЦИПАЛЬНОГО РАЙОНА</w:t>
      </w:r>
    </w:p>
    <w:p w:rsidR="009466CF" w:rsidRPr="00071AE5" w:rsidRDefault="009466CF" w:rsidP="009466CF">
      <w:pPr>
        <w:jc w:val="center"/>
        <w:rPr>
          <w:b/>
        </w:rPr>
      </w:pPr>
      <w:r w:rsidRPr="00071AE5">
        <w:rPr>
          <w:b/>
        </w:rPr>
        <w:t>ЛЕНИНГРАДСКОЙ ОБЛАСТИ</w:t>
      </w:r>
    </w:p>
    <w:p w:rsidR="009466CF" w:rsidRPr="00071AE5" w:rsidRDefault="009466CF" w:rsidP="009466CF">
      <w:pPr>
        <w:jc w:val="center"/>
        <w:rPr>
          <w:b/>
          <w:sz w:val="28"/>
          <w:szCs w:val="28"/>
        </w:rPr>
      </w:pPr>
    </w:p>
    <w:p w:rsidR="009466CF" w:rsidRPr="00071AE5" w:rsidRDefault="009466CF" w:rsidP="009466CF">
      <w:pPr>
        <w:jc w:val="center"/>
        <w:rPr>
          <w:sz w:val="36"/>
          <w:szCs w:val="36"/>
        </w:rPr>
      </w:pPr>
      <w:r w:rsidRPr="00071AE5">
        <w:rPr>
          <w:b/>
          <w:sz w:val="36"/>
          <w:szCs w:val="36"/>
        </w:rPr>
        <w:t>П О С Т А Н О В Л Е Н И Е</w:t>
      </w:r>
    </w:p>
    <w:p w:rsidR="00834825" w:rsidRDefault="00834825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9A648F" w:rsidP="00834825">
      <w:pPr>
        <w:pStyle w:val="ConsPlusTitle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__________</w:t>
      </w:r>
      <w:r w:rsidR="00834825" w:rsidRPr="00834825">
        <w:rPr>
          <w:rFonts w:ascii="Times New Roman" w:hAnsi="Times New Roman" w:cs="Times New Roman"/>
          <w:b w:val="0"/>
          <w:sz w:val="27"/>
          <w:szCs w:val="27"/>
        </w:rPr>
        <w:t>2018</w:t>
      </w:r>
      <w:r w:rsidR="00332A70">
        <w:rPr>
          <w:rFonts w:ascii="Times New Roman" w:hAnsi="Times New Roman" w:cs="Times New Roman"/>
          <w:b w:val="0"/>
          <w:sz w:val="27"/>
          <w:szCs w:val="27"/>
        </w:rPr>
        <w:t xml:space="preserve"> года </w:t>
      </w:r>
      <w:r w:rsidR="00834825" w:rsidRPr="00834825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332A70">
        <w:rPr>
          <w:rFonts w:ascii="Times New Roman" w:hAnsi="Times New Roman" w:cs="Times New Roman"/>
          <w:b w:val="0"/>
          <w:sz w:val="27"/>
          <w:szCs w:val="27"/>
        </w:rPr>
        <w:t>___</w:t>
      </w:r>
    </w:p>
    <w:p w:rsidR="00981811" w:rsidRDefault="00981811" w:rsidP="0083482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Об утверждении Порядка информирования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собственников помещений в многоквартирных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домах, о способах формирования фонда </w:t>
      </w:r>
    </w:p>
    <w:p w:rsidR="00726116" w:rsidRDefault="00E62F2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капитального ремонта и </w:t>
      </w:r>
      <w:r w:rsidR="00726116" w:rsidRPr="00C115F1">
        <w:rPr>
          <w:bCs/>
          <w:sz w:val="28"/>
          <w:szCs w:val="28"/>
        </w:rPr>
        <w:t xml:space="preserve">о порядке выбора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способа формирования фонда капитального 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15F1">
        <w:rPr>
          <w:bCs/>
          <w:sz w:val="28"/>
          <w:szCs w:val="28"/>
        </w:rPr>
        <w:t>ремонта</w:t>
      </w:r>
      <w:r w:rsidR="00573467">
        <w:rPr>
          <w:bCs/>
          <w:sz w:val="28"/>
          <w:szCs w:val="28"/>
        </w:rPr>
        <w:t>.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1811" w:rsidRPr="00981811" w:rsidRDefault="00981811" w:rsidP="009818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8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399-ФЗ от 20.12.2017 года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 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025665" w:rsidRDefault="00726116" w:rsidP="0072611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25665">
        <w:rPr>
          <w:b/>
          <w:sz w:val="28"/>
          <w:szCs w:val="28"/>
        </w:rPr>
        <w:t>ПОСТАНОВЛЯЮ:</w:t>
      </w:r>
    </w:p>
    <w:p w:rsidR="00981811" w:rsidRPr="008F62EA" w:rsidRDefault="00726116" w:rsidP="00981811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1. </w:t>
      </w:r>
      <w:r w:rsidR="00981811" w:rsidRPr="008F62EA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981811" w:rsidRPr="008F62EA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981811" w:rsidRPr="008F62EA">
        <w:rPr>
          <w:rFonts w:ascii="Times New Roman" w:hAnsi="Times New Roman" w:cs="Times New Roman"/>
          <w:sz w:val="28"/>
          <w:szCs w:val="28"/>
        </w:rPr>
        <w:t>.</w:t>
      </w:r>
    </w:p>
    <w:p w:rsidR="00726116" w:rsidRPr="002F55B9" w:rsidRDefault="00726116" w:rsidP="009818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DejaVu Sans"/>
          <w:kern w:val="1"/>
          <w:sz w:val="28"/>
          <w:szCs w:val="28"/>
        </w:rPr>
        <w:t>Разместить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настоящее постановление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на официальном сайте </w:t>
      </w:r>
      <w:r w:rsidR="009466CF">
        <w:rPr>
          <w:rFonts w:eastAsia="DejaVuSans"/>
          <w:kern w:val="1"/>
          <w:sz w:val="28"/>
          <w:szCs w:val="28"/>
          <w:shd w:val="clear" w:color="auto" w:fill="FFFFFF"/>
        </w:rPr>
        <w:t>МО «</w:t>
      </w:r>
      <w:r w:rsidR="009A648F">
        <w:rPr>
          <w:rFonts w:eastAsia="DejaVuSans"/>
          <w:kern w:val="1"/>
          <w:sz w:val="28"/>
          <w:szCs w:val="28"/>
          <w:shd w:val="clear" w:color="auto" w:fill="FFFFFF"/>
        </w:rPr>
        <w:t>Кузёмкинско</w:t>
      </w:r>
      <w:r w:rsidR="009466CF">
        <w:rPr>
          <w:rFonts w:eastAsia="DejaVuSans"/>
          <w:kern w:val="1"/>
          <w:sz w:val="28"/>
          <w:szCs w:val="28"/>
          <w:shd w:val="clear" w:color="auto" w:fill="FFFFFF"/>
        </w:rPr>
        <w:t>е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</w:t>
      </w:r>
      <w:r w:rsidR="009466CF">
        <w:rPr>
          <w:rFonts w:eastAsia="DejaVuSans"/>
          <w:kern w:val="1"/>
          <w:sz w:val="28"/>
          <w:szCs w:val="28"/>
          <w:shd w:val="clear" w:color="auto" w:fill="FFFFFF"/>
        </w:rPr>
        <w:t>е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поселени</w:t>
      </w:r>
      <w:r w:rsidR="009466CF">
        <w:rPr>
          <w:rFonts w:eastAsia="DejaVuSans"/>
          <w:kern w:val="1"/>
          <w:sz w:val="28"/>
          <w:szCs w:val="28"/>
          <w:shd w:val="clear" w:color="auto" w:fill="FFFFFF"/>
        </w:rPr>
        <w:t>е</w:t>
      </w:r>
      <w:proofErr w:type="gramStart"/>
      <w:r w:rsidR="009466CF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32A70">
        <w:rPr>
          <w:rFonts w:eastAsia="DejaVuSans"/>
          <w:kern w:val="1"/>
          <w:sz w:val="28"/>
          <w:szCs w:val="28"/>
          <w:shd w:val="clear" w:color="auto" w:fill="FFFFFF"/>
        </w:rPr>
        <w:t>К</w:t>
      </w:r>
      <w:proofErr w:type="gramEnd"/>
      <w:r w:rsidR="00332A70">
        <w:rPr>
          <w:rFonts w:eastAsia="DejaVuSans"/>
          <w:kern w:val="1"/>
          <w:sz w:val="28"/>
          <w:szCs w:val="28"/>
          <w:shd w:val="clear" w:color="auto" w:fill="FFFFFF"/>
        </w:rPr>
        <w:t>ингисеппского муниципального района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Ленинградской области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D26">
        <w:rPr>
          <w:sz w:val="28"/>
          <w:szCs w:val="28"/>
        </w:rPr>
        <w:t>. Контроль за исполне</w:t>
      </w:r>
      <w:r>
        <w:rPr>
          <w:sz w:val="28"/>
          <w:szCs w:val="28"/>
        </w:rPr>
        <w:t>нием постановления оставляю за собой.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332A70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8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6116">
        <w:rPr>
          <w:sz w:val="28"/>
          <w:szCs w:val="28"/>
        </w:rPr>
        <w:t xml:space="preserve"> администрации                                 </w:t>
      </w:r>
      <w:r w:rsidR="009A648F">
        <w:rPr>
          <w:sz w:val="28"/>
          <w:szCs w:val="28"/>
        </w:rPr>
        <w:t>Ю.А. Эсминович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FB740C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63D26">
        <w:rPr>
          <w:sz w:val="28"/>
          <w:szCs w:val="28"/>
        </w:rPr>
        <w:lastRenderedPageBreak/>
        <w:t xml:space="preserve">ПРИЛОЖЕНИЕ </w:t>
      </w:r>
    </w:p>
    <w:p w:rsidR="00726116" w:rsidRDefault="00726116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6116" w:rsidRPr="00063D26" w:rsidRDefault="009A648F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Кузёмкинского</w:t>
      </w:r>
      <w:r w:rsidR="00726116">
        <w:rPr>
          <w:sz w:val="28"/>
          <w:szCs w:val="28"/>
        </w:rPr>
        <w:t xml:space="preserve"> сельского поселения </w:t>
      </w:r>
      <w:r w:rsidR="00332A70">
        <w:rPr>
          <w:sz w:val="28"/>
          <w:szCs w:val="28"/>
        </w:rPr>
        <w:t>Кингисеппского муниципального района</w:t>
      </w:r>
      <w:r w:rsidR="00726116">
        <w:rPr>
          <w:sz w:val="28"/>
          <w:szCs w:val="28"/>
        </w:rPr>
        <w:t xml:space="preserve"> Ленинградской области</w:t>
      </w:r>
    </w:p>
    <w:p w:rsidR="00726116" w:rsidRPr="00063D26" w:rsidRDefault="00834825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B0A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2018 N </w:t>
      </w:r>
      <w:r w:rsidR="00332A70">
        <w:rPr>
          <w:sz w:val="28"/>
          <w:szCs w:val="28"/>
        </w:rPr>
        <w:t>__</w:t>
      </w:r>
    </w:p>
    <w:p w:rsidR="00726116" w:rsidRDefault="00726116" w:rsidP="00726116">
      <w:pPr>
        <w:jc w:val="center"/>
      </w:pPr>
    </w:p>
    <w:p w:rsidR="00726116" w:rsidRDefault="00726116" w:rsidP="00726116">
      <w:pPr>
        <w:jc w:val="center"/>
      </w:pP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43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информирования </w:t>
      </w:r>
      <w:r w:rsidRPr="006D33BE">
        <w:rPr>
          <w:rFonts w:ascii="Times New Roman" w:hAnsi="Times New Roman" w:cs="Times New Roman"/>
          <w:b/>
          <w:sz w:val="30"/>
          <w:szCs w:val="30"/>
        </w:rPr>
        <w:t>собственников помещений в многоквартирных домах о способах формирова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ния фонда капитального ремонта и </w:t>
      </w:r>
      <w:r w:rsidRPr="006D33BE">
        <w:rPr>
          <w:rFonts w:ascii="Times New Roman" w:hAnsi="Times New Roman" w:cs="Times New Roman"/>
          <w:b/>
          <w:sz w:val="30"/>
          <w:szCs w:val="30"/>
        </w:rPr>
        <w:t>о порядке выбора способа формирования фонда капитального ремонта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E62F26" w:rsidRDefault="00E62F2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1811" w:rsidRPr="008F62EA" w:rsidRDefault="00981811" w:rsidP="0098181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Жилищным кодексом Российской Федерации и определяет порядок информирования собственников помещений в многоквартирных домах, расположенных на территории МО «</w:t>
      </w:r>
      <w:r>
        <w:rPr>
          <w:rFonts w:ascii="Times New Roman" w:hAnsi="Times New Roman" w:cs="Times New Roman"/>
          <w:sz w:val="28"/>
          <w:szCs w:val="28"/>
        </w:rPr>
        <w:t>Кузёмкинское</w:t>
      </w:r>
      <w:r w:rsidRPr="008F62EA">
        <w:rPr>
          <w:rFonts w:ascii="Times New Roman" w:hAnsi="Times New Roman" w:cs="Times New Roman"/>
          <w:sz w:val="28"/>
          <w:szCs w:val="28"/>
        </w:rPr>
        <w:t xml:space="preserve"> сельское поселение», о способах формирования фонда капитального ремонта, о порядке выбора способа формирования фонда капитального ремонта.</w:t>
      </w:r>
    </w:p>
    <w:p w:rsidR="00981811" w:rsidRPr="008F62EA" w:rsidRDefault="00981811" w:rsidP="0098181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45"/>
      <w:bookmarkEnd w:id="1"/>
      <w:proofErr w:type="gramStart"/>
      <w:r w:rsidRPr="008F62EA">
        <w:rPr>
          <w:sz w:val="28"/>
          <w:szCs w:val="28"/>
        </w:rPr>
        <w:t>Информирование о способах формирования фонда капитального ремонта, о порядке выбора способа формирования фонда капитального ремонта, предусмотренных частями 3-7 статьи 170 Жилищного кодекса Российской Федерации, осуществляется органом местного самоуправления на территории  МО «</w:t>
      </w:r>
      <w:r>
        <w:rPr>
          <w:sz w:val="28"/>
          <w:szCs w:val="28"/>
        </w:rPr>
        <w:t>Кузёмкинское</w:t>
      </w:r>
      <w:r w:rsidRPr="008F62EA">
        <w:rPr>
          <w:sz w:val="28"/>
          <w:szCs w:val="28"/>
        </w:rPr>
        <w:t xml:space="preserve"> сельское поселение»  посредством опубликования указанной информации на официальном сайте органа местного самоуправления и (или) в официальном печатном издании органа местного самоуправления, а также в государственной информационной системе жилищно-коммунального</w:t>
      </w:r>
      <w:proofErr w:type="gramEnd"/>
      <w:r w:rsidRPr="008F62EA">
        <w:rPr>
          <w:sz w:val="28"/>
          <w:szCs w:val="28"/>
        </w:rPr>
        <w:t xml:space="preserve"> хозяйства, в случаях, предусмотренных Жилищным кодексом Российской Федерации.</w:t>
      </w:r>
    </w:p>
    <w:p w:rsidR="00981811" w:rsidRPr="008F62EA" w:rsidRDefault="00981811" w:rsidP="00981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2EA">
        <w:rPr>
          <w:sz w:val="28"/>
          <w:szCs w:val="28"/>
        </w:rPr>
        <w:t>Орган местного самоуправления информирует собственников помещений в многоквартирных домах:</w:t>
      </w:r>
    </w:p>
    <w:p w:rsidR="00981811" w:rsidRPr="008F62EA" w:rsidRDefault="00981811" w:rsidP="00981811">
      <w:pPr>
        <w:ind w:firstLine="709"/>
        <w:jc w:val="both"/>
        <w:rPr>
          <w:sz w:val="28"/>
          <w:szCs w:val="28"/>
        </w:rPr>
      </w:pPr>
      <w:proofErr w:type="gramStart"/>
      <w:r w:rsidRPr="008F62EA">
        <w:rPr>
          <w:sz w:val="28"/>
          <w:szCs w:val="28"/>
        </w:rPr>
        <w:t xml:space="preserve">а)  в течение 30 дней после официального опубликования (размещения) </w:t>
      </w:r>
      <w:r w:rsidRPr="008F62EA">
        <w:rPr>
          <w:rFonts w:eastAsia="Calibri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Ленинградской  области, в том числе при ее актуализации, в</w:t>
      </w:r>
      <w:r w:rsidRPr="008F62EA">
        <w:rPr>
          <w:sz w:val="28"/>
          <w:szCs w:val="28"/>
        </w:rPr>
        <w:t xml:space="preserve"> которую включен многоквартирный дом,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</w:t>
      </w:r>
      <w:proofErr w:type="gramEnd"/>
      <w:r w:rsidRPr="008F62EA">
        <w:rPr>
          <w:sz w:val="28"/>
          <w:szCs w:val="28"/>
        </w:rPr>
        <w:t xml:space="preserve">, </w:t>
      </w:r>
      <w:proofErr w:type="gramStart"/>
      <w:r w:rsidRPr="008F62EA">
        <w:rPr>
          <w:sz w:val="28"/>
          <w:szCs w:val="28"/>
        </w:rPr>
        <w:t>порядке</w:t>
      </w:r>
      <w:proofErr w:type="gramEnd"/>
      <w:r w:rsidRPr="008F62EA">
        <w:rPr>
          <w:sz w:val="28"/>
          <w:szCs w:val="28"/>
        </w:rPr>
        <w:t xml:space="preserve"> его реализации;</w:t>
      </w:r>
    </w:p>
    <w:p w:rsidR="00981811" w:rsidRPr="008F62EA" w:rsidRDefault="00981811" w:rsidP="00981811">
      <w:pPr>
        <w:ind w:firstLine="709"/>
        <w:jc w:val="both"/>
        <w:rPr>
          <w:sz w:val="28"/>
          <w:szCs w:val="28"/>
        </w:rPr>
      </w:pPr>
      <w:r w:rsidRPr="008F62EA">
        <w:rPr>
          <w:sz w:val="28"/>
          <w:szCs w:val="28"/>
        </w:rPr>
        <w:t>б) в течение 15 календарных дней со дня принятия органом местного самоуправления решения о формировании фонда капитального ремонта на счете регионального оператора в случаях, предусмотренных частью 7 статьи 170, частью 10 статьи 173 Жилищного кодекса Российской Федерации;</w:t>
      </w:r>
    </w:p>
    <w:p w:rsidR="00981811" w:rsidRPr="008F62EA" w:rsidRDefault="00981811" w:rsidP="00981811">
      <w:pPr>
        <w:ind w:firstLine="709"/>
        <w:jc w:val="both"/>
        <w:rPr>
          <w:sz w:val="28"/>
          <w:szCs w:val="28"/>
        </w:rPr>
      </w:pPr>
      <w:proofErr w:type="gramStart"/>
      <w:r w:rsidRPr="008F62EA">
        <w:rPr>
          <w:sz w:val="28"/>
          <w:szCs w:val="28"/>
        </w:rPr>
        <w:lastRenderedPageBreak/>
        <w:t xml:space="preserve">в) в течение 15 календарных дней с даты </w:t>
      </w:r>
      <w:r w:rsidRPr="008F62EA">
        <w:rPr>
          <w:rFonts w:eastAsia="Calibri"/>
          <w:sz w:val="28"/>
          <w:szCs w:val="28"/>
        </w:rPr>
        <w:t xml:space="preserve">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счета, в случаях, предусмотренных частью 8 статьи 175 Жилищного кодекса Российской Федерации, </w:t>
      </w:r>
      <w:r w:rsidRPr="008F62EA">
        <w:rPr>
          <w:sz w:val="28"/>
          <w:szCs w:val="28"/>
        </w:rPr>
        <w:t>о необходимости принятия собственниками помещений многоквартирного дома решения о выборе владельца специального счета или об изменении способа формирования фонда капитального ремонта;</w:t>
      </w:r>
      <w:proofErr w:type="gramEnd"/>
    </w:p>
    <w:p w:rsidR="00981811" w:rsidRPr="008F62EA" w:rsidRDefault="00981811" w:rsidP="00981811">
      <w:pPr>
        <w:ind w:firstLine="709"/>
        <w:jc w:val="both"/>
        <w:rPr>
          <w:sz w:val="28"/>
          <w:szCs w:val="28"/>
        </w:rPr>
      </w:pPr>
      <w:r w:rsidRPr="008F62EA">
        <w:rPr>
          <w:sz w:val="28"/>
          <w:szCs w:val="28"/>
        </w:rPr>
        <w:t xml:space="preserve">г) в течение 15 календарных дней со дня принятия органом местного самоуправления решения </w:t>
      </w:r>
      <w:r w:rsidRPr="008F62EA">
        <w:rPr>
          <w:rFonts w:eastAsia="Calibri"/>
          <w:sz w:val="28"/>
          <w:szCs w:val="28"/>
        </w:rPr>
        <w:t>об определении регионального оператора владельцем специального счета</w:t>
      </w:r>
      <w:r w:rsidRPr="008F62EA">
        <w:rPr>
          <w:sz w:val="28"/>
          <w:szCs w:val="28"/>
        </w:rPr>
        <w:t xml:space="preserve"> в случае, предусмотренном частью 9 статьи 175 Жилищного кодекса Российской Федерации.</w:t>
      </w:r>
    </w:p>
    <w:p w:rsidR="00981811" w:rsidRPr="008F62EA" w:rsidRDefault="00981811" w:rsidP="0098181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Start w:id="3" w:name="P48"/>
      <w:bookmarkEnd w:id="2"/>
      <w:bookmarkEnd w:id="3"/>
      <w:proofErr w:type="gramStart"/>
      <w:r w:rsidRPr="008F62EA">
        <w:rPr>
          <w:rFonts w:ascii="Times New Roman" w:hAnsi="Times New Roman" w:cs="Times New Roman"/>
          <w:sz w:val="28"/>
          <w:szCs w:val="28"/>
        </w:rPr>
        <w:t>В случае непосредственного обращения в орган местного самоуправления за разъяснением по вопросам о способах формирования фонда капитального ремонта, о порядке выбора способа формирования фонда капитального ремонта (далее - обращение), указанное обращение рассматривается органом местного самоуправления в течение 30 дней со дня его регистрации, с учетом положений Федерального закона от 2 мая 2006 г.   № 59-ФЗ «О порядке рассмотрения обращений граждан Российской Федерации».</w:t>
      </w:r>
      <w:bookmarkStart w:id="4" w:name="P50"/>
      <w:bookmarkEnd w:id="4"/>
      <w:proofErr w:type="gramEnd"/>
    </w:p>
    <w:p w:rsidR="00981811" w:rsidRPr="008F62EA" w:rsidRDefault="00981811" w:rsidP="009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 xml:space="preserve">Обращения регистрируются органом местного самоуправления в день их поступления. </w:t>
      </w:r>
    </w:p>
    <w:p w:rsidR="00981811" w:rsidRPr="008F62EA" w:rsidRDefault="00981811" w:rsidP="009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орган местного самоуправления  в пределах срока, указанного в первом абзаце настоящего  пункта, направляет мотивированный ответ в адрес заявителя.</w:t>
      </w:r>
    </w:p>
    <w:p w:rsidR="00981811" w:rsidRPr="008F62EA" w:rsidRDefault="00981811" w:rsidP="00981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>4. Ответственность за достоверность, полноту и актуальность информации, предусмотренной настоящим Порядком, несет орган местного самоуправления.</w:t>
      </w:r>
      <w:r w:rsidRPr="008F62EA">
        <w:rPr>
          <w:rFonts w:ascii="Times New Roman" w:hAnsi="Times New Roman" w:cs="Times New Roman"/>
          <w:sz w:val="28"/>
          <w:szCs w:val="28"/>
        </w:rPr>
        <w:tab/>
      </w:r>
      <w:r w:rsidRPr="008F62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981811" w:rsidRPr="008F62EA" w:rsidRDefault="00981811" w:rsidP="00981811">
      <w:pPr>
        <w:jc w:val="both"/>
        <w:rPr>
          <w:sz w:val="28"/>
          <w:szCs w:val="28"/>
        </w:rPr>
      </w:pPr>
    </w:p>
    <w:p w:rsidR="00573467" w:rsidRDefault="00573467" w:rsidP="00981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573467" w:rsidSect="007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FE2"/>
    <w:multiLevelType w:val="hybridMultilevel"/>
    <w:tmpl w:val="E354C9EA"/>
    <w:lvl w:ilvl="0" w:tplc="C37C2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9334B"/>
    <w:multiLevelType w:val="hybridMultilevel"/>
    <w:tmpl w:val="92E4A28E"/>
    <w:lvl w:ilvl="0" w:tplc="F11C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A5"/>
    <w:rsid w:val="00043314"/>
    <w:rsid w:val="001D627F"/>
    <w:rsid w:val="001F4EFC"/>
    <w:rsid w:val="002C6CC8"/>
    <w:rsid w:val="00332A70"/>
    <w:rsid w:val="00363479"/>
    <w:rsid w:val="00506D17"/>
    <w:rsid w:val="00573467"/>
    <w:rsid w:val="00615EA5"/>
    <w:rsid w:val="0072069F"/>
    <w:rsid w:val="00722F20"/>
    <w:rsid w:val="00726116"/>
    <w:rsid w:val="00797940"/>
    <w:rsid w:val="00834825"/>
    <w:rsid w:val="009466CF"/>
    <w:rsid w:val="00951119"/>
    <w:rsid w:val="00981811"/>
    <w:rsid w:val="009A648F"/>
    <w:rsid w:val="00C46B0A"/>
    <w:rsid w:val="00E62F26"/>
    <w:rsid w:val="00E7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573467"/>
    <w:pPr>
      <w:spacing w:before="100" w:beforeAutospacing="1" w:after="100" w:afterAutospacing="1"/>
    </w:pPr>
  </w:style>
  <w:style w:type="paragraph" w:customStyle="1" w:styleId="p4">
    <w:name w:val="p4"/>
    <w:basedOn w:val="a"/>
    <w:rsid w:val="00573467"/>
    <w:pPr>
      <w:spacing w:before="100" w:beforeAutospacing="1" w:after="100" w:afterAutospacing="1"/>
    </w:pPr>
  </w:style>
  <w:style w:type="paragraph" w:customStyle="1" w:styleId="p6">
    <w:name w:val="p6"/>
    <w:basedOn w:val="a"/>
    <w:rsid w:val="00573467"/>
    <w:pPr>
      <w:spacing w:before="100" w:beforeAutospacing="1" w:after="100" w:afterAutospacing="1"/>
    </w:pPr>
  </w:style>
  <w:style w:type="character" w:customStyle="1" w:styleId="s2">
    <w:name w:val="s2"/>
    <w:basedOn w:val="a0"/>
    <w:rsid w:val="0057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Roos</dc:creator>
  <cp:lastModifiedBy>User</cp:lastModifiedBy>
  <cp:revision>3</cp:revision>
  <cp:lastPrinted>2018-06-20T06:33:00Z</cp:lastPrinted>
  <dcterms:created xsi:type="dcterms:W3CDTF">2018-10-02T08:26:00Z</dcterms:created>
  <dcterms:modified xsi:type="dcterms:W3CDTF">2018-10-17T05:10:00Z</dcterms:modified>
</cp:coreProperties>
</file>