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29" w:rsidRDefault="00900329" w:rsidP="00900329">
      <w:pPr>
        <w:pStyle w:val="30"/>
        <w:shd w:val="clear" w:color="auto" w:fill="auto"/>
        <w:spacing w:after="0" w:line="240" w:lineRule="auto"/>
        <w:jc w:val="right"/>
        <w:rPr>
          <w:sz w:val="24"/>
          <w:szCs w:val="24"/>
        </w:rPr>
      </w:pPr>
      <w:r>
        <w:rPr>
          <w:sz w:val="24"/>
          <w:szCs w:val="24"/>
        </w:rPr>
        <w:t xml:space="preserve">Проект </w:t>
      </w:r>
    </w:p>
    <w:p w:rsidR="008C0FC9" w:rsidRPr="001559BE" w:rsidRDefault="008C0FC9" w:rsidP="00055DC0">
      <w:pPr>
        <w:pStyle w:val="30"/>
        <w:shd w:val="clear" w:color="auto" w:fill="auto"/>
        <w:spacing w:after="0" w:line="240" w:lineRule="auto"/>
        <w:rPr>
          <w:sz w:val="24"/>
          <w:szCs w:val="24"/>
        </w:rPr>
      </w:pPr>
      <w:r w:rsidRPr="001559BE">
        <w:rPr>
          <w:sz w:val="24"/>
          <w:szCs w:val="24"/>
        </w:rPr>
        <w:t>Администрация</w:t>
      </w:r>
      <w:r w:rsidRPr="001559BE">
        <w:rPr>
          <w:sz w:val="24"/>
          <w:szCs w:val="24"/>
        </w:rPr>
        <w:br/>
        <w:t>муниципального образования</w:t>
      </w:r>
      <w:r w:rsidRPr="001559BE">
        <w:rPr>
          <w:sz w:val="24"/>
          <w:szCs w:val="24"/>
        </w:rPr>
        <w:br/>
        <w:t>«Куз</w:t>
      </w:r>
      <w:r w:rsidR="00B513B5">
        <w:rPr>
          <w:sz w:val="24"/>
          <w:szCs w:val="24"/>
        </w:rPr>
        <w:t>ё</w:t>
      </w:r>
      <w:r w:rsidRPr="001559BE">
        <w:rPr>
          <w:sz w:val="24"/>
          <w:szCs w:val="24"/>
        </w:rPr>
        <w:t>мкинское сельское поселение»</w:t>
      </w:r>
      <w:r w:rsidRPr="001559BE">
        <w:rPr>
          <w:sz w:val="24"/>
          <w:szCs w:val="24"/>
        </w:rPr>
        <w:br/>
        <w:t>Кингисеппского муниципального района</w:t>
      </w:r>
      <w:r w:rsidRPr="001559BE">
        <w:rPr>
          <w:sz w:val="24"/>
          <w:szCs w:val="24"/>
        </w:rPr>
        <w:br/>
        <w:t>Ленинградской области</w:t>
      </w:r>
    </w:p>
    <w:p w:rsidR="008C0FC9" w:rsidRPr="001559BE" w:rsidRDefault="008C0FC9" w:rsidP="008C0FC9">
      <w:pPr>
        <w:pStyle w:val="10"/>
        <w:shd w:val="clear" w:color="auto" w:fill="auto"/>
        <w:spacing w:before="0" w:after="0" w:line="320" w:lineRule="exact"/>
        <w:ind w:left="20"/>
        <w:rPr>
          <w:sz w:val="24"/>
          <w:szCs w:val="24"/>
        </w:rPr>
      </w:pPr>
      <w:bookmarkStart w:id="0" w:name="bookmark0"/>
    </w:p>
    <w:p w:rsidR="008C0FC9" w:rsidRDefault="008C0FC9" w:rsidP="00B513B5">
      <w:pPr>
        <w:pStyle w:val="10"/>
        <w:shd w:val="clear" w:color="auto" w:fill="auto"/>
        <w:spacing w:before="0" w:after="0" w:line="320" w:lineRule="exact"/>
        <w:ind w:left="20"/>
        <w:rPr>
          <w:sz w:val="24"/>
          <w:szCs w:val="24"/>
        </w:rPr>
      </w:pPr>
      <w:r w:rsidRPr="001559BE">
        <w:rPr>
          <w:sz w:val="24"/>
          <w:szCs w:val="24"/>
        </w:rPr>
        <w:t>ПОСТАНОВЛЕНИЕ</w:t>
      </w:r>
      <w:bookmarkEnd w:id="0"/>
    </w:p>
    <w:p w:rsidR="00B513B5" w:rsidRPr="00B513B5" w:rsidRDefault="00B513B5" w:rsidP="00B513B5">
      <w:pPr>
        <w:pStyle w:val="10"/>
        <w:shd w:val="clear" w:color="auto" w:fill="auto"/>
        <w:spacing w:before="0" w:after="0" w:line="320" w:lineRule="exact"/>
        <w:ind w:left="20"/>
        <w:rPr>
          <w:rStyle w:val="22"/>
          <w:color w:val="auto"/>
          <w:sz w:val="24"/>
          <w:szCs w:val="24"/>
          <w:u w:val="none"/>
          <w:lang w:bidi="ar-SA"/>
        </w:rPr>
      </w:pPr>
    </w:p>
    <w:p w:rsidR="008C0FC9" w:rsidRPr="001559BE" w:rsidRDefault="008C0FC9" w:rsidP="008C0FC9">
      <w:pPr>
        <w:spacing w:after="281" w:line="280" w:lineRule="exact"/>
        <w:rPr>
          <w:sz w:val="24"/>
          <w:szCs w:val="24"/>
        </w:rPr>
      </w:pPr>
      <w:r w:rsidRPr="00B513B5">
        <w:rPr>
          <w:rStyle w:val="22"/>
          <w:sz w:val="24"/>
          <w:szCs w:val="24"/>
          <w:u w:val="none"/>
        </w:rPr>
        <w:t>..2017 г.</w:t>
      </w:r>
      <w:r w:rsidR="00B513B5">
        <w:rPr>
          <w:rStyle w:val="22"/>
          <w:sz w:val="24"/>
          <w:szCs w:val="24"/>
          <w:u w:val="none"/>
        </w:rPr>
        <w:t xml:space="preserve"> </w:t>
      </w:r>
      <w:r w:rsidRPr="001559BE">
        <w:rPr>
          <w:sz w:val="24"/>
          <w:szCs w:val="24"/>
        </w:rPr>
        <w:t xml:space="preserve"> № </w:t>
      </w:r>
    </w:p>
    <w:p w:rsidR="008C0FC9" w:rsidRDefault="008C0FC9" w:rsidP="00B513B5">
      <w:pPr>
        <w:pStyle w:val="a3"/>
        <w:tabs>
          <w:tab w:val="left" w:pos="4395"/>
        </w:tabs>
        <w:spacing w:before="0" w:after="0" w:line="312" w:lineRule="atLeast"/>
        <w:ind w:right="4819"/>
        <w:jc w:val="both"/>
        <w:textAlignment w:val="baseline"/>
        <w:rPr>
          <w:rStyle w:val="ae"/>
          <w:color w:val="444444"/>
          <w:bdr w:val="none" w:sz="0" w:space="0" w:color="auto" w:frame="1"/>
        </w:rPr>
      </w:pPr>
      <w:r w:rsidRPr="00B513B5">
        <w:rPr>
          <w:rStyle w:val="ae"/>
          <w:b w:val="0"/>
          <w:color w:val="444444"/>
          <w:bdr w:val="none" w:sz="0" w:space="0" w:color="auto" w:frame="1"/>
        </w:rPr>
        <w:t>Об утверждении административного регламента</w:t>
      </w:r>
      <w:r w:rsidR="00B513B5" w:rsidRPr="00B513B5">
        <w:rPr>
          <w:rStyle w:val="ae"/>
          <w:b w:val="0"/>
          <w:color w:val="444444"/>
          <w:bdr w:val="none" w:sz="0" w:space="0" w:color="auto" w:frame="1"/>
        </w:rPr>
        <w:t xml:space="preserve"> предоставления </w:t>
      </w:r>
      <w:r w:rsidRPr="00B513B5">
        <w:rPr>
          <w:rStyle w:val="ae"/>
          <w:b w:val="0"/>
          <w:color w:val="444444"/>
          <w:bdr w:val="none" w:sz="0" w:space="0" w:color="auto" w:frame="1"/>
        </w:rPr>
        <w:t>муниципальной услуги</w:t>
      </w:r>
      <w:r w:rsidRPr="00B513B5">
        <w:rPr>
          <w:rStyle w:val="ae"/>
          <w:color w:val="444444"/>
          <w:bdr w:val="none" w:sz="0" w:space="0" w:color="auto" w:frame="1"/>
        </w:rPr>
        <w:t xml:space="preserve"> «</w:t>
      </w:r>
      <w:r w:rsidR="00B513B5" w:rsidRPr="00B513B5">
        <w:rPr>
          <w:rFonts w:eastAsia="Calibri"/>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513B5">
        <w:rPr>
          <w:rFonts w:eastAsia="Calibri"/>
        </w:rPr>
        <w:t>»</w:t>
      </w:r>
      <w:r w:rsidRPr="00B513B5">
        <w:rPr>
          <w:rStyle w:val="ae"/>
          <w:color w:val="444444"/>
          <w:bdr w:val="none" w:sz="0" w:space="0" w:color="auto" w:frame="1"/>
        </w:rPr>
        <w:t> </w:t>
      </w:r>
    </w:p>
    <w:p w:rsidR="00B513B5" w:rsidRPr="00B513B5" w:rsidRDefault="00B513B5" w:rsidP="00B513B5">
      <w:pPr>
        <w:pStyle w:val="a3"/>
        <w:spacing w:before="0" w:after="0" w:line="312" w:lineRule="atLeast"/>
        <w:ind w:right="5102"/>
        <w:jc w:val="both"/>
        <w:textAlignment w:val="baseline"/>
        <w:rPr>
          <w:color w:val="444444"/>
        </w:rPr>
      </w:pPr>
    </w:p>
    <w:p w:rsidR="008C0FC9" w:rsidRPr="00240ED3" w:rsidRDefault="008C0FC9" w:rsidP="00900329">
      <w:pPr>
        <w:pStyle w:val="a3"/>
        <w:spacing w:before="0" w:after="240" w:line="312" w:lineRule="atLeast"/>
        <w:ind w:firstLine="708"/>
        <w:jc w:val="both"/>
        <w:textAlignment w:val="baseline"/>
      </w:pPr>
      <w:r w:rsidRPr="00240ED3">
        <w:rPr>
          <w:color w:val="44444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B513B5">
        <w:rPr>
          <w:color w:val="444444"/>
        </w:rPr>
        <w:t>«</w:t>
      </w:r>
      <w:r w:rsidRPr="00240ED3">
        <w:rPr>
          <w:color w:val="444444"/>
        </w:rPr>
        <w:t>Кузёмкинское сельское поселение</w:t>
      </w:r>
      <w:r w:rsidR="00B513B5">
        <w:rPr>
          <w:color w:val="444444"/>
        </w:rPr>
        <w:t>»</w:t>
      </w:r>
      <w:r w:rsidRPr="00240ED3">
        <w:rPr>
          <w:color w:val="44444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Кузёмкинское сельское поселение Кингисеппского муниципального района Ленинградской области, постановлением администрации Кузёмкинского сельского поселения от 01 апреля  2011г   № 34 «Об утверждении  порядка разработки и утверждения администрацией  МО «Кузёмкинское сельское поселение» административных регламентов предоставления муниципальных услуг (исполнения муниципальных функций)</w:t>
      </w:r>
      <w:r>
        <w:t>постановляет</w:t>
      </w:r>
      <w:r w:rsidRPr="00240ED3">
        <w:t>:</w:t>
      </w:r>
    </w:p>
    <w:p w:rsidR="008C0FC9" w:rsidRPr="00240ED3" w:rsidRDefault="008C0FC9" w:rsidP="00B513B5">
      <w:pPr>
        <w:pStyle w:val="af"/>
        <w:widowControl/>
        <w:numPr>
          <w:ilvl w:val="0"/>
          <w:numId w:val="3"/>
        </w:numPr>
        <w:spacing w:line="312" w:lineRule="atLeast"/>
        <w:ind w:left="1077"/>
        <w:jc w:val="both"/>
        <w:textAlignment w:val="baseline"/>
        <w:rPr>
          <w:rFonts w:ascii="Times New Roman" w:eastAsia="Times New Roman" w:hAnsi="Times New Roman" w:cs="Times New Roman"/>
          <w:color w:val="444444"/>
          <w:lang w:bidi="ar-SA"/>
        </w:rPr>
      </w:pPr>
      <w:r w:rsidRPr="00240ED3">
        <w:rPr>
          <w:rFonts w:ascii="Times New Roman" w:eastAsia="Times New Roman" w:hAnsi="Times New Roman" w:cs="Times New Roman"/>
          <w:color w:val="444444"/>
          <w:lang w:bidi="ar-SA"/>
        </w:rPr>
        <w:t>Утвердить административный регламент предоставления муниципальной услуги «</w:t>
      </w:r>
      <w:r w:rsidR="00B513B5" w:rsidRPr="00B513B5">
        <w:rPr>
          <w:rFonts w:ascii="Times New Roman" w:eastAsia="Calibri" w:hAnsi="Times New Roman" w:cs="Times New Roman"/>
        </w:rPr>
        <w:t>Предоставление информации о форме собственности на недвижимое и движимое</w:t>
      </w:r>
      <w:r w:rsidR="00B513B5" w:rsidRPr="00B513B5">
        <w:rPr>
          <w:rFonts w:eastAsia="Calibri"/>
        </w:rPr>
        <w:t xml:space="preserve"> </w:t>
      </w:r>
      <w:r w:rsidR="00B513B5" w:rsidRPr="00B513B5">
        <w:rPr>
          <w:rFonts w:ascii="Times New Roman" w:eastAsia="Calibri" w:hAnsi="Times New Roman" w:cs="Times New Roman"/>
        </w:rPr>
        <w:t>имущество, земельные участки, находящиеся в собственности</w:t>
      </w:r>
      <w:r w:rsidR="00B513B5" w:rsidRPr="00B513B5">
        <w:rPr>
          <w:rFonts w:eastAsia="Calibri"/>
        </w:rPr>
        <w:t xml:space="preserve"> </w:t>
      </w:r>
      <w:r w:rsidR="00B513B5" w:rsidRPr="00B513B5">
        <w:rPr>
          <w:rFonts w:ascii="Times New Roman" w:eastAsia="Calibri" w:hAnsi="Times New Roman" w:cs="Times New Roman"/>
        </w:rPr>
        <w:t>муниципального образования, включая предоставление</w:t>
      </w:r>
      <w:r w:rsidR="00B513B5" w:rsidRPr="00B513B5">
        <w:rPr>
          <w:rFonts w:eastAsia="Calibri"/>
        </w:rPr>
        <w:t xml:space="preserve"> </w:t>
      </w:r>
      <w:r w:rsidR="00B513B5" w:rsidRPr="00B513B5">
        <w:rPr>
          <w:rFonts w:ascii="Times New Roman" w:eastAsia="Calibri" w:hAnsi="Times New Roman" w:cs="Times New Roman"/>
        </w:rPr>
        <w:t>информации об объектах недвижимого имущества, находящихся</w:t>
      </w:r>
      <w:r w:rsidR="00B513B5" w:rsidRPr="00B513B5">
        <w:rPr>
          <w:rFonts w:eastAsia="Calibri"/>
        </w:rPr>
        <w:t xml:space="preserve"> </w:t>
      </w:r>
      <w:r w:rsidR="00B513B5" w:rsidRPr="00B513B5">
        <w:rPr>
          <w:rFonts w:ascii="Times New Roman" w:eastAsia="Calibri" w:hAnsi="Times New Roman" w:cs="Times New Roman"/>
        </w:rPr>
        <w:t>в муниципальной собственности и предназначенных для сдачи</w:t>
      </w:r>
      <w:r w:rsidR="00B513B5" w:rsidRPr="00B513B5">
        <w:rPr>
          <w:rFonts w:eastAsia="Calibri"/>
        </w:rPr>
        <w:t xml:space="preserve"> </w:t>
      </w:r>
      <w:r w:rsidR="00B513B5" w:rsidRPr="00B513B5">
        <w:rPr>
          <w:rFonts w:ascii="Times New Roman" w:eastAsia="Calibri" w:hAnsi="Times New Roman" w:cs="Times New Roman"/>
        </w:rPr>
        <w:t>в аренду</w:t>
      </w:r>
      <w:r w:rsidRPr="00240ED3">
        <w:rPr>
          <w:rFonts w:ascii="Times New Roman" w:eastAsia="Times New Roman" w:hAnsi="Times New Roman" w:cs="Times New Roman"/>
          <w:color w:val="444444"/>
          <w:lang w:bidi="ar-SA"/>
        </w:rPr>
        <w:t>»  согласно приложению.</w:t>
      </w:r>
    </w:p>
    <w:p w:rsidR="008C0FC9" w:rsidRPr="00240ED3" w:rsidRDefault="008C0FC9" w:rsidP="00B513B5">
      <w:pPr>
        <w:widowControl w:val="0"/>
        <w:numPr>
          <w:ilvl w:val="0"/>
          <w:numId w:val="3"/>
        </w:numPr>
        <w:shd w:val="clear" w:color="auto" w:fill="FFFFFF"/>
        <w:suppressAutoHyphens w:val="0"/>
        <w:spacing w:line="280" w:lineRule="exact"/>
        <w:jc w:val="both"/>
        <w:rPr>
          <w:color w:val="444444"/>
          <w:sz w:val="24"/>
          <w:szCs w:val="24"/>
        </w:rPr>
      </w:pPr>
      <w:r w:rsidRPr="00240ED3">
        <w:rPr>
          <w:color w:val="444444"/>
          <w:sz w:val="24"/>
          <w:szCs w:val="24"/>
        </w:rPr>
        <w:t>Опубликовать настоящее постановление в СМИ и разместить на официально сайте муниципального образования «Кузёмкинское сельское поселение»</w:t>
      </w:r>
    </w:p>
    <w:p w:rsidR="008C0FC9" w:rsidRPr="00240ED3" w:rsidRDefault="008C0FC9" w:rsidP="00B513B5">
      <w:pPr>
        <w:widowControl w:val="0"/>
        <w:numPr>
          <w:ilvl w:val="0"/>
          <w:numId w:val="3"/>
        </w:numPr>
        <w:shd w:val="clear" w:color="auto" w:fill="FFFFFF"/>
        <w:suppressAutoHyphens w:val="0"/>
        <w:spacing w:line="280" w:lineRule="exact"/>
        <w:jc w:val="both"/>
        <w:rPr>
          <w:color w:val="444444"/>
          <w:sz w:val="24"/>
          <w:szCs w:val="24"/>
        </w:rPr>
      </w:pPr>
      <w:r w:rsidRPr="00240ED3">
        <w:rPr>
          <w:color w:val="444444"/>
          <w:sz w:val="24"/>
          <w:szCs w:val="24"/>
        </w:rPr>
        <w:t>Настоящее постановление вступает в силу после его официального опубликования.</w:t>
      </w:r>
    </w:p>
    <w:p w:rsidR="008C0FC9" w:rsidRPr="00240ED3" w:rsidRDefault="008C0FC9" w:rsidP="00B513B5">
      <w:pPr>
        <w:widowControl w:val="0"/>
        <w:numPr>
          <w:ilvl w:val="0"/>
          <w:numId w:val="3"/>
        </w:numPr>
        <w:suppressAutoHyphens w:val="0"/>
        <w:spacing w:line="280" w:lineRule="exact"/>
        <w:rPr>
          <w:color w:val="000000"/>
          <w:sz w:val="24"/>
          <w:szCs w:val="24"/>
          <w:lang w:bidi="ru-RU"/>
        </w:rPr>
      </w:pPr>
      <w:r w:rsidRPr="00240ED3">
        <w:rPr>
          <w:color w:val="444444"/>
          <w:sz w:val="24"/>
          <w:szCs w:val="24"/>
        </w:rPr>
        <w:t>Контроль за исполнением настоящего постановления оставляю за собой.</w:t>
      </w:r>
    </w:p>
    <w:p w:rsidR="008C0FC9" w:rsidRDefault="008C0FC9" w:rsidP="008C0FC9">
      <w:pPr>
        <w:spacing w:line="280" w:lineRule="exact"/>
        <w:ind w:left="1080"/>
        <w:rPr>
          <w:sz w:val="24"/>
          <w:szCs w:val="24"/>
        </w:rPr>
      </w:pPr>
    </w:p>
    <w:p w:rsidR="000F3780" w:rsidRDefault="000F3780" w:rsidP="008C0FC9">
      <w:pPr>
        <w:spacing w:line="280" w:lineRule="exact"/>
        <w:ind w:left="1080"/>
        <w:rPr>
          <w:sz w:val="24"/>
          <w:szCs w:val="24"/>
        </w:rPr>
      </w:pPr>
    </w:p>
    <w:p w:rsidR="008C0FC9" w:rsidRDefault="008C0FC9" w:rsidP="008C0FC9">
      <w:pPr>
        <w:spacing w:line="280" w:lineRule="exact"/>
        <w:ind w:left="1080"/>
        <w:rPr>
          <w:sz w:val="24"/>
          <w:szCs w:val="24"/>
        </w:rPr>
      </w:pPr>
      <w:r w:rsidRPr="00240ED3">
        <w:rPr>
          <w:sz w:val="24"/>
          <w:szCs w:val="24"/>
        </w:rPr>
        <w:t>Глава администрации                                                                Ю. А. Эсминович</w:t>
      </w:r>
    </w:p>
    <w:p w:rsidR="00900329" w:rsidRDefault="00900329" w:rsidP="008C0FC9">
      <w:pPr>
        <w:spacing w:line="280" w:lineRule="exact"/>
        <w:ind w:left="1080"/>
        <w:rPr>
          <w:sz w:val="24"/>
          <w:szCs w:val="24"/>
        </w:rPr>
      </w:pPr>
    </w:p>
    <w:p w:rsidR="008C0FC9" w:rsidRPr="008B2D7A" w:rsidRDefault="008C0FC9" w:rsidP="008C0FC9">
      <w:pPr>
        <w:jc w:val="right"/>
        <w:rPr>
          <w:sz w:val="24"/>
          <w:szCs w:val="24"/>
        </w:rPr>
      </w:pPr>
      <w:r w:rsidRPr="008B2D7A">
        <w:rPr>
          <w:sz w:val="24"/>
          <w:szCs w:val="24"/>
        </w:rPr>
        <w:lastRenderedPageBreak/>
        <w:t xml:space="preserve">Приложение к Постановлению </w:t>
      </w:r>
    </w:p>
    <w:p w:rsidR="00B513B5" w:rsidRPr="008B2D7A" w:rsidRDefault="008C0FC9" w:rsidP="00B513B5">
      <w:pPr>
        <w:spacing w:after="281" w:line="280" w:lineRule="exact"/>
        <w:jc w:val="right"/>
        <w:rPr>
          <w:sz w:val="24"/>
          <w:szCs w:val="24"/>
        </w:rPr>
      </w:pPr>
      <w:r w:rsidRPr="008B2D7A">
        <w:rPr>
          <w:sz w:val="24"/>
          <w:szCs w:val="24"/>
        </w:rPr>
        <w:t xml:space="preserve">от </w:t>
      </w:r>
      <w:r w:rsidR="00900329">
        <w:rPr>
          <w:rStyle w:val="22"/>
          <w:sz w:val="24"/>
          <w:szCs w:val="24"/>
          <w:u w:val="none"/>
        </w:rPr>
        <w:t>.</w:t>
      </w:r>
      <w:r w:rsidR="00B513B5" w:rsidRPr="008B2D7A">
        <w:rPr>
          <w:rStyle w:val="22"/>
          <w:sz w:val="24"/>
          <w:szCs w:val="24"/>
          <w:u w:val="none"/>
        </w:rPr>
        <w:t xml:space="preserve">.2017 г. </w:t>
      </w:r>
      <w:r w:rsidR="00900329">
        <w:rPr>
          <w:sz w:val="24"/>
          <w:szCs w:val="24"/>
        </w:rPr>
        <w:t xml:space="preserve"> № </w:t>
      </w:r>
      <w:bookmarkStart w:id="1" w:name="_GoBack"/>
      <w:bookmarkEnd w:id="1"/>
    </w:p>
    <w:p w:rsidR="000F3780" w:rsidRPr="008B2D7A" w:rsidRDefault="000F3780" w:rsidP="000F3780">
      <w:pPr>
        <w:pStyle w:val="ConsPlusTitle"/>
        <w:jc w:val="center"/>
        <w:rPr>
          <w:rFonts w:ascii="Times New Roman" w:eastAsia="Calibri" w:hAnsi="Times New Roman" w:cs="Times New Roman"/>
          <w:b w:val="0"/>
          <w:sz w:val="24"/>
          <w:szCs w:val="24"/>
          <w:lang w:eastAsia="en-US"/>
        </w:rPr>
      </w:pPr>
    </w:p>
    <w:p w:rsidR="000F3780" w:rsidRPr="008B2D7A" w:rsidRDefault="000F3780" w:rsidP="000F3780">
      <w:pPr>
        <w:pStyle w:val="ConsPlusTitle"/>
        <w:jc w:val="center"/>
        <w:rPr>
          <w:rFonts w:ascii="Times New Roman" w:eastAsia="Calibri" w:hAnsi="Times New Roman" w:cs="Times New Roman"/>
          <w:b w:val="0"/>
          <w:sz w:val="24"/>
          <w:szCs w:val="24"/>
          <w:lang w:eastAsia="en-US"/>
        </w:rPr>
      </w:pPr>
      <w:r w:rsidRPr="008B2D7A">
        <w:rPr>
          <w:rFonts w:ascii="Times New Roman" w:eastAsia="Calibri" w:hAnsi="Times New Roman" w:cs="Times New Roman"/>
          <w:b w:val="0"/>
          <w:sz w:val="24"/>
          <w:szCs w:val="24"/>
          <w:lang w:eastAsia="en-US"/>
        </w:rPr>
        <w:t>АДМИНИСТРАТИВНЫЙ РЕГЛАМЕНТ</w:t>
      </w:r>
    </w:p>
    <w:p w:rsidR="000F3780" w:rsidRPr="008B2D7A" w:rsidRDefault="000F3780" w:rsidP="000F3780">
      <w:pPr>
        <w:pStyle w:val="ConsPlusTitle"/>
        <w:jc w:val="center"/>
        <w:rPr>
          <w:rFonts w:ascii="Times New Roman" w:eastAsia="Calibri" w:hAnsi="Times New Roman" w:cs="Times New Roman"/>
          <w:b w:val="0"/>
          <w:sz w:val="24"/>
          <w:szCs w:val="24"/>
          <w:lang w:eastAsia="en-US"/>
        </w:rPr>
      </w:pPr>
      <w:r w:rsidRPr="008B2D7A">
        <w:rPr>
          <w:rFonts w:ascii="Times New Roman" w:eastAsia="Calibri" w:hAnsi="Times New Roman" w:cs="Times New Roman"/>
          <w:b w:val="0"/>
          <w:sz w:val="24"/>
          <w:szCs w:val="24"/>
          <w:lang w:eastAsia="en-US"/>
        </w:rPr>
        <w:t xml:space="preserve"> АДМИНИСТРАЦИИ МУНИЦИПАЛЬНОГО ОБРАЗОВАНИЯ «КУЗЁМКИНСКОЕ СЕЛЬСКОЕ ПОСЕЛЕНИЕ»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0F3780" w:rsidRPr="008B2D7A" w:rsidRDefault="000F3780" w:rsidP="000F3780">
      <w:pPr>
        <w:pStyle w:val="ConsPlusTitle"/>
        <w:jc w:val="center"/>
        <w:rPr>
          <w:rFonts w:ascii="Times New Roman" w:eastAsia="Calibri" w:hAnsi="Times New Roman" w:cs="Times New Roman"/>
          <w:b w:val="0"/>
          <w:sz w:val="24"/>
          <w:szCs w:val="24"/>
          <w:lang w:eastAsia="en-US"/>
        </w:rPr>
      </w:pPr>
      <w:r w:rsidRPr="008B2D7A">
        <w:rPr>
          <w:rFonts w:ascii="Times New Roman" w:eastAsia="Calibri" w:hAnsi="Times New Roman" w:cs="Times New Roman"/>
          <w:b w:val="0"/>
          <w:sz w:val="24"/>
          <w:szCs w:val="24"/>
          <w:lang w:eastAsia="en-US"/>
        </w:rPr>
        <w:t>ДЛЯ СДАЧИ В АРЕНДУ»</w:t>
      </w:r>
    </w:p>
    <w:p w:rsidR="000F3780" w:rsidRPr="008B2D7A" w:rsidRDefault="000F3780" w:rsidP="000F3780">
      <w:pPr>
        <w:pStyle w:val="ConsPlusNormal"/>
        <w:rPr>
          <w:rFonts w:eastAsia="Calibri"/>
          <w:sz w:val="24"/>
          <w:szCs w:val="24"/>
          <w:lang w:eastAsia="en-US"/>
        </w:rPr>
      </w:pPr>
    </w:p>
    <w:p w:rsidR="000F3780" w:rsidRPr="008B2D7A" w:rsidRDefault="000F3780" w:rsidP="000F3780">
      <w:pPr>
        <w:pStyle w:val="ConsPlusNormal"/>
        <w:rPr>
          <w:rFonts w:eastAsia="Calibri"/>
          <w:sz w:val="24"/>
          <w:szCs w:val="24"/>
          <w:lang w:eastAsia="en-US"/>
        </w:rPr>
      </w:pPr>
    </w:p>
    <w:p w:rsidR="000F3780" w:rsidRPr="008B2D7A" w:rsidRDefault="000F3780" w:rsidP="000F3780">
      <w:pPr>
        <w:widowControl w:val="0"/>
        <w:autoSpaceDE w:val="0"/>
        <w:autoSpaceDN w:val="0"/>
        <w:adjustRightInd w:val="0"/>
        <w:jc w:val="center"/>
        <w:outlineLvl w:val="1"/>
        <w:rPr>
          <w:sz w:val="24"/>
          <w:szCs w:val="24"/>
        </w:rPr>
      </w:pPr>
      <w:r w:rsidRPr="008B2D7A">
        <w:rPr>
          <w:sz w:val="24"/>
          <w:szCs w:val="24"/>
        </w:rPr>
        <w:t>I. Общие положения</w:t>
      </w:r>
    </w:p>
    <w:p w:rsidR="000F3780" w:rsidRPr="008B2D7A" w:rsidRDefault="000F3780" w:rsidP="000F3780">
      <w:pPr>
        <w:widowControl w:val="0"/>
        <w:autoSpaceDE w:val="0"/>
        <w:autoSpaceDN w:val="0"/>
        <w:adjustRightInd w:val="0"/>
        <w:jc w:val="center"/>
        <w:rPr>
          <w:sz w:val="24"/>
          <w:szCs w:val="24"/>
        </w:rPr>
      </w:pPr>
    </w:p>
    <w:p w:rsidR="000F3780" w:rsidRPr="008B2D7A" w:rsidRDefault="000F3780" w:rsidP="000F3780">
      <w:pPr>
        <w:pStyle w:val="ConsPlusTitle"/>
        <w:numPr>
          <w:ilvl w:val="1"/>
          <w:numId w:val="8"/>
        </w:numPr>
        <w:ind w:left="0" w:firstLine="567"/>
        <w:jc w:val="both"/>
        <w:rPr>
          <w:rFonts w:ascii="Times New Roman" w:hAnsi="Times New Roman" w:cs="Times New Roman"/>
          <w:sz w:val="24"/>
          <w:szCs w:val="24"/>
        </w:rPr>
      </w:pPr>
      <w:bookmarkStart w:id="2" w:name="Par45"/>
      <w:bookmarkEnd w:id="2"/>
      <w:r w:rsidRPr="008B2D7A">
        <w:rPr>
          <w:rFonts w:ascii="Times New Roman" w:eastAsia="Calibri" w:hAnsi="Times New Roman" w:cs="Times New Roman"/>
          <w:b w:val="0"/>
          <w:sz w:val="24"/>
          <w:szCs w:val="24"/>
        </w:rPr>
        <w:t>Наименование муниципальной услуги: «Предоставление информации о форме собственности на недвижимое и движимоеимущество,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находящихсяв муниципальной собственности и предназначенных для сдачив аренду» (далее - муниципальная услуга).</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3" w:name="Par49"/>
      <w:bookmarkEnd w:id="3"/>
      <w:r w:rsidRPr="008B2D7A">
        <w:rPr>
          <w:rFonts w:eastAsia="Calibri"/>
          <w:sz w:val="24"/>
          <w:szCs w:val="24"/>
        </w:rPr>
        <w:t>Наименование  органа местного самоуправления, организации,</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исполняющего муниципальную услугу, и его структурных подразделений, ответственных за предоставление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pStyle w:val="af"/>
        <w:ind w:left="0" w:firstLine="567"/>
        <w:jc w:val="both"/>
        <w:rPr>
          <w:rFonts w:ascii="Times New Roman" w:hAnsi="Times New Roman" w:cs="Times New Roman"/>
        </w:rPr>
      </w:pPr>
      <w:r w:rsidRPr="008B2D7A">
        <w:rPr>
          <w:rFonts w:ascii="Times New Roman" w:hAnsi="Times New Roman" w:cs="Times New Roman"/>
        </w:rPr>
        <w:t>1.2. Предоставление муниципальной услуги осуществляется администрацией муниципального образования «</w:t>
      </w:r>
      <w:r w:rsidRPr="008B2D7A">
        <w:rPr>
          <w:rFonts w:ascii="Times New Roman" w:hAnsi="Times New Roman" w:cs="Times New Roman"/>
          <w:lang w:eastAsia="en-US"/>
        </w:rPr>
        <w:t>Кузёмкинское сельское поселение</w:t>
      </w:r>
      <w:r w:rsidRPr="008B2D7A">
        <w:rPr>
          <w:rFonts w:ascii="Times New Roman" w:hAnsi="Times New Roman" w:cs="Times New Roman"/>
        </w:rPr>
        <w:t>» (далее – орган местного самоуправления).</w:t>
      </w:r>
    </w:p>
    <w:p w:rsidR="000F3780" w:rsidRPr="008B2D7A" w:rsidRDefault="000F3780" w:rsidP="000F3780">
      <w:pPr>
        <w:widowControl w:val="0"/>
        <w:autoSpaceDE w:val="0"/>
        <w:autoSpaceDN w:val="0"/>
        <w:adjustRightInd w:val="0"/>
        <w:ind w:firstLine="567"/>
        <w:rPr>
          <w:rFonts w:eastAsia="Calibri"/>
          <w:sz w:val="24"/>
          <w:szCs w:val="24"/>
        </w:rPr>
      </w:pPr>
      <w:r w:rsidRPr="008B2D7A">
        <w:rPr>
          <w:rFonts w:eastAsia="Calibri"/>
          <w:sz w:val="24"/>
          <w:szCs w:val="24"/>
        </w:rPr>
        <w:t>1.3.  Ответственные за предоставление муниципальной услуги:</w:t>
      </w:r>
    </w:p>
    <w:p w:rsidR="000F3780" w:rsidRPr="008B2D7A" w:rsidRDefault="000F3780" w:rsidP="000F3780">
      <w:pPr>
        <w:widowControl w:val="0"/>
        <w:autoSpaceDE w:val="0"/>
        <w:autoSpaceDN w:val="0"/>
        <w:adjustRightInd w:val="0"/>
        <w:ind w:firstLine="567"/>
        <w:jc w:val="both"/>
        <w:rPr>
          <w:sz w:val="24"/>
          <w:szCs w:val="24"/>
        </w:rPr>
      </w:pPr>
      <w:r w:rsidRPr="008B2D7A">
        <w:rPr>
          <w:rFonts w:eastAsia="Calibri"/>
          <w:sz w:val="24"/>
          <w:szCs w:val="24"/>
        </w:rPr>
        <w:t xml:space="preserve">- </w:t>
      </w:r>
      <w:r w:rsidRPr="008B2D7A">
        <w:rPr>
          <w:sz w:val="24"/>
          <w:szCs w:val="24"/>
        </w:rPr>
        <w:t>Администрация муниципального образования «</w:t>
      </w:r>
      <w:r w:rsidRPr="008B2D7A">
        <w:rPr>
          <w:sz w:val="24"/>
          <w:szCs w:val="24"/>
          <w:lang w:eastAsia="en-US"/>
        </w:rPr>
        <w:t>Кузёмкинское сельское поселение</w:t>
      </w:r>
      <w:r w:rsidRPr="008B2D7A">
        <w:rPr>
          <w:sz w:val="24"/>
          <w:szCs w:val="24"/>
        </w:rPr>
        <w:t>» Ленинградской области</w:t>
      </w:r>
      <w:r w:rsidRPr="008B2D7A">
        <w:rPr>
          <w:rFonts w:eastAsia="Calibri"/>
          <w:sz w:val="24"/>
          <w:szCs w:val="24"/>
        </w:rPr>
        <w:t>;</w:t>
      </w:r>
    </w:p>
    <w:p w:rsidR="000F3780" w:rsidRPr="008B2D7A" w:rsidRDefault="000F3780" w:rsidP="000F3780">
      <w:pPr>
        <w:widowControl w:val="0"/>
        <w:autoSpaceDE w:val="0"/>
        <w:autoSpaceDN w:val="0"/>
        <w:adjustRightInd w:val="0"/>
        <w:ind w:firstLine="567"/>
        <w:rPr>
          <w:rFonts w:eastAsia="Calibri"/>
          <w:sz w:val="24"/>
          <w:szCs w:val="24"/>
        </w:rPr>
      </w:pPr>
      <w:r w:rsidRPr="008B2D7A">
        <w:rPr>
          <w:rFonts w:eastAsia="Calibri"/>
          <w:sz w:val="24"/>
          <w:szCs w:val="24"/>
        </w:rPr>
        <w:t>- Специалист по имуществу.</w:t>
      </w:r>
    </w:p>
    <w:p w:rsidR="000F3780" w:rsidRPr="008B2D7A" w:rsidRDefault="000F3780" w:rsidP="000F3780">
      <w:pPr>
        <w:widowControl w:val="0"/>
        <w:autoSpaceDE w:val="0"/>
        <w:autoSpaceDN w:val="0"/>
        <w:adjustRightInd w:val="0"/>
        <w:ind w:firstLine="540"/>
        <w:rPr>
          <w:rFonts w:eastAsia="Calibri"/>
          <w:sz w:val="24"/>
          <w:szCs w:val="24"/>
        </w:rPr>
      </w:pPr>
    </w:p>
    <w:p w:rsidR="000F3780" w:rsidRPr="008B2D7A" w:rsidRDefault="000F3780" w:rsidP="000F3780">
      <w:pPr>
        <w:widowControl w:val="0"/>
        <w:autoSpaceDE w:val="0"/>
        <w:autoSpaceDN w:val="0"/>
        <w:adjustRightInd w:val="0"/>
        <w:ind w:firstLine="540"/>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4" w:name="Par60"/>
      <w:bookmarkEnd w:id="4"/>
      <w:r w:rsidRPr="008B2D7A">
        <w:rPr>
          <w:rFonts w:eastAsia="Calibr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8B2D7A">
        <w:rPr>
          <w:rFonts w:eastAsia="Calibri"/>
          <w:sz w:val="24"/>
          <w:szCs w:val="24"/>
        </w:rPr>
        <w:t xml:space="preserve"> </w:t>
      </w:r>
      <w:r w:rsidRPr="008B2D7A">
        <w:rPr>
          <w:rFonts w:eastAsia="Calibri"/>
          <w:sz w:val="24"/>
          <w:szCs w:val="24"/>
        </w:rPr>
        <w:t>структурных подразделений, в том числе номере</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телефона-автоинформатора</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ind w:firstLine="567"/>
        <w:jc w:val="both"/>
        <w:rPr>
          <w:rFonts w:eastAsia="Calibri"/>
          <w:sz w:val="24"/>
          <w:szCs w:val="24"/>
        </w:rPr>
      </w:pPr>
      <w:r w:rsidRPr="008B2D7A">
        <w:rPr>
          <w:rFonts w:eastAsia="Calibri"/>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F3780" w:rsidRPr="008B2D7A" w:rsidRDefault="000F3780" w:rsidP="000F3780">
      <w:pPr>
        <w:ind w:firstLine="567"/>
        <w:jc w:val="both"/>
        <w:rPr>
          <w:rFonts w:eastAsia="Calibri"/>
          <w:sz w:val="24"/>
          <w:szCs w:val="24"/>
        </w:rPr>
      </w:pPr>
      <w:r w:rsidRPr="008B2D7A">
        <w:rPr>
          <w:rFonts w:eastAsia="Calibri"/>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F3780" w:rsidRPr="008B2D7A" w:rsidRDefault="000F3780" w:rsidP="000F3780">
      <w:pPr>
        <w:widowControl w:val="0"/>
        <w:autoSpaceDE w:val="0"/>
        <w:autoSpaceDN w:val="0"/>
        <w:adjustRightInd w:val="0"/>
        <w:ind w:firstLine="567"/>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5" w:name="Par107"/>
      <w:bookmarkEnd w:id="5"/>
      <w:r w:rsidRPr="008B2D7A">
        <w:rPr>
          <w:rFonts w:eastAsia="Calibri"/>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организаций, оказывающих услуги, являющиеся необходимыми</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и обязательными для предоставления муниципальной услуги),</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в сети Интернет, содержащих информацию</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о муниципальной услуге</w:t>
      </w:r>
    </w:p>
    <w:p w:rsidR="000F3780" w:rsidRPr="008B2D7A" w:rsidRDefault="000F3780" w:rsidP="000F3780">
      <w:pPr>
        <w:widowControl w:val="0"/>
        <w:autoSpaceDE w:val="0"/>
        <w:autoSpaceDN w:val="0"/>
        <w:adjustRightInd w:val="0"/>
        <w:rPr>
          <w:rFonts w:eastAsia="Calibri"/>
          <w:sz w:val="24"/>
          <w:szCs w:val="24"/>
        </w:rPr>
      </w:pP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9" w:history="1">
        <w:r w:rsidRPr="008B2D7A">
          <w:rPr>
            <w:rFonts w:eastAsia="Calibri"/>
            <w:sz w:val="24"/>
            <w:szCs w:val="24"/>
          </w:rPr>
          <w:t>http://gu.lenobl.ru/</w:t>
        </w:r>
      </w:hyperlink>
      <w:r w:rsidRPr="008B2D7A">
        <w:rPr>
          <w:rFonts w:eastAsia="Calibri"/>
          <w:sz w:val="24"/>
          <w:szCs w:val="24"/>
        </w:rPr>
        <w:t>;</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xml:space="preserve">Электронный адрес Единого портала государственных и муниципальных услуг (функций) в сети Интернет:  </w:t>
      </w:r>
      <w:hyperlink r:id="rId10" w:history="1">
        <w:r w:rsidRPr="008B2D7A">
          <w:rPr>
            <w:rFonts w:eastAsia="Calibri"/>
            <w:sz w:val="24"/>
            <w:szCs w:val="24"/>
          </w:rPr>
          <w:t>http://www.gosuslugi.ru/</w:t>
        </w:r>
      </w:hyperlink>
      <w:r w:rsidRPr="008B2D7A">
        <w:rPr>
          <w:rFonts w:eastAsia="Calibri"/>
          <w:sz w:val="24"/>
          <w:szCs w:val="24"/>
        </w:rPr>
        <w:t>.</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xml:space="preserve">Электронный адрес официального сайта Администрации Ленинградской области </w:t>
      </w:r>
      <w:hyperlink r:id="rId11" w:history="1">
        <w:r w:rsidRPr="008B2D7A">
          <w:rPr>
            <w:rFonts w:eastAsia="Calibri"/>
            <w:sz w:val="24"/>
            <w:szCs w:val="24"/>
          </w:rPr>
          <w:t>http://www.lenobl.ru/</w:t>
        </w:r>
      </w:hyperlink>
      <w:r w:rsidRPr="008B2D7A">
        <w:rPr>
          <w:rFonts w:eastAsia="Calibri"/>
          <w:sz w:val="24"/>
          <w:szCs w:val="24"/>
        </w:rPr>
        <w:t>;</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xml:space="preserve">Электронный адрес официального сайта органа местного самоуправления: </w:t>
      </w:r>
      <w:r w:rsidRPr="008B2D7A">
        <w:rPr>
          <w:rFonts w:eastAsia="Calibri"/>
          <w:sz w:val="24"/>
          <w:szCs w:val="24"/>
          <w:lang w:val="en-US"/>
        </w:rPr>
        <w:t>kuzemkinomo</w:t>
      </w:r>
      <w:r w:rsidRPr="008B2D7A">
        <w:rPr>
          <w:rFonts w:eastAsia="Calibri"/>
          <w:sz w:val="24"/>
          <w:szCs w:val="24"/>
        </w:rPr>
        <w:t>@</w:t>
      </w:r>
      <w:r w:rsidRPr="008B2D7A">
        <w:rPr>
          <w:rFonts w:eastAsia="Calibri"/>
          <w:sz w:val="24"/>
          <w:szCs w:val="24"/>
          <w:lang w:val="en-US"/>
        </w:rPr>
        <w:t>yandex</w:t>
      </w:r>
      <w:r w:rsidRPr="008B2D7A">
        <w:rPr>
          <w:rFonts w:eastAsia="Calibri"/>
          <w:sz w:val="24"/>
          <w:szCs w:val="24"/>
        </w:rPr>
        <w:t>.</w:t>
      </w:r>
      <w:r w:rsidRPr="008B2D7A">
        <w:rPr>
          <w:rFonts w:eastAsia="Calibri"/>
          <w:sz w:val="24"/>
          <w:szCs w:val="24"/>
          <w:lang w:val="en-US"/>
        </w:rPr>
        <w:t>ru</w:t>
      </w:r>
      <w:r w:rsidRPr="008B2D7A">
        <w:rPr>
          <w:rFonts w:eastAsia="Calibri"/>
          <w:sz w:val="24"/>
          <w:szCs w:val="24"/>
        </w:rPr>
        <w:t>.</w:t>
      </w:r>
    </w:p>
    <w:p w:rsidR="000F3780" w:rsidRPr="008B2D7A" w:rsidRDefault="000F3780" w:rsidP="000F3780">
      <w:pPr>
        <w:widowControl w:val="0"/>
        <w:autoSpaceDE w:val="0"/>
        <w:autoSpaceDN w:val="0"/>
        <w:adjustRightInd w:val="0"/>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6" w:name="Par130"/>
      <w:bookmarkEnd w:id="6"/>
      <w:r w:rsidRPr="008B2D7A">
        <w:rPr>
          <w:rFonts w:eastAsia="Calibr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F3780" w:rsidRPr="008B2D7A" w:rsidRDefault="000F3780" w:rsidP="000F3780">
      <w:pPr>
        <w:widowControl w:val="0"/>
        <w:autoSpaceDE w:val="0"/>
        <w:autoSpaceDN w:val="0"/>
        <w:adjustRightInd w:val="0"/>
        <w:ind w:firstLine="709"/>
        <w:jc w:val="both"/>
        <w:rPr>
          <w:rFonts w:eastAsia="Calibri"/>
          <w:sz w:val="24"/>
          <w:szCs w:val="24"/>
        </w:rPr>
      </w:pPr>
      <w:r w:rsidRPr="008B2D7A">
        <w:rPr>
          <w:rFonts w:eastAsia="Calibri"/>
          <w:sz w:val="24"/>
          <w:szCs w:val="24"/>
        </w:rPr>
        <w:t>Информация о порядке предоставления муниципальной услуги предоставляется:</w:t>
      </w:r>
    </w:p>
    <w:p w:rsidR="000F3780" w:rsidRPr="008B2D7A" w:rsidRDefault="000F3780" w:rsidP="000F3780">
      <w:pPr>
        <w:widowControl w:val="0"/>
        <w:numPr>
          <w:ilvl w:val="0"/>
          <w:numId w:val="4"/>
        </w:numPr>
        <w:tabs>
          <w:tab w:val="clear" w:pos="1800"/>
          <w:tab w:val="num" w:pos="993"/>
        </w:tabs>
        <w:suppressAutoHyphens w:val="0"/>
        <w:autoSpaceDE w:val="0"/>
        <w:autoSpaceDN w:val="0"/>
        <w:adjustRightInd w:val="0"/>
        <w:ind w:left="993" w:hanging="426"/>
        <w:jc w:val="both"/>
        <w:rPr>
          <w:rFonts w:eastAsia="Calibri"/>
          <w:sz w:val="24"/>
          <w:szCs w:val="24"/>
        </w:rPr>
      </w:pPr>
      <w:r w:rsidRPr="008B2D7A">
        <w:rPr>
          <w:rFonts w:eastAsia="Calibri"/>
          <w:sz w:val="24"/>
          <w:szCs w:val="24"/>
        </w:rPr>
        <w:t>по телефону специалистами (непосредственно в день обращения заинтересованных лиц);</w:t>
      </w:r>
    </w:p>
    <w:p w:rsidR="000F3780" w:rsidRPr="008B2D7A" w:rsidRDefault="000F3780" w:rsidP="000F3780">
      <w:pPr>
        <w:widowControl w:val="0"/>
        <w:numPr>
          <w:ilvl w:val="0"/>
          <w:numId w:val="4"/>
        </w:numPr>
        <w:tabs>
          <w:tab w:val="clear" w:pos="1800"/>
          <w:tab w:val="num" w:pos="993"/>
        </w:tabs>
        <w:suppressAutoHyphens w:val="0"/>
        <w:autoSpaceDE w:val="0"/>
        <w:autoSpaceDN w:val="0"/>
        <w:adjustRightInd w:val="0"/>
        <w:ind w:left="993" w:hanging="426"/>
        <w:jc w:val="both"/>
        <w:rPr>
          <w:rFonts w:eastAsia="Calibri"/>
          <w:sz w:val="24"/>
          <w:szCs w:val="24"/>
        </w:rPr>
      </w:pPr>
      <w:r w:rsidRPr="008B2D7A">
        <w:rPr>
          <w:rFonts w:eastAsia="Calibri"/>
          <w:sz w:val="24"/>
          <w:szCs w:val="24"/>
        </w:rPr>
        <w:t>на Интернет–сайте МО: куземкинское.рф;</w:t>
      </w:r>
    </w:p>
    <w:p w:rsidR="000F3780" w:rsidRPr="008B2D7A" w:rsidRDefault="000F3780" w:rsidP="000F3780">
      <w:pPr>
        <w:widowControl w:val="0"/>
        <w:numPr>
          <w:ilvl w:val="0"/>
          <w:numId w:val="4"/>
        </w:numPr>
        <w:tabs>
          <w:tab w:val="clear" w:pos="1800"/>
          <w:tab w:val="num" w:pos="993"/>
        </w:tabs>
        <w:suppressAutoHyphens w:val="0"/>
        <w:autoSpaceDE w:val="0"/>
        <w:autoSpaceDN w:val="0"/>
        <w:adjustRightInd w:val="0"/>
        <w:ind w:left="993" w:hanging="426"/>
        <w:jc w:val="both"/>
        <w:rPr>
          <w:rFonts w:eastAsia="Calibri"/>
          <w:sz w:val="24"/>
          <w:szCs w:val="24"/>
        </w:rPr>
      </w:pPr>
      <w:r w:rsidRPr="008B2D7A">
        <w:rPr>
          <w:rFonts w:eastAsia="Calibri"/>
          <w:sz w:val="24"/>
          <w:szCs w:val="24"/>
        </w:rPr>
        <w:t xml:space="preserve">на Портале государственных и муниципальных (функций) Ленинградской области: </w:t>
      </w:r>
      <w:hyperlink r:id="rId12" w:history="1">
        <w:r w:rsidRPr="008B2D7A">
          <w:rPr>
            <w:rFonts w:eastAsia="Calibri"/>
            <w:sz w:val="24"/>
            <w:szCs w:val="24"/>
          </w:rPr>
          <w:t>http://www.gu.lenobl.ru</w:t>
        </w:r>
      </w:hyperlink>
      <w:r w:rsidRPr="008B2D7A">
        <w:rPr>
          <w:rFonts w:eastAsia="Calibri"/>
          <w:sz w:val="24"/>
          <w:szCs w:val="24"/>
        </w:rPr>
        <w:t>;</w:t>
      </w:r>
    </w:p>
    <w:p w:rsidR="000F3780" w:rsidRPr="008B2D7A" w:rsidRDefault="000F3780" w:rsidP="000F3780">
      <w:pPr>
        <w:widowControl w:val="0"/>
        <w:numPr>
          <w:ilvl w:val="0"/>
          <w:numId w:val="4"/>
        </w:numPr>
        <w:tabs>
          <w:tab w:val="clear" w:pos="1800"/>
          <w:tab w:val="num" w:pos="993"/>
          <w:tab w:val="left" w:pos="1843"/>
        </w:tabs>
        <w:suppressAutoHyphens w:val="0"/>
        <w:autoSpaceDE w:val="0"/>
        <w:autoSpaceDN w:val="0"/>
        <w:adjustRightInd w:val="0"/>
        <w:ind w:left="993" w:hanging="426"/>
        <w:jc w:val="both"/>
        <w:rPr>
          <w:rFonts w:eastAsia="Calibri"/>
          <w:sz w:val="24"/>
          <w:szCs w:val="24"/>
        </w:rPr>
      </w:pPr>
      <w:r w:rsidRPr="008B2D7A">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0F3780" w:rsidRPr="008B2D7A" w:rsidRDefault="000F3780" w:rsidP="000F3780">
      <w:pPr>
        <w:widowControl w:val="0"/>
        <w:numPr>
          <w:ilvl w:val="0"/>
          <w:numId w:val="4"/>
        </w:numPr>
        <w:tabs>
          <w:tab w:val="clear" w:pos="1800"/>
          <w:tab w:val="num" w:pos="993"/>
        </w:tabs>
        <w:suppressAutoHyphens w:val="0"/>
        <w:autoSpaceDE w:val="0"/>
        <w:autoSpaceDN w:val="0"/>
        <w:adjustRightInd w:val="0"/>
        <w:ind w:hanging="1233"/>
        <w:jc w:val="both"/>
        <w:rPr>
          <w:rFonts w:eastAsia="Calibri"/>
          <w:sz w:val="24"/>
          <w:szCs w:val="24"/>
        </w:rPr>
      </w:pPr>
      <w:r w:rsidRPr="008B2D7A">
        <w:rPr>
          <w:rFonts w:eastAsia="Calibri"/>
          <w:sz w:val="24"/>
          <w:szCs w:val="24"/>
        </w:rPr>
        <w:t>при обращении в МФЦ;</w:t>
      </w:r>
    </w:p>
    <w:p w:rsidR="000F3780" w:rsidRPr="008B2D7A" w:rsidRDefault="000F3780" w:rsidP="000F3780">
      <w:pPr>
        <w:autoSpaceDE w:val="0"/>
        <w:autoSpaceDN w:val="0"/>
        <w:adjustRightInd w:val="0"/>
        <w:ind w:firstLine="540"/>
        <w:jc w:val="both"/>
        <w:rPr>
          <w:rFonts w:eastAsia="Calibri"/>
          <w:sz w:val="24"/>
          <w:szCs w:val="24"/>
        </w:rPr>
      </w:pPr>
      <w:r w:rsidRPr="008B2D7A">
        <w:rPr>
          <w:rFonts w:eastAsia="Calibri"/>
          <w:sz w:val="24"/>
          <w:szCs w:val="24"/>
        </w:rPr>
        <w:t xml:space="preserve">Письменные обращения заинтересованных лиц, поступившие почтовой корреспонденцией, по адресу: Ленинградская область, Кингисеппский район, д. Большое Кузёмкино, а также в электронном виде на электронный адрес МО: </w:t>
      </w:r>
      <w:r w:rsidRPr="008B2D7A">
        <w:rPr>
          <w:rFonts w:eastAsia="Calibri"/>
          <w:sz w:val="24"/>
          <w:szCs w:val="24"/>
          <w:lang w:val="en-US"/>
        </w:rPr>
        <w:t>kuzemkinomo</w:t>
      </w:r>
      <w:r w:rsidRPr="008B2D7A">
        <w:rPr>
          <w:rFonts w:eastAsia="Calibri"/>
          <w:sz w:val="24"/>
          <w:szCs w:val="24"/>
        </w:rPr>
        <w:t>@</w:t>
      </w:r>
      <w:r w:rsidRPr="008B2D7A">
        <w:rPr>
          <w:rFonts w:eastAsia="Calibri"/>
          <w:sz w:val="24"/>
          <w:szCs w:val="24"/>
          <w:lang w:val="en-US"/>
        </w:rPr>
        <w:t>yandex</w:t>
      </w:r>
      <w:r w:rsidRPr="008B2D7A">
        <w:rPr>
          <w:rFonts w:eastAsia="Calibri"/>
          <w:sz w:val="24"/>
          <w:szCs w:val="24"/>
        </w:rPr>
        <w:t>.</w:t>
      </w:r>
      <w:r w:rsidRPr="008B2D7A">
        <w:rPr>
          <w:rFonts w:eastAsia="Calibri"/>
          <w:sz w:val="24"/>
          <w:szCs w:val="24"/>
          <w:lang w:val="en-US"/>
        </w:rPr>
        <w:t>ru</w:t>
      </w:r>
      <w:r w:rsidRPr="008B2D7A">
        <w:rPr>
          <w:rFonts w:eastAsia="Calibri"/>
          <w:sz w:val="24"/>
          <w:szCs w:val="24"/>
        </w:rPr>
        <w:t xml:space="preserve"> рассматриваются в порядке ч. 1 ст. 12 Федерального закона от </w:t>
      </w:r>
      <w:r w:rsidRPr="008B2D7A">
        <w:rPr>
          <w:rFonts w:eastAsia="Calibri"/>
          <w:sz w:val="24"/>
          <w:szCs w:val="24"/>
        </w:rPr>
        <w:lastRenderedPageBreak/>
        <w:t>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xml:space="preserve">1.9. Информирование об исполнении муниципальной услуги осуществляется в устной, письменной или электронной форме. </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1.10. Информирование заявителей в электронной форме осуществляется путем размещения информации на ПГУ ЛО.</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F3780" w:rsidRPr="008B2D7A" w:rsidRDefault="000F3780" w:rsidP="000F3780">
      <w:pPr>
        <w:widowControl w:val="0"/>
        <w:autoSpaceDE w:val="0"/>
        <w:autoSpaceDN w:val="0"/>
        <w:adjustRightInd w:val="0"/>
        <w:ind w:firstLine="567"/>
        <w:jc w:val="both"/>
        <w:rPr>
          <w:rFonts w:eastAsia="Calibri"/>
          <w:sz w:val="24"/>
          <w:szCs w:val="24"/>
        </w:rPr>
      </w:pPr>
    </w:p>
    <w:p w:rsidR="000F3780" w:rsidRPr="008B2D7A" w:rsidRDefault="000F3780" w:rsidP="000F3780">
      <w:pPr>
        <w:widowControl w:val="0"/>
        <w:autoSpaceDE w:val="0"/>
        <w:autoSpaceDN w:val="0"/>
        <w:adjustRightInd w:val="0"/>
        <w:ind w:firstLine="567"/>
        <w:jc w:val="both"/>
        <w:rPr>
          <w:rFonts w:eastAsia="Calibri"/>
          <w:sz w:val="24"/>
          <w:szCs w:val="24"/>
        </w:rPr>
      </w:pPr>
    </w:p>
    <w:p w:rsidR="000F3780" w:rsidRPr="008B2D7A" w:rsidRDefault="000F3780" w:rsidP="000F3780">
      <w:pPr>
        <w:autoSpaceDE w:val="0"/>
        <w:autoSpaceDN w:val="0"/>
        <w:adjustRightInd w:val="0"/>
        <w:jc w:val="center"/>
        <w:rPr>
          <w:rFonts w:eastAsia="Calibri"/>
          <w:color w:val="000000" w:themeColor="text1"/>
          <w:sz w:val="24"/>
          <w:szCs w:val="24"/>
        </w:rPr>
      </w:pPr>
      <w:r w:rsidRPr="008B2D7A">
        <w:rPr>
          <w:rFonts w:eastAsia="Calibri"/>
          <w:color w:val="000000" w:themeColor="text1"/>
          <w:sz w:val="24"/>
          <w:szCs w:val="24"/>
        </w:rPr>
        <w:t>Описание заявителей и их уполномоченных представителей</w:t>
      </w:r>
    </w:p>
    <w:p w:rsidR="000F3780" w:rsidRPr="008B2D7A" w:rsidRDefault="000F3780" w:rsidP="000F3780">
      <w:pPr>
        <w:widowControl w:val="0"/>
        <w:autoSpaceDE w:val="0"/>
        <w:autoSpaceDN w:val="0"/>
        <w:adjustRightInd w:val="0"/>
        <w:ind w:firstLine="567"/>
        <w:jc w:val="both"/>
        <w:rPr>
          <w:rFonts w:eastAsia="Calibri"/>
          <w:sz w:val="24"/>
          <w:szCs w:val="24"/>
        </w:rPr>
      </w:pPr>
    </w:p>
    <w:p w:rsidR="000F3780" w:rsidRPr="008B2D7A" w:rsidRDefault="000F3780" w:rsidP="000F3780">
      <w:pPr>
        <w:autoSpaceDE w:val="0"/>
        <w:autoSpaceDN w:val="0"/>
        <w:adjustRightInd w:val="0"/>
        <w:ind w:firstLine="540"/>
        <w:jc w:val="both"/>
        <w:rPr>
          <w:rFonts w:eastAsia="Calibri"/>
          <w:sz w:val="24"/>
          <w:szCs w:val="24"/>
        </w:rPr>
      </w:pPr>
      <w:r w:rsidRPr="008B2D7A">
        <w:rPr>
          <w:rFonts w:eastAsia="Calibri"/>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w:t>
      </w:r>
      <w:r w:rsidR="008B2D7A" w:rsidRPr="008B2D7A">
        <w:rPr>
          <w:rFonts w:eastAsia="Calibri"/>
          <w:sz w:val="24"/>
          <w:szCs w:val="24"/>
        </w:rPr>
        <w:t xml:space="preserve"> </w:t>
      </w:r>
      <w:r w:rsidRPr="008B2D7A">
        <w:rPr>
          <w:rFonts w:eastAsia="Calibri"/>
          <w:sz w:val="24"/>
          <w:szCs w:val="24"/>
        </w:rPr>
        <w:t>в</w:t>
      </w:r>
      <w:r w:rsidR="008B2D7A" w:rsidRPr="008B2D7A">
        <w:rPr>
          <w:rFonts w:eastAsia="Calibri"/>
          <w:sz w:val="24"/>
          <w:szCs w:val="24"/>
        </w:rPr>
        <w:t xml:space="preserve"> </w:t>
      </w:r>
      <w:r w:rsidRPr="008B2D7A">
        <w:rPr>
          <w:rFonts w:eastAsia="Calibri"/>
          <w:sz w:val="24"/>
          <w:szCs w:val="24"/>
        </w:rPr>
        <w:t>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0F3780" w:rsidRPr="008B2D7A" w:rsidRDefault="000F3780" w:rsidP="000F3780">
      <w:pPr>
        <w:widowControl w:val="0"/>
        <w:autoSpaceDE w:val="0"/>
        <w:autoSpaceDN w:val="0"/>
        <w:adjustRightInd w:val="0"/>
        <w:ind w:firstLine="567"/>
        <w:jc w:val="both"/>
        <w:rPr>
          <w:rFonts w:eastAsiaTheme="minorHAnsi"/>
          <w:sz w:val="24"/>
          <w:szCs w:val="24"/>
          <w:lang w:eastAsia="en-US"/>
        </w:rPr>
      </w:pPr>
    </w:p>
    <w:p w:rsidR="000F3780" w:rsidRPr="008B2D7A" w:rsidRDefault="000F3780" w:rsidP="000F3780">
      <w:pPr>
        <w:autoSpaceDE w:val="0"/>
        <w:autoSpaceDN w:val="0"/>
        <w:adjustRightInd w:val="0"/>
        <w:ind w:firstLine="540"/>
        <w:jc w:val="both"/>
        <w:rPr>
          <w:rFonts w:eastAsiaTheme="minorHAnsi"/>
          <w:sz w:val="24"/>
          <w:szCs w:val="24"/>
          <w:lang w:eastAsia="en-US"/>
        </w:rPr>
      </w:pPr>
    </w:p>
    <w:p w:rsidR="000F3780" w:rsidRPr="008B2D7A" w:rsidRDefault="000F3780" w:rsidP="000F3780">
      <w:pPr>
        <w:widowControl w:val="0"/>
        <w:autoSpaceDE w:val="0"/>
        <w:autoSpaceDN w:val="0"/>
        <w:adjustRightInd w:val="0"/>
        <w:jc w:val="center"/>
        <w:outlineLvl w:val="1"/>
        <w:rPr>
          <w:rFonts w:eastAsia="Calibri"/>
          <w:sz w:val="24"/>
          <w:szCs w:val="24"/>
        </w:rPr>
      </w:pPr>
      <w:bookmarkStart w:id="7" w:name="Par173"/>
      <w:bookmarkEnd w:id="7"/>
      <w:r w:rsidRPr="008B2D7A">
        <w:rPr>
          <w:rFonts w:eastAsia="Calibri"/>
          <w:sz w:val="24"/>
          <w:szCs w:val="24"/>
        </w:rPr>
        <w:t>II. Стандарт предоставления муниципальной услуги</w:t>
      </w:r>
    </w:p>
    <w:p w:rsidR="000F3780" w:rsidRPr="008B2D7A" w:rsidRDefault="000F3780" w:rsidP="000F3780">
      <w:pPr>
        <w:widowControl w:val="0"/>
        <w:autoSpaceDE w:val="0"/>
        <w:autoSpaceDN w:val="0"/>
        <w:adjustRightInd w:val="0"/>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8" w:name="Par175"/>
      <w:bookmarkEnd w:id="8"/>
      <w:r w:rsidRPr="008B2D7A">
        <w:rPr>
          <w:rFonts w:eastAsia="Calibri"/>
          <w:sz w:val="24"/>
          <w:szCs w:val="24"/>
        </w:rPr>
        <w:t>Наименование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9" w:name="Par179"/>
      <w:bookmarkEnd w:id="9"/>
      <w:r w:rsidRPr="008B2D7A">
        <w:rPr>
          <w:rFonts w:eastAsia="Calibri"/>
          <w:sz w:val="24"/>
          <w:szCs w:val="24"/>
        </w:rPr>
        <w:t>Наименование органа местного самоуправления, непосредственно</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предоставляющего муниципальную услугу</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 Предоставление муниципальной услуги осуществляется </w:t>
      </w:r>
      <w:r w:rsidRPr="008B2D7A">
        <w:rPr>
          <w:sz w:val="24"/>
          <w:szCs w:val="24"/>
        </w:rPr>
        <w:t>администрацией МО «Кузёмкинское сельское поселение» Ленинградской области</w:t>
      </w:r>
      <w:r w:rsidRPr="008B2D7A">
        <w:rPr>
          <w:rFonts w:eastAsia="Calibri"/>
          <w:sz w:val="24"/>
          <w:szCs w:val="24"/>
        </w:rPr>
        <w:t>.</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2.3. Орган, предоставляющий муниципальную услугу, не вправе требовать:</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10" w:name="Par187"/>
      <w:bookmarkEnd w:id="10"/>
      <w:r w:rsidRPr="008B2D7A">
        <w:rPr>
          <w:rFonts w:eastAsia="Calibri"/>
          <w:sz w:val="24"/>
          <w:szCs w:val="24"/>
        </w:rPr>
        <w:t>Результат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2.4</w:t>
      </w:r>
      <w:r w:rsidRPr="008B2D7A">
        <w:rPr>
          <w:rFonts w:ascii="Times New Roman" w:eastAsia="Calibri" w:hAnsi="Times New Roman" w:cs="Times New Roman"/>
          <w:sz w:val="24"/>
          <w:szCs w:val="24"/>
          <w:highlight w:val="yellow"/>
        </w:rPr>
        <w:t>.</w:t>
      </w:r>
      <w:r w:rsidRPr="008B2D7A">
        <w:rPr>
          <w:rFonts w:ascii="Times New Roman" w:eastAsia="Calibri" w:hAnsi="Times New Roman" w:cs="Times New Roman"/>
          <w:sz w:val="24"/>
          <w:szCs w:val="24"/>
        </w:rPr>
        <w:t>Результатом предоставления муниципальной услуги является:</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xml:space="preserve">- </w:t>
      </w:r>
      <w:r w:rsidRPr="008B2D7A">
        <w:rPr>
          <w:sz w:val="24"/>
          <w:szCs w:val="24"/>
        </w:rPr>
        <w:t>уведомление (письмо) о возврате заявления и прилагаемых к нему документов;</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xml:space="preserve">- уведомление </w:t>
      </w:r>
      <w:r w:rsidRPr="008B2D7A">
        <w:rPr>
          <w:sz w:val="24"/>
          <w:szCs w:val="24"/>
        </w:rPr>
        <w:t>(письмо)</w:t>
      </w:r>
      <w:r w:rsidRPr="008B2D7A">
        <w:rPr>
          <w:rFonts w:eastAsia="Calibri"/>
          <w:sz w:val="24"/>
          <w:szCs w:val="24"/>
        </w:rPr>
        <w:t>об отказе в предоставлении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11" w:name="Par193"/>
      <w:bookmarkEnd w:id="11"/>
      <w:r w:rsidRPr="008B2D7A">
        <w:rPr>
          <w:rFonts w:eastAsia="Calibri"/>
          <w:sz w:val="24"/>
          <w:szCs w:val="24"/>
        </w:rPr>
        <w:t>Срок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0F3780" w:rsidRPr="008B2D7A" w:rsidRDefault="000F3780" w:rsidP="000F3780">
      <w:pPr>
        <w:widowControl w:val="0"/>
        <w:autoSpaceDE w:val="0"/>
        <w:autoSpaceDN w:val="0"/>
        <w:adjustRightInd w:val="0"/>
        <w:ind w:firstLine="540"/>
        <w:jc w:val="both"/>
        <w:rPr>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12" w:name="Par197"/>
      <w:bookmarkEnd w:id="12"/>
      <w:r w:rsidRPr="008B2D7A">
        <w:rPr>
          <w:rFonts w:eastAsia="Calibri"/>
          <w:sz w:val="24"/>
          <w:szCs w:val="24"/>
        </w:rPr>
        <w:t>Перечень нормативных правовых актов, регулирующих отношения, возникающие в связи с предоставлением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bookmarkStart w:id="13" w:name="Par201"/>
      <w:bookmarkEnd w:id="13"/>
      <w:r w:rsidRPr="008B2D7A">
        <w:rPr>
          <w:rFonts w:eastAsia="Calibri"/>
          <w:sz w:val="24"/>
          <w:szCs w:val="24"/>
        </w:rPr>
        <w:t>2.6</w:t>
      </w:r>
      <w:r w:rsidRPr="008B2D7A">
        <w:rPr>
          <w:rFonts w:eastAsia="Calibri"/>
          <w:sz w:val="24"/>
          <w:szCs w:val="24"/>
          <w:highlight w:val="yellow"/>
        </w:rPr>
        <w:t>.</w:t>
      </w:r>
      <w:r w:rsidRPr="008B2D7A">
        <w:rPr>
          <w:rFonts w:eastAsia="Calibri"/>
          <w:sz w:val="24"/>
          <w:szCs w:val="24"/>
        </w:rPr>
        <w:t xml:space="preserve"> Нормативные правовые акты, регулирующие предоставление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w:t>
      </w:r>
      <w:hyperlink r:id="rId13" w:history="1">
        <w:r w:rsidRPr="008B2D7A">
          <w:rPr>
            <w:rFonts w:eastAsia="Calibri"/>
            <w:sz w:val="24"/>
            <w:szCs w:val="24"/>
          </w:rPr>
          <w:t>Конституци</w:t>
        </w:r>
      </w:hyperlink>
      <w:r w:rsidRPr="008B2D7A">
        <w:rPr>
          <w:rFonts w:eastAsia="Calibri"/>
          <w:sz w:val="24"/>
          <w:szCs w:val="24"/>
        </w:rPr>
        <w:t>я Российской Федерации;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Федеральный </w:t>
      </w:r>
      <w:hyperlink r:id="rId14" w:history="1">
        <w:r w:rsidRPr="008B2D7A">
          <w:rPr>
            <w:rFonts w:eastAsia="Calibri"/>
            <w:sz w:val="24"/>
            <w:szCs w:val="24"/>
          </w:rPr>
          <w:t>закон</w:t>
        </w:r>
      </w:hyperlink>
      <w:r w:rsidRPr="008B2D7A">
        <w:rPr>
          <w:rFonts w:eastAsia="Calibri"/>
          <w:sz w:val="24"/>
          <w:szCs w:val="24"/>
        </w:rPr>
        <w:t xml:space="preserve"> от 02.05.2006 № 59-ФЗ «О порядке рассмотрения обращений граждан Российской Федерации»;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Федеральный</w:t>
      </w:r>
      <w:hyperlink r:id="rId15" w:history="1">
        <w:r w:rsidRPr="008B2D7A">
          <w:rPr>
            <w:rFonts w:eastAsia="Calibri"/>
            <w:sz w:val="24"/>
            <w:szCs w:val="24"/>
          </w:rPr>
          <w:t>закон</w:t>
        </w:r>
      </w:hyperlink>
      <w:r w:rsidRPr="008B2D7A">
        <w:rPr>
          <w:rFonts w:eastAsia="Calibri"/>
          <w:sz w:val="24"/>
          <w:szCs w:val="24"/>
        </w:rPr>
        <w:t xml:space="preserve"> от 06.10.2003 № 131-ФЗ «Об общих принципах организации местного самоуправления в Российской Федерации»;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Федеральный </w:t>
      </w:r>
      <w:hyperlink r:id="rId16" w:history="1">
        <w:r w:rsidRPr="008B2D7A">
          <w:rPr>
            <w:rFonts w:eastAsia="Calibri"/>
            <w:sz w:val="24"/>
            <w:szCs w:val="24"/>
          </w:rPr>
          <w:t>закон</w:t>
        </w:r>
      </w:hyperlink>
      <w:r w:rsidRPr="008B2D7A">
        <w:rPr>
          <w:rFonts w:eastAsia="Calibri"/>
          <w:sz w:val="24"/>
          <w:szCs w:val="24"/>
        </w:rPr>
        <w:t xml:space="preserve"> Российской Федерации от 27.07.2010 № 210-ФЗ «Об организации предоставления государственных и муниципальных услуг»;</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Федеральный </w:t>
      </w:r>
      <w:hyperlink r:id="rId17" w:history="1">
        <w:r w:rsidRPr="008B2D7A">
          <w:rPr>
            <w:rFonts w:eastAsia="Calibri"/>
            <w:sz w:val="24"/>
            <w:szCs w:val="24"/>
          </w:rPr>
          <w:t>закон</w:t>
        </w:r>
      </w:hyperlink>
      <w:r w:rsidRPr="008B2D7A">
        <w:rPr>
          <w:rFonts w:eastAsia="Calibri"/>
          <w:sz w:val="24"/>
          <w:szCs w:val="24"/>
        </w:rPr>
        <w:t xml:space="preserve"> Российской Федерации от 27.07.2006 № 152-ФЗ «О персональных данных»;</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Федеральный </w:t>
      </w:r>
      <w:hyperlink r:id="rId18" w:history="1">
        <w:r w:rsidRPr="008B2D7A">
          <w:rPr>
            <w:rFonts w:eastAsia="Calibri"/>
            <w:sz w:val="24"/>
            <w:szCs w:val="24"/>
          </w:rPr>
          <w:t>закон</w:t>
        </w:r>
      </w:hyperlink>
      <w:r w:rsidRPr="008B2D7A">
        <w:rPr>
          <w:rFonts w:eastAsia="Calibri"/>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Федеральный </w:t>
      </w:r>
      <w:hyperlink r:id="rId19" w:history="1">
        <w:r w:rsidRPr="008B2D7A">
          <w:rPr>
            <w:rFonts w:eastAsia="Calibri"/>
            <w:sz w:val="24"/>
            <w:szCs w:val="24"/>
          </w:rPr>
          <w:t>закон</w:t>
        </w:r>
      </w:hyperlink>
      <w:r w:rsidRPr="008B2D7A">
        <w:rPr>
          <w:rFonts w:eastAsia="Calibri"/>
          <w:sz w:val="24"/>
          <w:szCs w:val="24"/>
        </w:rPr>
        <w:t>Российской Федерации от 27.07.2006 № 149-ФЗ «Об информации, информационных технологиях и о защите информации»;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w:t>
      </w:r>
      <w:hyperlink r:id="rId20" w:history="1">
        <w:r w:rsidRPr="008B2D7A">
          <w:rPr>
            <w:rFonts w:eastAsia="Calibri"/>
            <w:sz w:val="24"/>
            <w:szCs w:val="24"/>
          </w:rPr>
          <w:t>Приказ</w:t>
        </w:r>
      </w:hyperlink>
      <w:r w:rsidRPr="008B2D7A">
        <w:rPr>
          <w:rFonts w:eastAsia="Calibri"/>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нормативные правовые акты органа местного самоуправления.</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Исчерпывающий перечень документов, необходимых</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для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bookmarkStart w:id="14" w:name="Par215"/>
      <w:bookmarkEnd w:id="14"/>
      <w:r w:rsidRPr="008B2D7A">
        <w:rPr>
          <w:rFonts w:eastAsia="Calibri"/>
          <w:sz w:val="24"/>
          <w:szCs w:val="24"/>
        </w:rPr>
        <w:t>2.7. Перечень документов, необходимых для предоставления муниципальной услуги:</w:t>
      </w:r>
    </w:p>
    <w:p w:rsidR="000F3780" w:rsidRPr="008B2D7A" w:rsidRDefault="000F3780" w:rsidP="000F3780">
      <w:pPr>
        <w:pStyle w:val="ConsPlusNormal"/>
        <w:ind w:firstLine="540"/>
        <w:rPr>
          <w:rFonts w:ascii="Times New Roman" w:eastAsia="Calibri" w:hAnsi="Times New Roman" w:cs="Times New Roman"/>
          <w:sz w:val="24"/>
          <w:szCs w:val="24"/>
        </w:rPr>
      </w:pPr>
      <w:bookmarkStart w:id="15" w:name="P170"/>
      <w:bookmarkEnd w:id="15"/>
      <w:r w:rsidRPr="008B2D7A">
        <w:rPr>
          <w:rFonts w:ascii="Times New Roman" w:eastAsia="Calibri" w:hAnsi="Times New Roman" w:cs="Times New Roman"/>
          <w:sz w:val="24"/>
          <w:szCs w:val="24"/>
        </w:rPr>
        <w:t xml:space="preserve">- </w:t>
      </w:r>
      <w:hyperlink w:anchor="P551" w:history="1">
        <w:r w:rsidRPr="008B2D7A">
          <w:rPr>
            <w:rFonts w:ascii="Times New Roman" w:eastAsia="Calibri" w:hAnsi="Times New Roman" w:cs="Times New Roman"/>
            <w:sz w:val="24"/>
            <w:szCs w:val="24"/>
          </w:rPr>
          <w:t>заявление</w:t>
        </w:r>
      </w:hyperlink>
      <w:r w:rsidRPr="008B2D7A">
        <w:rPr>
          <w:rFonts w:ascii="Times New Roman" w:eastAsia="Calibri" w:hAnsi="Times New Roman" w:cs="Times New Roman"/>
          <w:sz w:val="24"/>
          <w:szCs w:val="24"/>
        </w:rPr>
        <w:t xml:space="preserve"> о предоставлениимуниципальной услуги (приложения №№ 3, 4 к настоящему Административному регламенту);</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 копия документа, удостоверяющего личность заявителя или представителя заявителя.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выписка из Единого государственного реестра юридических лиц;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выписка из Единого государственного реестра индивидуальных предпринимателей</w:t>
      </w:r>
      <w:r w:rsidRPr="008B2D7A">
        <w:rPr>
          <w:rFonts w:eastAsia="Calibri"/>
          <w:sz w:val="24"/>
          <w:szCs w:val="24"/>
          <w:highlight w:val="yellow"/>
        </w:rPr>
        <w:t>.</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16" w:name="Par248"/>
      <w:bookmarkEnd w:id="16"/>
      <w:r w:rsidRPr="008B2D7A">
        <w:rPr>
          <w:rFonts w:eastAsia="Calibr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представлению заявителем</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bookmarkStart w:id="17" w:name="Par254"/>
      <w:bookmarkEnd w:id="17"/>
      <w:r w:rsidRPr="008B2D7A">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2.8.1</w:t>
      </w:r>
      <w:r w:rsidRPr="008B2D7A">
        <w:rPr>
          <w:rFonts w:ascii="Times New Roman" w:eastAsia="Calibri" w:hAnsi="Times New Roman" w:cs="Times New Roman"/>
          <w:sz w:val="24"/>
          <w:szCs w:val="24"/>
          <w:highlight w:val="yellow"/>
        </w:rPr>
        <w:t>.</w:t>
      </w:r>
      <w:hyperlink w:anchor="P551" w:history="1">
        <w:r w:rsidRPr="008B2D7A">
          <w:rPr>
            <w:rFonts w:ascii="Times New Roman" w:eastAsia="Calibri" w:hAnsi="Times New Roman" w:cs="Times New Roman"/>
            <w:sz w:val="24"/>
            <w:szCs w:val="24"/>
          </w:rPr>
          <w:t>заявление</w:t>
        </w:r>
      </w:hyperlink>
      <w:r w:rsidRPr="008B2D7A">
        <w:rPr>
          <w:rFonts w:ascii="Times New Roman" w:eastAsia="Calibri" w:hAnsi="Times New Roman" w:cs="Times New Roman"/>
          <w:sz w:val="24"/>
          <w:szCs w:val="24"/>
        </w:rPr>
        <w:t>о предоставлениимуниципальной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а) сведения о заявителе:</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 подпись заявителя либо уполномоченного представителя заявителя.</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б) цель получения муниципальной услуги;</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в) способ получения результатов услуги (почтовое отправление, личное получение, электронная почта, ГБУ ЛО «МФЦ», ПГУ ЛО).</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2.8.2. копия документа, удостоверяющего личность заявителя или представителя заявителя.</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0F3780" w:rsidRPr="008B2D7A" w:rsidRDefault="000F3780" w:rsidP="000F3780">
      <w:pPr>
        <w:pStyle w:val="ConsPlusNormal"/>
        <w:ind w:firstLine="540"/>
        <w:rPr>
          <w:sz w:val="24"/>
          <w:szCs w:val="24"/>
        </w:rPr>
      </w:pPr>
      <w:r w:rsidRPr="008B2D7A">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0F3780" w:rsidRPr="008B2D7A" w:rsidRDefault="000F3780" w:rsidP="000F3780">
      <w:pPr>
        <w:pStyle w:val="ConsPlusNormal"/>
        <w:ind w:firstLine="540"/>
        <w:rPr>
          <w:sz w:val="24"/>
          <w:szCs w:val="24"/>
        </w:rPr>
      </w:pPr>
    </w:p>
    <w:p w:rsidR="000F3780" w:rsidRPr="008B2D7A" w:rsidRDefault="000F3780" w:rsidP="000F3780">
      <w:pPr>
        <w:widowControl w:val="0"/>
        <w:autoSpaceDE w:val="0"/>
        <w:autoSpaceDN w:val="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органов местного самоуправления и иных органов</w:t>
      </w:r>
    </w:p>
    <w:p w:rsidR="000F3780" w:rsidRPr="008B2D7A" w:rsidRDefault="000F3780" w:rsidP="000F3780">
      <w:pPr>
        <w:widowControl w:val="0"/>
        <w:autoSpaceDE w:val="0"/>
        <w:autoSpaceDN w:val="0"/>
        <w:ind w:firstLine="540"/>
        <w:jc w:val="center"/>
        <w:rPr>
          <w:rFonts w:eastAsia="Calibri"/>
          <w:sz w:val="24"/>
          <w:szCs w:val="24"/>
        </w:rPr>
      </w:pP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выписка из Единого государственного реестра юридических лиц;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выписка из Единого государственного реестра индивидуальных предпринимателей.</w:t>
      </w:r>
    </w:p>
    <w:p w:rsidR="000F3780" w:rsidRPr="008B2D7A" w:rsidRDefault="000F3780" w:rsidP="000F3780">
      <w:pPr>
        <w:pStyle w:val="ConsPlusNormal"/>
        <w:ind w:firstLine="540"/>
        <w:rPr>
          <w:rFonts w:ascii="Times New Roman" w:eastAsiaTheme="minorHAnsi" w:hAnsi="Times New Roman" w:cs="Times New Roman"/>
          <w:sz w:val="24"/>
          <w:szCs w:val="24"/>
          <w:lang w:eastAsia="en-US"/>
        </w:rPr>
      </w:pPr>
      <w:r w:rsidRPr="008B2D7A">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18" w:name="Par261"/>
      <w:bookmarkEnd w:id="18"/>
      <w:r w:rsidRPr="008B2D7A">
        <w:rPr>
          <w:rFonts w:eastAsia="Calibri"/>
          <w:sz w:val="24"/>
          <w:szCs w:val="24"/>
        </w:rPr>
        <w:t>Способы подачи документов, необходимых для предоставления</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2.10. Заявители направляют документы в орган местного самоуправления почтой (посредством электронной почты, факсимильной связи) либо лично подаю,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B2D7A">
        <w:rPr>
          <w:rFonts w:eastAsia="Calibri"/>
          <w:sz w:val="24"/>
          <w:szCs w:val="24"/>
        </w:rPr>
        <w:tab/>
      </w:r>
      <w:r w:rsidRPr="008B2D7A">
        <w:rPr>
          <w:rFonts w:eastAsia="Calibri"/>
          <w:sz w:val="24"/>
          <w:szCs w:val="24"/>
        </w:rPr>
        <w:tab/>
      </w:r>
      <w:r w:rsidRPr="008B2D7A">
        <w:rPr>
          <w:rFonts w:eastAsia="Calibri"/>
          <w:sz w:val="24"/>
          <w:szCs w:val="24"/>
        </w:rPr>
        <w:tab/>
      </w:r>
      <w:r w:rsidRPr="008B2D7A">
        <w:rPr>
          <w:rFonts w:eastAsia="Calibri"/>
          <w:sz w:val="24"/>
          <w:szCs w:val="24"/>
        </w:rPr>
        <w:tab/>
      </w:r>
      <w:r w:rsidRPr="008B2D7A">
        <w:rPr>
          <w:rFonts w:eastAsia="Calibri"/>
          <w:sz w:val="24"/>
          <w:szCs w:val="24"/>
        </w:rPr>
        <w:tab/>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center"/>
        <w:rPr>
          <w:rFonts w:eastAsia="Calibri"/>
          <w:sz w:val="24"/>
          <w:szCs w:val="24"/>
        </w:rPr>
      </w:pPr>
      <w:bookmarkStart w:id="19" w:name="Par267"/>
      <w:bookmarkEnd w:id="19"/>
      <w:r w:rsidRPr="008B2D7A">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outlineLvl w:val="2"/>
        <w:rPr>
          <w:rFonts w:eastAsia="Calibri"/>
          <w:sz w:val="24"/>
          <w:szCs w:val="24"/>
        </w:rPr>
      </w:pPr>
      <w:r w:rsidRPr="008B2D7A">
        <w:rPr>
          <w:rFonts w:eastAsia="Calibri"/>
          <w:sz w:val="24"/>
          <w:szCs w:val="24"/>
        </w:rPr>
        <w:t>2.11.</w:t>
      </w:r>
      <w:r w:rsidRPr="008B2D7A">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F3780" w:rsidRPr="008B2D7A" w:rsidRDefault="000F3780" w:rsidP="000F3780">
      <w:pPr>
        <w:widowControl w:val="0"/>
        <w:autoSpaceDE w:val="0"/>
        <w:autoSpaceDN w:val="0"/>
        <w:adjustRightInd w:val="0"/>
        <w:ind w:firstLine="540"/>
        <w:jc w:val="both"/>
        <w:outlineLvl w:val="2"/>
        <w:rPr>
          <w:rFonts w:eastAsia="Calibri"/>
          <w:sz w:val="24"/>
          <w:szCs w:val="24"/>
        </w:rPr>
      </w:pPr>
      <w:r w:rsidRPr="008B2D7A">
        <w:rPr>
          <w:rFonts w:eastAsia="Calibri"/>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0F3780" w:rsidRPr="008B2D7A" w:rsidRDefault="000F3780" w:rsidP="000F3780">
      <w:pPr>
        <w:widowControl w:val="0"/>
        <w:autoSpaceDE w:val="0"/>
        <w:autoSpaceDN w:val="0"/>
        <w:adjustRightInd w:val="0"/>
        <w:ind w:firstLine="567"/>
        <w:jc w:val="both"/>
        <w:outlineLvl w:val="2"/>
        <w:rPr>
          <w:rFonts w:eastAsia="Calibri"/>
          <w:sz w:val="24"/>
          <w:szCs w:val="24"/>
        </w:rPr>
      </w:pPr>
      <w:r w:rsidRPr="008B2D7A">
        <w:rPr>
          <w:rFonts w:eastAsia="Calibri"/>
          <w:sz w:val="24"/>
          <w:szCs w:val="24"/>
        </w:rPr>
        <w:t>2.11.2.</w:t>
      </w:r>
      <w:r w:rsidRPr="008B2D7A">
        <w:rPr>
          <w:rFonts w:eastAsia="Calibri"/>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F3780" w:rsidRPr="008B2D7A" w:rsidRDefault="000F3780" w:rsidP="000F3780">
      <w:pPr>
        <w:widowControl w:val="0"/>
        <w:autoSpaceDE w:val="0"/>
        <w:autoSpaceDN w:val="0"/>
        <w:adjustRightInd w:val="0"/>
        <w:ind w:firstLine="567"/>
        <w:jc w:val="both"/>
        <w:outlineLvl w:val="2"/>
        <w:rPr>
          <w:rFonts w:eastAsia="Calibri"/>
          <w:sz w:val="24"/>
          <w:szCs w:val="24"/>
        </w:rPr>
      </w:pPr>
      <w:r w:rsidRPr="008B2D7A">
        <w:rPr>
          <w:rFonts w:eastAsia="Calibri"/>
          <w:sz w:val="24"/>
          <w:szCs w:val="24"/>
        </w:rPr>
        <w:t>2.11.3.</w:t>
      </w:r>
      <w:r w:rsidRPr="008B2D7A">
        <w:rPr>
          <w:rFonts w:eastAsia="Calibri"/>
          <w:sz w:val="24"/>
          <w:szCs w:val="24"/>
        </w:rPr>
        <w:tab/>
        <w:t>Текст заявления не поддается прочтению.</w:t>
      </w:r>
    </w:p>
    <w:p w:rsidR="000F3780" w:rsidRPr="008B2D7A" w:rsidRDefault="000F3780" w:rsidP="000F3780">
      <w:pPr>
        <w:widowControl w:val="0"/>
        <w:autoSpaceDE w:val="0"/>
        <w:autoSpaceDN w:val="0"/>
        <w:adjustRightInd w:val="0"/>
        <w:ind w:firstLine="567"/>
        <w:jc w:val="both"/>
        <w:outlineLvl w:val="2"/>
        <w:rPr>
          <w:rFonts w:eastAsia="Calibri"/>
          <w:sz w:val="24"/>
          <w:szCs w:val="24"/>
        </w:rPr>
      </w:pPr>
      <w:r w:rsidRPr="008B2D7A">
        <w:rPr>
          <w:rFonts w:eastAsia="Calibri"/>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F3780" w:rsidRPr="008B2D7A" w:rsidRDefault="000F3780" w:rsidP="000F3780">
      <w:pPr>
        <w:widowControl w:val="0"/>
        <w:autoSpaceDE w:val="0"/>
        <w:autoSpaceDN w:val="0"/>
        <w:adjustRightInd w:val="0"/>
        <w:ind w:firstLine="567"/>
        <w:jc w:val="both"/>
        <w:outlineLvl w:val="2"/>
        <w:rPr>
          <w:rFonts w:eastAsia="Calibri"/>
          <w:sz w:val="24"/>
          <w:szCs w:val="24"/>
        </w:rPr>
      </w:pPr>
    </w:p>
    <w:p w:rsidR="000F3780" w:rsidRPr="008B2D7A" w:rsidRDefault="000F3780" w:rsidP="000F3780">
      <w:pPr>
        <w:widowControl w:val="0"/>
        <w:autoSpaceDE w:val="0"/>
        <w:autoSpaceDN w:val="0"/>
        <w:adjustRightInd w:val="0"/>
        <w:ind w:firstLine="567"/>
        <w:jc w:val="both"/>
        <w:outlineLvl w:val="2"/>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20" w:name="Par278"/>
      <w:bookmarkEnd w:id="20"/>
      <w:r w:rsidRPr="008B2D7A">
        <w:rPr>
          <w:rFonts w:eastAsia="Calibri"/>
          <w:sz w:val="24"/>
          <w:szCs w:val="24"/>
        </w:rPr>
        <w:t>Исчерпывающий перечень оснований для отказа и приостановления в предоставлении муниципальной услуги</w:t>
      </w:r>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widowControl w:val="0"/>
        <w:autoSpaceDE w:val="0"/>
        <w:autoSpaceDN w:val="0"/>
        <w:adjustRightInd w:val="0"/>
        <w:ind w:firstLine="567"/>
        <w:jc w:val="both"/>
        <w:rPr>
          <w:rFonts w:eastAsia="Calibri"/>
          <w:sz w:val="24"/>
          <w:szCs w:val="24"/>
        </w:rPr>
      </w:pPr>
      <w:bookmarkStart w:id="21" w:name="Par281"/>
      <w:bookmarkEnd w:id="21"/>
      <w:r w:rsidRPr="008B2D7A">
        <w:rPr>
          <w:rFonts w:eastAsia="Calibri"/>
          <w:sz w:val="24"/>
          <w:szCs w:val="24"/>
        </w:rPr>
        <w:t>2.13. Основанием для отказа в предоставлении муниципальной услуги являются наличие хотя бы одного из следующих оснований:</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заявление не соответствует установленным п.п. 2.11 – 2.12</w:t>
      </w:r>
      <w:r w:rsidR="008B2D7A">
        <w:rPr>
          <w:rFonts w:eastAsia="Calibri"/>
          <w:sz w:val="24"/>
          <w:szCs w:val="24"/>
        </w:rPr>
        <w:t xml:space="preserve"> </w:t>
      </w:r>
      <w:r w:rsidRPr="008B2D7A">
        <w:rPr>
          <w:rFonts w:eastAsia="Calibri"/>
          <w:sz w:val="24"/>
          <w:szCs w:val="24"/>
        </w:rPr>
        <w:t>настоящего Административного регламента требованиям;</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xml:space="preserve">- заявитель не соответствует требованиям, указанным в </w:t>
      </w:r>
      <w:hyperlink w:anchor="P217" w:history="1">
        <w:r w:rsidRPr="008B2D7A">
          <w:rPr>
            <w:rFonts w:eastAsia="Calibri"/>
            <w:sz w:val="24"/>
            <w:szCs w:val="24"/>
          </w:rPr>
          <w:t>п.</w:t>
        </w:r>
      </w:hyperlink>
      <w:r w:rsidRPr="008B2D7A">
        <w:rPr>
          <w:rFonts w:eastAsia="Calibri"/>
          <w:sz w:val="24"/>
          <w:szCs w:val="24"/>
        </w:rPr>
        <w:t>1.12 настоящего Административного регламента;</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предоставление заявителем недостоверных сведений.</w:t>
      </w:r>
    </w:p>
    <w:p w:rsidR="000F3780" w:rsidRPr="008B2D7A" w:rsidRDefault="000F3780" w:rsidP="000F3780">
      <w:pPr>
        <w:widowControl w:val="0"/>
        <w:autoSpaceDE w:val="0"/>
        <w:autoSpaceDN w:val="0"/>
        <w:adjustRightInd w:val="0"/>
        <w:ind w:firstLine="567"/>
        <w:jc w:val="both"/>
        <w:rPr>
          <w:sz w:val="24"/>
          <w:szCs w:val="24"/>
        </w:rPr>
      </w:pPr>
      <w:r w:rsidRPr="008B2D7A">
        <w:rPr>
          <w:rFonts w:eastAsia="Calibri"/>
          <w:sz w:val="24"/>
          <w:szCs w:val="24"/>
        </w:rPr>
        <w:t>2.13.1. Основания для приостановления муниципальной услуги отсутствуют.</w:t>
      </w:r>
    </w:p>
    <w:p w:rsidR="000F3780" w:rsidRPr="008B2D7A" w:rsidRDefault="000F3780" w:rsidP="000F3780">
      <w:pPr>
        <w:widowControl w:val="0"/>
        <w:autoSpaceDE w:val="0"/>
        <w:autoSpaceDN w:val="0"/>
        <w:adjustRightInd w:val="0"/>
        <w:ind w:firstLine="567"/>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22" w:name="Par290"/>
      <w:bookmarkEnd w:id="22"/>
      <w:r w:rsidRPr="008B2D7A">
        <w:rPr>
          <w:rFonts w:eastAsia="Calibri"/>
          <w:sz w:val="24"/>
          <w:szCs w:val="24"/>
        </w:rPr>
        <w:t>Информация о возмездной (безвозмездной) основе</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2.14. Предоставление муниципальной услуги является бесплатным для заявителей.</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23" w:name="Par295"/>
      <w:bookmarkEnd w:id="23"/>
      <w:r w:rsidRPr="008B2D7A">
        <w:rPr>
          <w:rFonts w:eastAsia="Calibri"/>
          <w:sz w:val="24"/>
          <w:szCs w:val="24"/>
        </w:rPr>
        <w:t>Максимальный срок ожидания в очереди при подаче заявления</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о предоставлении муниципальной услуги и при получении</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результата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2.15. Срок ожидания в очереди при подаче заявления о предоставлении муниципальной услуги – 15 (пятнадцать) минут.</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2.16. Срок ожидания в очереди при получении результата предоставления муниципальной услуги – 15 (пятнадцать) минут.</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2.17. Срок ожидания в очереди при подаче заявления о предоставлении муниципальной услуги в МФЦ – не более 15 (пятнадцати) минут, при получении </w:t>
      </w:r>
      <w:r w:rsidRPr="008B2D7A">
        <w:rPr>
          <w:rFonts w:eastAsia="Calibri"/>
          <w:sz w:val="24"/>
          <w:szCs w:val="24"/>
        </w:rPr>
        <w:lastRenderedPageBreak/>
        <w:t>результата - не более 15 (пятнадцати) минут.</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Срок регистрации заявления заявителя о предоставлении</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2.18. Срок регистрации заявления о предоставлении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 случае личного обращения заявителя заявление регистрируется в день обращения;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в случае поступления документов по почте заявление регистрируется в течение </w:t>
      </w:r>
      <w:r w:rsidRPr="008B2D7A">
        <w:rPr>
          <w:rFonts w:eastAsia="Calibri"/>
          <w:sz w:val="24"/>
          <w:szCs w:val="24"/>
          <w:highlight w:val="yellow"/>
        </w:rPr>
        <w:t xml:space="preserve">1 </w:t>
      </w:r>
      <w:r w:rsidRPr="008B2D7A">
        <w:rPr>
          <w:rFonts w:eastAsia="Calibri"/>
          <w:sz w:val="24"/>
          <w:szCs w:val="24"/>
        </w:rPr>
        <w:t>(одного) дня со дня поступления.</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24" w:name="Par311"/>
      <w:bookmarkEnd w:id="24"/>
      <w:r w:rsidRPr="008B2D7A">
        <w:rPr>
          <w:rFonts w:eastAsia="Calibri"/>
          <w:sz w:val="24"/>
          <w:szCs w:val="24"/>
        </w:rPr>
        <w:t>Требования к помещениям, в которых предоставляются</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муниципальные и государственные услуги, к залу ожидания, местам</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каждой муниципальной и (или) государственной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lastRenderedPageBreak/>
        <w:t xml:space="preserve">2.19.11. Помещения приема и выдачи документов должны предусматривать места для ожидания, информирования и приема заявителей.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25" w:name="Par329"/>
      <w:bookmarkEnd w:id="25"/>
      <w:r w:rsidRPr="008B2D7A">
        <w:rPr>
          <w:rFonts w:eastAsia="Calibri"/>
          <w:sz w:val="24"/>
          <w:szCs w:val="24"/>
        </w:rPr>
        <w:t>Показатели доступности и качества муниципальной услуги</w:t>
      </w:r>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2.21. Показатели доступности муниципальной услуги (общие, применимые в отношении всех заявителей):</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1) равные права и возможности при получении муниципальной услуги для заявителей;</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 транспортная доступность к месту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2.21.1. Показатели доступности муниципальной услуги (специальные, применимые в отношении инвалидов):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2.22. Показатели качества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1) соблюдение срока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 соблюдение требований стандарта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3) удовлетворенность заявителя профессионализмом должностных лиц ОМСУ, МФЦ при предоставлении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4) соблюдение времени ожидания в очереди при подаче запроса и получении результата;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5) осуществление не более одного взаимодействия заявителя с должностными лицами ОМСУ при получении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6) отсутствие жалоб на действия или бездействия должностных лиц ОМСУ, </w:t>
      </w:r>
      <w:r w:rsidRPr="008B2D7A">
        <w:rPr>
          <w:rFonts w:eastAsia="Calibri"/>
          <w:sz w:val="24"/>
          <w:szCs w:val="24"/>
        </w:rPr>
        <w:lastRenderedPageBreak/>
        <w:t>поданных в установленном порядке.</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2.23.1. К целевым показателям доступности и качества муниципальной услуги относятся: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количество документов, которые заявителю необходимо представить в целях получения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2.23.2. К непосредственным показателям доступности и качества муниципальной услуги относятся: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2.24. Особенности предоставления муниципальной услуги в МФЦ: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2.24.1. МФЦ осуществляет:</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информирование граждан и организаций по вопросам предоставления государственных и муниципальных услуг;</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обработку персональных данных, связанных с предоставлением государственных и муниципальных услуг.</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определяет предмет обращения;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проводит проверку полномочий лица, подающего документы;</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B2D7A">
          <w:rPr>
            <w:rFonts w:eastAsia="Calibri"/>
            <w:sz w:val="24"/>
            <w:szCs w:val="24"/>
          </w:rPr>
          <w:t>2.8</w:t>
        </w:r>
      </w:hyperlink>
      <w:r w:rsidRPr="008B2D7A">
        <w:rPr>
          <w:rFonts w:eastAsia="Calibri"/>
          <w:sz w:val="24"/>
          <w:szCs w:val="24"/>
        </w:rPr>
        <w:t>., 2.11. – 2.12. настоящего Административного регламента;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8B2D7A">
        <w:rPr>
          <w:rFonts w:eastAsia="Calibri"/>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заверяет электронное дело своей электронной подписью (далее - ЭП);</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направляет копии документов и реестр документов в орган местного самоуправления: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2.24.3. При обнаружении несоответствия документов требованиям, указанным в </w:t>
      </w:r>
      <w:hyperlink w:anchor="Par215" w:history="1">
        <w:r w:rsidRPr="008B2D7A">
          <w:rPr>
            <w:rFonts w:eastAsia="Calibri"/>
            <w:sz w:val="24"/>
            <w:szCs w:val="24"/>
          </w:rPr>
          <w:t>п.п. 2.</w:t>
        </w:r>
      </w:hyperlink>
      <w:r w:rsidRPr="008B2D7A">
        <w:rPr>
          <w:rFonts w:eastAsia="Calibri"/>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По окончании приема документов специалист МФЦ выдает заявителю расписку в приеме документов.</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B2D7A">
          <w:rPr>
            <w:rFonts w:eastAsia="Calibri"/>
            <w:sz w:val="24"/>
            <w:szCs w:val="24"/>
          </w:rPr>
          <w:t>разделе II</w:t>
        </w:r>
      </w:hyperlink>
      <w:r w:rsidRPr="008B2D7A">
        <w:rPr>
          <w:rFonts w:eastAsia="Calibri"/>
          <w:sz w:val="24"/>
          <w:szCs w:val="24"/>
        </w:rPr>
        <w:t xml:space="preserve"> настоящего Административного регламента.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2.25. Особенности предоставления муниципальной услуги в электронном виде.</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2.25.1.2. муниципальная услуга может быть получена через ПГУ ЛО следующими способами: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с обязательной личной явкой на прием в Администрацию;</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без личной явки на прием в Администрацию.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w:t>
      </w:r>
      <w:r w:rsidRPr="008B2D7A">
        <w:rPr>
          <w:rFonts w:eastAsia="Calibri"/>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2.25.1.4. Для подачи заявления через ПГУ ЛО заявитель должен выполнить следующие действия: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пройти идентификацию и аутентификацию в ЕСИА;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в личном кабинете на ПГУ ЛО  заполнить в электронном виде заявление на оказание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в случае, если заявитель выбрал способ оказания услуги без личной явки на прием в Администрацию:</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направить пакет электронных документов в Администрацию посредством функционала ПГУ ЛО.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lastRenderedPageBreak/>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26" w:name="Par383"/>
      <w:bookmarkEnd w:id="26"/>
      <w:r w:rsidRPr="008B2D7A">
        <w:rPr>
          <w:rFonts w:eastAsia="Calibri"/>
          <w:sz w:val="24"/>
          <w:szCs w:val="24"/>
        </w:rPr>
        <w:t>III. Перечень услуг, которые являются необходимыми</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и обязательными для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F3780" w:rsidRPr="008B2D7A" w:rsidRDefault="000F3780" w:rsidP="000F3780">
      <w:pPr>
        <w:widowControl w:val="0"/>
        <w:autoSpaceDE w:val="0"/>
        <w:autoSpaceDN w:val="0"/>
        <w:adjustRightInd w:val="0"/>
        <w:jc w:val="center"/>
        <w:outlineLvl w:val="1"/>
        <w:rPr>
          <w:rFonts w:eastAsia="Calibri"/>
          <w:sz w:val="24"/>
          <w:szCs w:val="24"/>
        </w:rPr>
      </w:pPr>
    </w:p>
    <w:p w:rsidR="000F3780" w:rsidRPr="008B2D7A" w:rsidRDefault="000F3780" w:rsidP="000F3780">
      <w:pPr>
        <w:widowControl w:val="0"/>
        <w:autoSpaceDE w:val="0"/>
        <w:autoSpaceDN w:val="0"/>
        <w:adjustRightInd w:val="0"/>
        <w:jc w:val="center"/>
        <w:outlineLvl w:val="1"/>
        <w:rPr>
          <w:rFonts w:eastAsia="Calibri"/>
          <w:sz w:val="24"/>
          <w:szCs w:val="24"/>
        </w:rPr>
      </w:pPr>
    </w:p>
    <w:p w:rsidR="000F3780" w:rsidRPr="008B2D7A" w:rsidRDefault="000F3780" w:rsidP="000F3780">
      <w:pPr>
        <w:widowControl w:val="0"/>
        <w:autoSpaceDE w:val="0"/>
        <w:autoSpaceDN w:val="0"/>
        <w:adjustRightInd w:val="0"/>
        <w:jc w:val="center"/>
        <w:outlineLvl w:val="1"/>
        <w:rPr>
          <w:rFonts w:eastAsia="Calibri"/>
          <w:sz w:val="24"/>
          <w:szCs w:val="24"/>
        </w:rPr>
      </w:pPr>
      <w:r w:rsidRPr="008B2D7A">
        <w:rPr>
          <w:rFonts w:eastAsia="Calibri"/>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4.1. Организация предоставления муниципальной услуги включает в себя следующие административные процедуры:</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прием и регистрация заявления с</w:t>
      </w:r>
      <w:r w:rsidR="008B2D7A" w:rsidRPr="008B2D7A">
        <w:rPr>
          <w:rFonts w:eastAsia="Calibri"/>
          <w:sz w:val="24"/>
          <w:szCs w:val="24"/>
        </w:rPr>
        <w:t xml:space="preserve"> </w:t>
      </w:r>
      <w:r w:rsidRPr="008B2D7A">
        <w:rPr>
          <w:rFonts w:eastAsia="Calibri"/>
          <w:sz w:val="24"/>
          <w:szCs w:val="24"/>
        </w:rPr>
        <w:t>приложенными к нему документами;</w:t>
      </w:r>
    </w:p>
    <w:p w:rsidR="000F3780" w:rsidRPr="008B2D7A" w:rsidRDefault="000F3780" w:rsidP="000F3780">
      <w:pPr>
        <w:pStyle w:val="ConsPlusNormal"/>
        <w:ind w:firstLine="540"/>
        <w:rPr>
          <w:sz w:val="24"/>
          <w:szCs w:val="24"/>
        </w:rPr>
      </w:pPr>
      <w:r w:rsidRPr="008B2D7A">
        <w:rPr>
          <w:rFonts w:ascii="Times New Roman" w:hAnsi="Times New Roman" w:cs="Times New Roman"/>
          <w:sz w:val="24"/>
          <w:szCs w:val="24"/>
        </w:rPr>
        <w:t xml:space="preserve">- </w:t>
      </w:r>
      <w:r w:rsidRPr="008B2D7A">
        <w:rPr>
          <w:rFonts w:ascii="Times New Roman" w:eastAsia="Calibri" w:hAnsi="Times New Roman" w:cs="Times New Roman"/>
          <w:sz w:val="24"/>
          <w:szCs w:val="24"/>
        </w:rPr>
        <w:t>рассмотрение заявления и прилагаемых к нему документов;</w:t>
      </w:r>
    </w:p>
    <w:p w:rsidR="000F3780" w:rsidRPr="008B2D7A" w:rsidRDefault="000F3780" w:rsidP="000F3780">
      <w:pPr>
        <w:widowControl w:val="0"/>
        <w:autoSpaceDE w:val="0"/>
        <w:autoSpaceDN w:val="0"/>
        <w:ind w:firstLine="540"/>
        <w:jc w:val="both"/>
        <w:rPr>
          <w:sz w:val="24"/>
          <w:szCs w:val="24"/>
        </w:rPr>
      </w:pPr>
      <w:r w:rsidRPr="008B2D7A">
        <w:rPr>
          <w:sz w:val="24"/>
          <w:szCs w:val="24"/>
        </w:rPr>
        <w:t>- выдача результата предоставления муниципальной услуги.</w:t>
      </w:r>
    </w:p>
    <w:p w:rsidR="000F3780" w:rsidRPr="008B2D7A" w:rsidRDefault="000F3780" w:rsidP="000F3780">
      <w:pPr>
        <w:widowControl w:val="0"/>
        <w:autoSpaceDE w:val="0"/>
        <w:autoSpaceDN w:val="0"/>
        <w:ind w:firstLine="540"/>
        <w:jc w:val="both"/>
        <w:rPr>
          <w:sz w:val="24"/>
          <w:szCs w:val="24"/>
        </w:rPr>
      </w:pPr>
    </w:p>
    <w:p w:rsidR="000F3780" w:rsidRPr="008B2D7A" w:rsidRDefault="000F3780" w:rsidP="000F3780">
      <w:pPr>
        <w:widowControl w:val="0"/>
        <w:autoSpaceDE w:val="0"/>
        <w:autoSpaceDN w:val="0"/>
        <w:ind w:firstLine="540"/>
        <w:jc w:val="both"/>
        <w:rPr>
          <w:sz w:val="24"/>
          <w:szCs w:val="24"/>
        </w:rPr>
      </w:pPr>
    </w:p>
    <w:p w:rsidR="000F3780" w:rsidRPr="008B2D7A" w:rsidRDefault="000F3780" w:rsidP="000F3780">
      <w:pPr>
        <w:pStyle w:val="ConsPlusNormal"/>
        <w:jc w:val="center"/>
        <w:rPr>
          <w:rFonts w:ascii="Times New Roman" w:eastAsia="Calibri" w:hAnsi="Times New Roman" w:cs="Times New Roman"/>
          <w:sz w:val="24"/>
          <w:szCs w:val="24"/>
        </w:rPr>
      </w:pPr>
      <w:r w:rsidRPr="008B2D7A">
        <w:rPr>
          <w:rFonts w:ascii="Times New Roman" w:eastAsia="Calibri" w:hAnsi="Times New Roman" w:cs="Times New Roman"/>
          <w:sz w:val="24"/>
          <w:szCs w:val="24"/>
        </w:rPr>
        <w:t>Прием и регистрация заявления и прилагаемых к нему документов</w:t>
      </w:r>
    </w:p>
    <w:p w:rsidR="000F3780" w:rsidRPr="008B2D7A" w:rsidRDefault="000F3780" w:rsidP="000F3780">
      <w:pPr>
        <w:pStyle w:val="ConsPlusNormal"/>
        <w:ind w:firstLine="540"/>
        <w:rPr>
          <w:rFonts w:ascii="Times New Roman" w:eastAsia="Calibri" w:hAnsi="Times New Roman" w:cs="Times New Roman"/>
          <w:sz w:val="24"/>
          <w:szCs w:val="24"/>
        </w:rPr>
      </w:pP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 xml:space="preserve">4.2.Основанием для начала административной процедуры является подача заявления с приложением документов, указанных в </w:t>
      </w:r>
      <w:hyperlink w:anchor="P217" w:history="1">
        <w:r w:rsidRPr="008B2D7A">
          <w:rPr>
            <w:rFonts w:ascii="Times New Roman" w:eastAsia="Calibri" w:hAnsi="Times New Roman" w:cs="Times New Roman"/>
            <w:sz w:val="24"/>
            <w:szCs w:val="24"/>
          </w:rPr>
          <w:t>п. 2.</w:t>
        </w:r>
      </w:hyperlink>
      <w:r w:rsidRPr="008B2D7A">
        <w:rPr>
          <w:rFonts w:ascii="Times New Roman" w:eastAsia="Calibri" w:hAnsi="Times New Roman" w:cs="Times New Roman"/>
          <w:sz w:val="24"/>
          <w:szCs w:val="24"/>
        </w:rPr>
        <w:t>8 настоящего Административного регламента, в том числе посредством МФЦ и ПГУ ЛО.</w:t>
      </w:r>
    </w:p>
    <w:p w:rsidR="000F3780" w:rsidRPr="008B2D7A" w:rsidRDefault="000F3780" w:rsidP="000F3780">
      <w:pPr>
        <w:pStyle w:val="ConsPlusNormal"/>
        <w:ind w:firstLine="540"/>
        <w:rPr>
          <w:rFonts w:ascii="Times New Roman" w:eastAsia="Calibri" w:hAnsi="Times New Roman" w:cs="Times New Roman"/>
          <w:sz w:val="24"/>
          <w:szCs w:val="24"/>
        </w:rPr>
      </w:pPr>
      <w:r w:rsidRPr="008B2D7A">
        <w:rPr>
          <w:rFonts w:ascii="Times New Roman" w:eastAsia="Calibri" w:hAnsi="Times New Roman" w:cs="Times New Roman"/>
          <w:sz w:val="24"/>
          <w:szCs w:val="24"/>
        </w:rPr>
        <w:t>Специалист, ответственный за делопроизводство, осуществляет прием и регистрацию заявления</w:t>
      </w:r>
      <w:r w:rsidR="008B2D7A">
        <w:rPr>
          <w:rFonts w:ascii="Times New Roman" w:eastAsia="Calibri" w:hAnsi="Times New Roman" w:cs="Times New Roman"/>
          <w:sz w:val="24"/>
          <w:szCs w:val="24"/>
        </w:rPr>
        <w:t xml:space="preserve"> </w:t>
      </w:r>
      <w:r w:rsidRPr="008B2D7A">
        <w:rPr>
          <w:rFonts w:ascii="Times New Roman" w:eastAsia="Calibri" w:hAnsi="Times New Roman" w:cs="Times New Roman"/>
          <w:sz w:val="24"/>
          <w:szCs w:val="24"/>
        </w:rPr>
        <w:t>с приложенными к нему документами</w:t>
      </w:r>
      <w:r w:rsidR="008B2D7A">
        <w:rPr>
          <w:rFonts w:ascii="Times New Roman" w:eastAsia="Calibri" w:hAnsi="Times New Roman" w:cs="Times New Roman"/>
          <w:sz w:val="24"/>
          <w:szCs w:val="24"/>
        </w:rPr>
        <w:t xml:space="preserve"> </w:t>
      </w:r>
      <w:r w:rsidRPr="008B2D7A">
        <w:rPr>
          <w:rFonts w:ascii="Times New Roman" w:eastAsia="Calibri" w:hAnsi="Times New Roman" w:cs="Times New Roman"/>
          <w:sz w:val="24"/>
          <w:szCs w:val="24"/>
        </w:rPr>
        <w:t>в течение 1 (одного) дня</w:t>
      </w:r>
      <w:r w:rsidR="008B2D7A">
        <w:rPr>
          <w:rFonts w:ascii="Times New Roman" w:eastAsia="Calibri" w:hAnsi="Times New Roman" w:cs="Times New Roman"/>
          <w:sz w:val="24"/>
          <w:szCs w:val="24"/>
        </w:rPr>
        <w:t xml:space="preserve"> </w:t>
      </w:r>
      <w:r w:rsidRPr="008B2D7A">
        <w:rPr>
          <w:rFonts w:ascii="Times New Roman" w:eastAsia="Calibri" w:hAnsi="Times New Roman" w:cs="Times New Roman"/>
          <w:sz w:val="24"/>
          <w:szCs w:val="24"/>
        </w:rPr>
        <w:t>с момента его поступления.</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0F3780" w:rsidRPr="008B2D7A" w:rsidRDefault="000F3780" w:rsidP="000F3780">
      <w:pPr>
        <w:pStyle w:val="ConsPlusNormal"/>
        <w:ind w:firstLine="540"/>
        <w:rPr>
          <w:rFonts w:ascii="Times New Roman" w:eastAsia="Calibri" w:hAnsi="Times New Roman" w:cs="Times New Roman"/>
          <w:sz w:val="24"/>
          <w:szCs w:val="24"/>
        </w:rPr>
      </w:pPr>
    </w:p>
    <w:p w:rsidR="000F3780" w:rsidRPr="008B2D7A" w:rsidRDefault="000F3780" w:rsidP="000F3780">
      <w:pPr>
        <w:pStyle w:val="ConsPlusNormal"/>
        <w:ind w:firstLine="540"/>
        <w:rPr>
          <w:rFonts w:ascii="Times New Roman" w:eastAsia="Calibri" w:hAnsi="Times New Roman" w:cs="Times New Roman"/>
          <w:sz w:val="24"/>
          <w:szCs w:val="24"/>
        </w:rPr>
      </w:pPr>
    </w:p>
    <w:p w:rsidR="000F3780" w:rsidRPr="008B2D7A" w:rsidRDefault="000F3780" w:rsidP="000F3780">
      <w:pPr>
        <w:pStyle w:val="ConsPlusNormal"/>
        <w:jc w:val="center"/>
        <w:rPr>
          <w:sz w:val="24"/>
          <w:szCs w:val="24"/>
        </w:rPr>
      </w:pPr>
      <w:r w:rsidRPr="008B2D7A">
        <w:rPr>
          <w:rFonts w:ascii="Times New Roman" w:eastAsia="Calibri" w:hAnsi="Times New Roman" w:cs="Times New Roman"/>
          <w:sz w:val="24"/>
          <w:szCs w:val="24"/>
        </w:rPr>
        <w:t>Рассмотрение заявления сприложенными к нему документами</w:t>
      </w:r>
    </w:p>
    <w:p w:rsidR="000F3780" w:rsidRPr="008B2D7A" w:rsidRDefault="000F3780" w:rsidP="000F3780">
      <w:pPr>
        <w:pStyle w:val="ConsPlusNormal"/>
        <w:rPr>
          <w:sz w:val="24"/>
          <w:szCs w:val="24"/>
        </w:rPr>
      </w:pPr>
    </w:p>
    <w:p w:rsidR="000F3780" w:rsidRPr="008B2D7A" w:rsidRDefault="000F3780" w:rsidP="000F3780">
      <w:pPr>
        <w:widowControl w:val="0"/>
        <w:autoSpaceDE w:val="0"/>
        <w:autoSpaceDN w:val="0"/>
        <w:ind w:firstLine="540"/>
        <w:jc w:val="both"/>
        <w:rPr>
          <w:sz w:val="24"/>
          <w:szCs w:val="24"/>
        </w:rPr>
      </w:pPr>
      <w:r w:rsidRPr="008B2D7A">
        <w:rPr>
          <w:sz w:val="24"/>
          <w:szCs w:val="24"/>
        </w:rPr>
        <w:t>4.3. Основанием для начала административной процедуры является поступление специалисту, ответственному за рассмотрение заявления с приложенными к нему документами, зарегистрированного заявления с документами о предоставлениимуниципальной услуги.</w:t>
      </w:r>
    </w:p>
    <w:p w:rsidR="000F3780" w:rsidRPr="008B2D7A" w:rsidRDefault="000F3780" w:rsidP="000F3780">
      <w:pPr>
        <w:widowControl w:val="0"/>
        <w:autoSpaceDE w:val="0"/>
        <w:autoSpaceDN w:val="0"/>
        <w:ind w:firstLine="540"/>
        <w:jc w:val="both"/>
        <w:rPr>
          <w:sz w:val="24"/>
          <w:szCs w:val="24"/>
        </w:rPr>
      </w:pPr>
      <w:r w:rsidRPr="008B2D7A">
        <w:rPr>
          <w:sz w:val="24"/>
          <w:szCs w:val="24"/>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заявленияи готовит проект уведомления (письма) о возврате заявления и документов с указанием причин возврата заявления.</w:t>
      </w:r>
    </w:p>
    <w:p w:rsidR="000F3780" w:rsidRPr="008B2D7A" w:rsidRDefault="000F3780" w:rsidP="000F3780">
      <w:pPr>
        <w:widowControl w:val="0"/>
        <w:autoSpaceDE w:val="0"/>
        <w:autoSpaceDN w:val="0"/>
        <w:ind w:firstLine="540"/>
        <w:jc w:val="both"/>
        <w:rPr>
          <w:rFonts w:ascii="Calibri" w:hAnsi="Calibri" w:cs="Calibri"/>
          <w:sz w:val="24"/>
          <w:szCs w:val="24"/>
          <w:highlight w:val="yellow"/>
        </w:rPr>
      </w:pPr>
      <w:r w:rsidRPr="008B2D7A">
        <w:rPr>
          <w:sz w:val="24"/>
          <w:szCs w:val="24"/>
        </w:rPr>
        <w:t>4.3.2. В случае если заявление и приложенные к нему документы соответствуют положениям п.п. 2.11 – 2.12 настоящего Административного регламента, специалист:</w:t>
      </w:r>
    </w:p>
    <w:p w:rsidR="000F3780" w:rsidRPr="008B2D7A" w:rsidRDefault="000F3780" w:rsidP="000F3780">
      <w:pPr>
        <w:widowControl w:val="0"/>
        <w:autoSpaceDE w:val="0"/>
        <w:autoSpaceDN w:val="0"/>
        <w:ind w:firstLine="540"/>
        <w:jc w:val="both"/>
        <w:rPr>
          <w:sz w:val="24"/>
          <w:szCs w:val="24"/>
        </w:rPr>
      </w:pPr>
      <w:r w:rsidRPr="008B2D7A">
        <w:rPr>
          <w:sz w:val="24"/>
          <w:szCs w:val="24"/>
        </w:rPr>
        <w:t>- осуществляет поиск требуемой информации в реестре муниципального имущества, в системе учета муниципального имущества;</w:t>
      </w:r>
    </w:p>
    <w:p w:rsidR="000F3780" w:rsidRPr="008B2D7A" w:rsidRDefault="000F3780" w:rsidP="000F3780">
      <w:pPr>
        <w:widowControl w:val="0"/>
        <w:autoSpaceDE w:val="0"/>
        <w:autoSpaceDN w:val="0"/>
        <w:ind w:firstLine="540"/>
        <w:jc w:val="both"/>
        <w:rPr>
          <w:rFonts w:eastAsia="Calibri"/>
          <w:sz w:val="24"/>
          <w:szCs w:val="24"/>
        </w:rPr>
      </w:pPr>
      <w:r w:rsidRPr="008B2D7A">
        <w:rPr>
          <w:sz w:val="24"/>
          <w:szCs w:val="24"/>
        </w:rPr>
        <w:t>- готовит проект письма (справку) о наличии(отсутствии)информации о форме собственности на недвижимое и движимое имущество, земельные участки, находящиеся в собственности муниципального</w:t>
      </w:r>
      <w:r w:rsidRPr="008B2D7A">
        <w:rPr>
          <w:rFonts w:eastAsia="Calibri"/>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0F3780" w:rsidRPr="008B2D7A" w:rsidRDefault="000F3780" w:rsidP="000F3780">
      <w:pPr>
        <w:widowControl w:val="0"/>
        <w:autoSpaceDE w:val="0"/>
        <w:autoSpaceDN w:val="0"/>
        <w:ind w:firstLine="540"/>
        <w:jc w:val="both"/>
        <w:rPr>
          <w:rFonts w:ascii="Calibri" w:hAnsi="Calibri" w:cs="Calibri"/>
          <w:sz w:val="24"/>
          <w:szCs w:val="24"/>
        </w:rPr>
      </w:pPr>
      <w:r w:rsidRPr="008B2D7A">
        <w:rPr>
          <w:rFonts w:eastAsia="Calibri"/>
          <w:sz w:val="24"/>
          <w:szCs w:val="24"/>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w:t>
      </w:r>
      <w:r w:rsidRPr="008B2D7A">
        <w:rPr>
          <w:sz w:val="24"/>
          <w:szCs w:val="24"/>
        </w:rPr>
        <w:t>о возврате заявления и прилагаемых к нему документов</w:t>
      </w:r>
      <w:r w:rsidRPr="008B2D7A">
        <w:rPr>
          <w:rFonts w:eastAsia="Calibri"/>
          <w:sz w:val="24"/>
          <w:szCs w:val="24"/>
        </w:rPr>
        <w:t xml:space="preserve"> или об отказе в предоставлении муниципальной услуги.</w:t>
      </w:r>
    </w:p>
    <w:p w:rsidR="000F3780" w:rsidRPr="008B2D7A" w:rsidRDefault="000F3780" w:rsidP="000F3780">
      <w:pPr>
        <w:widowControl w:val="0"/>
        <w:autoSpaceDE w:val="0"/>
        <w:autoSpaceDN w:val="0"/>
        <w:ind w:firstLine="540"/>
        <w:jc w:val="both"/>
        <w:rPr>
          <w:sz w:val="24"/>
          <w:szCs w:val="24"/>
        </w:rPr>
      </w:pPr>
      <w:r w:rsidRPr="008B2D7A">
        <w:rPr>
          <w:sz w:val="24"/>
          <w:szCs w:val="24"/>
        </w:rPr>
        <w:t>4.3.3.</w:t>
      </w:r>
      <w:r w:rsidR="008B2D7A">
        <w:rPr>
          <w:sz w:val="24"/>
          <w:szCs w:val="24"/>
        </w:rPr>
        <w:t xml:space="preserve"> </w:t>
      </w:r>
      <w:r w:rsidRPr="008B2D7A">
        <w:rPr>
          <w:sz w:val="24"/>
          <w:szCs w:val="24"/>
        </w:rPr>
        <w:t>Результатом административной процедуры является подготовка и подписание у главы Администрации:</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xml:space="preserve">- </w:t>
      </w:r>
      <w:r w:rsidRPr="008B2D7A">
        <w:rPr>
          <w:sz w:val="24"/>
          <w:szCs w:val="24"/>
        </w:rPr>
        <w:t>уведомления (письма) о возврате заявления и прилагаемых к нему документов;</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уведомления (письма) об отказе в предоставлении муниципальной услуги.</w:t>
      </w:r>
    </w:p>
    <w:p w:rsidR="000F3780" w:rsidRPr="008B2D7A" w:rsidRDefault="000F3780" w:rsidP="000F3780">
      <w:pPr>
        <w:widowControl w:val="0"/>
        <w:autoSpaceDE w:val="0"/>
        <w:autoSpaceDN w:val="0"/>
        <w:ind w:firstLine="540"/>
        <w:jc w:val="both"/>
        <w:rPr>
          <w:sz w:val="24"/>
          <w:szCs w:val="24"/>
        </w:rPr>
      </w:pPr>
      <w:r w:rsidRPr="008B2D7A">
        <w:rPr>
          <w:sz w:val="24"/>
          <w:szCs w:val="24"/>
        </w:rPr>
        <w:t>4.3.4.</w:t>
      </w:r>
      <w:r w:rsidR="008B2D7A">
        <w:rPr>
          <w:sz w:val="24"/>
          <w:szCs w:val="24"/>
        </w:rPr>
        <w:t xml:space="preserve"> </w:t>
      </w:r>
      <w:r w:rsidRPr="008B2D7A">
        <w:rPr>
          <w:sz w:val="24"/>
          <w:szCs w:val="24"/>
        </w:rPr>
        <w:t>Максимальный срок выполнения административной процедуры - не более7(семи) дней с момента регистрации заявления на получение муниципальной услуги.</w:t>
      </w:r>
    </w:p>
    <w:p w:rsidR="000F3780" w:rsidRPr="008B2D7A" w:rsidRDefault="000F3780" w:rsidP="000F3780">
      <w:pPr>
        <w:widowControl w:val="0"/>
        <w:autoSpaceDE w:val="0"/>
        <w:autoSpaceDN w:val="0"/>
        <w:ind w:firstLine="540"/>
        <w:jc w:val="both"/>
        <w:rPr>
          <w:rFonts w:ascii="Calibri" w:hAnsi="Calibri" w:cs="Calibri"/>
          <w:sz w:val="24"/>
          <w:szCs w:val="24"/>
        </w:rPr>
      </w:pPr>
    </w:p>
    <w:p w:rsidR="000F3780" w:rsidRPr="008B2D7A" w:rsidRDefault="000F3780" w:rsidP="000F3780">
      <w:pPr>
        <w:widowControl w:val="0"/>
        <w:autoSpaceDE w:val="0"/>
        <w:autoSpaceDN w:val="0"/>
        <w:ind w:firstLine="540"/>
        <w:jc w:val="both"/>
        <w:rPr>
          <w:sz w:val="24"/>
          <w:szCs w:val="24"/>
        </w:rPr>
      </w:pPr>
    </w:p>
    <w:p w:rsidR="000F3780" w:rsidRPr="008B2D7A" w:rsidRDefault="000F3780" w:rsidP="000F3780">
      <w:pPr>
        <w:pStyle w:val="ConsPlusNormal"/>
        <w:jc w:val="center"/>
        <w:rPr>
          <w:rFonts w:ascii="Times New Roman" w:hAnsi="Times New Roman" w:cs="Times New Roman"/>
          <w:sz w:val="24"/>
          <w:szCs w:val="24"/>
        </w:rPr>
      </w:pPr>
      <w:r w:rsidRPr="008B2D7A">
        <w:rPr>
          <w:rFonts w:ascii="Times New Roman" w:hAnsi="Times New Roman" w:cs="Times New Roman"/>
          <w:sz w:val="24"/>
          <w:szCs w:val="24"/>
        </w:rPr>
        <w:t>Выдача результата предоставления муниципальной услуги</w:t>
      </w:r>
    </w:p>
    <w:p w:rsidR="000F3780" w:rsidRPr="008B2D7A" w:rsidRDefault="000F3780" w:rsidP="000F3780">
      <w:pPr>
        <w:pStyle w:val="ConsPlusNormal"/>
        <w:rPr>
          <w:rFonts w:ascii="Times New Roman" w:hAnsi="Times New Roman" w:cs="Times New Roman"/>
          <w:sz w:val="24"/>
          <w:szCs w:val="24"/>
        </w:rPr>
      </w:pPr>
    </w:p>
    <w:p w:rsidR="000F3780" w:rsidRPr="008B2D7A" w:rsidRDefault="000F3780" w:rsidP="000F3780">
      <w:pPr>
        <w:pStyle w:val="ConsPlusNormal"/>
        <w:ind w:firstLine="540"/>
        <w:rPr>
          <w:rFonts w:ascii="Times New Roman" w:hAnsi="Times New Roman" w:cs="Times New Roman"/>
          <w:sz w:val="24"/>
          <w:szCs w:val="24"/>
        </w:rPr>
      </w:pPr>
      <w:r w:rsidRPr="008B2D7A">
        <w:rPr>
          <w:rFonts w:ascii="Times New Roman" w:hAnsi="Times New Roman" w:cs="Times New Roman"/>
          <w:sz w:val="24"/>
          <w:szCs w:val="24"/>
        </w:rPr>
        <w:t>4.4.</w:t>
      </w:r>
      <w:r w:rsidR="008B2D7A">
        <w:rPr>
          <w:rFonts w:ascii="Times New Roman" w:hAnsi="Times New Roman" w:cs="Times New Roman"/>
          <w:sz w:val="24"/>
          <w:szCs w:val="24"/>
        </w:rPr>
        <w:t xml:space="preserve"> </w:t>
      </w:r>
      <w:r w:rsidRPr="008B2D7A">
        <w:rPr>
          <w:rFonts w:ascii="Times New Roman" w:hAnsi="Times New Roman" w:cs="Times New Roman"/>
          <w:sz w:val="24"/>
          <w:szCs w:val="24"/>
        </w:rPr>
        <w:t>Основанием для начала административной процедуры является поступление специалисту документов, являющихся результатом предоставления муниципальной услуги, подписанных главой Администрации МО «Кузёмкинское сельское поселение»:</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xml:space="preserve">- письма (справки) о наличии (отсутствии) информации о форме собственности на </w:t>
      </w:r>
      <w:r w:rsidRPr="008B2D7A">
        <w:rPr>
          <w:rFonts w:eastAsia="Calibri"/>
          <w:sz w:val="24"/>
          <w:szCs w:val="24"/>
        </w:rPr>
        <w:lastRenderedPageBreak/>
        <w:t>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xml:space="preserve">- </w:t>
      </w:r>
      <w:r w:rsidRPr="008B2D7A">
        <w:rPr>
          <w:sz w:val="24"/>
          <w:szCs w:val="24"/>
        </w:rPr>
        <w:t>уведомления (письма) о возврате заявления и прилагаемых к нему документов;</w:t>
      </w:r>
    </w:p>
    <w:p w:rsidR="000F3780" w:rsidRPr="008B2D7A" w:rsidRDefault="000F3780" w:rsidP="000F3780">
      <w:pPr>
        <w:widowControl w:val="0"/>
        <w:autoSpaceDE w:val="0"/>
        <w:autoSpaceDN w:val="0"/>
        <w:ind w:firstLine="540"/>
        <w:jc w:val="both"/>
        <w:rPr>
          <w:rFonts w:eastAsia="Calibri"/>
          <w:sz w:val="24"/>
          <w:szCs w:val="24"/>
        </w:rPr>
      </w:pPr>
      <w:r w:rsidRPr="008B2D7A">
        <w:rPr>
          <w:rFonts w:eastAsia="Calibri"/>
          <w:sz w:val="24"/>
          <w:szCs w:val="24"/>
        </w:rPr>
        <w:t>- уведомления (письма) об отказе в предоставлении муниципальной услуги.</w:t>
      </w:r>
    </w:p>
    <w:p w:rsidR="000F3780" w:rsidRPr="008B2D7A" w:rsidRDefault="000F3780" w:rsidP="000F3780">
      <w:pPr>
        <w:pStyle w:val="ConsPlusNormal"/>
        <w:ind w:firstLine="540"/>
        <w:rPr>
          <w:sz w:val="24"/>
          <w:szCs w:val="24"/>
        </w:rPr>
      </w:pPr>
      <w:r w:rsidRPr="008B2D7A">
        <w:rPr>
          <w:rFonts w:ascii="Times New Roman" w:eastAsia="Calibri"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(вслучае, если заявитель при подаче заявления на предоставление услуги указал такой способ вручения результата предоставления услуги)</w:t>
      </w:r>
      <w:r w:rsidRPr="008B2D7A">
        <w:rPr>
          <w:sz w:val="24"/>
          <w:szCs w:val="24"/>
        </w:rPr>
        <w:t>.</w:t>
      </w:r>
    </w:p>
    <w:p w:rsidR="000F3780" w:rsidRPr="008B2D7A" w:rsidRDefault="000F3780" w:rsidP="000F3780">
      <w:pPr>
        <w:widowControl w:val="0"/>
        <w:autoSpaceDE w:val="0"/>
        <w:autoSpaceDN w:val="0"/>
        <w:ind w:firstLine="540"/>
        <w:jc w:val="both"/>
        <w:rPr>
          <w:sz w:val="24"/>
          <w:szCs w:val="24"/>
        </w:rPr>
      </w:pPr>
      <w:r w:rsidRPr="008B2D7A">
        <w:rPr>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0F3780" w:rsidRPr="008B2D7A" w:rsidRDefault="000F3780" w:rsidP="000F3780">
      <w:pPr>
        <w:widowControl w:val="0"/>
        <w:autoSpaceDE w:val="0"/>
        <w:autoSpaceDN w:val="0"/>
        <w:ind w:firstLine="540"/>
        <w:jc w:val="both"/>
        <w:rPr>
          <w:sz w:val="24"/>
          <w:szCs w:val="24"/>
        </w:rPr>
      </w:pPr>
      <w:r w:rsidRPr="008B2D7A">
        <w:rPr>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0F3780" w:rsidRPr="008B2D7A" w:rsidRDefault="000F3780" w:rsidP="000F3780">
      <w:pPr>
        <w:pStyle w:val="ConsPlusNormal"/>
        <w:ind w:firstLine="540"/>
        <w:rPr>
          <w:sz w:val="24"/>
          <w:szCs w:val="24"/>
        </w:rPr>
      </w:pPr>
      <w:r w:rsidRPr="008B2D7A">
        <w:rPr>
          <w:rFonts w:ascii="Times New Roman" w:hAnsi="Times New Roman" w:cs="Times New Roman"/>
          <w:sz w:val="24"/>
          <w:szCs w:val="24"/>
        </w:rPr>
        <w:t>4.4.2. Максимальный срок выполнения административной процедуры - не более 2(двух) дней с момента регистрациирезультата предоставления муниципальной услуги в журнале исходящей документации.</w:t>
      </w:r>
    </w:p>
    <w:p w:rsidR="000F3780" w:rsidRPr="008B2D7A" w:rsidRDefault="000F3780" w:rsidP="000F3780">
      <w:pPr>
        <w:widowControl w:val="0"/>
        <w:autoSpaceDE w:val="0"/>
        <w:autoSpaceDN w:val="0"/>
        <w:ind w:firstLine="540"/>
        <w:jc w:val="both"/>
        <w:rPr>
          <w:sz w:val="24"/>
          <w:szCs w:val="24"/>
        </w:rPr>
      </w:pPr>
    </w:p>
    <w:p w:rsidR="000F3780" w:rsidRPr="008B2D7A" w:rsidRDefault="000F3780" w:rsidP="000F3780">
      <w:pPr>
        <w:widowControl w:val="0"/>
        <w:autoSpaceDE w:val="0"/>
        <w:autoSpaceDN w:val="0"/>
        <w:adjustRightInd w:val="0"/>
        <w:jc w:val="both"/>
        <w:rPr>
          <w:rFonts w:eastAsia="Calibri"/>
          <w:sz w:val="24"/>
          <w:szCs w:val="24"/>
        </w:rPr>
      </w:pPr>
    </w:p>
    <w:p w:rsidR="000F3780" w:rsidRPr="008B2D7A" w:rsidRDefault="000F3780" w:rsidP="000F3780">
      <w:pPr>
        <w:widowControl w:val="0"/>
        <w:autoSpaceDE w:val="0"/>
        <w:autoSpaceDN w:val="0"/>
        <w:adjustRightInd w:val="0"/>
        <w:jc w:val="center"/>
        <w:outlineLvl w:val="1"/>
        <w:rPr>
          <w:rFonts w:eastAsia="Calibri"/>
          <w:sz w:val="24"/>
          <w:szCs w:val="24"/>
        </w:rPr>
      </w:pPr>
      <w:bookmarkStart w:id="27" w:name="Par395"/>
      <w:bookmarkStart w:id="28" w:name="Par454"/>
      <w:bookmarkStart w:id="29" w:name="Par469"/>
      <w:bookmarkEnd w:id="27"/>
      <w:bookmarkEnd w:id="28"/>
      <w:bookmarkEnd w:id="29"/>
      <w:r w:rsidRPr="008B2D7A">
        <w:rPr>
          <w:rFonts w:eastAsia="Calibri"/>
          <w:sz w:val="24"/>
          <w:szCs w:val="24"/>
        </w:rPr>
        <w:t>V. Формы контроля за предоставлением муниципальной услуги</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5.1. Контроль за надлежащим исполнением Административного регламента осуществляет глава Администрации МО «</w:t>
      </w:r>
      <w:r w:rsidRPr="008B2D7A">
        <w:rPr>
          <w:sz w:val="24"/>
          <w:szCs w:val="24"/>
        </w:rPr>
        <w:t>Кузёмкинское сельское поселение</w:t>
      </w:r>
      <w:r w:rsidRPr="008B2D7A">
        <w:rPr>
          <w:rFonts w:eastAsia="Calibri"/>
          <w:sz w:val="24"/>
          <w:szCs w:val="24"/>
        </w:rPr>
        <w:t>», заместителем главы администрации МО «</w:t>
      </w:r>
      <w:r w:rsidRPr="008B2D7A">
        <w:rPr>
          <w:sz w:val="24"/>
          <w:szCs w:val="24"/>
        </w:rPr>
        <w:t>Кузёмкинское сельское поселение»</w:t>
      </w:r>
      <w:r w:rsidRPr="008B2D7A">
        <w:rPr>
          <w:rFonts w:eastAsia="Calibri"/>
          <w:sz w:val="24"/>
          <w:szCs w:val="24"/>
        </w:rPr>
        <w:t>.</w:t>
      </w:r>
    </w:p>
    <w:p w:rsidR="000F3780" w:rsidRPr="008B2D7A" w:rsidRDefault="000F3780" w:rsidP="000F3780">
      <w:pPr>
        <w:widowControl w:val="0"/>
        <w:tabs>
          <w:tab w:val="left" w:pos="567"/>
          <w:tab w:val="left" w:pos="993"/>
        </w:tabs>
        <w:autoSpaceDE w:val="0"/>
        <w:autoSpaceDN w:val="0"/>
        <w:adjustRightInd w:val="0"/>
        <w:ind w:firstLine="567"/>
        <w:jc w:val="both"/>
        <w:rPr>
          <w:rFonts w:eastAsia="Calibri"/>
          <w:sz w:val="24"/>
          <w:szCs w:val="24"/>
        </w:rPr>
      </w:pPr>
      <w:r w:rsidRPr="008B2D7A">
        <w:rPr>
          <w:rFonts w:eastAsia="Calibri"/>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30" w:name="Par400"/>
      <w:bookmarkEnd w:id="30"/>
      <w:r w:rsidRPr="008B2D7A">
        <w:rPr>
          <w:rFonts w:eastAsia="Calibr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МО «</w:t>
      </w:r>
      <w:r w:rsidRPr="008B2D7A">
        <w:rPr>
          <w:sz w:val="24"/>
          <w:szCs w:val="24"/>
        </w:rPr>
        <w:t>Кузёмкинское сельское поселение»</w:t>
      </w:r>
      <w:r w:rsidRPr="008B2D7A">
        <w:rPr>
          <w:rFonts w:eastAsia="Calibri"/>
          <w:sz w:val="24"/>
          <w:szCs w:val="24"/>
        </w:rPr>
        <w:t>, заместителем главы администрации МО «</w:t>
      </w:r>
      <w:r w:rsidRPr="008B2D7A">
        <w:rPr>
          <w:sz w:val="24"/>
          <w:szCs w:val="24"/>
        </w:rPr>
        <w:t>Кузёмкинское сельское поселение»</w:t>
      </w:r>
      <w:r w:rsidRPr="008B2D7A">
        <w:rPr>
          <w:rFonts w:eastAsia="Calibri"/>
          <w:sz w:val="24"/>
          <w:szCs w:val="24"/>
        </w:rPr>
        <w:t xml:space="preserve"> в виде:</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проведения текущего мониторинга предоставления муниципальной услуги;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контроля сроков осуществления административных процедур (выполнения действий и принятия решений);</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проверки процесса выполнения административных процедур (выполнения действий и принятия решений);</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контроля качества выполнения административных процедур (выполнения действий и принятия решений);</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F3780" w:rsidRPr="008B2D7A" w:rsidRDefault="000F3780" w:rsidP="000F3780">
      <w:pPr>
        <w:tabs>
          <w:tab w:val="left" w:pos="1134"/>
        </w:tabs>
        <w:autoSpaceDE w:val="0"/>
        <w:autoSpaceDN w:val="0"/>
        <w:adjustRightInd w:val="0"/>
        <w:ind w:firstLine="567"/>
        <w:jc w:val="both"/>
        <w:rPr>
          <w:rFonts w:eastAsia="Calibri"/>
          <w:sz w:val="24"/>
          <w:szCs w:val="24"/>
        </w:rPr>
      </w:pPr>
      <w:bookmarkStart w:id="31" w:name="Par415"/>
      <w:bookmarkEnd w:id="31"/>
      <w:r w:rsidRPr="008B2D7A">
        <w:rPr>
          <w:rFonts w:eastAsia="Calibri"/>
          <w:sz w:val="24"/>
          <w:szCs w:val="24"/>
        </w:rPr>
        <w:t>5.4.</w:t>
      </w:r>
      <w:r w:rsidRPr="008B2D7A">
        <w:rPr>
          <w:rFonts w:eastAsia="Calibri"/>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Pr="008B2D7A">
        <w:rPr>
          <w:rFonts w:eastAsia="Calibri"/>
          <w:sz w:val="24"/>
          <w:szCs w:val="24"/>
        </w:rPr>
        <w:lastRenderedPageBreak/>
        <w:t>органа местного самоуправления на соответствующие заявления и обращения, а также запросов Администрации МО) осуществляет специалист администрации.</w:t>
      </w:r>
    </w:p>
    <w:p w:rsidR="000F3780" w:rsidRPr="008B2D7A" w:rsidRDefault="000F3780" w:rsidP="000F3780">
      <w:pPr>
        <w:widowControl w:val="0"/>
        <w:tabs>
          <w:tab w:val="left" w:pos="1134"/>
        </w:tabs>
        <w:autoSpaceDE w:val="0"/>
        <w:autoSpaceDN w:val="0"/>
        <w:adjustRightInd w:val="0"/>
        <w:ind w:firstLine="567"/>
        <w:jc w:val="both"/>
        <w:rPr>
          <w:rFonts w:eastAsia="Calibri"/>
          <w:sz w:val="24"/>
          <w:szCs w:val="24"/>
        </w:rPr>
      </w:pPr>
      <w:r w:rsidRPr="008B2D7A">
        <w:rPr>
          <w:rFonts w:eastAsia="Calibri"/>
          <w:sz w:val="24"/>
          <w:szCs w:val="24"/>
        </w:rPr>
        <w:t>5.5.</w:t>
      </w:r>
      <w:r w:rsidRPr="008B2D7A">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F3780" w:rsidRPr="008B2D7A" w:rsidRDefault="000F3780" w:rsidP="000F3780">
      <w:pPr>
        <w:widowControl w:val="0"/>
        <w:autoSpaceDE w:val="0"/>
        <w:autoSpaceDN w:val="0"/>
        <w:adjustRightInd w:val="0"/>
        <w:jc w:val="center"/>
        <w:outlineLvl w:val="2"/>
        <w:rPr>
          <w:rFonts w:eastAsia="Calibri"/>
          <w:sz w:val="24"/>
          <w:szCs w:val="24"/>
        </w:rPr>
      </w:pPr>
      <w:bookmarkStart w:id="32" w:name="Par422"/>
      <w:bookmarkEnd w:id="32"/>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Порядок и периодичность осуществления плановых и внеплановых</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проверок полноты и качества предоставления муниципальной услуги</w:t>
      </w:r>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5.7. Проверки могут быть внеплановыми и плановыми.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Плановая (комплексная) проверка назначается в случае поступления в течение года более 5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В случае отсутствия жалоб заявителей периодичность плановых проверок определяет глава администрации.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5.9. Результатами проведения проверок являются:</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выявление нарушения выполнения административных процедур;</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выявление неправомерно принятых решений о предоставлении муниципальной услуги;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устранение выявленных ошибок (нарушений);</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 выявление отсутствия ошибок (нарушений).</w:t>
      </w:r>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Ответственность должностных лиц за решения и действия (бездействие), принимаемые (осуществляемые) в ходе предоставления</w:t>
      </w: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муниципальной услуги</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tabs>
          <w:tab w:val="left" w:pos="993"/>
          <w:tab w:val="left" w:pos="1134"/>
          <w:tab w:val="left" w:pos="1418"/>
        </w:tabs>
        <w:autoSpaceDE w:val="0"/>
        <w:autoSpaceDN w:val="0"/>
        <w:adjustRightInd w:val="0"/>
        <w:ind w:firstLine="567"/>
        <w:jc w:val="both"/>
        <w:rPr>
          <w:rFonts w:eastAsia="Calibri"/>
          <w:sz w:val="24"/>
          <w:szCs w:val="24"/>
        </w:rPr>
      </w:pPr>
      <w:r w:rsidRPr="008B2D7A">
        <w:rPr>
          <w:rFonts w:eastAsia="Calibri"/>
          <w:sz w:val="24"/>
          <w:szCs w:val="24"/>
        </w:rPr>
        <w:t>5.10.</w:t>
      </w:r>
      <w:r w:rsidRPr="008B2D7A">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F3780" w:rsidRPr="008B2D7A" w:rsidRDefault="000F3780" w:rsidP="000F3780">
      <w:pPr>
        <w:tabs>
          <w:tab w:val="left" w:pos="993"/>
          <w:tab w:val="left" w:pos="1134"/>
        </w:tabs>
        <w:autoSpaceDE w:val="0"/>
        <w:autoSpaceDN w:val="0"/>
        <w:adjustRightInd w:val="0"/>
        <w:ind w:firstLine="567"/>
        <w:jc w:val="both"/>
        <w:rPr>
          <w:rFonts w:eastAsia="Calibri"/>
          <w:sz w:val="24"/>
          <w:szCs w:val="24"/>
        </w:rPr>
      </w:pPr>
      <w:r w:rsidRPr="008B2D7A">
        <w:rPr>
          <w:rFonts w:eastAsia="Calibri"/>
          <w:sz w:val="24"/>
          <w:szCs w:val="24"/>
        </w:rPr>
        <w:t>5.11.</w:t>
      </w:r>
      <w:r w:rsidRPr="008B2D7A">
        <w:rPr>
          <w:rFonts w:eastAsia="Calibri"/>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F3780" w:rsidRPr="008B2D7A" w:rsidRDefault="000F3780" w:rsidP="000F3780">
      <w:pPr>
        <w:tabs>
          <w:tab w:val="left" w:pos="1134"/>
        </w:tabs>
        <w:autoSpaceDE w:val="0"/>
        <w:autoSpaceDN w:val="0"/>
        <w:adjustRightInd w:val="0"/>
        <w:ind w:firstLine="567"/>
        <w:jc w:val="both"/>
        <w:rPr>
          <w:rFonts w:eastAsia="Calibri"/>
          <w:sz w:val="24"/>
          <w:szCs w:val="24"/>
        </w:rPr>
      </w:pPr>
      <w:r w:rsidRPr="008B2D7A">
        <w:rPr>
          <w:rFonts w:eastAsia="Calibri"/>
          <w:sz w:val="24"/>
          <w:szCs w:val="24"/>
        </w:rPr>
        <w:t>5.12.</w:t>
      </w:r>
      <w:r w:rsidRPr="008B2D7A">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w:t>
      </w:r>
      <w:r w:rsidRPr="008B2D7A">
        <w:rPr>
          <w:rFonts w:eastAsia="Calibri"/>
          <w:sz w:val="24"/>
          <w:szCs w:val="24"/>
        </w:rPr>
        <w:lastRenderedPageBreak/>
        <w:t>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1"/>
        <w:rPr>
          <w:rFonts w:eastAsia="Calibri"/>
          <w:sz w:val="24"/>
          <w:szCs w:val="24"/>
        </w:rPr>
      </w:pPr>
      <w:bookmarkStart w:id="33" w:name="Par491"/>
      <w:bookmarkEnd w:id="33"/>
      <w:r w:rsidRPr="008B2D7A">
        <w:rPr>
          <w:rFonts w:eastAsia="Calibri"/>
          <w:sz w:val="24"/>
          <w:szCs w:val="24"/>
        </w:rPr>
        <w:t>VI. Досудебный (внесудебный) порядок обжалования решений</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и действий (бездействия) органа, предоставляющего муниципальную услугу,</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а также должностных лиц, государственных служащих</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34" w:name="Par436"/>
      <w:bookmarkEnd w:id="34"/>
      <w:r w:rsidRPr="008B2D7A">
        <w:rPr>
          <w:rFonts w:eastAsia="Calibri"/>
          <w:sz w:val="24"/>
          <w:szCs w:val="24"/>
        </w:rPr>
        <w:t>Право заявителей на досудебное (внесудебное) обжалование</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решений и действий (бездействия), принятых (осуществляемых)</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в ходе предоставления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35" w:name="Par442"/>
      <w:bookmarkEnd w:id="35"/>
      <w:r w:rsidRPr="008B2D7A">
        <w:rPr>
          <w:rFonts w:eastAsia="Calibri"/>
          <w:sz w:val="24"/>
          <w:szCs w:val="24"/>
        </w:rPr>
        <w:t>Предмет досудебного (внесудебного) обжалования</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Заявитель может обратиться с жалобой, в том числе в следующих случаях:</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1) нарушение срока регистрации запроса заявителя о предоставлении муниципальной услуги;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2) нарушение срока предоставления муниципальной услуги;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36" w:name="Par446"/>
      <w:bookmarkEnd w:id="36"/>
      <w:r w:rsidRPr="008B2D7A">
        <w:rPr>
          <w:rFonts w:eastAsia="Calibri"/>
          <w:sz w:val="24"/>
          <w:szCs w:val="24"/>
        </w:rPr>
        <w:t>Органы местного самоуправления и должностные лица, которым может быть</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адресована жалоба в досудебном (внесудебном) порядке</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w:t>
      </w:r>
      <w:r w:rsidRPr="008B2D7A">
        <w:rPr>
          <w:rFonts w:eastAsia="Calibri"/>
          <w:sz w:val="24"/>
          <w:szCs w:val="24"/>
        </w:rPr>
        <w:lastRenderedPageBreak/>
        <w:t>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F3780" w:rsidRPr="008B2D7A" w:rsidRDefault="000F3780" w:rsidP="000F3780">
      <w:pPr>
        <w:tabs>
          <w:tab w:val="left" w:pos="567"/>
        </w:tabs>
        <w:autoSpaceDE w:val="0"/>
        <w:autoSpaceDN w:val="0"/>
        <w:adjustRightInd w:val="0"/>
        <w:ind w:firstLine="567"/>
        <w:jc w:val="both"/>
        <w:rPr>
          <w:rFonts w:eastAsia="Calibri"/>
          <w:sz w:val="24"/>
          <w:szCs w:val="24"/>
        </w:rPr>
      </w:pPr>
      <w:r w:rsidRPr="008B2D7A">
        <w:rPr>
          <w:rFonts w:eastAsia="Calibri"/>
          <w:sz w:val="24"/>
          <w:szCs w:val="24"/>
        </w:rPr>
        <w:t>Жалоба может быть направлена через ГБУ ЛО «МФЦ» и филиалы ГБУ ЛО «МФЦ».</w:t>
      </w:r>
    </w:p>
    <w:p w:rsidR="000F3780" w:rsidRPr="008B2D7A" w:rsidRDefault="000F3780" w:rsidP="000F3780">
      <w:pPr>
        <w:autoSpaceDE w:val="0"/>
        <w:autoSpaceDN w:val="0"/>
        <w:adjustRightInd w:val="0"/>
        <w:ind w:firstLine="567"/>
        <w:jc w:val="both"/>
        <w:rPr>
          <w:rFonts w:eastAsia="Calibri"/>
          <w:sz w:val="24"/>
          <w:szCs w:val="24"/>
        </w:rPr>
      </w:pPr>
    </w:p>
    <w:p w:rsidR="000F3780" w:rsidRPr="008B2D7A" w:rsidRDefault="000F3780" w:rsidP="000F3780">
      <w:pPr>
        <w:autoSpaceDE w:val="0"/>
        <w:autoSpaceDN w:val="0"/>
        <w:adjustRightInd w:val="0"/>
        <w:ind w:firstLine="567"/>
        <w:jc w:val="both"/>
        <w:rPr>
          <w:rFonts w:eastAsia="Calibri"/>
          <w:sz w:val="24"/>
          <w:szCs w:val="24"/>
        </w:rPr>
      </w:pP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Основания для начала процедуры досудебного (внесудебного) обжалования</w:t>
      </w:r>
    </w:p>
    <w:p w:rsidR="000F3780" w:rsidRPr="008B2D7A" w:rsidRDefault="000F3780" w:rsidP="000F3780">
      <w:pPr>
        <w:widowControl w:val="0"/>
        <w:autoSpaceDE w:val="0"/>
        <w:autoSpaceDN w:val="0"/>
        <w:adjustRightInd w:val="0"/>
        <w:ind w:firstLine="540"/>
        <w:jc w:val="center"/>
        <w:rPr>
          <w:rFonts w:eastAsia="Calibri"/>
          <w:sz w:val="24"/>
          <w:szCs w:val="24"/>
        </w:rPr>
      </w:pP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0F3780" w:rsidRPr="008B2D7A" w:rsidRDefault="000F3780" w:rsidP="000F3780">
      <w:pPr>
        <w:autoSpaceDE w:val="0"/>
        <w:autoSpaceDN w:val="0"/>
        <w:adjustRightInd w:val="0"/>
        <w:ind w:firstLine="567"/>
        <w:jc w:val="both"/>
        <w:rPr>
          <w:rFonts w:eastAsia="Calibri"/>
          <w:sz w:val="24"/>
          <w:szCs w:val="24"/>
        </w:rPr>
      </w:pPr>
    </w:p>
    <w:p w:rsidR="000F3780" w:rsidRPr="008B2D7A" w:rsidRDefault="000F3780" w:rsidP="000F3780">
      <w:pPr>
        <w:autoSpaceDE w:val="0"/>
        <w:autoSpaceDN w:val="0"/>
        <w:adjustRightInd w:val="0"/>
        <w:ind w:firstLine="567"/>
        <w:jc w:val="both"/>
        <w:rPr>
          <w:rFonts w:eastAsia="Calibri"/>
          <w:sz w:val="24"/>
          <w:szCs w:val="24"/>
        </w:rPr>
      </w:pP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Права заявителей на получение информации и документов,</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необходимых для составления и обоснования жалобы</w:t>
      </w:r>
    </w:p>
    <w:p w:rsidR="000F3780" w:rsidRPr="008B2D7A" w:rsidRDefault="000F3780" w:rsidP="000F3780">
      <w:pPr>
        <w:widowControl w:val="0"/>
        <w:autoSpaceDE w:val="0"/>
        <w:autoSpaceDN w:val="0"/>
        <w:adjustRightInd w:val="0"/>
        <w:ind w:firstLine="540"/>
        <w:jc w:val="center"/>
        <w:rPr>
          <w:rFonts w:eastAsia="Calibri"/>
          <w:sz w:val="24"/>
          <w:szCs w:val="24"/>
        </w:rPr>
      </w:pPr>
    </w:p>
    <w:p w:rsidR="000F3780" w:rsidRPr="008B2D7A" w:rsidRDefault="000F3780" w:rsidP="000F3780">
      <w:pPr>
        <w:widowControl w:val="0"/>
        <w:tabs>
          <w:tab w:val="left" w:pos="993"/>
        </w:tabs>
        <w:autoSpaceDE w:val="0"/>
        <w:autoSpaceDN w:val="0"/>
        <w:adjustRightInd w:val="0"/>
        <w:ind w:firstLine="567"/>
        <w:jc w:val="both"/>
        <w:rPr>
          <w:rFonts w:eastAsia="Calibri"/>
          <w:sz w:val="24"/>
          <w:szCs w:val="24"/>
        </w:rPr>
      </w:pPr>
      <w:r w:rsidRPr="008B2D7A">
        <w:rPr>
          <w:rFonts w:eastAsia="Calibri"/>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F3780" w:rsidRPr="008B2D7A" w:rsidRDefault="000F3780" w:rsidP="000F3780">
      <w:pPr>
        <w:widowControl w:val="0"/>
        <w:autoSpaceDE w:val="0"/>
        <w:autoSpaceDN w:val="0"/>
        <w:adjustRightInd w:val="0"/>
        <w:jc w:val="center"/>
        <w:outlineLvl w:val="2"/>
        <w:rPr>
          <w:rFonts w:eastAsia="Calibri"/>
          <w:sz w:val="24"/>
          <w:szCs w:val="24"/>
        </w:rPr>
      </w:pPr>
      <w:bookmarkStart w:id="37" w:name="Par459"/>
      <w:bookmarkStart w:id="38" w:name="Par464"/>
      <w:bookmarkEnd w:id="37"/>
      <w:bookmarkEnd w:id="38"/>
    </w:p>
    <w:p w:rsidR="000F3780" w:rsidRPr="008B2D7A" w:rsidRDefault="000F3780" w:rsidP="000F3780">
      <w:pPr>
        <w:widowControl w:val="0"/>
        <w:autoSpaceDE w:val="0"/>
        <w:autoSpaceDN w:val="0"/>
        <w:adjustRightInd w:val="0"/>
        <w:jc w:val="center"/>
        <w:outlineLvl w:val="2"/>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r w:rsidRPr="008B2D7A">
        <w:rPr>
          <w:rFonts w:eastAsia="Calibri"/>
          <w:sz w:val="24"/>
          <w:szCs w:val="24"/>
        </w:rPr>
        <w:t>Сроки рассмотрения жалобы</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F3780" w:rsidRPr="008B2D7A" w:rsidRDefault="000F3780" w:rsidP="000F3780">
      <w:pPr>
        <w:widowControl w:val="0"/>
        <w:autoSpaceDE w:val="0"/>
        <w:autoSpaceDN w:val="0"/>
        <w:adjustRightInd w:val="0"/>
        <w:ind w:firstLine="540"/>
        <w:jc w:val="both"/>
        <w:rPr>
          <w:rFonts w:eastAsia="Calibri"/>
          <w:sz w:val="24"/>
          <w:szCs w:val="24"/>
        </w:rPr>
      </w:pPr>
      <w:r w:rsidRPr="008B2D7A">
        <w:rPr>
          <w:rFonts w:eastAsia="Calibri"/>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39" w:name="Par470"/>
      <w:bookmarkEnd w:id="39"/>
      <w:r w:rsidRPr="008B2D7A">
        <w:rPr>
          <w:rFonts w:eastAsia="Calibri"/>
          <w:sz w:val="24"/>
          <w:szCs w:val="24"/>
        </w:rPr>
        <w:t>Исчерпывающий перечень случаев, в которых ответ на жалобу не дается</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67"/>
        <w:jc w:val="both"/>
        <w:rPr>
          <w:rFonts w:eastAsia="Calibri"/>
          <w:sz w:val="24"/>
          <w:szCs w:val="24"/>
        </w:rPr>
      </w:pPr>
      <w:r w:rsidRPr="008B2D7A">
        <w:rPr>
          <w:rFonts w:eastAsia="Calibri"/>
          <w:sz w:val="24"/>
          <w:szCs w:val="24"/>
        </w:rPr>
        <w:t>6.9. Ответ на жалобу не дается в случаях, если жалоба не содержит:</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F3780" w:rsidRPr="008B2D7A" w:rsidRDefault="000F3780" w:rsidP="000F3780">
      <w:pPr>
        <w:autoSpaceDE w:val="0"/>
        <w:autoSpaceDN w:val="0"/>
        <w:adjustRightInd w:val="0"/>
        <w:ind w:firstLine="567"/>
        <w:jc w:val="both"/>
        <w:rPr>
          <w:rFonts w:eastAsia="Calibri"/>
          <w:sz w:val="24"/>
          <w:szCs w:val="24"/>
        </w:rPr>
      </w:pPr>
      <w:r w:rsidRPr="008B2D7A">
        <w:rPr>
          <w:rFonts w:eastAsia="Calibri"/>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F3780" w:rsidRPr="008B2D7A" w:rsidRDefault="000F3780" w:rsidP="000F3780">
      <w:pPr>
        <w:widowControl w:val="0"/>
        <w:tabs>
          <w:tab w:val="left" w:pos="567"/>
          <w:tab w:val="left" w:pos="1418"/>
        </w:tabs>
        <w:autoSpaceDE w:val="0"/>
        <w:autoSpaceDN w:val="0"/>
        <w:adjustRightInd w:val="0"/>
        <w:ind w:firstLine="567"/>
        <w:jc w:val="both"/>
        <w:rPr>
          <w:rFonts w:eastAsia="Calibri"/>
          <w:sz w:val="24"/>
          <w:szCs w:val="24"/>
        </w:rPr>
      </w:pPr>
      <w:r w:rsidRPr="008B2D7A">
        <w:rPr>
          <w:rFonts w:eastAsia="Calibri"/>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F3780" w:rsidRPr="008B2D7A" w:rsidRDefault="000F3780" w:rsidP="000F3780">
      <w:pPr>
        <w:widowControl w:val="0"/>
        <w:tabs>
          <w:tab w:val="left" w:pos="567"/>
        </w:tabs>
        <w:autoSpaceDE w:val="0"/>
        <w:autoSpaceDN w:val="0"/>
        <w:adjustRightInd w:val="0"/>
        <w:ind w:firstLine="567"/>
        <w:jc w:val="both"/>
        <w:rPr>
          <w:rFonts w:eastAsia="Calibri"/>
          <w:sz w:val="24"/>
          <w:szCs w:val="24"/>
        </w:rPr>
      </w:pPr>
      <w:r w:rsidRPr="008B2D7A">
        <w:rPr>
          <w:rFonts w:eastAsia="Calibri"/>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F3780" w:rsidRPr="008B2D7A" w:rsidRDefault="000F3780" w:rsidP="000F3780">
      <w:pPr>
        <w:widowControl w:val="0"/>
        <w:autoSpaceDE w:val="0"/>
        <w:autoSpaceDN w:val="0"/>
        <w:adjustRightInd w:val="0"/>
        <w:jc w:val="both"/>
        <w:rPr>
          <w:rFonts w:eastAsia="Calibri"/>
          <w:sz w:val="24"/>
          <w:szCs w:val="24"/>
        </w:rPr>
      </w:pPr>
    </w:p>
    <w:p w:rsidR="000F3780" w:rsidRPr="008B2D7A" w:rsidRDefault="000F3780" w:rsidP="000F3780">
      <w:pPr>
        <w:widowControl w:val="0"/>
        <w:autoSpaceDE w:val="0"/>
        <w:autoSpaceDN w:val="0"/>
        <w:adjustRightInd w:val="0"/>
        <w:ind w:firstLine="540"/>
        <w:jc w:val="both"/>
        <w:rPr>
          <w:rFonts w:eastAsia="Calibri"/>
          <w:sz w:val="24"/>
          <w:szCs w:val="24"/>
        </w:rPr>
      </w:pPr>
    </w:p>
    <w:p w:rsidR="000F3780" w:rsidRPr="008B2D7A" w:rsidRDefault="000F3780" w:rsidP="000F3780">
      <w:pPr>
        <w:widowControl w:val="0"/>
        <w:autoSpaceDE w:val="0"/>
        <w:autoSpaceDN w:val="0"/>
        <w:adjustRightInd w:val="0"/>
        <w:jc w:val="center"/>
        <w:outlineLvl w:val="2"/>
        <w:rPr>
          <w:rFonts w:eastAsia="Calibri"/>
          <w:sz w:val="24"/>
          <w:szCs w:val="24"/>
        </w:rPr>
      </w:pPr>
      <w:bookmarkStart w:id="40" w:name="Par480"/>
      <w:bookmarkEnd w:id="40"/>
      <w:r w:rsidRPr="008B2D7A">
        <w:rPr>
          <w:rFonts w:eastAsia="Calibri"/>
          <w:sz w:val="24"/>
          <w:szCs w:val="24"/>
        </w:rPr>
        <w:t>Результат досудебного (внесудебного) обжалования</w:t>
      </w:r>
    </w:p>
    <w:p w:rsidR="000F3780" w:rsidRPr="008B2D7A" w:rsidRDefault="000F3780" w:rsidP="000F3780">
      <w:pPr>
        <w:widowControl w:val="0"/>
        <w:autoSpaceDE w:val="0"/>
        <w:autoSpaceDN w:val="0"/>
        <w:adjustRightInd w:val="0"/>
        <w:jc w:val="center"/>
        <w:rPr>
          <w:rFonts w:eastAsia="Calibri"/>
          <w:sz w:val="24"/>
          <w:szCs w:val="24"/>
        </w:rPr>
      </w:pPr>
      <w:r w:rsidRPr="008B2D7A">
        <w:rPr>
          <w:rFonts w:eastAsia="Calibri"/>
          <w:sz w:val="24"/>
          <w:szCs w:val="24"/>
        </w:rPr>
        <w:t>применительно к каждой процедуре либо инстанции обжалования</w:t>
      </w:r>
    </w:p>
    <w:p w:rsidR="000F3780" w:rsidRPr="008B2D7A" w:rsidRDefault="000F3780" w:rsidP="000F3780">
      <w:pPr>
        <w:widowControl w:val="0"/>
        <w:autoSpaceDE w:val="0"/>
        <w:autoSpaceDN w:val="0"/>
        <w:adjustRightInd w:val="0"/>
        <w:jc w:val="center"/>
        <w:rPr>
          <w:rFonts w:eastAsia="Calibri"/>
          <w:sz w:val="24"/>
          <w:szCs w:val="24"/>
        </w:rPr>
      </w:pPr>
    </w:p>
    <w:p w:rsidR="000F3780" w:rsidRPr="008B2D7A" w:rsidRDefault="000F3780" w:rsidP="000F3780">
      <w:pPr>
        <w:widowControl w:val="0"/>
        <w:autoSpaceDE w:val="0"/>
        <w:autoSpaceDN w:val="0"/>
        <w:adjustRightInd w:val="0"/>
        <w:ind w:firstLine="567"/>
        <w:jc w:val="both"/>
        <w:rPr>
          <w:rFonts w:eastAsia="Calibri"/>
          <w:sz w:val="24"/>
          <w:szCs w:val="24"/>
        </w:rPr>
      </w:pPr>
      <w:bookmarkStart w:id="41" w:name="Par540"/>
      <w:bookmarkEnd w:id="41"/>
      <w:r w:rsidRPr="008B2D7A">
        <w:rPr>
          <w:rFonts w:eastAsia="Calibri"/>
          <w:sz w:val="24"/>
          <w:szCs w:val="24"/>
        </w:rPr>
        <w:t>6.16. По результатам досудебного (внесудебного) обжалования могут быть приняты следующие решения:</w:t>
      </w:r>
    </w:p>
    <w:p w:rsidR="000F3780" w:rsidRPr="008B2D7A" w:rsidRDefault="000F3780" w:rsidP="000F3780">
      <w:pPr>
        <w:widowControl w:val="0"/>
        <w:tabs>
          <w:tab w:val="left" w:pos="0"/>
        </w:tabs>
        <w:autoSpaceDE w:val="0"/>
        <w:autoSpaceDN w:val="0"/>
        <w:adjustRightInd w:val="0"/>
        <w:ind w:firstLine="567"/>
        <w:jc w:val="both"/>
        <w:rPr>
          <w:rFonts w:eastAsia="Calibri"/>
          <w:sz w:val="24"/>
          <w:szCs w:val="24"/>
        </w:rPr>
      </w:pPr>
      <w:r w:rsidRPr="008B2D7A">
        <w:rPr>
          <w:rFonts w:eastAsia="Calibri"/>
          <w:sz w:val="24"/>
          <w:szCs w:val="24"/>
        </w:rPr>
        <w:t>- об удовлетворении жалобы, признании ее обоснованной и устранении выявленных нарушений;</w:t>
      </w:r>
    </w:p>
    <w:p w:rsidR="000F3780" w:rsidRPr="008B2D7A" w:rsidRDefault="000F3780" w:rsidP="000F3780">
      <w:pPr>
        <w:widowControl w:val="0"/>
        <w:tabs>
          <w:tab w:val="left" w:pos="0"/>
        </w:tabs>
        <w:autoSpaceDE w:val="0"/>
        <w:autoSpaceDN w:val="0"/>
        <w:adjustRightInd w:val="0"/>
        <w:ind w:firstLine="567"/>
        <w:jc w:val="both"/>
        <w:rPr>
          <w:rFonts w:eastAsia="Calibri"/>
          <w:sz w:val="24"/>
          <w:szCs w:val="24"/>
        </w:rPr>
      </w:pPr>
      <w:r w:rsidRPr="008B2D7A">
        <w:rPr>
          <w:rFonts w:eastAsia="Calibri"/>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F3780" w:rsidRPr="008B2D7A" w:rsidRDefault="000F3780" w:rsidP="000F3780">
      <w:pPr>
        <w:widowControl w:val="0"/>
        <w:autoSpaceDE w:val="0"/>
        <w:autoSpaceDN w:val="0"/>
        <w:adjustRightInd w:val="0"/>
        <w:ind w:firstLine="540"/>
        <w:jc w:val="both"/>
        <w:rPr>
          <w:rFonts w:eastAsia="Calibri"/>
          <w:sz w:val="24"/>
          <w:szCs w:val="24"/>
        </w:rPr>
        <w:sectPr w:rsidR="000F3780" w:rsidRPr="008B2D7A" w:rsidSect="000F3780">
          <w:type w:val="continuous"/>
          <w:pgSz w:w="11905" w:h="16838"/>
          <w:pgMar w:top="851" w:right="848" w:bottom="568" w:left="1701" w:header="0" w:footer="0" w:gutter="0"/>
          <w:cols w:space="720"/>
          <w:docGrid w:linePitch="299"/>
        </w:sectPr>
      </w:pP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lastRenderedPageBreak/>
        <w:t>Приложение № 1</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к Административному регламенту</w:t>
      </w:r>
    </w:p>
    <w:p w:rsidR="000F3780" w:rsidRPr="008B2D7A" w:rsidRDefault="000F3780" w:rsidP="000F3780">
      <w:pPr>
        <w:pStyle w:val="ConsPlusNormal"/>
        <w:rPr>
          <w:sz w:val="24"/>
          <w:szCs w:val="24"/>
        </w:rPr>
      </w:pPr>
    </w:p>
    <w:p w:rsidR="000F3780" w:rsidRPr="008B2D7A" w:rsidRDefault="000F3780" w:rsidP="000F3780">
      <w:pPr>
        <w:pStyle w:val="ConsPlusNormal"/>
        <w:rPr>
          <w:sz w:val="24"/>
          <w:szCs w:val="24"/>
        </w:rPr>
      </w:pPr>
    </w:p>
    <w:p w:rsidR="000F3780" w:rsidRPr="008B2D7A" w:rsidRDefault="000F3780" w:rsidP="000F3780">
      <w:pPr>
        <w:widowControl w:val="0"/>
        <w:autoSpaceDE w:val="0"/>
        <w:autoSpaceDN w:val="0"/>
        <w:adjustRightInd w:val="0"/>
        <w:ind w:firstLine="540"/>
        <w:jc w:val="both"/>
        <w:rPr>
          <w:sz w:val="24"/>
          <w:szCs w:val="24"/>
        </w:rPr>
      </w:pPr>
      <w:bookmarkStart w:id="42" w:name="P443"/>
      <w:bookmarkEnd w:id="42"/>
    </w:p>
    <w:p w:rsidR="00E965AA" w:rsidRPr="008B2D7A" w:rsidRDefault="00E965AA" w:rsidP="00E965AA">
      <w:pPr>
        <w:widowControl w:val="0"/>
        <w:autoSpaceDE w:val="0"/>
        <w:autoSpaceDN w:val="0"/>
        <w:adjustRightInd w:val="0"/>
        <w:jc w:val="right"/>
        <w:outlineLvl w:val="1"/>
        <w:rPr>
          <w:rFonts w:eastAsia="Calibri"/>
          <w:sz w:val="24"/>
          <w:szCs w:val="24"/>
        </w:rPr>
      </w:pPr>
      <w:r w:rsidRPr="008B2D7A">
        <w:rPr>
          <w:rFonts w:eastAsia="Calibri"/>
          <w:sz w:val="24"/>
          <w:szCs w:val="24"/>
        </w:rPr>
        <w:t>Приложение № 1</w:t>
      </w:r>
    </w:p>
    <w:p w:rsidR="00E965AA" w:rsidRPr="008B2D7A" w:rsidRDefault="00E965AA" w:rsidP="00E965AA">
      <w:pPr>
        <w:widowControl w:val="0"/>
        <w:autoSpaceDE w:val="0"/>
        <w:autoSpaceDN w:val="0"/>
        <w:adjustRightInd w:val="0"/>
        <w:jc w:val="right"/>
        <w:rPr>
          <w:rFonts w:eastAsia="Calibri"/>
          <w:sz w:val="24"/>
          <w:szCs w:val="24"/>
        </w:rPr>
      </w:pPr>
      <w:r w:rsidRPr="008B2D7A">
        <w:rPr>
          <w:rFonts w:eastAsia="Calibri"/>
          <w:sz w:val="24"/>
          <w:szCs w:val="24"/>
        </w:rPr>
        <w:t>к Административному регламенту</w:t>
      </w:r>
    </w:p>
    <w:p w:rsidR="00E965AA" w:rsidRPr="008B2D7A" w:rsidRDefault="00E965AA" w:rsidP="00E965AA">
      <w:pPr>
        <w:pStyle w:val="ConsPlusNormal"/>
        <w:rPr>
          <w:sz w:val="24"/>
          <w:szCs w:val="24"/>
        </w:rPr>
      </w:pPr>
    </w:p>
    <w:p w:rsidR="00E965AA" w:rsidRPr="008B2D7A" w:rsidRDefault="00E965AA" w:rsidP="00E965AA">
      <w:pPr>
        <w:pStyle w:val="ConsPlusNormal"/>
        <w:rPr>
          <w:sz w:val="24"/>
          <w:szCs w:val="24"/>
        </w:rPr>
      </w:pPr>
    </w:p>
    <w:p w:rsidR="00E965AA" w:rsidRPr="008B2D7A" w:rsidRDefault="00E965AA" w:rsidP="00E965AA">
      <w:pPr>
        <w:widowControl w:val="0"/>
        <w:autoSpaceDE w:val="0"/>
        <w:autoSpaceDN w:val="0"/>
        <w:adjustRightInd w:val="0"/>
        <w:ind w:firstLine="540"/>
        <w:jc w:val="both"/>
        <w:rPr>
          <w:sz w:val="24"/>
          <w:szCs w:val="24"/>
        </w:rPr>
      </w:pPr>
    </w:p>
    <w:p w:rsidR="00E965AA" w:rsidRPr="008B2D7A" w:rsidRDefault="00E965AA" w:rsidP="00E965AA">
      <w:pPr>
        <w:widowControl w:val="0"/>
        <w:autoSpaceDE w:val="0"/>
        <w:autoSpaceDN w:val="0"/>
        <w:adjustRightInd w:val="0"/>
        <w:ind w:firstLine="540"/>
        <w:jc w:val="both"/>
        <w:rPr>
          <w:sz w:val="24"/>
          <w:szCs w:val="24"/>
        </w:rPr>
      </w:pPr>
      <w:r w:rsidRPr="008B2D7A">
        <w:rPr>
          <w:sz w:val="24"/>
          <w:szCs w:val="24"/>
        </w:rPr>
        <w:t>Местонахождение администрации МО:</w:t>
      </w:r>
    </w:p>
    <w:p w:rsidR="00E965AA" w:rsidRPr="008B2D7A" w:rsidRDefault="00E965AA" w:rsidP="00E965AA">
      <w:pPr>
        <w:widowControl w:val="0"/>
        <w:autoSpaceDE w:val="0"/>
        <w:autoSpaceDN w:val="0"/>
        <w:adjustRightInd w:val="0"/>
        <w:ind w:firstLine="540"/>
        <w:jc w:val="both"/>
        <w:rPr>
          <w:sz w:val="24"/>
          <w:szCs w:val="24"/>
        </w:rPr>
      </w:pPr>
      <w:r w:rsidRPr="008B2D7A">
        <w:rPr>
          <w:sz w:val="24"/>
          <w:szCs w:val="24"/>
        </w:rPr>
        <w:t>Ленинградская область, Кингисеппский район, д. Большое Кузёмкино, мкр. Центральный, д. 18</w:t>
      </w:r>
    </w:p>
    <w:p w:rsidR="00E965AA" w:rsidRPr="008B2D7A" w:rsidRDefault="00E965AA" w:rsidP="00E965AA">
      <w:pPr>
        <w:widowControl w:val="0"/>
        <w:autoSpaceDE w:val="0"/>
        <w:autoSpaceDN w:val="0"/>
        <w:adjustRightInd w:val="0"/>
        <w:ind w:firstLine="540"/>
        <w:jc w:val="both"/>
        <w:rPr>
          <w:sz w:val="24"/>
          <w:szCs w:val="24"/>
        </w:rPr>
      </w:pPr>
      <w:r w:rsidRPr="008B2D7A">
        <w:rPr>
          <w:sz w:val="24"/>
          <w:szCs w:val="24"/>
        </w:rPr>
        <w:t xml:space="preserve">Адрес электронной почты: </w:t>
      </w:r>
      <w:r w:rsidRPr="008B2D7A">
        <w:rPr>
          <w:sz w:val="24"/>
          <w:szCs w:val="24"/>
          <w:lang w:val="en-US"/>
        </w:rPr>
        <w:t>kuzemkinomo</w:t>
      </w:r>
      <w:r w:rsidRPr="008B2D7A">
        <w:rPr>
          <w:sz w:val="24"/>
          <w:szCs w:val="24"/>
        </w:rPr>
        <w:t>@</w:t>
      </w:r>
      <w:r w:rsidRPr="008B2D7A">
        <w:rPr>
          <w:sz w:val="24"/>
          <w:szCs w:val="24"/>
          <w:lang w:val="en-US"/>
        </w:rPr>
        <w:t>yandex</w:t>
      </w:r>
      <w:r w:rsidRPr="008B2D7A">
        <w:rPr>
          <w:sz w:val="24"/>
          <w:szCs w:val="24"/>
        </w:rPr>
        <w:t>.</w:t>
      </w:r>
      <w:r w:rsidRPr="008B2D7A">
        <w:rPr>
          <w:sz w:val="24"/>
          <w:szCs w:val="24"/>
          <w:lang w:val="en-US"/>
        </w:rPr>
        <w:t>ru</w:t>
      </w:r>
    </w:p>
    <w:p w:rsidR="00E965AA" w:rsidRPr="008B2D7A" w:rsidRDefault="00E965AA" w:rsidP="00E965AA">
      <w:pPr>
        <w:widowControl w:val="0"/>
        <w:autoSpaceDE w:val="0"/>
        <w:autoSpaceDN w:val="0"/>
        <w:adjustRightInd w:val="0"/>
        <w:ind w:firstLine="540"/>
        <w:jc w:val="both"/>
        <w:rPr>
          <w:sz w:val="24"/>
          <w:szCs w:val="24"/>
        </w:rPr>
      </w:pPr>
    </w:p>
    <w:p w:rsidR="00E965AA" w:rsidRPr="008B2D7A" w:rsidRDefault="00E965AA" w:rsidP="00E965AA">
      <w:pPr>
        <w:widowControl w:val="0"/>
        <w:autoSpaceDE w:val="0"/>
        <w:autoSpaceDN w:val="0"/>
        <w:adjustRightInd w:val="0"/>
        <w:ind w:firstLine="540"/>
        <w:jc w:val="both"/>
        <w:rPr>
          <w:sz w:val="24"/>
          <w:szCs w:val="24"/>
        </w:rPr>
      </w:pPr>
      <w:r w:rsidRPr="008B2D7A">
        <w:rPr>
          <w:sz w:val="24"/>
          <w:szCs w:val="24"/>
        </w:rPr>
        <w:t>График работы администрации МО «Кузёмкинское сельское поселение» Ленинградской области:</w:t>
      </w:r>
    </w:p>
    <w:p w:rsidR="00E965AA" w:rsidRPr="008B2D7A" w:rsidRDefault="00E965AA" w:rsidP="00E965AA">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965AA" w:rsidRPr="008B2D7A" w:rsidTr="00DF38C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965AA" w:rsidRPr="008B2D7A" w:rsidRDefault="00E965AA" w:rsidP="00DF38CB">
            <w:pPr>
              <w:widowControl w:val="0"/>
              <w:autoSpaceDE w:val="0"/>
              <w:autoSpaceDN w:val="0"/>
              <w:adjustRightInd w:val="0"/>
              <w:jc w:val="center"/>
              <w:rPr>
                <w:sz w:val="24"/>
                <w:szCs w:val="24"/>
              </w:rPr>
            </w:pPr>
            <w:r w:rsidRPr="008B2D7A">
              <w:rPr>
                <w:sz w:val="24"/>
                <w:szCs w:val="24"/>
              </w:rPr>
              <w:t>Дни недели, время работы администрации МО</w:t>
            </w:r>
          </w:p>
        </w:tc>
      </w:tr>
      <w:tr w:rsidR="00E965AA" w:rsidRPr="008B2D7A" w:rsidTr="00DF38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965AA" w:rsidRPr="008B2D7A" w:rsidRDefault="00E965AA" w:rsidP="00DF38CB">
            <w:pPr>
              <w:widowControl w:val="0"/>
              <w:autoSpaceDE w:val="0"/>
              <w:autoSpaceDN w:val="0"/>
              <w:adjustRightInd w:val="0"/>
              <w:jc w:val="center"/>
              <w:rPr>
                <w:sz w:val="24"/>
                <w:szCs w:val="24"/>
              </w:rPr>
            </w:pPr>
            <w:r w:rsidRPr="008B2D7A">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965AA" w:rsidRPr="008B2D7A" w:rsidRDefault="00E965AA" w:rsidP="00DF38CB">
            <w:pPr>
              <w:widowControl w:val="0"/>
              <w:autoSpaceDE w:val="0"/>
              <w:autoSpaceDN w:val="0"/>
              <w:adjustRightInd w:val="0"/>
              <w:jc w:val="center"/>
              <w:rPr>
                <w:sz w:val="24"/>
                <w:szCs w:val="24"/>
              </w:rPr>
            </w:pPr>
            <w:r w:rsidRPr="008B2D7A">
              <w:rPr>
                <w:sz w:val="24"/>
                <w:szCs w:val="24"/>
              </w:rPr>
              <w:t>Время</w:t>
            </w:r>
          </w:p>
        </w:tc>
      </w:tr>
      <w:tr w:rsidR="00E965AA" w:rsidRPr="008B2D7A" w:rsidTr="00DF38CB">
        <w:trPr>
          <w:tblCellSpacing w:w="5" w:type="nil"/>
        </w:trPr>
        <w:tc>
          <w:tcPr>
            <w:tcW w:w="4649" w:type="dxa"/>
            <w:tcBorders>
              <w:top w:val="single" w:sz="4" w:space="0" w:color="auto"/>
              <w:left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Понедельник</w:t>
            </w:r>
          </w:p>
        </w:tc>
        <w:tc>
          <w:tcPr>
            <w:tcW w:w="4876" w:type="dxa"/>
            <w:tcBorders>
              <w:top w:val="single" w:sz="4" w:space="0" w:color="auto"/>
              <w:left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 xml:space="preserve">с </w:t>
            </w:r>
            <w:r w:rsidRPr="008B2D7A">
              <w:rPr>
                <w:sz w:val="24"/>
                <w:szCs w:val="24"/>
                <w:lang w:val="en-US"/>
              </w:rPr>
              <w:t>8</w:t>
            </w:r>
            <w:r w:rsidRPr="008B2D7A">
              <w:rPr>
                <w:sz w:val="24"/>
                <w:szCs w:val="24"/>
              </w:rPr>
              <w:t>.</w:t>
            </w:r>
            <w:r w:rsidRPr="008B2D7A">
              <w:rPr>
                <w:sz w:val="24"/>
                <w:szCs w:val="24"/>
                <w:lang w:val="en-US"/>
              </w:rPr>
              <w:t>3</w:t>
            </w:r>
            <w:r w:rsidRPr="008B2D7A">
              <w:rPr>
                <w:sz w:val="24"/>
                <w:szCs w:val="24"/>
              </w:rPr>
              <w:t xml:space="preserve">0 до </w:t>
            </w:r>
            <w:r w:rsidRPr="008B2D7A">
              <w:rPr>
                <w:sz w:val="24"/>
                <w:szCs w:val="24"/>
                <w:lang w:val="en-US"/>
              </w:rPr>
              <w:t>17</w:t>
            </w:r>
            <w:r w:rsidRPr="008B2D7A">
              <w:rPr>
                <w:sz w:val="24"/>
                <w:szCs w:val="24"/>
              </w:rPr>
              <w:t>.</w:t>
            </w:r>
            <w:r w:rsidRPr="008B2D7A">
              <w:rPr>
                <w:sz w:val="24"/>
                <w:szCs w:val="24"/>
                <w:lang w:val="en-US"/>
              </w:rPr>
              <w:t>3</w:t>
            </w:r>
            <w:r w:rsidRPr="008B2D7A">
              <w:rPr>
                <w:sz w:val="24"/>
                <w:szCs w:val="24"/>
              </w:rPr>
              <w:t>0,</w:t>
            </w:r>
          </w:p>
        </w:tc>
      </w:tr>
      <w:tr w:rsidR="00E965AA" w:rsidRPr="008B2D7A" w:rsidTr="00DF38CB">
        <w:trPr>
          <w:tblCellSpacing w:w="5" w:type="nil"/>
        </w:trPr>
        <w:tc>
          <w:tcPr>
            <w:tcW w:w="4649" w:type="dxa"/>
            <w:tcBorders>
              <w:left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Вторник</w:t>
            </w:r>
          </w:p>
        </w:tc>
        <w:tc>
          <w:tcPr>
            <w:tcW w:w="4876" w:type="dxa"/>
            <w:tcBorders>
              <w:left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перерыв с 1</w:t>
            </w:r>
            <w:r w:rsidRPr="008B2D7A">
              <w:rPr>
                <w:sz w:val="24"/>
                <w:szCs w:val="24"/>
                <w:lang w:val="en-US"/>
              </w:rPr>
              <w:t>2</w:t>
            </w:r>
            <w:r w:rsidRPr="008B2D7A">
              <w:rPr>
                <w:sz w:val="24"/>
                <w:szCs w:val="24"/>
              </w:rPr>
              <w:t>.</w:t>
            </w:r>
            <w:r w:rsidRPr="008B2D7A">
              <w:rPr>
                <w:sz w:val="24"/>
                <w:szCs w:val="24"/>
                <w:lang w:val="en-US"/>
              </w:rPr>
              <w:t>3</w:t>
            </w:r>
            <w:r w:rsidRPr="008B2D7A">
              <w:rPr>
                <w:sz w:val="24"/>
                <w:szCs w:val="24"/>
              </w:rPr>
              <w:t xml:space="preserve">0 до </w:t>
            </w:r>
            <w:r w:rsidRPr="008B2D7A">
              <w:rPr>
                <w:sz w:val="24"/>
                <w:szCs w:val="24"/>
                <w:lang w:val="en-US"/>
              </w:rPr>
              <w:t>13</w:t>
            </w:r>
            <w:r w:rsidRPr="008B2D7A">
              <w:rPr>
                <w:sz w:val="24"/>
                <w:szCs w:val="24"/>
              </w:rPr>
              <w:t>.</w:t>
            </w:r>
            <w:r w:rsidRPr="008B2D7A">
              <w:rPr>
                <w:sz w:val="24"/>
                <w:szCs w:val="24"/>
                <w:lang w:val="en-US"/>
              </w:rPr>
              <w:t>3</w:t>
            </w:r>
            <w:r w:rsidRPr="008B2D7A">
              <w:rPr>
                <w:sz w:val="24"/>
                <w:szCs w:val="24"/>
              </w:rPr>
              <w:t>0</w:t>
            </w:r>
          </w:p>
        </w:tc>
      </w:tr>
      <w:tr w:rsidR="00E965AA" w:rsidRPr="008B2D7A" w:rsidTr="00DF38CB">
        <w:trPr>
          <w:tblCellSpacing w:w="5" w:type="nil"/>
        </w:trPr>
        <w:tc>
          <w:tcPr>
            <w:tcW w:w="4649" w:type="dxa"/>
            <w:tcBorders>
              <w:left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Среда</w:t>
            </w:r>
          </w:p>
        </w:tc>
        <w:tc>
          <w:tcPr>
            <w:tcW w:w="4876" w:type="dxa"/>
            <w:tcBorders>
              <w:left w:val="single" w:sz="4" w:space="0" w:color="auto"/>
              <w:right w:val="single" w:sz="4" w:space="0" w:color="auto"/>
            </w:tcBorders>
          </w:tcPr>
          <w:p w:rsidR="00E965AA" w:rsidRPr="008B2D7A" w:rsidRDefault="00E965AA" w:rsidP="00DF38CB">
            <w:pPr>
              <w:widowControl w:val="0"/>
              <w:autoSpaceDE w:val="0"/>
              <w:autoSpaceDN w:val="0"/>
              <w:adjustRightInd w:val="0"/>
              <w:jc w:val="both"/>
              <w:rPr>
                <w:sz w:val="24"/>
                <w:szCs w:val="24"/>
              </w:rPr>
            </w:pPr>
          </w:p>
        </w:tc>
      </w:tr>
      <w:tr w:rsidR="00E965AA" w:rsidRPr="008B2D7A" w:rsidTr="00DF38CB">
        <w:trPr>
          <w:tblCellSpacing w:w="5" w:type="nil"/>
        </w:trPr>
        <w:tc>
          <w:tcPr>
            <w:tcW w:w="4649" w:type="dxa"/>
            <w:tcBorders>
              <w:left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Четверг</w:t>
            </w:r>
          </w:p>
        </w:tc>
        <w:tc>
          <w:tcPr>
            <w:tcW w:w="4876" w:type="dxa"/>
            <w:tcBorders>
              <w:left w:val="single" w:sz="4" w:space="0" w:color="auto"/>
              <w:right w:val="single" w:sz="4" w:space="0" w:color="auto"/>
            </w:tcBorders>
          </w:tcPr>
          <w:p w:rsidR="00E965AA" w:rsidRPr="008B2D7A" w:rsidRDefault="00E965AA" w:rsidP="00DF38CB">
            <w:pPr>
              <w:widowControl w:val="0"/>
              <w:autoSpaceDE w:val="0"/>
              <w:autoSpaceDN w:val="0"/>
              <w:adjustRightInd w:val="0"/>
              <w:jc w:val="both"/>
              <w:rPr>
                <w:sz w:val="24"/>
                <w:szCs w:val="24"/>
              </w:rPr>
            </w:pPr>
          </w:p>
        </w:tc>
      </w:tr>
      <w:tr w:rsidR="00E965AA" w:rsidRPr="008B2D7A" w:rsidTr="00DF38CB">
        <w:trPr>
          <w:tblCellSpacing w:w="5" w:type="nil"/>
        </w:trPr>
        <w:tc>
          <w:tcPr>
            <w:tcW w:w="4649" w:type="dxa"/>
            <w:tcBorders>
              <w:left w:val="single" w:sz="4" w:space="0" w:color="auto"/>
              <w:bottom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Пятница</w:t>
            </w:r>
          </w:p>
        </w:tc>
        <w:tc>
          <w:tcPr>
            <w:tcW w:w="4876" w:type="dxa"/>
            <w:tcBorders>
              <w:left w:val="single" w:sz="4" w:space="0" w:color="auto"/>
              <w:bottom w:val="single" w:sz="4" w:space="0" w:color="auto"/>
              <w:right w:val="single" w:sz="4" w:space="0" w:color="auto"/>
            </w:tcBorders>
          </w:tcPr>
          <w:p w:rsidR="00E965AA" w:rsidRPr="008B2D7A" w:rsidRDefault="00E965AA" w:rsidP="00DF38CB">
            <w:pPr>
              <w:widowControl w:val="0"/>
              <w:autoSpaceDE w:val="0"/>
              <w:autoSpaceDN w:val="0"/>
              <w:adjustRightInd w:val="0"/>
              <w:rPr>
                <w:sz w:val="24"/>
                <w:szCs w:val="24"/>
              </w:rPr>
            </w:pPr>
            <w:r w:rsidRPr="008B2D7A">
              <w:rPr>
                <w:sz w:val="24"/>
                <w:szCs w:val="24"/>
              </w:rPr>
              <w:t>с 8.30 до 17.30,</w:t>
            </w:r>
          </w:p>
          <w:p w:rsidR="00E965AA" w:rsidRPr="008B2D7A" w:rsidRDefault="00E965AA" w:rsidP="00DF38CB">
            <w:pPr>
              <w:widowControl w:val="0"/>
              <w:autoSpaceDE w:val="0"/>
              <w:autoSpaceDN w:val="0"/>
              <w:adjustRightInd w:val="0"/>
              <w:rPr>
                <w:sz w:val="24"/>
                <w:szCs w:val="24"/>
              </w:rPr>
            </w:pPr>
            <w:r w:rsidRPr="008B2D7A">
              <w:rPr>
                <w:sz w:val="24"/>
                <w:szCs w:val="24"/>
              </w:rPr>
              <w:t>перерыв с 12.30 до 13.30</w:t>
            </w:r>
          </w:p>
        </w:tc>
      </w:tr>
    </w:tbl>
    <w:p w:rsidR="00E965AA" w:rsidRPr="008B2D7A" w:rsidRDefault="00E965AA" w:rsidP="00E965AA">
      <w:pPr>
        <w:widowControl w:val="0"/>
        <w:autoSpaceDE w:val="0"/>
        <w:autoSpaceDN w:val="0"/>
        <w:adjustRightInd w:val="0"/>
        <w:jc w:val="both"/>
        <w:rPr>
          <w:sz w:val="24"/>
          <w:szCs w:val="24"/>
        </w:rPr>
      </w:pPr>
    </w:p>
    <w:p w:rsidR="00E965AA" w:rsidRPr="008B2D7A" w:rsidRDefault="00E965AA" w:rsidP="00E965AA">
      <w:pPr>
        <w:widowControl w:val="0"/>
        <w:autoSpaceDE w:val="0"/>
        <w:autoSpaceDN w:val="0"/>
        <w:adjustRightInd w:val="0"/>
        <w:ind w:firstLine="540"/>
        <w:jc w:val="both"/>
        <w:rPr>
          <w:sz w:val="24"/>
          <w:szCs w:val="24"/>
        </w:rPr>
      </w:pPr>
      <w:r w:rsidRPr="008B2D7A">
        <w:rPr>
          <w:sz w:val="24"/>
          <w:szCs w:val="24"/>
        </w:rPr>
        <w:t>Продолжительность рабочего дня, непосредственно предшествующего нерабочему праздничному дню, уменьшается на один час.</w:t>
      </w: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E965AA" w:rsidRPr="008B2D7A" w:rsidRDefault="00E965A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lastRenderedPageBreak/>
        <w:t>Приложение № 2</w:t>
      </w:r>
    </w:p>
    <w:p w:rsidR="000F3780" w:rsidRPr="008B2D7A" w:rsidRDefault="000F3780" w:rsidP="000F3780">
      <w:pPr>
        <w:widowControl w:val="0"/>
        <w:autoSpaceDE w:val="0"/>
        <w:autoSpaceDN w:val="0"/>
        <w:adjustRightInd w:val="0"/>
        <w:jc w:val="right"/>
        <w:rPr>
          <w:sz w:val="24"/>
          <w:szCs w:val="24"/>
        </w:rPr>
      </w:pPr>
      <w:r w:rsidRPr="008B2D7A">
        <w:rPr>
          <w:sz w:val="24"/>
          <w:szCs w:val="24"/>
        </w:rPr>
        <w:t>к Административному регламенту</w:t>
      </w:r>
    </w:p>
    <w:p w:rsidR="000F3780" w:rsidRPr="008B2D7A" w:rsidRDefault="000F3780" w:rsidP="000F3780">
      <w:pPr>
        <w:jc w:val="center"/>
        <w:rPr>
          <w:sz w:val="24"/>
          <w:szCs w:val="24"/>
        </w:rPr>
      </w:pPr>
    </w:p>
    <w:p w:rsidR="000F3780" w:rsidRPr="008B2D7A" w:rsidRDefault="000F3780" w:rsidP="000F3780">
      <w:pPr>
        <w:widowControl w:val="0"/>
        <w:tabs>
          <w:tab w:val="left" w:pos="1134"/>
        </w:tabs>
        <w:autoSpaceDE w:val="0"/>
        <w:autoSpaceDN w:val="0"/>
        <w:adjustRightInd w:val="0"/>
        <w:ind w:firstLine="709"/>
        <w:jc w:val="center"/>
        <w:rPr>
          <w:sz w:val="24"/>
          <w:szCs w:val="24"/>
        </w:rPr>
      </w:pPr>
      <w:r w:rsidRPr="008B2D7A">
        <w:rPr>
          <w:sz w:val="24"/>
          <w:szCs w:val="24"/>
        </w:rPr>
        <w:t xml:space="preserve">Информация о местах нахождения, </w:t>
      </w:r>
    </w:p>
    <w:p w:rsidR="000F3780" w:rsidRPr="008B2D7A" w:rsidRDefault="000F3780" w:rsidP="000F3780">
      <w:pPr>
        <w:widowControl w:val="0"/>
        <w:tabs>
          <w:tab w:val="left" w:pos="1134"/>
        </w:tabs>
        <w:autoSpaceDE w:val="0"/>
        <w:autoSpaceDN w:val="0"/>
        <w:adjustRightInd w:val="0"/>
        <w:ind w:firstLine="709"/>
        <w:jc w:val="center"/>
        <w:rPr>
          <w:sz w:val="24"/>
          <w:szCs w:val="24"/>
        </w:rPr>
      </w:pPr>
      <w:r w:rsidRPr="008B2D7A">
        <w:rPr>
          <w:sz w:val="24"/>
          <w:szCs w:val="24"/>
        </w:rPr>
        <w:t>справочных телефонах и адресах электронной почты МФЦ</w:t>
      </w:r>
    </w:p>
    <w:p w:rsidR="000F3780" w:rsidRPr="008B2D7A" w:rsidRDefault="000F3780" w:rsidP="000F3780">
      <w:pPr>
        <w:ind w:left="142"/>
        <w:jc w:val="both"/>
        <w:rPr>
          <w:rFonts w:eastAsia="Calibri"/>
          <w:sz w:val="24"/>
          <w:szCs w:val="24"/>
          <w:shd w:val="clear" w:color="auto" w:fill="FFFFFF"/>
        </w:rPr>
      </w:pPr>
    </w:p>
    <w:p w:rsidR="000F3780" w:rsidRPr="008B2D7A" w:rsidRDefault="000F3780" w:rsidP="000F3780">
      <w:pPr>
        <w:ind w:left="142" w:firstLine="566"/>
        <w:jc w:val="both"/>
        <w:rPr>
          <w:rFonts w:eastAsia="Calibri"/>
          <w:sz w:val="24"/>
          <w:szCs w:val="24"/>
          <w:shd w:val="clear" w:color="auto" w:fill="FFFFFF"/>
        </w:rPr>
      </w:pPr>
      <w:r w:rsidRPr="008B2D7A">
        <w:rPr>
          <w:rFonts w:eastAsia="Calibri"/>
          <w:sz w:val="24"/>
          <w:szCs w:val="24"/>
          <w:shd w:val="clear" w:color="auto" w:fill="FFFFFF"/>
        </w:rPr>
        <w:t>Телефон единой справочной службы ГБУ ЛО «МФЦ»: 8 (800) 301-47-47</w:t>
      </w:r>
      <w:r w:rsidRPr="008B2D7A">
        <w:rPr>
          <w:rFonts w:eastAsia="Calibri"/>
          <w:i/>
          <w:sz w:val="24"/>
          <w:szCs w:val="24"/>
          <w:shd w:val="clear" w:color="auto" w:fill="FFFFFF"/>
        </w:rPr>
        <w:t xml:space="preserve"> (на территории России звонок бесплатный), </w:t>
      </w:r>
      <w:r w:rsidRPr="008B2D7A">
        <w:rPr>
          <w:rFonts w:eastAsia="Calibri"/>
          <w:sz w:val="24"/>
          <w:szCs w:val="24"/>
          <w:shd w:val="clear" w:color="auto" w:fill="FFFFFF"/>
        </w:rPr>
        <w:t xml:space="preserve">адрес электронной почты: </w:t>
      </w:r>
      <w:r w:rsidRPr="008B2D7A">
        <w:rPr>
          <w:rFonts w:eastAsia="Calibri"/>
          <w:bCs/>
          <w:sz w:val="24"/>
          <w:szCs w:val="24"/>
          <w:shd w:val="clear" w:color="auto" w:fill="FFFFFF"/>
        </w:rPr>
        <w:t>info@mfc47.ru.</w:t>
      </w:r>
    </w:p>
    <w:p w:rsidR="000F3780" w:rsidRPr="008B2D7A" w:rsidRDefault="000F3780" w:rsidP="000F3780">
      <w:pPr>
        <w:ind w:left="142" w:firstLine="566"/>
        <w:jc w:val="both"/>
        <w:rPr>
          <w:rFonts w:eastAsia="Calibri"/>
          <w:color w:val="0000FF"/>
          <w:sz w:val="24"/>
          <w:szCs w:val="24"/>
          <w:u w:val="single"/>
          <w:shd w:val="clear" w:color="auto" w:fill="FFFFFF"/>
        </w:rPr>
      </w:pPr>
      <w:r w:rsidRPr="008B2D7A">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8B2D7A">
          <w:rPr>
            <w:rFonts w:eastAsia="Calibri"/>
            <w:color w:val="0000FF"/>
            <w:sz w:val="24"/>
            <w:szCs w:val="24"/>
            <w:u w:val="single"/>
            <w:shd w:val="clear" w:color="auto" w:fill="FFFFFF"/>
            <w:lang w:val="en-US"/>
          </w:rPr>
          <w:t>www</w:t>
        </w:r>
        <w:r w:rsidRPr="008B2D7A">
          <w:rPr>
            <w:rFonts w:eastAsia="Calibri"/>
            <w:color w:val="0000FF"/>
            <w:sz w:val="24"/>
            <w:szCs w:val="24"/>
            <w:u w:val="single"/>
            <w:shd w:val="clear" w:color="auto" w:fill="FFFFFF"/>
          </w:rPr>
          <w:t>.</w:t>
        </w:r>
        <w:r w:rsidRPr="008B2D7A">
          <w:rPr>
            <w:rFonts w:eastAsia="Calibri"/>
            <w:color w:val="0000FF"/>
            <w:sz w:val="24"/>
            <w:szCs w:val="24"/>
            <w:u w:val="single"/>
            <w:shd w:val="clear" w:color="auto" w:fill="FFFFFF"/>
            <w:lang w:val="en-US"/>
          </w:rPr>
          <w:t>mfc</w:t>
        </w:r>
        <w:r w:rsidRPr="008B2D7A">
          <w:rPr>
            <w:rFonts w:eastAsia="Calibri"/>
            <w:color w:val="0000FF"/>
            <w:sz w:val="24"/>
            <w:szCs w:val="24"/>
            <w:u w:val="single"/>
            <w:shd w:val="clear" w:color="auto" w:fill="FFFFFF"/>
          </w:rPr>
          <w:t>47.</w:t>
        </w:r>
        <w:r w:rsidRPr="008B2D7A">
          <w:rPr>
            <w:rFonts w:eastAsia="Calibri"/>
            <w:color w:val="0000FF"/>
            <w:sz w:val="24"/>
            <w:szCs w:val="24"/>
            <w:u w:val="single"/>
            <w:shd w:val="clear" w:color="auto" w:fill="FFFFFF"/>
            <w:lang w:val="en-US"/>
          </w:rPr>
          <w:t>ru</w:t>
        </w:r>
      </w:hyperlink>
    </w:p>
    <w:tbl>
      <w:tblPr>
        <w:tblW w:w="90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1985"/>
        <w:gridCol w:w="3118"/>
        <w:gridCol w:w="2552"/>
        <w:gridCol w:w="992"/>
      </w:tblGrid>
      <w:tr w:rsidR="000F3780" w:rsidRPr="008B2D7A" w:rsidTr="00E965AA">
        <w:trPr>
          <w:trHeight w:hRule="exact" w:val="636"/>
        </w:trPr>
        <w:tc>
          <w:tcPr>
            <w:tcW w:w="425" w:type="dxa"/>
            <w:shd w:val="clear" w:color="auto" w:fill="FFFFFF"/>
            <w:vAlign w:val="center"/>
          </w:tcPr>
          <w:p w:rsidR="000F3780" w:rsidRPr="008B2D7A" w:rsidRDefault="000F3780" w:rsidP="00DF38CB">
            <w:pPr>
              <w:widowControl w:val="0"/>
              <w:tabs>
                <w:tab w:val="left" w:pos="0"/>
              </w:tabs>
              <w:ind w:right="-49" w:hanging="48"/>
              <w:jc w:val="center"/>
              <w:rPr>
                <w:b/>
                <w:sz w:val="24"/>
                <w:szCs w:val="24"/>
              </w:rPr>
            </w:pPr>
            <w:r w:rsidRPr="008B2D7A">
              <w:rPr>
                <w:b/>
                <w:sz w:val="24"/>
                <w:szCs w:val="24"/>
              </w:rPr>
              <w:t>№</w:t>
            </w:r>
          </w:p>
          <w:p w:rsidR="000F3780" w:rsidRPr="008B2D7A" w:rsidRDefault="000F3780" w:rsidP="00DF38CB">
            <w:pPr>
              <w:widowControl w:val="0"/>
              <w:ind w:left="-578" w:firstLine="530"/>
              <w:jc w:val="center"/>
              <w:rPr>
                <w:sz w:val="24"/>
                <w:szCs w:val="24"/>
              </w:rPr>
            </w:pPr>
            <w:r w:rsidRPr="008B2D7A">
              <w:rPr>
                <w:b/>
                <w:bCs/>
                <w:sz w:val="24"/>
                <w:szCs w:val="24"/>
              </w:rPr>
              <w:t>п/п</w:t>
            </w: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b/>
                <w:bCs/>
                <w:sz w:val="24"/>
                <w:szCs w:val="24"/>
              </w:rPr>
              <w:t>Наименование МФЦ</w:t>
            </w: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b/>
                <w:bCs/>
                <w:sz w:val="24"/>
                <w:szCs w:val="24"/>
              </w:rPr>
              <w:t>Почтовый адрес</w:t>
            </w:r>
          </w:p>
        </w:tc>
        <w:tc>
          <w:tcPr>
            <w:tcW w:w="2552" w:type="dxa"/>
            <w:shd w:val="clear" w:color="auto" w:fill="FFFFFF"/>
            <w:vAlign w:val="center"/>
          </w:tcPr>
          <w:p w:rsidR="000F3780" w:rsidRPr="008B2D7A" w:rsidRDefault="000F3780" w:rsidP="00DF38CB">
            <w:pPr>
              <w:widowControl w:val="0"/>
              <w:jc w:val="center"/>
              <w:rPr>
                <w:sz w:val="24"/>
                <w:szCs w:val="24"/>
              </w:rPr>
            </w:pPr>
            <w:r w:rsidRPr="008B2D7A">
              <w:rPr>
                <w:b/>
                <w:sz w:val="24"/>
                <w:szCs w:val="24"/>
              </w:rPr>
              <w:t>График работы</w:t>
            </w:r>
          </w:p>
        </w:tc>
        <w:tc>
          <w:tcPr>
            <w:tcW w:w="992" w:type="dxa"/>
            <w:shd w:val="clear" w:color="auto" w:fill="auto"/>
            <w:vAlign w:val="center"/>
          </w:tcPr>
          <w:p w:rsidR="000F3780" w:rsidRPr="008B2D7A" w:rsidRDefault="000F3780" w:rsidP="00DF38CB">
            <w:pPr>
              <w:widowControl w:val="0"/>
              <w:jc w:val="center"/>
              <w:rPr>
                <w:b/>
                <w:bCs/>
                <w:sz w:val="24"/>
                <w:szCs w:val="24"/>
              </w:rPr>
            </w:pPr>
            <w:r w:rsidRPr="008B2D7A">
              <w:rPr>
                <w:b/>
                <w:bCs/>
                <w:sz w:val="24"/>
                <w:szCs w:val="24"/>
              </w:rPr>
              <w:t>Телефон</w:t>
            </w:r>
          </w:p>
          <w:p w:rsidR="000F3780" w:rsidRPr="008B2D7A" w:rsidRDefault="000F3780" w:rsidP="00DF38CB">
            <w:pPr>
              <w:widowControl w:val="0"/>
              <w:jc w:val="center"/>
              <w:rPr>
                <w:sz w:val="24"/>
                <w:szCs w:val="24"/>
              </w:rPr>
            </w:pPr>
          </w:p>
        </w:tc>
      </w:tr>
      <w:tr w:rsidR="000F3780" w:rsidRPr="008B2D7A" w:rsidTr="00E965AA">
        <w:trPr>
          <w:trHeight w:hRule="exact" w:val="258"/>
        </w:trPr>
        <w:tc>
          <w:tcPr>
            <w:tcW w:w="9072" w:type="dxa"/>
            <w:gridSpan w:val="5"/>
            <w:shd w:val="clear" w:color="auto" w:fill="FFFFFF"/>
            <w:vAlign w:val="center"/>
          </w:tcPr>
          <w:p w:rsidR="000F3780" w:rsidRPr="008B2D7A" w:rsidRDefault="000F3780" w:rsidP="00DF38CB">
            <w:pPr>
              <w:widowControl w:val="0"/>
              <w:jc w:val="center"/>
              <w:rPr>
                <w:b/>
                <w:bCs/>
                <w:sz w:val="24"/>
                <w:szCs w:val="24"/>
              </w:rPr>
            </w:pPr>
            <w:r w:rsidRPr="008B2D7A">
              <w:rPr>
                <w:b/>
                <w:bCs/>
                <w:sz w:val="24"/>
                <w:szCs w:val="24"/>
              </w:rPr>
              <w:t>Предоставление услуг вБокситогорском районе Ленинградской области</w:t>
            </w:r>
          </w:p>
        </w:tc>
      </w:tr>
      <w:tr w:rsidR="000F3780" w:rsidRPr="008B2D7A" w:rsidTr="00E965AA">
        <w:trPr>
          <w:trHeight w:hRule="exact" w:val="998"/>
        </w:trPr>
        <w:tc>
          <w:tcPr>
            <w:tcW w:w="425" w:type="dxa"/>
            <w:vMerge w:val="restart"/>
            <w:shd w:val="clear" w:color="auto" w:fill="FFFFFF"/>
            <w:vAlign w:val="center"/>
          </w:tcPr>
          <w:p w:rsidR="000F3780" w:rsidRPr="008B2D7A" w:rsidRDefault="000F3780" w:rsidP="00DF38CB">
            <w:pPr>
              <w:widowControl w:val="0"/>
              <w:tabs>
                <w:tab w:val="left" w:pos="0"/>
              </w:tabs>
              <w:ind w:right="-49" w:hanging="48"/>
              <w:jc w:val="center"/>
              <w:rPr>
                <w:sz w:val="24"/>
                <w:szCs w:val="24"/>
              </w:rPr>
            </w:pPr>
            <w:r w:rsidRPr="008B2D7A">
              <w:rPr>
                <w:sz w:val="24"/>
                <w:szCs w:val="24"/>
              </w:rPr>
              <w:t>1</w:t>
            </w: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«Тихвинский» - отдел «Бокситогорск»</w:t>
            </w: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 xml:space="preserve">187650, Россия, Ленинградская область, Бокситогорскийрайон, </w:t>
            </w:r>
            <w:r w:rsidRPr="008B2D7A">
              <w:rPr>
                <w:sz w:val="24"/>
                <w:szCs w:val="24"/>
              </w:rPr>
              <w:br/>
              <w:t>г. Бокситогорск,  ул. Заводская, д. 8</w:t>
            </w:r>
          </w:p>
        </w:tc>
        <w:tc>
          <w:tcPr>
            <w:tcW w:w="2552" w:type="dxa"/>
            <w:shd w:val="clear" w:color="auto" w:fill="FFFFFF"/>
            <w:vAlign w:val="center"/>
          </w:tcPr>
          <w:p w:rsidR="000F3780" w:rsidRPr="008B2D7A" w:rsidRDefault="000F3780" w:rsidP="00DF38CB">
            <w:pPr>
              <w:widowControl w:val="0"/>
              <w:jc w:val="center"/>
              <w:rPr>
                <w:sz w:val="24"/>
                <w:szCs w:val="24"/>
              </w:rPr>
            </w:pPr>
            <w:r w:rsidRPr="008B2D7A">
              <w:rPr>
                <w:bCs/>
                <w:color w:val="000000"/>
                <w:sz w:val="24"/>
                <w:szCs w:val="24"/>
              </w:rPr>
              <w:t>Понедельник - пятница с 9.00 до 18.00. Суббота – с 09.00 до 14.00.Воскресенье - выходной</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bCs/>
                <w:sz w:val="24"/>
                <w:szCs w:val="24"/>
              </w:rPr>
            </w:pPr>
            <w:r w:rsidRPr="008B2D7A">
              <w:rPr>
                <w:rFonts w:eastAsia="Calibri"/>
                <w:sz w:val="24"/>
                <w:szCs w:val="24"/>
                <w:shd w:val="clear" w:color="auto" w:fill="FFFFFF"/>
              </w:rPr>
              <w:t>500-00-47</w:t>
            </w:r>
          </w:p>
        </w:tc>
      </w:tr>
      <w:tr w:rsidR="000F3780" w:rsidRPr="008B2D7A" w:rsidTr="00E965AA">
        <w:trPr>
          <w:trHeight w:hRule="exact" w:val="986"/>
        </w:trPr>
        <w:tc>
          <w:tcPr>
            <w:tcW w:w="425" w:type="dxa"/>
            <w:vMerge/>
            <w:shd w:val="clear" w:color="auto" w:fill="FFFFFF"/>
            <w:vAlign w:val="center"/>
          </w:tcPr>
          <w:p w:rsidR="000F3780" w:rsidRPr="008B2D7A" w:rsidRDefault="000F3780" w:rsidP="00DF38CB">
            <w:pPr>
              <w:widowControl w:val="0"/>
              <w:tabs>
                <w:tab w:val="left" w:pos="0"/>
              </w:tabs>
              <w:ind w:right="-49" w:hanging="48"/>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«Тихвинский» - отдел «Пикалево»</w:t>
            </w: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 xml:space="preserve">187602, Россия, Ленинградская область, Бокситогорский район, </w:t>
            </w:r>
            <w:r w:rsidRPr="008B2D7A">
              <w:rPr>
                <w:sz w:val="24"/>
                <w:szCs w:val="24"/>
              </w:rPr>
              <w:br/>
              <w:t>г. Пикалево, ул. Заводская, д. 11</w:t>
            </w:r>
          </w:p>
        </w:tc>
        <w:tc>
          <w:tcPr>
            <w:tcW w:w="2552" w:type="dxa"/>
            <w:shd w:val="clear" w:color="auto" w:fill="FFFFFF"/>
            <w:vAlign w:val="center"/>
          </w:tcPr>
          <w:p w:rsidR="000F3780" w:rsidRPr="008B2D7A" w:rsidRDefault="000F3780" w:rsidP="00DF38CB">
            <w:pPr>
              <w:widowControl w:val="0"/>
              <w:jc w:val="center"/>
              <w:rPr>
                <w:sz w:val="24"/>
                <w:szCs w:val="24"/>
              </w:rPr>
            </w:pPr>
            <w:r w:rsidRPr="008B2D7A">
              <w:rPr>
                <w:bCs/>
                <w:color w:val="000000"/>
                <w:sz w:val="24"/>
                <w:szCs w:val="24"/>
              </w:rPr>
              <w:t>Понедельник - пятница с 9.00 до 18.00. Суббота – с 09.00 до 14.00.Воскресенье - выходной</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bCs/>
                <w:sz w:val="24"/>
                <w:szCs w:val="24"/>
              </w:rPr>
            </w:pPr>
            <w:r w:rsidRPr="008B2D7A">
              <w:rPr>
                <w:rFonts w:eastAsia="Calibri"/>
                <w:sz w:val="24"/>
                <w:szCs w:val="24"/>
                <w:shd w:val="clear" w:color="auto" w:fill="FFFFFF"/>
              </w:rPr>
              <w:t>500-00-47</w:t>
            </w:r>
          </w:p>
        </w:tc>
      </w:tr>
      <w:tr w:rsidR="000F3780" w:rsidRPr="008B2D7A" w:rsidTr="00E965AA">
        <w:trPr>
          <w:trHeight w:hRule="exact" w:val="303"/>
        </w:trPr>
        <w:tc>
          <w:tcPr>
            <w:tcW w:w="9072" w:type="dxa"/>
            <w:gridSpan w:val="5"/>
            <w:shd w:val="clear" w:color="auto" w:fill="FFFFFF"/>
            <w:vAlign w:val="center"/>
          </w:tcPr>
          <w:p w:rsidR="000F3780" w:rsidRPr="008B2D7A" w:rsidRDefault="000F3780" w:rsidP="00DF38CB">
            <w:pPr>
              <w:widowControl w:val="0"/>
              <w:jc w:val="center"/>
              <w:rPr>
                <w:b/>
                <w:bCs/>
                <w:sz w:val="24"/>
                <w:szCs w:val="24"/>
              </w:rPr>
            </w:pPr>
            <w:r w:rsidRPr="008B2D7A">
              <w:rPr>
                <w:b/>
                <w:bCs/>
                <w:sz w:val="24"/>
                <w:szCs w:val="24"/>
              </w:rPr>
              <w:t>Предоставление услуг в Волосовском районе Ленинградской области</w:t>
            </w:r>
          </w:p>
        </w:tc>
      </w:tr>
      <w:tr w:rsidR="000F3780" w:rsidRPr="008B2D7A" w:rsidTr="00E965AA">
        <w:trPr>
          <w:trHeight w:hRule="exact" w:val="694"/>
        </w:trPr>
        <w:tc>
          <w:tcPr>
            <w:tcW w:w="425" w:type="dxa"/>
            <w:shd w:val="clear" w:color="auto" w:fill="FFFFFF"/>
            <w:vAlign w:val="center"/>
          </w:tcPr>
          <w:p w:rsidR="000F3780" w:rsidRPr="008B2D7A" w:rsidRDefault="000F3780" w:rsidP="00DF38CB">
            <w:pPr>
              <w:widowControl w:val="0"/>
              <w:tabs>
                <w:tab w:val="left" w:pos="0"/>
              </w:tabs>
              <w:ind w:right="-49" w:hanging="10"/>
              <w:contextualSpacing/>
              <w:jc w:val="center"/>
              <w:rPr>
                <w:sz w:val="24"/>
                <w:szCs w:val="24"/>
              </w:rPr>
            </w:pPr>
            <w:r w:rsidRPr="008B2D7A">
              <w:rPr>
                <w:sz w:val="24"/>
                <w:szCs w:val="24"/>
              </w:rPr>
              <w:t>2</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«Волосовский»</w:t>
            </w:r>
          </w:p>
          <w:p w:rsidR="000F3780" w:rsidRPr="008B2D7A" w:rsidRDefault="000F3780" w:rsidP="00DF38CB">
            <w:pPr>
              <w:widowControl w:val="0"/>
              <w:jc w:val="center"/>
              <w:rPr>
                <w:b/>
                <w:bCs/>
                <w:sz w:val="24"/>
                <w:szCs w:val="24"/>
              </w:rPr>
            </w:pPr>
          </w:p>
        </w:tc>
        <w:tc>
          <w:tcPr>
            <w:tcW w:w="3118" w:type="dxa"/>
            <w:shd w:val="clear" w:color="auto" w:fill="FFFFFF"/>
            <w:vAlign w:val="center"/>
          </w:tcPr>
          <w:p w:rsidR="000F3780" w:rsidRPr="008B2D7A" w:rsidRDefault="000F3780" w:rsidP="00DF38CB">
            <w:pPr>
              <w:jc w:val="center"/>
              <w:rPr>
                <w:sz w:val="24"/>
                <w:szCs w:val="24"/>
              </w:rPr>
            </w:pPr>
            <w:r w:rsidRPr="008B2D7A">
              <w:rPr>
                <w:sz w:val="24"/>
                <w:szCs w:val="24"/>
              </w:rPr>
              <w:t>188410, Россия, Ленинградская обл., Волосовский район, г.Волосово, усадьба СХТ, д.1 лит. А</w:t>
            </w:r>
          </w:p>
          <w:p w:rsidR="000F3780" w:rsidRPr="008B2D7A" w:rsidRDefault="000F3780" w:rsidP="00DF38CB">
            <w:pPr>
              <w:widowControl w:val="0"/>
              <w:jc w:val="center"/>
              <w:rPr>
                <w:b/>
                <w:bCs/>
                <w:sz w:val="24"/>
                <w:szCs w:val="24"/>
              </w:rPr>
            </w:pP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b/>
                <w:bCs/>
                <w:sz w:val="24"/>
                <w:szCs w:val="24"/>
              </w:rPr>
            </w:pPr>
            <w:r w:rsidRPr="008B2D7A">
              <w:rPr>
                <w:rFonts w:eastAsia="Calibri"/>
                <w:sz w:val="24"/>
                <w:szCs w:val="24"/>
                <w:shd w:val="clear" w:color="auto" w:fill="FFFFFF"/>
              </w:rPr>
              <w:t>500-00-47</w:t>
            </w:r>
          </w:p>
        </w:tc>
      </w:tr>
      <w:tr w:rsidR="000F3780" w:rsidRPr="008B2D7A" w:rsidTr="00E965AA">
        <w:trPr>
          <w:trHeight w:hRule="exact" w:val="303"/>
        </w:trPr>
        <w:tc>
          <w:tcPr>
            <w:tcW w:w="9072" w:type="dxa"/>
            <w:gridSpan w:val="5"/>
            <w:shd w:val="clear" w:color="auto" w:fill="FFFFFF"/>
            <w:vAlign w:val="center"/>
          </w:tcPr>
          <w:p w:rsidR="000F3780" w:rsidRPr="008B2D7A" w:rsidRDefault="000F3780" w:rsidP="00DF38CB">
            <w:pPr>
              <w:widowControl w:val="0"/>
              <w:jc w:val="center"/>
              <w:rPr>
                <w:b/>
                <w:bCs/>
                <w:sz w:val="24"/>
                <w:szCs w:val="24"/>
              </w:rPr>
            </w:pPr>
            <w:r w:rsidRPr="008B2D7A">
              <w:rPr>
                <w:b/>
                <w:bCs/>
                <w:sz w:val="24"/>
                <w:szCs w:val="24"/>
              </w:rPr>
              <w:t>Предоставление услуг в Волховском районе Ленинградской области</w:t>
            </w:r>
          </w:p>
        </w:tc>
      </w:tr>
      <w:tr w:rsidR="000F3780" w:rsidRPr="008B2D7A" w:rsidTr="00E965AA">
        <w:trPr>
          <w:trHeight w:hRule="exact" w:val="894"/>
        </w:trPr>
        <w:tc>
          <w:tcPr>
            <w:tcW w:w="425" w:type="dxa"/>
            <w:shd w:val="clear" w:color="auto" w:fill="FFFFFF"/>
            <w:vAlign w:val="center"/>
          </w:tcPr>
          <w:p w:rsidR="000F3780" w:rsidRPr="008B2D7A" w:rsidRDefault="000F3780" w:rsidP="00DF38CB">
            <w:pPr>
              <w:widowControl w:val="0"/>
              <w:tabs>
                <w:tab w:val="left" w:pos="-10"/>
              </w:tabs>
              <w:ind w:left="132" w:right="-49" w:hanging="132"/>
              <w:contextualSpacing/>
              <w:jc w:val="center"/>
              <w:rPr>
                <w:sz w:val="24"/>
                <w:szCs w:val="24"/>
              </w:rPr>
            </w:pPr>
            <w:r w:rsidRPr="008B2D7A">
              <w:rPr>
                <w:sz w:val="24"/>
                <w:szCs w:val="24"/>
              </w:rPr>
              <w:t>3</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«Волховский»</w:t>
            </w:r>
          </w:p>
        </w:tc>
        <w:tc>
          <w:tcPr>
            <w:tcW w:w="3118" w:type="dxa"/>
            <w:shd w:val="clear" w:color="auto" w:fill="FFFFFF"/>
            <w:vAlign w:val="center"/>
          </w:tcPr>
          <w:p w:rsidR="000F3780" w:rsidRPr="008B2D7A" w:rsidRDefault="000F3780" w:rsidP="00DF38CB">
            <w:pPr>
              <w:widowControl w:val="0"/>
              <w:jc w:val="center"/>
              <w:rPr>
                <w:b/>
                <w:bCs/>
                <w:sz w:val="24"/>
                <w:szCs w:val="24"/>
              </w:rPr>
            </w:pPr>
            <w:r w:rsidRPr="008B2D7A">
              <w:rPr>
                <w:sz w:val="24"/>
                <w:szCs w:val="24"/>
              </w:rPr>
              <w:t>187403, Ленинградская область, г. Волхов. Волховский проспект, д. 9</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bCs/>
                <w:color w:val="000000"/>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bCs/>
                <w:sz w:val="24"/>
                <w:szCs w:val="24"/>
              </w:rPr>
            </w:pPr>
            <w:r w:rsidRPr="008B2D7A">
              <w:rPr>
                <w:rFonts w:eastAsia="Calibri"/>
                <w:sz w:val="24"/>
                <w:szCs w:val="24"/>
                <w:shd w:val="clear" w:color="auto" w:fill="FFFFFF"/>
              </w:rPr>
              <w:t>500-00-47</w:t>
            </w:r>
          </w:p>
        </w:tc>
      </w:tr>
      <w:tr w:rsidR="000F3780" w:rsidRPr="008B2D7A" w:rsidTr="00E965AA">
        <w:trPr>
          <w:trHeight w:hRule="exact" w:val="252"/>
        </w:trPr>
        <w:tc>
          <w:tcPr>
            <w:tcW w:w="9072" w:type="dxa"/>
            <w:gridSpan w:val="5"/>
            <w:shd w:val="clear" w:color="auto" w:fill="FFFFFF"/>
            <w:vAlign w:val="center"/>
          </w:tcPr>
          <w:p w:rsidR="000F3780" w:rsidRPr="008B2D7A" w:rsidRDefault="000F3780" w:rsidP="00DF38CB">
            <w:pPr>
              <w:widowControl w:val="0"/>
              <w:jc w:val="center"/>
              <w:rPr>
                <w:rFonts w:eastAsia="Calibri"/>
                <w:b/>
                <w:bCs/>
                <w:sz w:val="24"/>
                <w:szCs w:val="24"/>
                <w:shd w:val="clear" w:color="auto" w:fill="FFFFFF"/>
              </w:rPr>
            </w:pPr>
            <w:r w:rsidRPr="008B2D7A">
              <w:rPr>
                <w:rFonts w:eastAsia="Calibri"/>
                <w:b/>
                <w:bCs/>
                <w:sz w:val="24"/>
                <w:szCs w:val="24"/>
                <w:shd w:val="clear" w:color="auto" w:fill="FFFFFF"/>
              </w:rPr>
              <w:t xml:space="preserve">Предоставление услуг во </w:t>
            </w:r>
            <w:r w:rsidRPr="008B2D7A">
              <w:rPr>
                <w:rFonts w:eastAsia="Calibri"/>
                <w:b/>
                <w:sz w:val="24"/>
                <w:szCs w:val="24"/>
                <w:shd w:val="clear" w:color="auto" w:fill="FFFFFF"/>
              </w:rPr>
              <w:t xml:space="preserve">Всеволожском районе </w:t>
            </w:r>
            <w:r w:rsidRPr="008B2D7A">
              <w:rPr>
                <w:b/>
                <w:bCs/>
                <w:sz w:val="24"/>
                <w:szCs w:val="24"/>
              </w:rPr>
              <w:t>Ленинградской области</w:t>
            </w:r>
          </w:p>
        </w:tc>
      </w:tr>
      <w:tr w:rsidR="000F3780" w:rsidRPr="008B2D7A" w:rsidTr="00E965AA">
        <w:trPr>
          <w:trHeight w:hRule="exact" w:val="727"/>
        </w:trPr>
        <w:tc>
          <w:tcPr>
            <w:tcW w:w="425" w:type="dxa"/>
            <w:vMerge w:val="restart"/>
            <w:shd w:val="clear" w:color="auto" w:fill="FFFFFF"/>
            <w:vAlign w:val="center"/>
          </w:tcPr>
          <w:p w:rsidR="000F3780" w:rsidRPr="008B2D7A" w:rsidRDefault="000F3780" w:rsidP="00DF38CB">
            <w:pPr>
              <w:widowControl w:val="0"/>
              <w:contextualSpacing/>
              <w:jc w:val="center"/>
              <w:rPr>
                <w:sz w:val="24"/>
                <w:szCs w:val="24"/>
              </w:rPr>
            </w:pPr>
            <w:r w:rsidRPr="008B2D7A">
              <w:rPr>
                <w:sz w:val="24"/>
                <w:szCs w:val="24"/>
              </w:rPr>
              <w:t>4</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«Всеволожский»</w:t>
            </w:r>
          </w:p>
          <w:p w:rsidR="000F3780" w:rsidRPr="008B2D7A" w:rsidRDefault="000F3780" w:rsidP="00DF38CB">
            <w:pPr>
              <w:widowControl w:val="0"/>
              <w:jc w:val="center"/>
              <w:rPr>
                <w:sz w:val="24"/>
                <w:szCs w:val="24"/>
              </w:rPr>
            </w:pP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 xml:space="preserve">188643, Россия, Ленинградская область, Всеволожский район, </w:t>
            </w:r>
          </w:p>
          <w:p w:rsidR="000F3780" w:rsidRPr="008B2D7A" w:rsidRDefault="000F3780" w:rsidP="00DF38CB">
            <w:pPr>
              <w:widowControl w:val="0"/>
              <w:jc w:val="center"/>
              <w:rPr>
                <w:bCs/>
                <w:sz w:val="24"/>
                <w:szCs w:val="24"/>
              </w:rPr>
            </w:pPr>
            <w:r w:rsidRPr="008B2D7A">
              <w:rPr>
                <w:sz w:val="24"/>
                <w:szCs w:val="24"/>
              </w:rPr>
              <w:t>г. Всеволожск, ул. Пожвинская, д. 4а</w:t>
            </w:r>
          </w:p>
          <w:p w:rsidR="000F3780" w:rsidRPr="008B2D7A" w:rsidRDefault="000F3780" w:rsidP="00DF38CB">
            <w:pPr>
              <w:widowControl w:val="0"/>
              <w:jc w:val="center"/>
              <w:rPr>
                <w:sz w:val="24"/>
                <w:szCs w:val="24"/>
              </w:rPr>
            </w:pP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p w:rsidR="000F3780" w:rsidRPr="008B2D7A" w:rsidRDefault="000F3780" w:rsidP="00DF38CB">
            <w:pPr>
              <w:jc w:val="center"/>
              <w:rPr>
                <w:rFonts w:eastAsia="Calibri"/>
                <w:sz w:val="24"/>
                <w:szCs w:val="24"/>
              </w:rPr>
            </w:pP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sz w:val="24"/>
                <w:szCs w:val="24"/>
              </w:rPr>
            </w:pPr>
            <w:r w:rsidRPr="008B2D7A">
              <w:rPr>
                <w:rFonts w:eastAsia="Calibri"/>
                <w:sz w:val="24"/>
                <w:szCs w:val="24"/>
                <w:shd w:val="clear" w:color="auto" w:fill="FFFFFF"/>
              </w:rPr>
              <w:t>500-00-47</w:t>
            </w:r>
          </w:p>
        </w:tc>
      </w:tr>
      <w:tr w:rsidR="000F3780" w:rsidRPr="008B2D7A" w:rsidTr="00E965AA">
        <w:trPr>
          <w:trHeight w:hRule="exact" w:val="1231"/>
        </w:trPr>
        <w:tc>
          <w:tcPr>
            <w:tcW w:w="425" w:type="dxa"/>
            <w:vMerge/>
            <w:shd w:val="clear" w:color="auto" w:fill="FFFFFF"/>
            <w:vAlign w:val="center"/>
          </w:tcPr>
          <w:p w:rsidR="000F3780" w:rsidRPr="008B2D7A" w:rsidRDefault="000F3780" w:rsidP="00DF38CB">
            <w:pPr>
              <w:widowControl w:val="0"/>
              <w:jc w:val="center"/>
              <w:rPr>
                <w:sz w:val="24"/>
                <w:szCs w:val="24"/>
              </w:rPr>
            </w:pP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«Всеволожский» - отдел «Новосаратовка»</w:t>
            </w:r>
          </w:p>
          <w:p w:rsidR="000F3780" w:rsidRPr="008B2D7A" w:rsidRDefault="000F3780" w:rsidP="00DF38CB">
            <w:pPr>
              <w:widowControl w:val="0"/>
              <w:jc w:val="center"/>
              <w:rPr>
                <w:bCs/>
                <w:sz w:val="24"/>
                <w:szCs w:val="24"/>
              </w:rPr>
            </w:pP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188681, Россия, Ленинградская область, Всеволожский район,</w:t>
            </w:r>
          </w:p>
          <w:p w:rsidR="000F3780" w:rsidRPr="008B2D7A" w:rsidRDefault="000F3780" w:rsidP="00DF38CB">
            <w:pPr>
              <w:widowControl w:val="0"/>
              <w:jc w:val="center"/>
              <w:rPr>
                <w:bCs/>
                <w:sz w:val="24"/>
                <w:szCs w:val="24"/>
              </w:rPr>
            </w:pPr>
            <w:r w:rsidRPr="008B2D7A">
              <w:rPr>
                <w:bCs/>
                <w:sz w:val="24"/>
                <w:szCs w:val="24"/>
              </w:rPr>
              <w:t xml:space="preserve"> д. Новосаратовка - центр, д. 8 </w:t>
            </w:r>
            <w:r w:rsidRPr="008B2D7A">
              <w:rPr>
                <w:rFonts w:eastAsia="Calibri"/>
                <w:sz w:val="24"/>
                <w:szCs w:val="24"/>
                <w:shd w:val="clear" w:color="auto" w:fill="FFFFFF"/>
              </w:rPr>
              <w:t>(52-й километр внутреннего кольца КАД, в здании МРЭО-15, рядом с АЗС Лукойл)</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rFonts w:eastAsia="Calibri"/>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bCs/>
                <w:sz w:val="24"/>
                <w:szCs w:val="24"/>
              </w:rPr>
            </w:pPr>
            <w:r w:rsidRPr="008B2D7A">
              <w:rPr>
                <w:rFonts w:eastAsia="Calibri"/>
                <w:sz w:val="24"/>
                <w:szCs w:val="24"/>
                <w:shd w:val="clear" w:color="auto" w:fill="FFFFFF"/>
              </w:rPr>
              <w:t>500-00-47</w:t>
            </w:r>
          </w:p>
        </w:tc>
      </w:tr>
      <w:tr w:rsidR="000F3780" w:rsidRPr="008B2D7A" w:rsidTr="00E965AA">
        <w:trPr>
          <w:trHeight w:hRule="exact" w:val="910"/>
        </w:trPr>
        <w:tc>
          <w:tcPr>
            <w:tcW w:w="425" w:type="dxa"/>
            <w:vMerge/>
            <w:shd w:val="clear" w:color="auto" w:fill="FFFFFF"/>
            <w:vAlign w:val="center"/>
          </w:tcPr>
          <w:p w:rsidR="000F3780" w:rsidRPr="008B2D7A" w:rsidRDefault="000F3780" w:rsidP="00DF38CB">
            <w:pPr>
              <w:widowControl w:val="0"/>
              <w:jc w:val="center"/>
              <w:rPr>
                <w:sz w:val="24"/>
                <w:szCs w:val="24"/>
              </w:rPr>
            </w:pP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«Всеволожский» - отдел «Сертолово»</w:t>
            </w:r>
          </w:p>
          <w:p w:rsidR="000F3780" w:rsidRPr="008B2D7A" w:rsidRDefault="000F3780" w:rsidP="00DF38CB">
            <w:pPr>
              <w:widowControl w:val="0"/>
              <w:jc w:val="center"/>
              <w:rPr>
                <w:bCs/>
                <w:sz w:val="24"/>
                <w:szCs w:val="24"/>
              </w:rPr>
            </w:pPr>
          </w:p>
        </w:tc>
        <w:tc>
          <w:tcPr>
            <w:tcW w:w="3118" w:type="dxa"/>
            <w:shd w:val="clear" w:color="auto" w:fill="FFFFFF"/>
            <w:vAlign w:val="center"/>
          </w:tcPr>
          <w:p w:rsidR="000F3780" w:rsidRPr="008B2D7A" w:rsidRDefault="000F3780" w:rsidP="00DF38CB">
            <w:pPr>
              <w:jc w:val="center"/>
              <w:rPr>
                <w:bCs/>
                <w:sz w:val="24"/>
                <w:szCs w:val="24"/>
              </w:rPr>
            </w:pPr>
            <w:r w:rsidRPr="008B2D7A">
              <w:rPr>
                <w:bCs/>
                <w:sz w:val="24"/>
                <w:szCs w:val="24"/>
              </w:rPr>
              <w:t>188650, Россия, Ленинградская область, Всеволожский район, г. Сертолово, ул. Центральная, д. 8, корп. 3</w:t>
            </w:r>
          </w:p>
          <w:p w:rsidR="000F3780" w:rsidRPr="008B2D7A" w:rsidRDefault="000F3780" w:rsidP="00DF38CB">
            <w:pPr>
              <w:widowControl w:val="0"/>
              <w:jc w:val="center"/>
              <w:rPr>
                <w:bCs/>
                <w:sz w:val="24"/>
                <w:szCs w:val="24"/>
              </w:rPr>
            </w:pP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910"/>
        </w:trPr>
        <w:tc>
          <w:tcPr>
            <w:tcW w:w="425" w:type="dxa"/>
            <w:vMerge/>
            <w:shd w:val="clear" w:color="auto" w:fill="FFFFFF"/>
            <w:vAlign w:val="center"/>
          </w:tcPr>
          <w:p w:rsidR="000F3780" w:rsidRPr="008B2D7A" w:rsidRDefault="000F3780" w:rsidP="00DF38CB">
            <w:pPr>
              <w:widowControl w:val="0"/>
              <w:jc w:val="center"/>
              <w:rPr>
                <w:sz w:val="24"/>
                <w:szCs w:val="24"/>
              </w:rPr>
            </w:pP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 xml:space="preserve">Филиал ГБУ ЛО «МФЦ» «Всеволожский» - отдел «Мурино» </w:t>
            </w:r>
          </w:p>
        </w:tc>
        <w:tc>
          <w:tcPr>
            <w:tcW w:w="3118" w:type="dxa"/>
            <w:shd w:val="clear" w:color="auto" w:fill="FFFFFF"/>
            <w:vAlign w:val="center"/>
          </w:tcPr>
          <w:p w:rsidR="000F3780" w:rsidRPr="008B2D7A" w:rsidRDefault="000F3780" w:rsidP="00DF38CB">
            <w:pPr>
              <w:jc w:val="center"/>
              <w:rPr>
                <w:bCs/>
                <w:sz w:val="24"/>
                <w:szCs w:val="24"/>
              </w:rPr>
            </w:pPr>
            <w:r w:rsidRPr="008B2D7A">
              <w:rPr>
                <w:bCs/>
                <w:sz w:val="24"/>
                <w:szCs w:val="24"/>
              </w:rPr>
              <w:t>188661, Россия, Ленинградская область, Всеволожский район, п. Мурино, ул. Вокзальная,д. 19</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1206"/>
        </w:trPr>
        <w:tc>
          <w:tcPr>
            <w:tcW w:w="425" w:type="dxa"/>
            <w:vMerge/>
            <w:shd w:val="clear" w:color="auto" w:fill="FFFFFF"/>
            <w:vAlign w:val="center"/>
          </w:tcPr>
          <w:p w:rsidR="000F3780" w:rsidRPr="008B2D7A" w:rsidRDefault="000F3780" w:rsidP="00DF38CB">
            <w:pPr>
              <w:widowControl w:val="0"/>
              <w:jc w:val="center"/>
              <w:rPr>
                <w:sz w:val="24"/>
                <w:szCs w:val="24"/>
              </w:rPr>
            </w:pP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«Всеволожский» - отдел «Кудрово»</w:t>
            </w:r>
          </w:p>
        </w:tc>
        <w:tc>
          <w:tcPr>
            <w:tcW w:w="3118" w:type="dxa"/>
            <w:shd w:val="clear" w:color="auto" w:fill="FFFFFF"/>
            <w:vAlign w:val="center"/>
          </w:tcPr>
          <w:p w:rsidR="000F3780" w:rsidRPr="008B2D7A" w:rsidRDefault="000F3780" w:rsidP="00DF38CB">
            <w:pPr>
              <w:jc w:val="center"/>
              <w:rPr>
                <w:bCs/>
                <w:sz w:val="24"/>
                <w:szCs w:val="24"/>
              </w:rPr>
            </w:pPr>
            <w:r w:rsidRPr="008B2D7A">
              <w:rPr>
                <w:bCs/>
                <w:sz w:val="24"/>
                <w:szCs w:val="24"/>
              </w:rPr>
              <w:t>187026, Россия,Ленинградская область, Всеволожский район, д. Кудрово, 13-ый км автодороги "Кола". Автополе, здание 5, 2 этаж</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color w:val="000000"/>
                <w:sz w:val="24"/>
                <w:szCs w:val="24"/>
              </w:rPr>
              <w:t>Понедельник - пятница с 9.00 до 18.00</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284"/>
        </w:trPr>
        <w:tc>
          <w:tcPr>
            <w:tcW w:w="9072" w:type="dxa"/>
            <w:gridSpan w:val="5"/>
            <w:shd w:val="clear" w:color="auto" w:fill="FFFFFF"/>
            <w:vAlign w:val="center"/>
          </w:tcPr>
          <w:p w:rsidR="000F3780" w:rsidRPr="008B2D7A" w:rsidRDefault="000F3780" w:rsidP="00DF38CB">
            <w:pPr>
              <w:widowControl w:val="0"/>
              <w:jc w:val="center"/>
              <w:rPr>
                <w:b/>
                <w:sz w:val="24"/>
                <w:szCs w:val="24"/>
              </w:rPr>
            </w:pPr>
            <w:r w:rsidRPr="008B2D7A">
              <w:rPr>
                <w:b/>
                <w:bCs/>
                <w:sz w:val="24"/>
                <w:szCs w:val="24"/>
              </w:rPr>
              <w:t>Предоставление услуг в</w:t>
            </w:r>
            <w:r w:rsidRPr="008B2D7A">
              <w:rPr>
                <w:b/>
                <w:sz w:val="24"/>
                <w:szCs w:val="24"/>
              </w:rPr>
              <w:t xml:space="preserve"> Выборгском районе </w:t>
            </w:r>
            <w:r w:rsidRPr="008B2D7A">
              <w:rPr>
                <w:b/>
                <w:bCs/>
                <w:sz w:val="24"/>
                <w:szCs w:val="24"/>
              </w:rPr>
              <w:t>Ленинградской области</w:t>
            </w:r>
          </w:p>
        </w:tc>
      </w:tr>
      <w:tr w:rsidR="000F3780" w:rsidRPr="008B2D7A" w:rsidTr="00E965AA">
        <w:trPr>
          <w:trHeight w:hRule="exact" w:val="706"/>
        </w:trPr>
        <w:tc>
          <w:tcPr>
            <w:tcW w:w="425" w:type="dxa"/>
            <w:vMerge w:val="restart"/>
            <w:shd w:val="clear" w:color="auto" w:fill="FFFFFF"/>
            <w:vAlign w:val="center"/>
          </w:tcPr>
          <w:p w:rsidR="000F3780" w:rsidRPr="008B2D7A" w:rsidRDefault="000F3780" w:rsidP="00DF38CB">
            <w:pPr>
              <w:widowControl w:val="0"/>
              <w:contextualSpacing/>
              <w:jc w:val="center"/>
              <w:rPr>
                <w:sz w:val="24"/>
                <w:szCs w:val="24"/>
              </w:rPr>
            </w:pPr>
            <w:r w:rsidRPr="008B2D7A">
              <w:rPr>
                <w:sz w:val="24"/>
                <w:szCs w:val="24"/>
              </w:rPr>
              <w:t>5</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w:t>
            </w:r>
          </w:p>
          <w:p w:rsidR="000F3780" w:rsidRPr="008B2D7A" w:rsidRDefault="000F3780" w:rsidP="00DF38CB">
            <w:pPr>
              <w:widowControl w:val="0"/>
              <w:jc w:val="center"/>
              <w:rPr>
                <w:bCs/>
                <w:sz w:val="24"/>
                <w:szCs w:val="24"/>
              </w:rPr>
            </w:pPr>
            <w:r w:rsidRPr="008B2D7A">
              <w:rPr>
                <w:bCs/>
                <w:sz w:val="24"/>
                <w:szCs w:val="24"/>
              </w:rPr>
              <w:t>«Выборгский»</w:t>
            </w: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 xml:space="preserve">188800, Россия, Ленинградская область, Выборгский район, </w:t>
            </w:r>
          </w:p>
          <w:p w:rsidR="000F3780" w:rsidRPr="008B2D7A" w:rsidRDefault="000F3780" w:rsidP="00DF38CB">
            <w:pPr>
              <w:widowControl w:val="0"/>
              <w:jc w:val="center"/>
              <w:rPr>
                <w:bCs/>
                <w:sz w:val="24"/>
                <w:szCs w:val="24"/>
              </w:rPr>
            </w:pPr>
            <w:r w:rsidRPr="008B2D7A">
              <w:rPr>
                <w:bCs/>
                <w:sz w:val="24"/>
                <w:szCs w:val="24"/>
              </w:rPr>
              <w:t>г. Выборг, ул. Вокзальная, д.13</w:t>
            </w:r>
          </w:p>
          <w:p w:rsidR="000F3780" w:rsidRPr="008B2D7A" w:rsidRDefault="000F3780" w:rsidP="00DF38CB">
            <w:pPr>
              <w:widowControl w:val="0"/>
              <w:jc w:val="center"/>
              <w:rPr>
                <w:sz w:val="24"/>
                <w:szCs w:val="24"/>
              </w:rPr>
            </w:pP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rFonts w:ascii="Calibri" w:eastAsia="Calibri" w:hAnsi="Calibri"/>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sz w:val="24"/>
                <w:szCs w:val="24"/>
              </w:rPr>
            </w:pPr>
            <w:r w:rsidRPr="008B2D7A">
              <w:rPr>
                <w:rFonts w:eastAsia="Calibri"/>
                <w:sz w:val="24"/>
                <w:szCs w:val="24"/>
                <w:shd w:val="clear" w:color="auto" w:fill="FFFFFF"/>
              </w:rPr>
              <w:t>500-00-47</w:t>
            </w:r>
          </w:p>
        </w:tc>
      </w:tr>
      <w:tr w:rsidR="000F3780" w:rsidRPr="008B2D7A" w:rsidTr="00E965AA">
        <w:trPr>
          <w:trHeight w:hRule="exact" w:val="735"/>
        </w:trPr>
        <w:tc>
          <w:tcPr>
            <w:tcW w:w="425" w:type="dxa"/>
            <w:vMerge/>
            <w:shd w:val="clear" w:color="auto" w:fill="FFFFFF"/>
            <w:vAlign w:val="center"/>
          </w:tcPr>
          <w:p w:rsidR="000F3780" w:rsidRPr="008B2D7A" w:rsidRDefault="000F3780" w:rsidP="000F3780">
            <w:pPr>
              <w:widowControl w:val="0"/>
              <w:numPr>
                <w:ilvl w:val="0"/>
                <w:numId w:val="6"/>
              </w:numPr>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«Выборгский» - отдел «Рощино»</w:t>
            </w:r>
          </w:p>
          <w:p w:rsidR="000F3780" w:rsidRPr="008B2D7A" w:rsidRDefault="000F3780" w:rsidP="00DF38CB">
            <w:pPr>
              <w:widowControl w:val="0"/>
              <w:jc w:val="center"/>
              <w:rPr>
                <w:bCs/>
                <w:sz w:val="24"/>
                <w:szCs w:val="24"/>
              </w:rPr>
            </w:pP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188681, Россия, Ленинградская область, Выборгский район,</w:t>
            </w:r>
          </w:p>
          <w:p w:rsidR="000F3780" w:rsidRPr="008B2D7A" w:rsidRDefault="000F3780" w:rsidP="00DF38CB">
            <w:pPr>
              <w:widowControl w:val="0"/>
              <w:jc w:val="center"/>
              <w:rPr>
                <w:bCs/>
                <w:sz w:val="24"/>
                <w:szCs w:val="24"/>
              </w:rPr>
            </w:pPr>
            <w:r w:rsidRPr="008B2D7A">
              <w:rPr>
                <w:sz w:val="24"/>
                <w:szCs w:val="24"/>
              </w:rPr>
              <w:t xml:space="preserve"> п. Рощино, ул. Советская, д.8</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rFonts w:ascii="Calibri" w:eastAsia="Calibri" w:hAnsi="Calibri"/>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733"/>
        </w:trPr>
        <w:tc>
          <w:tcPr>
            <w:tcW w:w="425" w:type="dxa"/>
            <w:vMerge/>
            <w:shd w:val="clear" w:color="auto" w:fill="FFFFFF"/>
            <w:vAlign w:val="center"/>
          </w:tcPr>
          <w:p w:rsidR="000F3780" w:rsidRPr="008B2D7A" w:rsidRDefault="000F3780" w:rsidP="000F3780">
            <w:pPr>
              <w:widowControl w:val="0"/>
              <w:numPr>
                <w:ilvl w:val="0"/>
                <w:numId w:val="7"/>
              </w:numPr>
              <w:contextualSpacing/>
              <w:jc w:val="center"/>
              <w:rPr>
                <w:sz w:val="24"/>
                <w:szCs w:val="24"/>
              </w:rPr>
            </w:pPr>
          </w:p>
        </w:tc>
        <w:tc>
          <w:tcPr>
            <w:tcW w:w="1985" w:type="dxa"/>
            <w:shd w:val="clear" w:color="auto" w:fill="FFFFFF"/>
            <w:vAlign w:val="center"/>
          </w:tcPr>
          <w:p w:rsidR="000F3780" w:rsidRPr="008B2D7A" w:rsidRDefault="000F3780" w:rsidP="00DF38CB">
            <w:pPr>
              <w:widowControl w:val="0"/>
              <w:autoSpaceDN w:val="0"/>
              <w:jc w:val="center"/>
              <w:rPr>
                <w:color w:val="000000"/>
                <w:sz w:val="24"/>
                <w:szCs w:val="24"/>
              </w:rPr>
            </w:pPr>
            <w:r w:rsidRPr="008B2D7A">
              <w:rPr>
                <w:color w:val="000000"/>
                <w:sz w:val="24"/>
                <w:szCs w:val="24"/>
              </w:rPr>
              <w:t>Филиал ГБУ ЛО «МФЦ»</w:t>
            </w:r>
            <w:r w:rsidRPr="008B2D7A">
              <w:rPr>
                <w:sz w:val="24"/>
                <w:szCs w:val="24"/>
              </w:rPr>
              <w:t xml:space="preserve">«Выборгский» </w:t>
            </w:r>
            <w:r w:rsidRPr="008B2D7A">
              <w:rPr>
                <w:color w:val="000000"/>
                <w:sz w:val="24"/>
                <w:szCs w:val="24"/>
              </w:rPr>
              <w:t>- отдел «Светогорский»</w:t>
            </w:r>
          </w:p>
        </w:tc>
        <w:tc>
          <w:tcPr>
            <w:tcW w:w="3118" w:type="dxa"/>
            <w:shd w:val="clear" w:color="auto" w:fill="FFFFFF"/>
            <w:vAlign w:val="center"/>
          </w:tcPr>
          <w:p w:rsidR="000F3780" w:rsidRPr="008B2D7A" w:rsidRDefault="000F3780" w:rsidP="00DF38CB">
            <w:pPr>
              <w:shd w:val="clear" w:color="auto" w:fill="FFFFFF"/>
              <w:spacing w:before="100" w:beforeAutospacing="1" w:after="100" w:afterAutospacing="1"/>
              <w:jc w:val="center"/>
              <w:rPr>
                <w:color w:val="000000"/>
                <w:sz w:val="24"/>
                <w:szCs w:val="24"/>
              </w:rPr>
            </w:pPr>
            <w:r w:rsidRPr="008B2D7A">
              <w:rPr>
                <w:color w:val="000000"/>
                <w:sz w:val="24"/>
                <w:szCs w:val="24"/>
              </w:rPr>
              <w:t>188992, Ленинградская область, г. Светогорск, ул. Красноармейская д.3</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autoSpaceDN w:val="0"/>
              <w:jc w:val="center"/>
              <w:rPr>
                <w:color w:val="000000"/>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1002"/>
        </w:trPr>
        <w:tc>
          <w:tcPr>
            <w:tcW w:w="425" w:type="dxa"/>
            <w:vMerge/>
            <w:shd w:val="clear" w:color="auto" w:fill="FFFFFF"/>
            <w:vAlign w:val="center"/>
          </w:tcPr>
          <w:p w:rsidR="000F3780" w:rsidRPr="008B2D7A" w:rsidRDefault="000F3780" w:rsidP="00DF38CB">
            <w:pPr>
              <w:widowControl w:val="0"/>
              <w:ind w:left="360"/>
              <w:contextualSpacing/>
              <w:jc w:val="center"/>
              <w:rPr>
                <w:sz w:val="24"/>
                <w:szCs w:val="24"/>
              </w:rPr>
            </w:pPr>
          </w:p>
        </w:tc>
        <w:tc>
          <w:tcPr>
            <w:tcW w:w="1985" w:type="dxa"/>
            <w:shd w:val="clear" w:color="auto" w:fill="FFFFFF"/>
            <w:vAlign w:val="center"/>
          </w:tcPr>
          <w:p w:rsidR="000F3780" w:rsidRPr="008B2D7A" w:rsidRDefault="000F3780" w:rsidP="00DF38CB">
            <w:pPr>
              <w:widowControl w:val="0"/>
              <w:autoSpaceDN w:val="0"/>
              <w:jc w:val="center"/>
              <w:rPr>
                <w:color w:val="000000"/>
                <w:sz w:val="24"/>
                <w:szCs w:val="24"/>
              </w:rPr>
            </w:pPr>
            <w:r w:rsidRPr="008B2D7A">
              <w:rPr>
                <w:color w:val="000000"/>
                <w:sz w:val="24"/>
                <w:szCs w:val="24"/>
              </w:rPr>
              <w:t>Филиал ГБУ ЛО «МФЦ»</w:t>
            </w:r>
            <w:r w:rsidRPr="008B2D7A">
              <w:rPr>
                <w:sz w:val="24"/>
                <w:szCs w:val="24"/>
              </w:rPr>
              <w:t xml:space="preserve">«Выборгский» </w:t>
            </w:r>
            <w:r w:rsidRPr="008B2D7A">
              <w:rPr>
                <w:color w:val="000000"/>
                <w:sz w:val="24"/>
                <w:szCs w:val="24"/>
              </w:rPr>
              <w:t>- отдел «Приморск»</w:t>
            </w:r>
          </w:p>
        </w:tc>
        <w:tc>
          <w:tcPr>
            <w:tcW w:w="3118" w:type="dxa"/>
            <w:shd w:val="clear" w:color="auto" w:fill="FFFFFF"/>
            <w:vAlign w:val="center"/>
          </w:tcPr>
          <w:p w:rsidR="000F3780" w:rsidRPr="008B2D7A" w:rsidRDefault="000F3780" w:rsidP="00DF38CB">
            <w:pPr>
              <w:shd w:val="clear" w:color="auto" w:fill="FFFFFF"/>
              <w:spacing w:before="100" w:beforeAutospacing="1" w:after="100" w:afterAutospacing="1"/>
              <w:jc w:val="center"/>
              <w:rPr>
                <w:color w:val="000000"/>
                <w:sz w:val="24"/>
                <w:szCs w:val="24"/>
              </w:rPr>
            </w:pPr>
            <w:r w:rsidRPr="008B2D7A">
              <w:rPr>
                <w:sz w:val="24"/>
                <w:szCs w:val="24"/>
              </w:rPr>
              <w:t>188910, Россия, Ленинградская область, Выборгский район, г. Приморск, наб. Лебедева, д. 4</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258"/>
        </w:trPr>
        <w:tc>
          <w:tcPr>
            <w:tcW w:w="9072" w:type="dxa"/>
            <w:gridSpan w:val="5"/>
            <w:shd w:val="clear" w:color="auto" w:fill="FFFFFF"/>
            <w:vAlign w:val="center"/>
          </w:tcPr>
          <w:p w:rsidR="000F3780" w:rsidRPr="008B2D7A" w:rsidRDefault="000F3780" w:rsidP="00DF38CB">
            <w:pPr>
              <w:widowControl w:val="0"/>
              <w:jc w:val="center"/>
              <w:rPr>
                <w:rFonts w:eastAsia="Calibri"/>
                <w:b/>
                <w:sz w:val="24"/>
                <w:szCs w:val="24"/>
                <w:shd w:val="clear" w:color="auto" w:fill="FFFFFF"/>
              </w:rPr>
            </w:pPr>
            <w:r w:rsidRPr="008B2D7A">
              <w:rPr>
                <w:rFonts w:eastAsia="Calibri"/>
                <w:b/>
                <w:sz w:val="24"/>
                <w:szCs w:val="24"/>
                <w:shd w:val="clear" w:color="auto" w:fill="FFFFFF"/>
              </w:rPr>
              <w:t>Предоставление услуг в Гатчинском районе Ленинградской области</w:t>
            </w:r>
          </w:p>
        </w:tc>
      </w:tr>
      <w:tr w:rsidR="000F3780" w:rsidRPr="008B2D7A" w:rsidTr="00E965AA">
        <w:trPr>
          <w:trHeight w:hRule="exact" w:val="711"/>
        </w:trPr>
        <w:tc>
          <w:tcPr>
            <w:tcW w:w="425" w:type="dxa"/>
            <w:vMerge w:val="restart"/>
            <w:shd w:val="clear" w:color="auto" w:fill="FFFFFF"/>
            <w:vAlign w:val="center"/>
          </w:tcPr>
          <w:p w:rsidR="000F3780" w:rsidRPr="008B2D7A" w:rsidRDefault="000F3780" w:rsidP="00DF38CB">
            <w:pPr>
              <w:widowControl w:val="0"/>
              <w:contextualSpacing/>
              <w:jc w:val="center"/>
              <w:rPr>
                <w:sz w:val="24"/>
                <w:szCs w:val="24"/>
              </w:rPr>
            </w:pPr>
            <w:r w:rsidRPr="008B2D7A">
              <w:rPr>
                <w:sz w:val="24"/>
                <w:szCs w:val="24"/>
              </w:rPr>
              <w:t>6</w:t>
            </w: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«Гатчинский»</w:t>
            </w:r>
          </w:p>
        </w:tc>
        <w:tc>
          <w:tcPr>
            <w:tcW w:w="3118" w:type="dxa"/>
            <w:shd w:val="clear" w:color="auto" w:fill="FFFFFF"/>
            <w:vAlign w:val="center"/>
          </w:tcPr>
          <w:p w:rsidR="000F3780" w:rsidRPr="008B2D7A" w:rsidRDefault="000F3780" w:rsidP="00DF38CB">
            <w:pPr>
              <w:shd w:val="clear" w:color="auto" w:fill="FFFFFF"/>
              <w:spacing w:before="100" w:beforeAutospacing="1" w:afterAutospacing="1"/>
              <w:jc w:val="center"/>
              <w:rPr>
                <w:sz w:val="24"/>
                <w:szCs w:val="24"/>
              </w:rPr>
            </w:pPr>
            <w:r w:rsidRPr="008B2D7A">
              <w:rPr>
                <w:sz w:val="24"/>
                <w:szCs w:val="24"/>
              </w:rPr>
              <w:t xml:space="preserve">188300, Россия, Ленинградская область, Гатчинский район, </w:t>
            </w:r>
            <w:r w:rsidRPr="008B2D7A">
              <w:rPr>
                <w:sz w:val="24"/>
                <w:szCs w:val="24"/>
              </w:rPr>
              <w:br/>
              <w:t>г. Гатчина, Пушкинское шоссе, д. 15 А</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711"/>
        </w:trPr>
        <w:tc>
          <w:tcPr>
            <w:tcW w:w="425" w:type="dxa"/>
            <w:vMerge/>
            <w:shd w:val="clear" w:color="auto" w:fill="FFFFFF"/>
            <w:vAlign w:val="center"/>
          </w:tcPr>
          <w:p w:rsidR="000F3780" w:rsidRPr="008B2D7A" w:rsidRDefault="000F3780" w:rsidP="00DF38CB">
            <w:pPr>
              <w:widowControl w:val="0"/>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«Гатчинский» - отдел «Аэродром»</w:t>
            </w:r>
          </w:p>
        </w:tc>
        <w:tc>
          <w:tcPr>
            <w:tcW w:w="3118" w:type="dxa"/>
            <w:shd w:val="clear" w:color="auto" w:fill="FFFFFF"/>
            <w:vAlign w:val="center"/>
          </w:tcPr>
          <w:p w:rsidR="000F3780" w:rsidRPr="008B2D7A" w:rsidRDefault="000F3780" w:rsidP="00DF38CB">
            <w:pPr>
              <w:shd w:val="clear" w:color="auto" w:fill="FFFFFF"/>
              <w:spacing w:before="100" w:beforeAutospacing="1" w:afterAutospacing="1"/>
              <w:jc w:val="center"/>
              <w:rPr>
                <w:sz w:val="24"/>
                <w:szCs w:val="24"/>
              </w:rPr>
            </w:pPr>
            <w:r w:rsidRPr="008B2D7A">
              <w:rPr>
                <w:sz w:val="24"/>
                <w:szCs w:val="24"/>
              </w:rPr>
              <w:t>188309, Россия, Ленинградская область, Гатчинский район, г. Гатчина, ул. Слепнева, д. 13, корп. 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711"/>
        </w:trPr>
        <w:tc>
          <w:tcPr>
            <w:tcW w:w="425" w:type="dxa"/>
            <w:vMerge/>
            <w:shd w:val="clear" w:color="auto" w:fill="FFFFFF"/>
            <w:vAlign w:val="center"/>
          </w:tcPr>
          <w:p w:rsidR="000F3780" w:rsidRPr="008B2D7A" w:rsidRDefault="000F3780" w:rsidP="00DF38CB">
            <w:pPr>
              <w:widowControl w:val="0"/>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«Гатчинский» - отдел «Сиверский»</w:t>
            </w:r>
          </w:p>
        </w:tc>
        <w:tc>
          <w:tcPr>
            <w:tcW w:w="3118" w:type="dxa"/>
            <w:shd w:val="clear" w:color="auto" w:fill="FFFFFF"/>
            <w:vAlign w:val="center"/>
          </w:tcPr>
          <w:p w:rsidR="000F3780" w:rsidRPr="008B2D7A" w:rsidRDefault="000F3780" w:rsidP="00DF38CB">
            <w:pPr>
              <w:shd w:val="clear" w:color="auto" w:fill="FFFFFF"/>
              <w:spacing w:before="100" w:beforeAutospacing="1" w:afterAutospacing="1"/>
              <w:jc w:val="center"/>
              <w:rPr>
                <w:sz w:val="24"/>
                <w:szCs w:val="24"/>
              </w:rPr>
            </w:pPr>
            <w:r w:rsidRPr="008B2D7A">
              <w:rPr>
                <w:sz w:val="24"/>
                <w:szCs w:val="24"/>
              </w:rPr>
              <w:t>188330, Россия, Ленинградская область, Гатчинский район, пгт. Сиверский, ул. 123 Дивизии, д. 8</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Понедельник- суббота с 9.00 до 18.00 воскресенье - выходной</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711"/>
        </w:trPr>
        <w:tc>
          <w:tcPr>
            <w:tcW w:w="425" w:type="dxa"/>
            <w:vMerge/>
            <w:shd w:val="clear" w:color="auto" w:fill="FFFFFF"/>
            <w:vAlign w:val="center"/>
          </w:tcPr>
          <w:p w:rsidR="000F3780" w:rsidRPr="008B2D7A" w:rsidRDefault="000F3780" w:rsidP="00DF38CB">
            <w:pPr>
              <w:widowControl w:val="0"/>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«Гатчинский» - отдел «Коммунар»</w:t>
            </w:r>
          </w:p>
        </w:tc>
        <w:tc>
          <w:tcPr>
            <w:tcW w:w="3118" w:type="dxa"/>
            <w:shd w:val="clear" w:color="auto" w:fill="FFFFFF"/>
            <w:vAlign w:val="center"/>
          </w:tcPr>
          <w:p w:rsidR="000F3780" w:rsidRPr="008B2D7A" w:rsidRDefault="000F3780" w:rsidP="00DF38CB">
            <w:pPr>
              <w:shd w:val="clear" w:color="auto" w:fill="FFFFFF"/>
              <w:spacing w:before="100" w:beforeAutospacing="1" w:afterAutospacing="1"/>
              <w:jc w:val="center"/>
              <w:rPr>
                <w:sz w:val="24"/>
                <w:szCs w:val="24"/>
              </w:rPr>
            </w:pPr>
            <w:r w:rsidRPr="008B2D7A">
              <w:rPr>
                <w:sz w:val="24"/>
                <w:szCs w:val="24"/>
              </w:rPr>
              <w:t>188320, Россия, Ленинградская область, Гатчинский район, г. Коммунар, Ленинградское шоссе, д. 10</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343"/>
        </w:trPr>
        <w:tc>
          <w:tcPr>
            <w:tcW w:w="9072" w:type="dxa"/>
            <w:gridSpan w:val="5"/>
            <w:shd w:val="clear" w:color="auto" w:fill="FFFFFF"/>
            <w:vAlign w:val="center"/>
          </w:tcPr>
          <w:p w:rsidR="000F3780" w:rsidRPr="008B2D7A" w:rsidRDefault="000F3780" w:rsidP="00DF38CB">
            <w:pPr>
              <w:widowControl w:val="0"/>
              <w:jc w:val="center"/>
              <w:rPr>
                <w:b/>
                <w:sz w:val="24"/>
                <w:szCs w:val="24"/>
              </w:rPr>
            </w:pPr>
            <w:r w:rsidRPr="008B2D7A">
              <w:rPr>
                <w:b/>
                <w:bCs/>
                <w:sz w:val="24"/>
                <w:szCs w:val="24"/>
              </w:rPr>
              <w:t xml:space="preserve">Предоставление услуг в </w:t>
            </w:r>
            <w:r w:rsidRPr="008B2D7A">
              <w:rPr>
                <w:b/>
                <w:sz w:val="24"/>
                <w:szCs w:val="24"/>
              </w:rPr>
              <w:t xml:space="preserve">Кингисеппском районе </w:t>
            </w:r>
            <w:r w:rsidRPr="008B2D7A">
              <w:rPr>
                <w:b/>
                <w:bCs/>
                <w:sz w:val="24"/>
                <w:szCs w:val="24"/>
              </w:rPr>
              <w:t>Ленинградской области</w:t>
            </w:r>
          </w:p>
        </w:tc>
      </w:tr>
      <w:tr w:rsidR="000F3780" w:rsidRPr="008B2D7A" w:rsidTr="00E965AA">
        <w:trPr>
          <w:trHeight w:hRule="exact" w:val="794"/>
        </w:trPr>
        <w:tc>
          <w:tcPr>
            <w:tcW w:w="425" w:type="dxa"/>
            <w:shd w:val="clear" w:color="auto" w:fill="FFFFFF"/>
            <w:vAlign w:val="center"/>
          </w:tcPr>
          <w:p w:rsidR="000F3780" w:rsidRPr="008B2D7A" w:rsidRDefault="000F3780" w:rsidP="00DF38CB">
            <w:pPr>
              <w:widowControl w:val="0"/>
              <w:ind w:left="-10"/>
              <w:contextualSpacing/>
              <w:jc w:val="center"/>
              <w:rPr>
                <w:sz w:val="24"/>
                <w:szCs w:val="24"/>
              </w:rPr>
            </w:pPr>
            <w:r w:rsidRPr="008B2D7A">
              <w:rPr>
                <w:sz w:val="24"/>
                <w:szCs w:val="24"/>
              </w:rPr>
              <w:t>7</w:t>
            </w: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«Кингисеппский»</w:t>
            </w:r>
          </w:p>
          <w:p w:rsidR="000F3780" w:rsidRPr="008B2D7A" w:rsidRDefault="000F3780" w:rsidP="00DF38CB">
            <w:pPr>
              <w:widowControl w:val="0"/>
              <w:jc w:val="center"/>
              <w:rPr>
                <w:sz w:val="24"/>
                <w:szCs w:val="24"/>
              </w:rPr>
            </w:pPr>
          </w:p>
        </w:tc>
        <w:tc>
          <w:tcPr>
            <w:tcW w:w="3118" w:type="dxa"/>
            <w:shd w:val="clear" w:color="auto" w:fill="FFFFFF"/>
            <w:vAlign w:val="center"/>
          </w:tcPr>
          <w:p w:rsidR="000F3780" w:rsidRPr="008B2D7A" w:rsidRDefault="000F3780" w:rsidP="00DF38CB">
            <w:pPr>
              <w:ind w:firstLine="87"/>
              <w:jc w:val="center"/>
              <w:rPr>
                <w:sz w:val="24"/>
                <w:szCs w:val="24"/>
              </w:rPr>
            </w:pPr>
            <w:r w:rsidRPr="008B2D7A">
              <w:rPr>
                <w:sz w:val="24"/>
                <w:szCs w:val="24"/>
              </w:rPr>
              <w:t>188480, Россия, Ленинградская область, Кингисеппский район,  г. Кингисепп,</w:t>
            </w:r>
          </w:p>
          <w:p w:rsidR="000F3780" w:rsidRPr="008B2D7A" w:rsidRDefault="000F3780" w:rsidP="00DF38CB">
            <w:pPr>
              <w:widowControl w:val="0"/>
              <w:jc w:val="center"/>
              <w:rPr>
                <w:sz w:val="24"/>
                <w:szCs w:val="24"/>
              </w:rPr>
            </w:pPr>
            <w:r w:rsidRPr="008B2D7A">
              <w:rPr>
                <w:sz w:val="24"/>
                <w:szCs w:val="24"/>
              </w:rPr>
              <w:t>ул. Карла Маркса, д. 43</w:t>
            </w:r>
          </w:p>
        </w:tc>
        <w:tc>
          <w:tcPr>
            <w:tcW w:w="2552" w:type="dxa"/>
            <w:shd w:val="clear" w:color="auto" w:fill="FFFFFF"/>
            <w:vAlign w:val="center"/>
          </w:tcPr>
          <w:p w:rsidR="000F3780" w:rsidRPr="008B2D7A" w:rsidRDefault="000F3780" w:rsidP="00DF38CB">
            <w:pPr>
              <w:widowControl w:val="0"/>
              <w:rPr>
                <w:bCs/>
                <w:sz w:val="24"/>
                <w:szCs w:val="24"/>
              </w:rPr>
            </w:pPr>
            <w:r w:rsidRPr="008B2D7A">
              <w:rPr>
                <w:bCs/>
                <w:sz w:val="24"/>
                <w:szCs w:val="24"/>
              </w:rPr>
              <w:t xml:space="preserve">        С 9.00 до 21.00</w:t>
            </w:r>
          </w:p>
          <w:p w:rsidR="000F3780" w:rsidRPr="008B2D7A" w:rsidRDefault="000F3780" w:rsidP="00DF38CB">
            <w:pPr>
              <w:widowControl w:val="0"/>
              <w:jc w:val="center"/>
              <w:rPr>
                <w:bCs/>
                <w:sz w:val="24"/>
                <w:szCs w:val="24"/>
              </w:rPr>
            </w:pPr>
            <w:r w:rsidRPr="008B2D7A">
              <w:rPr>
                <w:bCs/>
                <w:color w:val="000000"/>
                <w:sz w:val="24"/>
                <w:szCs w:val="24"/>
              </w:rPr>
              <w:t>ежедневно,</w:t>
            </w:r>
          </w:p>
          <w:p w:rsidR="000F3780" w:rsidRPr="008B2D7A" w:rsidRDefault="000F3780" w:rsidP="00DF38CB">
            <w:pPr>
              <w:widowControl w:val="0"/>
              <w:jc w:val="center"/>
              <w:rPr>
                <w:sz w:val="24"/>
                <w:szCs w:val="24"/>
                <w:u w:val="single"/>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312"/>
        </w:trPr>
        <w:tc>
          <w:tcPr>
            <w:tcW w:w="9072" w:type="dxa"/>
            <w:gridSpan w:val="5"/>
            <w:shd w:val="clear" w:color="auto" w:fill="FFFFFF"/>
            <w:vAlign w:val="center"/>
          </w:tcPr>
          <w:p w:rsidR="000F3780" w:rsidRPr="008B2D7A" w:rsidRDefault="000F3780" w:rsidP="00DF38CB">
            <w:pPr>
              <w:widowControl w:val="0"/>
              <w:jc w:val="center"/>
              <w:rPr>
                <w:rFonts w:eastAsia="Calibri"/>
                <w:b/>
                <w:sz w:val="24"/>
                <w:szCs w:val="24"/>
                <w:shd w:val="clear" w:color="auto" w:fill="FFFFFF"/>
              </w:rPr>
            </w:pPr>
            <w:r w:rsidRPr="008B2D7A">
              <w:rPr>
                <w:rFonts w:eastAsia="Calibri"/>
                <w:b/>
                <w:sz w:val="24"/>
                <w:szCs w:val="24"/>
                <w:shd w:val="clear" w:color="auto" w:fill="FFFFFF"/>
              </w:rPr>
              <w:t>Предоставление услуг в Киришском районе Ленинградской области</w:t>
            </w:r>
          </w:p>
        </w:tc>
      </w:tr>
      <w:tr w:rsidR="000F3780" w:rsidRPr="008B2D7A" w:rsidTr="00E965AA">
        <w:trPr>
          <w:trHeight w:hRule="exact" w:val="822"/>
        </w:trPr>
        <w:tc>
          <w:tcPr>
            <w:tcW w:w="425" w:type="dxa"/>
            <w:shd w:val="clear" w:color="auto" w:fill="FFFFFF"/>
            <w:vAlign w:val="center"/>
          </w:tcPr>
          <w:p w:rsidR="000F3780" w:rsidRPr="008B2D7A" w:rsidRDefault="000F3780" w:rsidP="00DF38CB">
            <w:pPr>
              <w:widowControl w:val="0"/>
              <w:ind w:left="-10"/>
              <w:contextualSpacing/>
              <w:jc w:val="center"/>
              <w:rPr>
                <w:sz w:val="24"/>
                <w:szCs w:val="24"/>
              </w:rPr>
            </w:pPr>
            <w:r w:rsidRPr="008B2D7A">
              <w:rPr>
                <w:sz w:val="24"/>
                <w:szCs w:val="24"/>
              </w:rPr>
              <w:t>8</w:t>
            </w: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«Киришский»</w:t>
            </w: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187113, Россия, Ленинградская область, Киришский район, г. Кириши, ул. Строителей, д. 2</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343"/>
        </w:trPr>
        <w:tc>
          <w:tcPr>
            <w:tcW w:w="9072" w:type="dxa"/>
            <w:gridSpan w:val="5"/>
            <w:shd w:val="clear" w:color="auto" w:fill="FFFFFF"/>
            <w:vAlign w:val="center"/>
          </w:tcPr>
          <w:p w:rsidR="000F3780" w:rsidRPr="008B2D7A" w:rsidRDefault="000F3780" w:rsidP="00DF38CB">
            <w:pPr>
              <w:widowControl w:val="0"/>
              <w:jc w:val="center"/>
              <w:rPr>
                <w:b/>
                <w:bCs/>
                <w:sz w:val="24"/>
                <w:szCs w:val="24"/>
              </w:rPr>
            </w:pPr>
            <w:r w:rsidRPr="008B2D7A">
              <w:rPr>
                <w:b/>
                <w:bCs/>
                <w:sz w:val="24"/>
                <w:szCs w:val="24"/>
              </w:rPr>
              <w:t xml:space="preserve">Предоставление услуг в </w:t>
            </w:r>
            <w:r w:rsidRPr="008B2D7A">
              <w:rPr>
                <w:b/>
                <w:sz w:val="24"/>
                <w:szCs w:val="24"/>
              </w:rPr>
              <w:t xml:space="preserve">Кировском районе </w:t>
            </w:r>
            <w:r w:rsidRPr="008B2D7A">
              <w:rPr>
                <w:b/>
                <w:bCs/>
                <w:sz w:val="24"/>
                <w:szCs w:val="24"/>
              </w:rPr>
              <w:t>Ленинградской области</w:t>
            </w:r>
          </w:p>
        </w:tc>
      </w:tr>
      <w:tr w:rsidR="000F3780" w:rsidRPr="008B2D7A" w:rsidTr="00E965AA">
        <w:trPr>
          <w:trHeight w:hRule="exact" w:val="782"/>
        </w:trPr>
        <w:tc>
          <w:tcPr>
            <w:tcW w:w="425" w:type="dxa"/>
            <w:vMerge w:val="restart"/>
            <w:shd w:val="clear" w:color="auto" w:fill="FFFFFF"/>
            <w:vAlign w:val="center"/>
          </w:tcPr>
          <w:p w:rsidR="000F3780" w:rsidRPr="008B2D7A" w:rsidRDefault="000F3780" w:rsidP="00DF38CB">
            <w:pPr>
              <w:widowControl w:val="0"/>
              <w:ind w:left="-10"/>
              <w:contextualSpacing/>
              <w:jc w:val="center"/>
              <w:rPr>
                <w:sz w:val="24"/>
                <w:szCs w:val="24"/>
              </w:rPr>
            </w:pPr>
            <w:r w:rsidRPr="008B2D7A">
              <w:rPr>
                <w:sz w:val="24"/>
                <w:szCs w:val="24"/>
              </w:rPr>
              <w:t>9</w:t>
            </w:r>
          </w:p>
          <w:p w:rsidR="000F3780" w:rsidRPr="008B2D7A" w:rsidRDefault="000F3780" w:rsidP="00DF38CB">
            <w:pPr>
              <w:widowControl w:val="0"/>
              <w:ind w:left="-10"/>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«Кировский»</w:t>
            </w:r>
          </w:p>
          <w:p w:rsidR="000F3780" w:rsidRPr="008B2D7A" w:rsidRDefault="000F3780" w:rsidP="00DF38CB">
            <w:pPr>
              <w:widowControl w:val="0"/>
              <w:jc w:val="center"/>
              <w:rPr>
                <w:sz w:val="24"/>
                <w:szCs w:val="24"/>
              </w:rPr>
            </w:pPr>
          </w:p>
        </w:tc>
        <w:tc>
          <w:tcPr>
            <w:tcW w:w="3118" w:type="dxa"/>
            <w:shd w:val="clear" w:color="auto" w:fill="FFFFFF"/>
            <w:vAlign w:val="center"/>
          </w:tcPr>
          <w:p w:rsidR="000F3780" w:rsidRPr="008B2D7A" w:rsidRDefault="000F3780" w:rsidP="00DF38CB">
            <w:pPr>
              <w:widowControl w:val="0"/>
              <w:jc w:val="center"/>
              <w:rPr>
                <w:color w:val="000000"/>
                <w:sz w:val="24"/>
                <w:szCs w:val="24"/>
              </w:rPr>
            </w:pPr>
            <w:r w:rsidRPr="008B2D7A">
              <w:rPr>
                <w:color w:val="000000"/>
                <w:sz w:val="24"/>
                <w:szCs w:val="24"/>
              </w:rPr>
              <w:t>187340, Россия, Ленинградская область, г. Кировск, Новая улица, 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994"/>
        </w:trPr>
        <w:tc>
          <w:tcPr>
            <w:tcW w:w="425" w:type="dxa"/>
            <w:vMerge/>
            <w:shd w:val="clear" w:color="auto" w:fill="FFFFFF"/>
            <w:vAlign w:val="center"/>
          </w:tcPr>
          <w:p w:rsidR="000F3780" w:rsidRPr="008B2D7A" w:rsidRDefault="000F3780" w:rsidP="00DF38CB">
            <w:pPr>
              <w:widowControl w:val="0"/>
              <w:ind w:left="-10"/>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«Кировский» - отдел «Старый город»</w:t>
            </w:r>
          </w:p>
        </w:tc>
        <w:tc>
          <w:tcPr>
            <w:tcW w:w="3118" w:type="dxa"/>
            <w:shd w:val="clear" w:color="auto" w:fill="FFFFFF"/>
            <w:vAlign w:val="center"/>
          </w:tcPr>
          <w:p w:rsidR="000F3780" w:rsidRPr="008B2D7A" w:rsidRDefault="000F3780" w:rsidP="00DF38CB">
            <w:pPr>
              <w:widowControl w:val="0"/>
              <w:jc w:val="center"/>
              <w:rPr>
                <w:color w:val="000000"/>
                <w:sz w:val="24"/>
                <w:szCs w:val="24"/>
              </w:rPr>
            </w:pPr>
            <w:r w:rsidRPr="008B2D7A">
              <w:rPr>
                <w:color w:val="000000"/>
                <w:sz w:val="24"/>
                <w:szCs w:val="24"/>
              </w:rPr>
              <w:t>187340, Россия, Ленинградская область, г. Кировск, ул. Набережная 29А</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1014"/>
        </w:trPr>
        <w:tc>
          <w:tcPr>
            <w:tcW w:w="425" w:type="dxa"/>
            <w:vMerge/>
            <w:shd w:val="clear" w:color="auto" w:fill="FFFFFF"/>
            <w:vAlign w:val="center"/>
          </w:tcPr>
          <w:p w:rsidR="000F3780" w:rsidRPr="008B2D7A" w:rsidRDefault="000F3780" w:rsidP="00DF38CB">
            <w:pPr>
              <w:widowControl w:val="0"/>
              <w:ind w:left="-10"/>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«Кировский» - отдел «Отрадное»</w:t>
            </w:r>
          </w:p>
        </w:tc>
        <w:tc>
          <w:tcPr>
            <w:tcW w:w="3118" w:type="dxa"/>
            <w:shd w:val="clear" w:color="auto" w:fill="FFFFFF"/>
            <w:vAlign w:val="center"/>
          </w:tcPr>
          <w:p w:rsidR="000F3780" w:rsidRPr="008B2D7A" w:rsidRDefault="000F3780" w:rsidP="00DF38CB">
            <w:pPr>
              <w:widowControl w:val="0"/>
              <w:jc w:val="center"/>
              <w:rPr>
                <w:color w:val="000000"/>
                <w:sz w:val="24"/>
                <w:szCs w:val="24"/>
              </w:rPr>
            </w:pPr>
            <w:r w:rsidRPr="008B2D7A">
              <w:rPr>
                <w:color w:val="000000"/>
                <w:sz w:val="24"/>
                <w:szCs w:val="24"/>
              </w:rPr>
              <w:t>187330, Ленинградская область, Кировский район, г. Отрадное, Ленинградское шоссе, д. 6Б</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248"/>
        </w:trPr>
        <w:tc>
          <w:tcPr>
            <w:tcW w:w="9072" w:type="dxa"/>
            <w:gridSpan w:val="5"/>
            <w:shd w:val="clear" w:color="auto" w:fill="FFFFFF"/>
            <w:vAlign w:val="center"/>
          </w:tcPr>
          <w:p w:rsidR="000F3780" w:rsidRPr="008B2D7A" w:rsidRDefault="000F3780" w:rsidP="00DF38CB">
            <w:pPr>
              <w:widowControl w:val="0"/>
              <w:jc w:val="center"/>
              <w:rPr>
                <w:b/>
                <w:sz w:val="24"/>
                <w:szCs w:val="24"/>
              </w:rPr>
            </w:pPr>
            <w:r w:rsidRPr="008B2D7A">
              <w:rPr>
                <w:b/>
                <w:bCs/>
                <w:sz w:val="24"/>
                <w:szCs w:val="24"/>
              </w:rPr>
              <w:t xml:space="preserve">Предоставление услуг в </w:t>
            </w:r>
            <w:r w:rsidRPr="008B2D7A">
              <w:rPr>
                <w:b/>
                <w:sz w:val="24"/>
                <w:szCs w:val="24"/>
              </w:rPr>
              <w:t xml:space="preserve">Лодейнопольском районе </w:t>
            </w:r>
            <w:r w:rsidRPr="008B2D7A">
              <w:rPr>
                <w:b/>
                <w:bCs/>
                <w:sz w:val="24"/>
                <w:szCs w:val="24"/>
              </w:rPr>
              <w:t>Ленинградской области</w:t>
            </w:r>
          </w:p>
        </w:tc>
      </w:tr>
      <w:tr w:rsidR="000F3780" w:rsidRPr="008B2D7A" w:rsidTr="00E965AA">
        <w:trPr>
          <w:trHeight w:hRule="exact" w:val="1024"/>
        </w:trPr>
        <w:tc>
          <w:tcPr>
            <w:tcW w:w="425" w:type="dxa"/>
            <w:shd w:val="clear" w:color="auto" w:fill="FFFFFF"/>
            <w:vAlign w:val="center"/>
          </w:tcPr>
          <w:p w:rsidR="000F3780" w:rsidRPr="008B2D7A" w:rsidRDefault="000F3780" w:rsidP="00DF38CB">
            <w:pPr>
              <w:widowControl w:val="0"/>
              <w:ind w:left="-10" w:firstLine="10"/>
              <w:contextualSpacing/>
              <w:jc w:val="center"/>
              <w:rPr>
                <w:sz w:val="24"/>
                <w:szCs w:val="24"/>
              </w:rPr>
            </w:pPr>
            <w:r w:rsidRPr="008B2D7A">
              <w:rPr>
                <w:sz w:val="24"/>
                <w:szCs w:val="24"/>
              </w:rPr>
              <w:t>10</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w:t>
            </w:r>
          </w:p>
          <w:p w:rsidR="000F3780" w:rsidRPr="008B2D7A" w:rsidRDefault="000F3780" w:rsidP="00DF38CB">
            <w:pPr>
              <w:widowControl w:val="0"/>
              <w:jc w:val="center"/>
              <w:rPr>
                <w:bCs/>
                <w:sz w:val="24"/>
                <w:szCs w:val="24"/>
              </w:rPr>
            </w:pPr>
            <w:r w:rsidRPr="008B2D7A">
              <w:rPr>
                <w:bCs/>
                <w:sz w:val="24"/>
                <w:szCs w:val="24"/>
              </w:rPr>
              <w:t>«Лодейнопольский»</w:t>
            </w: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187700, Россия,</w:t>
            </w:r>
          </w:p>
          <w:p w:rsidR="000F3780" w:rsidRPr="008B2D7A" w:rsidRDefault="000F3780" w:rsidP="00DF38CB">
            <w:pPr>
              <w:ind w:firstLine="87"/>
              <w:jc w:val="center"/>
              <w:rPr>
                <w:bCs/>
                <w:sz w:val="24"/>
                <w:szCs w:val="24"/>
              </w:rPr>
            </w:pPr>
            <w:r w:rsidRPr="008B2D7A">
              <w:rPr>
                <w:bCs/>
                <w:sz w:val="24"/>
                <w:szCs w:val="24"/>
              </w:rPr>
              <w:t>Ленинградская область, Лодейнопольский район, г.Лодейное Поле, ул. Республиканская, д. 51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397"/>
        </w:trPr>
        <w:tc>
          <w:tcPr>
            <w:tcW w:w="9072" w:type="dxa"/>
            <w:gridSpan w:val="5"/>
            <w:shd w:val="clear" w:color="auto" w:fill="FFFFFF"/>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b/>
                <w:bCs/>
                <w:sz w:val="24"/>
                <w:szCs w:val="24"/>
                <w:shd w:val="clear" w:color="auto" w:fill="FFFFFF"/>
              </w:rPr>
              <w:t xml:space="preserve">Предоставление услуг в </w:t>
            </w:r>
            <w:r w:rsidRPr="008B2D7A">
              <w:rPr>
                <w:rFonts w:eastAsia="Calibri"/>
                <w:b/>
                <w:sz w:val="24"/>
                <w:szCs w:val="24"/>
                <w:shd w:val="clear" w:color="auto" w:fill="FFFFFF"/>
              </w:rPr>
              <w:t xml:space="preserve">Ломоносовском  районе </w:t>
            </w:r>
            <w:r w:rsidRPr="008B2D7A">
              <w:rPr>
                <w:rFonts w:eastAsia="Calibri"/>
                <w:b/>
                <w:bCs/>
                <w:sz w:val="24"/>
                <w:szCs w:val="24"/>
                <w:shd w:val="clear" w:color="auto" w:fill="FFFFFF"/>
              </w:rPr>
              <w:t>Ленинградской области</w:t>
            </w:r>
          </w:p>
        </w:tc>
      </w:tr>
      <w:tr w:rsidR="000F3780" w:rsidRPr="008B2D7A" w:rsidTr="00E965AA">
        <w:trPr>
          <w:trHeight w:hRule="exact" w:val="733"/>
        </w:trPr>
        <w:tc>
          <w:tcPr>
            <w:tcW w:w="425" w:type="dxa"/>
            <w:shd w:val="clear" w:color="auto" w:fill="FFFFFF"/>
            <w:vAlign w:val="center"/>
          </w:tcPr>
          <w:p w:rsidR="000F3780" w:rsidRPr="008B2D7A" w:rsidRDefault="000F3780" w:rsidP="00DF38CB">
            <w:pPr>
              <w:widowControl w:val="0"/>
              <w:ind w:left="-10" w:firstLine="10"/>
              <w:contextualSpacing/>
              <w:jc w:val="center"/>
              <w:rPr>
                <w:sz w:val="24"/>
                <w:szCs w:val="24"/>
              </w:rPr>
            </w:pPr>
            <w:r w:rsidRPr="008B2D7A">
              <w:rPr>
                <w:sz w:val="24"/>
                <w:szCs w:val="24"/>
              </w:rPr>
              <w:t>11</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w:t>
            </w:r>
          </w:p>
          <w:p w:rsidR="000F3780" w:rsidRPr="008B2D7A" w:rsidRDefault="000F3780" w:rsidP="00DF38CB">
            <w:pPr>
              <w:widowControl w:val="0"/>
              <w:jc w:val="center"/>
              <w:rPr>
                <w:bCs/>
                <w:sz w:val="24"/>
                <w:szCs w:val="24"/>
              </w:rPr>
            </w:pPr>
            <w:r w:rsidRPr="008B2D7A">
              <w:rPr>
                <w:bCs/>
                <w:sz w:val="24"/>
                <w:szCs w:val="24"/>
              </w:rPr>
              <w:t>«Ломоносовский»</w:t>
            </w:r>
          </w:p>
        </w:tc>
        <w:tc>
          <w:tcPr>
            <w:tcW w:w="3118" w:type="dxa"/>
            <w:shd w:val="clear" w:color="auto" w:fill="FFFFFF"/>
            <w:vAlign w:val="center"/>
          </w:tcPr>
          <w:p w:rsidR="000F3780" w:rsidRPr="008B2D7A" w:rsidRDefault="000F3780" w:rsidP="00DF38CB">
            <w:pPr>
              <w:ind w:firstLine="87"/>
              <w:jc w:val="center"/>
              <w:rPr>
                <w:sz w:val="24"/>
                <w:szCs w:val="24"/>
              </w:rPr>
            </w:pPr>
            <w:r w:rsidRPr="008B2D7A">
              <w:rPr>
                <w:bCs/>
                <w:sz w:val="24"/>
                <w:szCs w:val="24"/>
              </w:rPr>
              <w:t>188512, г. Санкт-Петербург, г. Ломоносов, Дворцовый проспект, д. 57/11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color w:val="000000"/>
                <w:sz w:val="24"/>
                <w:szCs w:val="24"/>
              </w:rPr>
              <w:t>ежедневно,</w:t>
            </w:r>
          </w:p>
          <w:p w:rsidR="000F3780" w:rsidRPr="008B2D7A" w:rsidRDefault="000F3780" w:rsidP="00DF38CB">
            <w:pPr>
              <w:widowControl w:val="0"/>
              <w:jc w:val="center"/>
              <w:rPr>
                <w:rFonts w:ascii="Calibri" w:eastAsia="Calibri" w:hAnsi="Calibri"/>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397"/>
        </w:trPr>
        <w:tc>
          <w:tcPr>
            <w:tcW w:w="9072" w:type="dxa"/>
            <w:gridSpan w:val="5"/>
            <w:shd w:val="clear" w:color="auto" w:fill="FFFFFF"/>
            <w:vAlign w:val="center"/>
          </w:tcPr>
          <w:p w:rsidR="000F3780" w:rsidRPr="008B2D7A" w:rsidRDefault="000F3780" w:rsidP="00DF38CB">
            <w:pPr>
              <w:widowControl w:val="0"/>
              <w:jc w:val="center"/>
              <w:rPr>
                <w:rFonts w:eastAsia="Calibri"/>
                <w:b/>
                <w:sz w:val="24"/>
                <w:szCs w:val="24"/>
                <w:shd w:val="clear" w:color="auto" w:fill="FFFFFF"/>
              </w:rPr>
            </w:pPr>
            <w:r w:rsidRPr="008B2D7A">
              <w:rPr>
                <w:rFonts w:eastAsia="Calibri"/>
                <w:b/>
                <w:sz w:val="24"/>
                <w:szCs w:val="24"/>
                <w:shd w:val="clear" w:color="auto" w:fill="FFFFFF"/>
              </w:rPr>
              <w:t>Предоставление услуг в Лужском районе Ленинградской области</w:t>
            </w:r>
          </w:p>
        </w:tc>
      </w:tr>
      <w:tr w:rsidR="000F3780" w:rsidRPr="008B2D7A" w:rsidTr="00E965AA">
        <w:trPr>
          <w:trHeight w:hRule="exact" w:val="862"/>
        </w:trPr>
        <w:tc>
          <w:tcPr>
            <w:tcW w:w="425" w:type="dxa"/>
            <w:shd w:val="clear" w:color="auto" w:fill="FFFFFF"/>
            <w:vAlign w:val="center"/>
          </w:tcPr>
          <w:p w:rsidR="000F3780" w:rsidRPr="008B2D7A" w:rsidRDefault="000F3780" w:rsidP="00DF38CB">
            <w:pPr>
              <w:widowControl w:val="0"/>
              <w:ind w:left="-10" w:firstLine="10"/>
              <w:contextualSpacing/>
              <w:jc w:val="center"/>
              <w:rPr>
                <w:sz w:val="24"/>
                <w:szCs w:val="24"/>
              </w:rPr>
            </w:pPr>
            <w:r w:rsidRPr="008B2D7A">
              <w:rPr>
                <w:sz w:val="24"/>
                <w:szCs w:val="24"/>
              </w:rPr>
              <w:t>12</w:t>
            </w:r>
          </w:p>
        </w:tc>
        <w:tc>
          <w:tcPr>
            <w:tcW w:w="1985"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Филиал ГБУ ЛО «МФЦ» «Лужский»</w:t>
            </w:r>
          </w:p>
        </w:tc>
        <w:tc>
          <w:tcPr>
            <w:tcW w:w="3118" w:type="dxa"/>
            <w:shd w:val="clear" w:color="auto" w:fill="FFFFFF"/>
            <w:vAlign w:val="center"/>
          </w:tcPr>
          <w:p w:rsidR="000F3780" w:rsidRPr="008B2D7A" w:rsidRDefault="000F3780" w:rsidP="00DF38CB">
            <w:pPr>
              <w:pStyle w:val="2"/>
              <w:shd w:val="clear" w:color="auto" w:fill="FFFFFF"/>
              <w:spacing w:before="0" w:after="0"/>
              <w:jc w:val="center"/>
              <w:rPr>
                <w:rFonts w:ascii="Times New Roman" w:hAnsi="Times New Roman"/>
                <w:b w:val="0"/>
                <w:bCs w:val="0"/>
                <w:i w:val="0"/>
                <w:iCs w:val="0"/>
                <w:sz w:val="24"/>
                <w:szCs w:val="24"/>
              </w:rPr>
            </w:pPr>
            <w:r w:rsidRPr="008B2D7A">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bCs/>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259"/>
        </w:trPr>
        <w:tc>
          <w:tcPr>
            <w:tcW w:w="9072" w:type="dxa"/>
            <w:gridSpan w:val="5"/>
            <w:shd w:val="clear" w:color="auto" w:fill="FFFFFF"/>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b/>
                <w:bCs/>
                <w:sz w:val="24"/>
                <w:szCs w:val="24"/>
                <w:shd w:val="clear" w:color="auto" w:fill="FFFFFF"/>
              </w:rPr>
              <w:t xml:space="preserve">Предоставление услуг в </w:t>
            </w:r>
            <w:r w:rsidRPr="008B2D7A">
              <w:rPr>
                <w:rFonts w:eastAsia="Calibri"/>
                <w:b/>
                <w:sz w:val="24"/>
                <w:szCs w:val="24"/>
                <w:shd w:val="clear" w:color="auto" w:fill="FFFFFF"/>
              </w:rPr>
              <w:t xml:space="preserve">Подпорожском районе </w:t>
            </w:r>
            <w:r w:rsidRPr="008B2D7A">
              <w:rPr>
                <w:rFonts w:eastAsia="Calibri"/>
                <w:b/>
                <w:bCs/>
                <w:sz w:val="24"/>
                <w:szCs w:val="24"/>
                <w:shd w:val="clear" w:color="auto" w:fill="FFFFFF"/>
              </w:rPr>
              <w:t>Ленинградской области</w:t>
            </w:r>
          </w:p>
        </w:tc>
      </w:tr>
      <w:tr w:rsidR="000F3780" w:rsidRPr="008B2D7A" w:rsidTr="00E965AA">
        <w:trPr>
          <w:trHeight w:hRule="exact" w:val="892"/>
        </w:trPr>
        <w:tc>
          <w:tcPr>
            <w:tcW w:w="425" w:type="dxa"/>
            <w:shd w:val="clear" w:color="auto" w:fill="FFFFFF"/>
            <w:vAlign w:val="center"/>
          </w:tcPr>
          <w:p w:rsidR="000F3780" w:rsidRPr="008B2D7A" w:rsidRDefault="000F3780" w:rsidP="00DF38CB">
            <w:pPr>
              <w:widowControl w:val="0"/>
              <w:ind w:left="-10" w:firstLine="10"/>
              <w:contextualSpacing/>
              <w:jc w:val="center"/>
              <w:rPr>
                <w:sz w:val="24"/>
                <w:szCs w:val="24"/>
              </w:rPr>
            </w:pPr>
            <w:r w:rsidRPr="008B2D7A">
              <w:rPr>
                <w:sz w:val="24"/>
                <w:szCs w:val="24"/>
              </w:rPr>
              <w:t>13</w:t>
            </w:r>
          </w:p>
        </w:tc>
        <w:tc>
          <w:tcPr>
            <w:tcW w:w="1985" w:type="dxa"/>
            <w:shd w:val="clear" w:color="auto" w:fill="FFFFFF"/>
            <w:vAlign w:val="center"/>
          </w:tcPr>
          <w:p w:rsidR="000F3780" w:rsidRPr="008B2D7A" w:rsidRDefault="000F3780" w:rsidP="00DF38CB">
            <w:pPr>
              <w:widowControl w:val="0"/>
              <w:autoSpaceDN w:val="0"/>
              <w:jc w:val="center"/>
              <w:rPr>
                <w:color w:val="000000"/>
                <w:sz w:val="24"/>
                <w:szCs w:val="24"/>
              </w:rPr>
            </w:pPr>
            <w:r w:rsidRPr="008B2D7A">
              <w:rPr>
                <w:color w:val="000000"/>
                <w:sz w:val="24"/>
                <w:szCs w:val="24"/>
              </w:rPr>
              <w:t>Филиал ГБУ ЛО «МФЦ» «</w:t>
            </w:r>
            <w:r w:rsidRPr="008B2D7A">
              <w:rPr>
                <w:bCs/>
                <w:sz w:val="24"/>
                <w:szCs w:val="24"/>
              </w:rPr>
              <w:t>Лодейнопольский</w:t>
            </w:r>
            <w:r w:rsidRPr="008B2D7A">
              <w:rPr>
                <w:color w:val="000000"/>
                <w:sz w:val="24"/>
                <w:szCs w:val="24"/>
              </w:rPr>
              <w:t>»-отдел «Подпорожье»</w:t>
            </w:r>
          </w:p>
        </w:tc>
        <w:tc>
          <w:tcPr>
            <w:tcW w:w="3118" w:type="dxa"/>
            <w:shd w:val="clear" w:color="auto" w:fill="FFFFFF"/>
            <w:vAlign w:val="center"/>
          </w:tcPr>
          <w:p w:rsidR="000F3780" w:rsidRPr="008B2D7A" w:rsidRDefault="000F3780" w:rsidP="00DF38CB">
            <w:pPr>
              <w:shd w:val="clear" w:color="auto" w:fill="FFFFFF"/>
              <w:jc w:val="center"/>
              <w:rPr>
                <w:color w:val="000000"/>
                <w:sz w:val="24"/>
                <w:szCs w:val="24"/>
              </w:rPr>
            </w:pPr>
            <w:r w:rsidRPr="008B2D7A">
              <w:rPr>
                <w:color w:val="000000"/>
                <w:sz w:val="24"/>
                <w:szCs w:val="24"/>
              </w:rPr>
              <w:t>187780, Ленинградская область, г. Подпорожье, ул. Октябрят д.3</w:t>
            </w:r>
          </w:p>
        </w:tc>
        <w:tc>
          <w:tcPr>
            <w:tcW w:w="2552" w:type="dxa"/>
            <w:shd w:val="clear" w:color="auto" w:fill="FFFFFF"/>
            <w:vAlign w:val="center"/>
          </w:tcPr>
          <w:p w:rsidR="000F3780" w:rsidRPr="008B2D7A" w:rsidRDefault="000F3780" w:rsidP="00DF38CB">
            <w:pPr>
              <w:jc w:val="center"/>
              <w:rPr>
                <w:color w:val="000000"/>
                <w:sz w:val="24"/>
                <w:szCs w:val="24"/>
              </w:rPr>
            </w:pPr>
            <w:r w:rsidRPr="008B2D7A">
              <w:rPr>
                <w:bCs/>
                <w:color w:val="000000"/>
                <w:sz w:val="24"/>
                <w:szCs w:val="24"/>
              </w:rPr>
              <w:t>Понедельник - суббота с 9.00 до 20.00. Воскресенье - выходной</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val="285"/>
        </w:trPr>
        <w:tc>
          <w:tcPr>
            <w:tcW w:w="9072" w:type="dxa"/>
            <w:gridSpan w:val="5"/>
            <w:shd w:val="clear" w:color="auto" w:fill="FFFFFF"/>
            <w:vAlign w:val="center"/>
          </w:tcPr>
          <w:p w:rsidR="000F3780" w:rsidRPr="008B2D7A" w:rsidRDefault="000F3780" w:rsidP="00DF38CB">
            <w:pPr>
              <w:widowControl w:val="0"/>
              <w:jc w:val="center"/>
              <w:rPr>
                <w:rFonts w:eastAsia="Calibri"/>
                <w:b/>
                <w:sz w:val="24"/>
                <w:szCs w:val="24"/>
                <w:shd w:val="clear" w:color="auto" w:fill="FFFFFF"/>
              </w:rPr>
            </w:pPr>
            <w:r w:rsidRPr="008B2D7A">
              <w:rPr>
                <w:rFonts w:eastAsia="Calibri"/>
                <w:b/>
                <w:bCs/>
                <w:sz w:val="24"/>
                <w:szCs w:val="24"/>
                <w:shd w:val="clear" w:color="auto" w:fill="FFFFFF"/>
              </w:rPr>
              <w:t>Предоставление услуг в</w:t>
            </w:r>
            <w:r w:rsidRPr="008B2D7A">
              <w:rPr>
                <w:rFonts w:eastAsia="Calibri"/>
                <w:b/>
                <w:sz w:val="24"/>
                <w:szCs w:val="24"/>
                <w:shd w:val="clear" w:color="auto" w:fill="FFFFFF"/>
              </w:rPr>
              <w:t xml:space="preserve">Приозерском районе </w:t>
            </w:r>
            <w:r w:rsidRPr="008B2D7A">
              <w:rPr>
                <w:b/>
                <w:bCs/>
                <w:sz w:val="24"/>
                <w:szCs w:val="24"/>
              </w:rPr>
              <w:t>Ленинградской области</w:t>
            </w:r>
          </w:p>
        </w:tc>
      </w:tr>
      <w:tr w:rsidR="000F3780" w:rsidRPr="008B2D7A" w:rsidTr="00E965AA">
        <w:trPr>
          <w:trHeight w:hRule="exact" w:val="918"/>
        </w:trPr>
        <w:tc>
          <w:tcPr>
            <w:tcW w:w="425" w:type="dxa"/>
            <w:vMerge w:val="restart"/>
            <w:shd w:val="clear" w:color="auto" w:fill="FFFFFF"/>
            <w:vAlign w:val="center"/>
          </w:tcPr>
          <w:p w:rsidR="000F3780" w:rsidRPr="008B2D7A" w:rsidRDefault="000F3780" w:rsidP="00DF38CB">
            <w:pPr>
              <w:widowControl w:val="0"/>
              <w:contextualSpacing/>
              <w:jc w:val="center"/>
              <w:rPr>
                <w:sz w:val="24"/>
                <w:szCs w:val="24"/>
              </w:rPr>
            </w:pPr>
            <w:r w:rsidRPr="008B2D7A">
              <w:rPr>
                <w:sz w:val="24"/>
                <w:szCs w:val="24"/>
              </w:rPr>
              <w:lastRenderedPageBreak/>
              <w:t>14</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«Приозерск» - отдел «Сосново»</w:t>
            </w: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188731, Россия,</w:t>
            </w:r>
          </w:p>
          <w:p w:rsidR="000F3780" w:rsidRPr="008B2D7A" w:rsidRDefault="000F3780" w:rsidP="00DF38CB">
            <w:pPr>
              <w:widowControl w:val="0"/>
              <w:jc w:val="center"/>
              <w:rPr>
                <w:bCs/>
                <w:sz w:val="24"/>
                <w:szCs w:val="24"/>
              </w:rPr>
            </w:pPr>
            <w:r w:rsidRPr="008B2D7A">
              <w:rPr>
                <w:bCs/>
                <w:sz w:val="24"/>
                <w:szCs w:val="24"/>
              </w:rPr>
              <w:t>Ленинградская область, Приозерский район, пос. Сосново, ул. Механизаторов, д.11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rFonts w:ascii="Calibri" w:eastAsia="Calibri" w:hAnsi="Calibri"/>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699"/>
        </w:trPr>
        <w:tc>
          <w:tcPr>
            <w:tcW w:w="425" w:type="dxa"/>
            <w:vMerge/>
            <w:shd w:val="clear" w:color="auto" w:fill="FFFFFF"/>
            <w:vAlign w:val="center"/>
          </w:tcPr>
          <w:p w:rsidR="000F3780" w:rsidRPr="008B2D7A" w:rsidRDefault="000F3780" w:rsidP="000F3780">
            <w:pPr>
              <w:widowControl w:val="0"/>
              <w:numPr>
                <w:ilvl w:val="0"/>
                <w:numId w:val="7"/>
              </w:numPr>
              <w:contextualSpacing/>
              <w:jc w:val="center"/>
              <w:rPr>
                <w:sz w:val="24"/>
                <w:szCs w:val="24"/>
              </w:rPr>
            </w:pP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«Приозерск»</w:t>
            </w:r>
          </w:p>
          <w:p w:rsidR="000F3780" w:rsidRPr="008B2D7A" w:rsidRDefault="000F3780" w:rsidP="00DF38CB">
            <w:pPr>
              <w:widowControl w:val="0"/>
              <w:jc w:val="center"/>
              <w:rPr>
                <w:bCs/>
                <w:sz w:val="24"/>
                <w:szCs w:val="24"/>
              </w:rPr>
            </w:pP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188760, Россия, Ленинградская область, Приозерский район., г. Приозерск, ул. Калинина, д. 51 (офис 228)</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jc w:val="center"/>
              <w:rPr>
                <w:rFonts w:ascii="Calibri" w:eastAsia="Calibri" w:hAnsi="Calibri"/>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359"/>
        </w:trPr>
        <w:tc>
          <w:tcPr>
            <w:tcW w:w="9072" w:type="dxa"/>
            <w:gridSpan w:val="5"/>
            <w:shd w:val="clear" w:color="auto" w:fill="FFFFFF"/>
            <w:vAlign w:val="center"/>
          </w:tcPr>
          <w:p w:rsidR="000F3780" w:rsidRPr="008B2D7A" w:rsidRDefault="000F3780" w:rsidP="00DF38CB">
            <w:pPr>
              <w:widowControl w:val="0"/>
              <w:jc w:val="center"/>
              <w:rPr>
                <w:b/>
                <w:sz w:val="24"/>
                <w:szCs w:val="24"/>
              </w:rPr>
            </w:pPr>
            <w:r w:rsidRPr="008B2D7A">
              <w:rPr>
                <w:b/>
                <w:bCs/>
                <w:sz w:val="24"/>
                <w:szCs w:val="24"/>
              </w:rPr>
              <w:t xml:space="preserve">Предоставление услуг в </w:t>
            </w:r>
            <w:r w:rsidRPr="008B2D7A">
              <w:rPr>
                <w:b/>
                <w:sz w:val="24"/>
                <w:szCs w:val="24"/>
              </w:rPr>
              <w:t xml:space="preserve">Сланцевском районе </w:t>
            </w:r>
            <w:r w:rsidRPr="008B2D7A">
              <w:rPr>
                <w:b/>
                <w:bCs/>
                <w:sz w:val="24"/>
                <w:szCs w:val="24"/>
              </w:rPr>
              <w:t>Ленинградской области</w:t>
            </w:r>
          </w:p>
        </w:tc>
      </w:tr>
      <w:tr w:rsidR="000F3780" w:rsidRPr="008B2D7A" w:rsidTr="00E965AA">
        <w:trPr>
          <w:trHeight w:hRule="exact" w:val="758"/>
        </w:trPr>
        <w:tc>
          <w:tcPr>
            <w:tcW w:w="425" w:type="dxa"/>
            <w:shd w:val="clear" w:color="auto" w:fill="FFFFFF"/>
            <w:vAlign w:val="center"/>
          </w:tcPr>
          <w:p w:rsidR="000F3780" w:rsidRPr="008B2D7A" w:rsidRDefault="000F3780" w:rsidP="00DF38CB">
            <w:pPr>
              <w:widowControl w:val="0"/>
              <w:contextualSpacing/>
              <w:jc w:val="center"/>
              <w:rPr>
                <w:bCs/>
                <w:sz w:val="24"/>
                <w:szCs w:val="24"/>
              </w:rPr>
            </w:pPr>
            <w:r w:rsidRPr="008B2D7A">
              <w:rPr>
                <w:bCs/>
                <w:sz w:val="24"/>
                <w:szCs w:val="24"/>
              </w:rPr>
              <w:t>15</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 «Сланцевский»</w:t>
            </w: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 xml:space="preserve">188565, Россия, Ленинградская область, </w:t>
            </w:r>
          </w:p>
          <w:p w:rsidR="000F3780" w:rsidRPr="008B2D7A" w:rsidRDefault="000F3780" w:rsidP="00DF38CB">
            <w:pPr>
              <w:widowControl w:val="0"/>
              <w:jc w:val="center"/>
              <w:rPr>
                <w:bCs/>
                <w:sz w:val="24"/>
                <w:szCs w:val="24"/>
              </w:rPr>
            </w:pPr>
            <w:r w:rsidRPr="008B2D7A">
              <w:rPr>
                <w:bCs/>
                <w:sz w:val="24"/>
                <w:szCs w:val="24"/>
              </w:rPr>
              <w:t>г. Сланцы, ул. Кирова, д. 16А</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rFonts w:eastAsia="Calibri"/>
                <w:color w:val="FF0000"/>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420"/>
        </w:trPr>
        <w:tc>
          <w:tcPr>
            <w:tcW w:w="9072" w:type="dxa"/>
            <w:gridSpan w:val="5"/>
            <w:tcBorders>
              <w:top w:val="nil"/>
            </w:tcBorders>
            <w:shd w:val="clear" w:color="auto" w:fill="FFFFFF"/>
            <w:vAlign w:val="center"/>
          </w:tcPr>
          <w:p w:rsidR="000F3780" w:rsidRPr="008B2D7A" w:rsidRDefault="000F3780" w:rsidP="00DF38CB">
            <w:pPr>
              <w:widowControl w:val="0"/>
              <w:jc w:val="center"/>
              <w:rPr>
                <w:bCs/>
                <w:sz w:val="24"/>
                <w:szCs w:val="24"/>
              </w:rPr>
            </w:pPr>
            <w:r w:rsidRPr="008B2D7A">
              <w:rPr>
                <w:b/>
                <w:bCs/>
                <w:sz w:val="24"/>
                <w:szCs w:val="24"/>
              </w:rPr>
              <w:t>Предоставление услуг в г. Сосновый Бор Ленинградской области</w:t>
            </w:r>
          </w:p>
        </w:tc>
      </w:tr>
      <w:tr w:rsidR="000F3780" w:rsidRPr="008B2D7A" w:rsidTr="00E965AA">
        <w:trPr>
          <w:trHeight w:hRule="exact" w:val="808"/>
        </w:trPr>
        <w:tc>
          <w:tcPr>
            <w:tcW w:w="425" w:type="dxa"/>
            <w:shd w:val="clear" w:color="auto" w:fill="FFFFFF"/>
            <w:vAlign w:val="center"/>
          </w:tcPr>
          <w:p w:rsidR="000F3780" w:rsidRPr="008B2D7A" w:rsidRDefault="000F3780" w:rsidP="00DF38CB">
            <w:pPr>
              <w:widowControl w:val="0"/>
              <w:contextualSpacing/>
              <w:jc w:val="center"/>
              <w:rPr>
                <w:bCs/>
                <w:sz w:val="24"/>
                <w:szCs w:val="24"/>
              </w:rPr>
            </w:pPr>
            <w:r w:rsidRPr="008B2D7A">
              <w:rPr>
                <w:bCs/>
                <w:sz w:val="24"/>
                <w:szCs w:val="24"/>
              </w:rPr>
              <w:t>16</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sz w:val="24"/>
                <w:szCs w:val="24"/>
              </w:rPr>
              <w:t>Филиал ГБУ ЛО «МФЦ» «Сосновоборский»</w:t>
            </w:r>
          </w:p>
        </w:tc>
        <w:tc>
          <w:tcPr>
            <w:tcW w:w="3118" w:type="dxa"/>
            <w:shd w:val="clear" w:color="auto" w:fill="FFFFFF"/>
            <w:vAlign w:val="center"/>
          </w:tcPr>
          <w:p w:rsidR="000F3780" w:rsidRPr="008B2D7A" w:rsidRDefault="000F3780" w:rsidP="00DF38CB">
            <w:pPr>
              <w:widowControl w:val="0"/>
              <w:jc w:val="center"/>
              <w:rPr>
                <w:sz w:val="24"/>
                <w:szCs w:val="24"/>
              </w:rPr>
            </w:pPr>
            <w:r w:rsidRPr="008B2D7A">
              <w:rPr>
                <w:sz w:val="24"/>
                <w:szCs w:val="24"/>
              </w:rPr>
              <w:t xml:space="preserve">188540, Россия, Ленинградская область, </w:t>
            </w:r>
          </w:p>
          <w:p w:rsidR="000F3780" w:rsidRPr="008B2D7A" w:rsidRDefault="000F3780" w:rsidP="00DF38CB">
            <w:pPr>
              <w:widowControl w:val="0"/>
              <w:jc w:val="center"/>
              <w:rPr>
                <w:bCs/>
                <w:sz w:val="24"/>
                <w:szCs w:val="24"/>
              </w:rPr>
            </w:pPr>
            <w:r w:rsidRPr="008B2D7A">
              <w:rPr>
                <w:sz w:val="24"/>
                <w:szCs w:val="24"/>
              </w:rPr>
              <w:t>г. Сосновый Бор, ул. Мира, д.1</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rFonts w:ascii="Calibri" w:eastAsia="Calibri" w:hAnsi="Calibri"/>
                <w:sz w:val="24"/>
                <w:szCs w:val="24"/>
                <w:u w:val="single"/>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273"/>
        </w:trPr>
        <w:tc>
          <w:tcPr>
            <w:tcW w:w="9072" w:type="dxa"/>
            <w:gridSpan w:val="5"/>
            <w:shd w:val="clear" w:color="auto" w:fill="FFFFFF"/>
            <w:vAlign w:val="center"/>
          </w:tcPr>
          <w:p w:rsidR="000F3780" w:rsidRPr="008B2D7A" w:rsidRDefault="000F3780" w:rsidP="00DF38CB">
            <w:pPr>
              <w:widowControl w:val="0"/>
              <w:jc w:val="center"/>
              <w:rPr>
                <w:rFonts w:eastAsia="Calibri"/>
                <w:b/>
                <w:sz w:val="24"/>
                <w:szCs w:val="24"/>
                <w:shd w:val="clear" w:color="auto" w:fill="FFFFFF"/>
              </w:rPr>
            </w:pPr>
            <w:r w:rsidRPr="008B2D7A">
              <w:rPr>
                <w:rFonts w:eastAsia="Calibri"/>
                <w:b/>
                <w:bCs/>
                <w:sz w:val="24"/>
                <w:szCs w:val="24"/>
                <w:shd w:val="clear" w:color="auto" w:fill="FFFFFF"/>
              </w:rPr>
              <w:t xml:space="preserve">Предоставление услуг в </w:t>
            </w:r>
            <w:r w:rsidRPr="008B2D7A">
              <w:rPr>
                <w:rFonts w:eastAsia="Calibri"/>
                <w:b/>
                <w:sz w:val="24"/>
                <w:szCs w:val="24"/>
                <w:shd w:val="clear" w:color="auto" w:fill="FFFFFF"/>
              </w:rPr>
              <w:t xml:space="preserve">Тихвинском районе </w:t>
            </w:r>
            <w:r w:rsidRPr="008B2D7A">
              <w:rPr>
                <w:b/>
                <w:bCs/>
                <w:sz w:val="24"/>
                <w:szCs w:val="24"/>
              </w:rPr>
              <w:t>Ленинградской области</w:t>
            </w:r>
          </w:p>
        </w:tc>
      </w:tr>
      <w:tr w:rsidR="000F3780" w:rsidRPr="008B2D7A" w:rsidTr="00E965AA">
        <w:trPr>
          <w:trHeight w:hRule="exact" w:val="720"/>
        </w:trPr>
        <w:tc>
          <w:tcPr>
            <w:tcW w:w="425" w:type="dxa"/>
            <w:shd w:val="clear" w:color="auto" w:fill="FFFFFF"/>
            <w:vAlign w:val="center"/>
          </w:tcPr>
          <w:p w:rsidR="000F3780" w:rsidRPr="008B2D7A" w:rsidRDefault="000F3780" w:rsidP="00DF38CB">
            <w:pPr>
              <w:widowControl w:val="0"/>
              <w:contextualSpacing/>
              <w:jc w:val="center"/>
              <w:rPr>
                <w:bCs/>
                <w:sz w:val="24"/>
                <w:szCs w:val="24"/>
              </w:rPr>
            </w:pPr>
            <w:r w:rsidRPr="008B2D7A">
              <w:rPr>
                <w:bCs/>
                <w:sz w:val="24"/>
                <w:szCs w:val="24"/>
              </w:rPr>
              <w:t>17</w:t>
            </w:r>
          </w:p>
        </w:tc>
        <w:tc>
          <w:tcPr>
            <w:tcW w:w="1985"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Филиал ГБУ ЛО «МФЦ»</w:t>
            </w:r>
          </w:p>
          <w:p w:rsidR="000F3780" w:rsidRPr="008B2D7A" w:rsidRDefault="000F3780" w:rsidP="00DF38CB">
            <w:pPr>
              <w:widowControl w:val="0"/>
              <w:jc w:val="center"/>
              <w:rPr>
                <w:bCs/>
                <w:sz w:val="24"/>
                <w:szCs w:val="24"/>
              </w:rPr>
            </w:pPr>
            <w:r w:rsidRPr="008B2D7A">
              <w:rPr>
                <w:bCs/>
                <w:sz w:val="24"/>
                <w:szCs w:val="24"/>
              </w:rPr>
              <w:t>«Тихвинский»</w:t>
            </w:r>
          </w:p>
          <w:p w:rsidR="000F3780" w:rsidRPr="008B2D7A" w:rsidRDefault="000F3780" w:rsidP="00DF38CB">
            <w:pPr>
              <w:widowControl w:val="0"/>
              <w:jc w:val="center"/>
              <w:rPr>
                <w:bCs/>
                <w:sz w:val="24"/>
                <w:szCs w:val="24"/>
              </w:rPr>
            </w:pPr>
          </w:p>
        </w:tc>
        <w:tc>
          <w:tcPr>
            <w:tcW w:w="3118"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 xml:space="preserve">187553, Россия, Ленинградская область, Тихвинский район,  </w:t>
            </w:r>
          </w:p>
          <w:p w:rsidR="000F3780" w:rsidRPr="008B2D7A" w:rsidRDefault="000F3780" w:rsidP="00DF38CB">
            <w:pPr>
              <w:widowControl w:val="0"/>
              <w:jc w:val="center"/>
              <w:rPr>
                <w:bCs/>
                <w:sz w:val="24"/>
                <w:szCs w:val="24"/>
              </w:rPr>
            </w:pPr>
            <w:r w:rsidRPr="008B2D7A">
              <w:rPr>
                <w:bCs/>
                <w:sz w:val="24"/>
                <w:szCs w:val="24"/>
              </w:rPr>
              <w:t>г. Тихвин, 1-й микрорайон, д.2</w:t>
            </w:r>
          </w:p>
          <w:p w:rsidR="000F3780" w:rsidRPr="008B2D7A" w:rsidRDefault="000F3780" w:rsidP="00DF38CB">
            <w:pPr>
              <w:widowControl w:val="0"/>
              <w:jc w:val="center"/>
              <w:rPr>
                <w:bCs/>
                <w:sz w:val="24"/>
                <w:szCs w:val="24"/>
              </w:rPr>
            </w:pP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sz w:val="24"/>
                <w:szCs w:val="24"/>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292"/>
        </w:trPr>
        <w:tc>
          <w:tcPr>
            <w:tcW w:w="9072" w:type="dxa"/>
            <w:gridSpan w:val="5"/>
            <w:shd w:val="clear" w:color="auto" w:fill="FFFFFF"/>
            <w:vAlign w:val="center"/>
          </w:tcPr>
          <w:p w:rsidR="000F3780" w:rsidRPr="008B2D7A" w:rsidRDefault="000F3780" w:rsidP="00DF38CB">
            <w:pPr>
              <w:widowControl w:val="0"/>
              <w:jc w:val="center"/>
              <w:rPr>
                <w:rFonts w:eastAsia="Calibri"/>
                <w:b/>
                <w:sz w:val="24"/>
                <w:szCs w:val="24"/>
                <w:shd w:val="clear" w:color="auto" w:fill="FFFFFF"/>
              </w:rPr>
            </w:pPr>
            <w:r w:rsidRPr="008B2D7A">
              <w:rPr>
                <w:rFonts w:eastAsia="Calibri"/>
                <w:b/>
                <w:bCs/>
                <w:sz w:val="24"/>
                <w:szCs w:val="24"/>
                <w:shd w:val="clear" w:color="auto" w:fill="FFFFFF"/>
              </w:rPr>
              <w:t xml:space="preserve">Предоставление услуг в </w:t>
            </w:r>
            <w:r w:rsidRPr="008B2D7A">
              <w:rPr>
                <w:rFonts w:eastAsia="Calibri"/>
                <w:b/>
                <w:sz w:val="24"/>
                <w:szCs w:val="24"/>
                <w:shd w:val="clear" w:color="auto" w:fill="FFFFFF"/>
              </w:rPr>
              <w:t xml:space="preserve">Тосненском районе </w:t>
            </w:r>
            <w:r w:rsidRPr="008B2D7A">
              <w:rPr>
                <w:b/>
                <w:bCs/>
                <w:sz w:val="24"/>
                <w:szCs w:val="24"/>
              </w:rPr>
              <w:t>Ленинградской области</w:t>
            </w:r>
          </w:p>
        </w:tc>
      </w:tr>
      <w:tr w:rsidR="000F3780" w:rsidRPr="008B2D7A" w:rsidTr="00E965AA">
        <w:trPr>
          <w:trHeight w:hRule="exact" w:val="694"/>
        </w:trPr>
        <w:tc>
          <w:tcPr>
            <w:tcW w:w="425" w:type="dxa"/>
            <w:vMerge w:val="restart"/>
            <w:shd w:val="clear" w:color="auto" w:fill="auto"/>
            <w:vAlign w:val="center"/>
          </w:tcPr>
          <w:p w:rsidR="000F3780" w:rsidRPr="008B2D7A" w:rsidRDefault="000F3780" w:rsidP="00DF38CB">
            <w:pPr>
              <w:contextualSpacing/>
              <w:jc w:val="center"/>
              <w:rPr>
                <w:sz w:val="24"/>
                <w:szCs w:val="24"/>
              </w:rPr>
            </w:pPr>
            <w:r w:rsidRPr="008B2D7A">
              <w:rPr>
                <w:sz w:val="24"/>
                <w:szCs w:val="24"/>
              </w:rPr>
              <w:t>18</w:t>
            </w:r>
          </w:p>
        </w:tc>
        <w:tc>
          <w:tcPr>
            <w:tcW w:w="1985" w:type="dxa"/>
            <w:shd w:val="clear" w:color="auto" w:fill="auto"/>
            <w:vAlign w:val="center"/>
          </w:tcPr>
          <w:p w:rsidR="000F3780" w:rsidRPr="008B2D7A" w:rsidRDefault="000F3780" w:rsidP="00DF38CB">
            <w:pPr>
              <w:widowControl w:val="0"/>
              <w:jc w:val="center"/>
              <w:rPr>
                <w:bCs/>
                <w:sz w:val="24"/>
                <w:szCs w:val="24"/>
              </w:rPr>
            </w:pPr>
            <w:r w:rsidRPr="008B2D7A">
              <w:rPr>
                <w:bCs/>
                <w:sz w:val="24"/>
                <w:szCs w:val="24"/>
              </w:rPr>
              <w:t>Филиал ГБУ ЛО «МФЦ» «Тосненский»</w:t>
            </w:r>
          </w:p>
        </w:tc>
        <w:tc>
          <w:tcPr>
            <w:tcW w:w="3118" w:type="dxa"/>
            <w:shd w:val="clear" w:color="auto" w:fill="auto"/>
            <w:vAlign w:val="center"/>
          </w:tcPr>
          <w:p w:rsidR="000F3780" w:rsidRPr="008B2D7A" w:rsidRDefault="000F3780" w:rsidP="00DF38CB">
            <w:pPr>
              <w:widowControl w:val="0"/>
              <w:jc w:val="center"/>
              <w:rPr>
                <w:bCs/>
                <w:sz w:val="24"/>
                <w:szCs w:val="24"/>
              </w:rPr>
            </w:pPr>
            <w:r w:rsidRPr="008B2D7A">
              <w:rPr>
                <w:bCs/>
                <w:sz w:val="24"/>
                <w:szCs w:val="24"/>
              </w:rPr>
              <w:t>187000, Россия, Ленинградская область, Тосненский район,</w:t>
            </w:r>
          </w:p>
          <w:p w:rsidR="000F3780" w:rsidRPr="008B2D7A" w:rsidRDefault="000F3780" w:rsidP="00DF38CB">
            <w:pPr>
              <w:widowControl w:val="0"/>
              <w:jc w:val="center"/>
              <w:rPr>
                <w:bCs/>
                <w:sz w:val="24"/>
                <w:szCs w:val="24"/>
              </w:rPr>
            </w:pPr>
            <w:r w:rsidRPr="008B2D7A">
              <w:rPr>
                <w:bCs/>
                <w:sz w:val="24"/>
                <w:szCs w:val="24"/>
              </w:rPr>
              <w:t>г. Тосно, ул. Советская, д. 9В</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sz w:val="24"/>
                <w:szCs w:val="24"/>
              </w:rPr>
              <w:t>С 9.00 до 21.00</w:t>
            </w:r>
          </w:p>
          <w:p w:rsidR="000F3780" w:rsidRPr="008B2D7A" w:rsidRDefault="000F3780" w:rsidP="00DF38CB">
            <w:pPr>
              <w:widowControl w:val="0"/>
              <w:jc w:val="center"/>
              <w:rPr>
                <w:bCs/>
                <w:sz w:val="24"/>
                <w:szCs w:val="24"/>
              </w:rPr>
            </w:pPr>
            <w:r w:rsidRPr="008B2D7A">
              <w:rPr>
                <w:bCs/>
                <w:sz w:val="24"/>
                <w:szCs w:val="24"/>
              </w:rPr>
              <w:t xml:space="preserve">ежедневно, </w:t>
            </w:r>
          </w:p>
          <w:p w:rsidR="000F3780" w:rsidRPr="008B2D7A" w:rsidRDefault="000F3780" w:rsidP="00DF38CB">
            <w:pPr>
              <w:widowControl w:val="0"/>
              <w:jc w:val="center"/>
              <w:rPr>
                <w:sz w:val="24"/>
                <w:szCs w:val="24"/>
                <w:u w:val="single"/>
              </w:rPr>
            </w:pPr>
            <w:r w:rsidRPr="008B2D7A">
              <w:rPr>
                <w:bCs/>
                <w:sz w:val="24"/>
                <w:szCs w:val="24"/>
              </w:rPr>
              <w:t>без перерыва</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r w:rsidR="000F3780" w:rsidRPr="008B2D7A" w:rsidTr="00E965AA">
        <w:trPr>
          <w:trHeight w:hRule="exact" w:val="1088"/>
        </w:trPr>
        <w:tc>
          <w:tcPr>
            <w:tcW w:w="425" w:type="dxa"/>
            <w:vMerge/>
            <w:shd w:val="clear" w:color="auto" w:fill="auto"/>
            <w:vAlign w:val="center"/>
          </w:tcPr>
          <w:p w:rsidR="000F3780" w:rsidRPr="008B2D7A" w:rsidRDefault="000F3780" w:rsidP="00DF38CB">
            <w:pPr>
              <w:contextualSpacing/>
              <w:jc w:val="center"/>
              <w:rPr>
                <w:sz w:val="24"/>
                <w:szCs w:val="24"/>
              </w:rPr>
            </w:pPr>
          </w:p>
        </w:tc>
        <w:tc>
          <w:tcPr>
            <w:tcW w:w="1985" w:type="dxa"/>
            <w:shd w:val="clear" w:color="auto" w:fill="auto"/>
            <w:vAlign w:val="center"/>
          </w:tcPr>
          <w:p w:rsidR="000F3780" w:rsidRPr="008B2D7A" w:rsidRDefault="000F3780" w:rsidP="00DF38CB">
            <w:pPr>
              <w:widowControl w:val="0"/>
              <w:jc w:val="center"/>
              <w:rPr>
                <w:bCs/>
                <w:sz w:val="24"/>
                <w:szCs w:val="24"/>
              </w:rPr>
            </w:pPr>
            <w:r w:rsidRPr="008B2D7A">
              <w:rPr>
                <w:bCs/>
                <w:sz w:val="24"/>
                <w:szCs w:val="24"/>
              </w:rPr>
              <w:t>Филиал ГБУ ЛО «МФЦ» «Тосненский» - отдел «Тельмановский»</w:t>
            </w:r>
          </w:p>
        </w:tc>
        <w:tc>
          <w:tcPr>
            <w:tcW w:w="3118" w:type="dxa"/>
            <w:shd w:val="clear" w:color="auto" w:fill="auto"/>
            <w:vAlign w:val="center"/>
          </w:tcPr>
          <w:p w:rsidR="000F3780" w:rsidRPr="008B2D7A" w:rsidRDefault="000F3780" w:rsidP="00DF38CB">
            <w:pPr>
              <w:widowControl w:val="0"/>
              <w:jc w:val="center"/>
              <w:rPr>
                <w:bCs/>
                <w:sz w:val="24"/>
                <w:szCs w:val="24"/>
              </w:rPr>
            </w:pPr>
            <w:r w:rsidRPr="008B2D7A">
              <w:rPr>
                <w:bCs/>
                <w:sz w:val="24"/>
                <w:szCs w:val="24"/>
              </w:rPr>
              <w:t>187032, Россия, Ленинградская область, Тосненский район,пос. Тельмана, д. 2-Б</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color w:val="000000"/>
                <w:sz w:val="24"/>
                <w:szCs w:val="24"/>
              </w:rPr>
              <w:t>Понедельник - пятница с 9.00 до 18.00. Суббота – с 09.00 до 14.00.Воскресенье - выходной</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976"/>
        </w:trPr>
        <w:tc>
          <w:tcPr>
            <w:tcW w:w="425" w:type="dxa"/>
            <w:vMerge/>
            <w:shd w:val="clear" w:color="auto" w:fill="auto"/>
            <w:vAlign w:val="center"/>
          </w:tcPr>
          <w:p w:rsidR="000F3780" w:rsidRPr="008B2D7A" w:rsidRDefault="000F3780" w:rsidP="00DF38CB">
            <w:pPr>
              <w:contextualSpacing/>
              <w:jc w:val="center"/>
              <w:rPr>
                <w:sz w:val="24"/>
                <w:szCs w:val="24"/>
              </w:rPr>
            </w:pPr>
          </w:p>
        </w:tc>
        <w:tc>
          <w:tcPr>
            <w:tcW w:w="1985" w:type="dxa"/>
            <w:shd w:val="clear" w:color="auto" w:fill="auto"/>
            <w:vAlign w:val="center"/>
          </w:tcPr>
          <w:p w:rsidR="000F3780" w:rsidRPr="008B2D7A" w:rsidRDefault="000F3780" w:rsidP="00DF38CB">
            <w:pPr>
              <w:widowControl w:val="0"/>
              <w:jc w:val="center"/>
              <w:rPr>
                <w:bCs/>
                <w:sz w:val="24"/>
                <w:szCs w:val="24"/>
              </w:rPr>
            </w:pPr>
            <w:r w:rsidRPr="008B2D7A">
              <w:rPr>
                <w:bCs/>
                <w:sz w:val="24"/>
                <w:szCs w:val="24"/>
              </w:rPr>
              <w:t>Филиал ГБУ ЛО «МФЦ» «Тосненский» - отдел «Никольское»</w:t>
            </w:r>
          </w:p>
        </w:tc>
        <w:tc>
          <w:tcPr>
            <w:tcW w:w="3118" w:type="dxa"/>
            <w:shd w:val="clear" w:color="auto" w:fill="auto"/>
            <w:vAlign w:val="center"/>
          </w:tcPr>
          <w:p w:rsidR="000F3780" w:rsidRPr="008B2D7A" w:rsidRDefault="000F3780" w:rsidP="00DF38CB">
            <w:pPr>
              <w:widowControl w:val="0"/>
              <w:jc w:val="center"/>
              <w:rPr>
                <w:bCs/>
                <w:sz w:val="24"/>
                <w:szCs w:val="24"/>
              </w:rPr>
            </w:pPr>
            <w:r w:rsidRPr="008B2D7A">
              <w:rPr>
                <w:bCs/>
                <w:sz w:val="24"/>
                <w:szCs w:val="24"/>
              </w:rPr>
              <w:t>187026, Россия, Ленинградская область, Тосненский район,г. Никольское, ул. Комсомольская, 18</w:t>
            </w:r>
          </w:p>
        </w:tc>
        <w:tc>
          <w:tcPr>
            <w:tcW w:w="2552" w:type="dxa"/>
            <w:shd w:val="clear" w:color="auto" w:fill="FFFFFF"/>
            <w:vAlign w:val="center"/>
          </w:tcPr>
          <w:p w:rsidR="000F3780" w:rsidRPr="008B2D7A" w:rsidRDefault="000F3780" w:rsidP="00DF38CB">
            <w:pPr>
              <w:widowControl w:val="0"/>
              <w:jc w:val="center"/>
              <w:rPr>
                <w:bCs/>
                <w:sz w:val="24"/>
                <w:szCs w:val="24"/>
              </w:rPr>
            </w:pPr>
            <w:r w:rsidRPr="008B2D7A">
              <w:rPr>
                <w:bCs/>
                <w:color w:val="000000"/>
                <w:sz w:val="24"/>
                <w:szCs w:val="24"/>
              </w:rPr>
              <w:t>Понедельник - пятница с 9.00 до 18.00. Суббота – с 09.00 до 14.00.Воскресенье - выходной</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500-00-47</w:t>
            </w:r>
          </w:p>
        </w:tc>
      </w:tr>
      <w:tr w:rsidR="000F3780" w:rsidRPr="008B2D7A" w:rsidTr="00E965AA">
        <w:trPr>
          <w:trHeight w:hRule="exact" w:val="306"/>
        </w:trPr>
        <w:tc>
          <w:tcPr>
            <w:tcW w:w="9072" w:type="dxa"/>
            <w:gridSpan w:val="5"/>
            <w:shd w:val="clear" w:color="auto" w:fill="auto"/>
            <w:vAlign w:val="center"/>
          </w:tcPr>
          <w:p w:rsidR="000F3780" w:rsidRPr="008B2D7A" w:rsidRDefault="000F3780" w:rsidP="00DF38CB">
            <w:pPr>
              <w:widowControl w:val="0"/>
              <w:jc w:val="center"/>
              <w:rPr>
                <w:b/>
                <w:sz w:val="24"/>
                <w:szCs w:val="24"/>
              </w:rPr>
            </w:pPr>
            <w:r w:rsidRPr="008B2D7A">
              <w:rPr>
                <w:b/>
                <w:sz w:val="24"/>
                <w:szCs w:val="24"/>
              </w:rPr>
              <w:t>Уполномоченный МФЦ на территории Ленинградской области</w:t>
            </w:r>
          </w:p>
        </w:tc>
      </w:tr>
      <w:tr w:rsidR="000F3780" w:rsidRPr="008B2D7A" w:rsidTr="00E965AA">
        <w:trPr>
          <w:trHeight w:hRule="exact" w:val="2329"/>
        </w:trPr>
        <w:tc>
          <w:tcPr>
            <w:tcW w:w="425" w:type="dxa"/>
            <w:shd w:val="clear" w:color="auto" w:fill="auto"/>
            <w:vAlign w:val="center"/>
          </w:tcPr>
          <w:p w:rsidR="000F3780" w:rsidRPr="008B2D7A" w:rsidRDefault="000F3780" w:rsidP="00DF38CB">
            <w:pPr>
              <w:ind w:left="-10"/>
              <w:contextualSpacing/>
              <w:jc w:val="center"/>
              <w:rPr>
                <w:sz w:val="24"/>
                <w:szCs w:val="24"/>
              </w:rPr>
            </w:pPr>
            <w:r w:rsidRPr="008B2D7A">
              <w:rPr>
                <w:sz w:val="24"/>
                <w:szCs w:val="24"/>
              </w:rPr>
              <w:t>19</w:t>
            </w:r>
          </w:p>
        </w:tc>
        <w:tc>
          <w:tcPr>
            <w:tcW w:w="1985" w:type="dxa"/>
            <w:shd w:val="clear" w:color="auto" w:fill="auto"/>
            <w:vAlign w:val="center"/>
          </w:tcPr>
          <w:p w:rsidR="000F3780" w:rsidRPr="008B2D7A" w:rsidRDefault="000F3780" w:rsidP="00DF38CB">
            <w:pPr>
              <w:widowControl w:val="0"/>
              <w:autoSpaceDN w:val="0"/>
              <w:jc w:val="center"/>
              <w:rPr>
                <w:rFonts w:eastAsia="Calibri"/>
                <w:color w:val="000000"/>
                <w:sz w:val="24"/>
                <w:szCs w:val="24"/>
              </w:rPr>
            </w:pPr>
            <w:r w:rsidRPr="008B2D7A">
              <w:rPr>
                <w:rFonts w:eastAsia="Calibri"/>
                <w:color w:val="000000"/>
                <w:sz w:val="24"/>
                <w:szCs w:val="24"/>
              </w:rPr>
              <w:t>ГБУ ЛО «МФЦ»</w:t>
            </w:r>
          </w:p>
          <w:p w:rsidR="000F3780" w:rsidRPr="008B2D7A" w:rsidRDefault="000F3780" w:rsidP="00DF38CB">
            <w:pPr>
              <w:widowControl w:val="0"/>
              <w:autoSpaceDN w:val="0"/>
              <w:jc w:val="center"/>
              <w:rPr>
                <w:rFonts w:eastAsia="Calibri"/>
                <w:color w:val="000000"/>
                <w:sz w:val="24"/>
                <w:szCs w:val="24"/>
              </w:rPr>
            </w:pPr>
            <w:r w:rsidRPr="008B2D7A">
              <w:rPr>
                <w:rFonts w:eastAsia="Calibri"/>
                <w:i/>
                <w:color w:val="000000"/>
                <w:sz w:val="24"/>
                <w:szCs w:val="24"/>
              </w:rPr>
              <w:t>(обслуживание заявителей не осуществляется</w:t>
            </w:r>
            <w:r w:rsidRPr="008B2D7A">
              <w:rPr>
                <w:rFonts w:eastAsia="Calibri"/>
                <w:color w:val="000000"/>
                <w:sz w:val="24"/>
                <w:szCs w:val="24"/>
              </w:rPr>
              <w:t>)</w:t>
            </w:r>
          </w:p>
        </w:tc>
        <w:tc>
          <w:tcPr>
            <w:tcW w:w="3118" w:type="dxa"/>
            <w:shd w:val="clear" w:color="auto" w:fill="auto"/>
            <w:vAlign w:val="center"/>
          </w:tcPr>
          <w:p w:rsidR="000F3780" w:rsidRPr="008B2D7A" w:rsidRDefault="000F3780" w:rsidP="00DF38CB">
            <w:pPr>
              <w:shd w:val="clear" w:color="auto" w:fill="FFFFFF"/>
              <w:jc w:val="center"/>
              <w:rPr>
                <w:bCs/>
                <w:i/>
                <w:color w:val="000000"/>
                <w:sz w:val="24"/>
                <w:szCs w:val="24"/>
              </w:rPr>
            </w:pPr>
            <w:r w:rsidRPr="008B2D7A">
              <w:rPr>
                <w:bCs/>
                <w:i/>
                <w:color w:val="000000"/>
                <w:sz w:val="24"/>
                <w:szCs w:val="24"/>
              </w:rPr>
              <w:t>Юридический адрес:</w:t>
            </w:r>
          </w:p>
          <w:p w:rsidR="000F3780" w:rsidRPr="008B2D7A" w:rsidRDefault="000F3780" w:rsidP="00DF38CB">
            <w:pPr>
              <w:shd w:val="clear" w:color="auto" w:fill="FFFFFF"/>
              <w:jc w:val="center"/>
              <w:rPr>
                <w:color w:val="000000"/>
                <w:sz w:val="24"/>
                <w:szCs w:val="24"/>
              </w:rPr>
            </w:pPr>
            <w:r w:rsidRPr="008B2D7A">
              <w:rPr>
                <w:color w:val="000000"/>
                <w:sz w:val="24"/>
                <w:szCs w:val="24"/>
              </w:rPr>
              <w:t xml:space="preserve">188641, Ленинградская область, Всеволожский район, </w:t>
            </w:r>
          </w:p>
          <w:p w:rsidR="000F3780" w:rsidRPr="008B2D7A" w:rsidRDefault="000F3780" w:rsidP="00DF38CB">
            <w:pPr>
              <w:shd w:val="clear" w:color="auto" w:fill="FFFFFF"/>
              <w:jc w:val="center"/>
              <w:rPr>
                <w:color w:val="000000"/>
                <w:sz w:val="24"/>
                <w:szCs w:val="24"/>
              </w:rPr>
            </w:pPr>
            <w:r w:rsidRPr="008B2D7A">
              <w:rPr>
                <w:color w:val="000000"/>
                <w:sz w:val="24"/>
                <w:szCs w:val="24"/>
              </w:rPr>
              <w:t>дер. Новосаратовка-центр, д.8</w:t>
            </w:r>
          </w:p>
          <w:p w:rsidR="000F3780" w:rsidRPr="008B2D7A" w:rsidRDefault="000F3780" w:rsidP="00DF38CB">
            <w:pPr>
              <w:shd w:val="clear" w:color="auto" w:fill="FFFFFF"/>
              <w:jc w:val="center"/>
              <w:rPr>
                <w:bCs/>
                <w:i/>
                <w:color w:val="000000"/>
                <w:sz w:val="24"/>
                <w:szCs w:val="24"/>
              </w:rPr>
            </w:pPr>
            <w:r w:rsidRPr="008B2D7A">
              <w:rPr>
                <w:bCs/>
                <w:i/>
                <w:color w:val="000000"/>
                <w:sz w:val="24"/>
                <w:szCs w:val="24"/>
              </w:rPr>
              <w:t>Почтовый адрес:</w:t>
            </w:r>
          </w:p>
          <w:p w:rsidR="000F3780" w:rsidRPr="008B2D7A" w:rsidRDefault="000F3780" w:rsidP="00DF38CB">
            <w:pPr>
              <w:shd w:val="clear" w:color="auto" w:fill="FFFFFF"/>
              <w:jc w:val="center"/>
              <w:rPr>
                <w:color w:val="000000"/>
                <w:sz w:val="24"/>
                <w:szCs w:val="24"/>
              </w:rPr>
            </w:pPr>
            <w:r w:rsidRPr="008B2D7A">
              <w:rPr>
                <w:color w:val="000000"/>
                <w:sz w:val="24"/>
                <w:szCs w:val="24"/>
              </w:rPr>
              <w:t xml:space="preserve">191311, г. Санкт-Петербург, </w:t>
            </w:r>
          </w:p>
          <w:p w:rsidR="000F3780" w:rsidRPr="008B2D7A" w:rsidRDefault="000F3780" w:rsidP="00DF38CB">
            <w:pPr>
              <w:shd w:val="clear" w:color="auto" w:fill="FFFFFF"/>
              <w:jc w:val="center"/>
              <w:rPr>
                <w:color w:val="000000"/>
                <w:sz w:val="24"/>
                <w:szCs w:val="24"/>
              </w:rPr>
            </w:pPr>
            <w:r w:rsidRPr="008B2D7A">
              <w:rPr>
                <w:color w:val="000000"/>
                <w:sz w:val="24"/>
                <w:szCs w:val="24"/>
              </w:rPr>
              <w:t>ул. Смольного, д. 3, лит. А</w:t>
            </w:r>
          </w:p>
          <w:p w:rsidR="000F3780" w:rsidRPr="008B2D7A" w:rsidRDefault="000F3780" w:rsidP="00DF38CB">
            <w:pPr>
              <w:shd w:val="clear" w:color="auto" w:fill="FFFFFF"/>
              <w:jc w:val="center"/>
              <w:rPr>
                <w:i/>
                <w:color w:val="000000"/>
                <w:sz w:val="24"/>
                <w:szCs w:val="24"/>
              </w:rPr>
            </w:pPr>
            <w:r w:rsidRPr="008B2D7A">
              <w:rPr>
                <w:bCs/>
                <w:i/>
                <w:color w:val="000000"/>
                <w:sz w:val="24"/>
                <w:szCs w:val="24"/>
              </w:rPr>
              <w:t>Фактический адрес</w:t>
            </w:r>
            <w:r w:rsidRPr="008B2D7A">
              <w:rPr>
                <w:b/>
                <w:i/>
                <w:color w:val="000000"/>
                <w:sz w:val="24"/>
                <w:szCs w:val="24"/>
              </w:rPr>
              <w:t>:</w:t>
            </w:r>
          </w:p>
          <w:p w:rsidR="000F3780" w:rsidRPr="008B2D7A" w:rsidRDefault="000F3780" w:rsidP="00DF38CB">
            <w:pPr>
              <w:shd w:val="clear" w:color="auto" w:fill="FFFFFF"/>
              <w:jc w:val="center"/>
              <w:rPr>
                <w:color w:val="000000"/>
                <w:sz w:val="24"/>
                <w:szCs w:val="24"/>
              </w:rPr>
            </w:pPr>
            <w:r w:rsidRPr="008B2D7A">
              <w:rPr>
                <w:color w:val="000000"/>
                <w:sz w:val="24"/>
                <w:szCs w:val="24"/>
              </w:rPr>
              <w:t>191024, г. Санкт-Петербург,  </w:t>
            </w:r>
          </w:p>
          <w:p w:rsidR="000F3780" w:rsidRPr="008B2D7A" w:rsidRDefault="000F3780" w:rsidP="00DF38CB">
            <w:pPr>
              <w:shd w:val="clear" w:color="auto" w:fill="FFFFFF"/>
              <w:jc w:val="center"/>
              <w:rPr>
                <w:color w:val="000000"/>
                <w:sz w:val="24"/>
                <w:szCs w:val="24"/>
              </w:rPr>
            </w:pPr>
            <w:r w:rsidRPr="008B2D7A">
              <w:rPr>
                <w:color w:val="000000"/>
                <w:sz w:val="24"/>
                <w:szCs w:val="24"/>
              </w:rPr>
              <w:t>пр. Бакунина, д. 5, лит. А</w:t>
            </w:r>
          </w:p>
        </w:tc>
        <w:tc>
          <w:tcPr>
            <w:tcW w:w="2552" w:type="dxa"/>
            <w:shd w:val="clear" w:color="auto" w:fill="FFFFFF"/>
            <w:vAlign w:val="center"/>
          </w:tcPr>
          <w:p w:rsidR="000F3780" w:rsidRPr="008B2D7A" w:rsidRDefault="000F3780" w:rsidP="00DF38CB">
            <w:pPr>
              <w:widowControl w:val="0"/>
              <w:autoSpaceDN w:val="0"/>
              <w:jc w:val="center"/>
              <w:rPr>
                <w:rFonts w:eastAsia="Calibri"/>
                <w:color w:val="000000"/>
                <w:sz w:val="24"/>
                <w:szCs w:val="24"/>
              </w:rPr>
            </w:pPr>
            <w:r w:rsidRPr="008B2D7A">
              <w:rPr>
                <w:rFonts w:eastAsia="Calibri"/>
                <w:color w:val="000000"/>
                <w:sz w:val="24"/>
                <w:szCs w:val="24"/>
              </w:rPr>
              <w:t>пн-чт –</w:t>
            </w:r>
          </w:p>
          <w:p w:rsidR="000F3780" w:rsidRPr="008B2D7A" w:rsidRDefault="000F3780" w:rsidP="00DF38CB">
            <w:pPr>
              <w:widowControl w:val="0"/>
              <w:autoSpaceDN w:val="0"/>
              <w:jc w:val="center"/>
              <w:rPr>
                <w:rFonts w:eastAsia="Calibri"/>
                <w:color w:val="000000"/>
                <w:sz w:val="24"/>
                <w:szCs w:val="24"/>
              </w:rPr>
            </w:pPr>
            <w:r w:rsidRPr="008B2D7A">
              <w:rPr>
                <w:rFonts w:eastAsia="Calibri"/>
                <w:color w:val="000000"/>
                <w:sz w:val="24"/>
                <w:szCs w:val="24"/>
              </w:rPr>
              <w:t>с 9.00 до 18.00,</w:t>
            </w:r>
          </w:p>
          <w:p w:rsidR="000F3780" w:rsidRPr="008B2D7A" w:rsidRDefault="000F3780" w:rsidP="00DF38CB">
            <w:pPr>
              <w:widowControl w:val="0"/>
              <w:autoSpaceDN w:val="0"/>
              <w:jc w:val="center"/>
              <w:rPr>
                <w:rFonts w:eastAsia="Calibri"/>
                <w:color w:val="000000"/>
                <w:sz w:val="24"/>
                <w:szCs w:val="24"/>
              </w:rPr>
            </w:pPr>
            <w:r w:rsidRPr="008B2D7A">
              <w:rPr>
                <w:rFonts w:eastAsia="Calibri"/>
                <w:color w:val="000000"/>
                <w:sz w:val="24"/>
                <w:szCs w:val="24"/>
              </w:rPr>
              <w:t>пт. –</w:t>
            </w:r>
          </w:p>
          <w:p w:rsidR="000F3780" w:rsidRPr="008B2D7A" w:rsidRDefault="000F3780" w:rsidP="00DF38CB">
            <w:pPr>
              <w:widowControl w:val="0"/>
              <w:autoSpaceDN w:val="0"/>
              <w:jc w:val="center"/>
              <w:rPr>
                <w:rFonts w:eastAsia="Calibri"/>
                <w:color w:val="000000"/>
                <w:sz w:val="24"/>
                <w:szCs w:val="24"/>
              </w:rPr>
            </w:pPr>
            <w:r w:rsidRPr="008B2D7A">
              <w:rPr>
                <w:rFonts w:eastAsia="Calibri"/>
                <w:color w:val="000000"/>
                <w:sz w:val="24"/>
                <w:szCs w:val="24"/>
              </w:rPr>
              <w:t xml:space="preserve">с 9.00 до 17.00, </w:t>
            </w:r>
          </w:p>
          <w:p w:rsidR="000F3780" w:rsidRPr="008B2D7A" w:rsidRDefault="000F3780" w:rsidP="00DF38CB">
            <w:pPr>
              <w:widowControl w:val="0"/>
              <w:autoSpaceDN w:val="0"/>
              <w:jc w:val="center"/>
              <w:rPr>
                <w:rFonts w:eastAsia="Calibri"/>
                <w:color w:val="000000"/>
                <w:sz w:val="24"/>
                <w:szCs w:val="24"/>
              </w:rPr>
            </w:pPr>
            <w:r w:rsidRPr="008B2D7A">
              <w:rPr>
                <w:rFonts w:eastAsia="Calibri"/>
                <w:color w:val="000000"/>
                <w:sz w:val="24"/>
                <w:szCs w:val="24"/>
              </w:rPr>
              <w:t>перерыв с</w:t>
            </w:r>
          </w:p>
          <w:p w:rsidR="000F3780" w:rsidRPr="008B2D7A" w:rsidRDefault="000F3780" w:rsidP="00DF38CB">
            <w:pPr>
              <w:widowControl w:val="0"/>
              <w:tabs>
                <w:tab w:val="left" w:pos="733"/>
              </w:tabs>
              <w:autoSpaceDN w:val="0"/>
              <w:jc w:val="center"/>
              <w:rPr>
                <w:rFonts w:eastAsia="Calibri"/>
                <w:color w:val="000000"/>
                <w:sz w:val="24"/>
                <w:szCs w:val="24"/>
              </w:rPr>
            </w:pPr>
            <w:r w:rsidRPr="008B2D7A">
              <w:rPr>
                <w:rFonts w:eastAsia="Calibri"/>
                <w:color w:val="000000"/>
                <w:sz w:val="24"/>
                <w:szCs w:val="24"/>
              </w:rPr>
              <w:t>13.00 до 13.48, выходные дни -</w:t>
            </w:r>
          </w:p>
          <w:p w:rsidR="000F3780" w:rsidRPr="008B2D7A" w:rsidRDefault="000F3780" w:rsidP="00DF38CB">
            <w:pPr>
              <w:widowControl w:val="0"/>
              <w:autoSpaceDN w:val="0"/>
              <w:ind w:left="58"/>
              <w:jc w:val="center"/>
              <w:rPr>
                <w:rFonts w:eastAsia="Calibri"/>
                <w:color w:val="000000"/>
                <w:sz w:val="24"/>
                <w:szCs w:val="24"/>
              </w:rPr>
            </w:pPr>
            <w:r w:rsidRPr="008B2D7A">
              <w:rPr>
                <w:rFonts w:eastAsia="Calibri"/>
                <w:color w:val="000000"/>
                <w:sz w:val="24"/>
                <w:szCs w:val="24"/>
              </w:rPr>
              <w:t>сб, вс.</w:t>
            </w:r>
          </w:p>
        </w:tc>
        <w:tc>
          <w:tcPr>
            <w:tcW w:w="992" w:type="dxa"/>
            <w:shd w:val="clear" w:color="auto" w:fill="auto"/>
            <w:vAlign w:val="center"/>
          </w:tcPr>
          <w:p w:rsidR="000F3780" w:rsidRPr="008B2D7A" w:rsidRDefault="000F3780" w:rsidP="00DF38CB">
            <w:pPr>
              <w:widowControl w:val="0"/>
              <w:jc w:val="center"/>
              <w:rPr>
                <w:rFonts w:eastAsia="Calibri"/>
                <w:sz w:val="24"/>
                <w:szCs w:val="24"/>
                <w:shd w:val="clear" w:color="auto" w:fill="FFFFFF"/>
              </w:rPr>
            </w:pPr>
            <w:r w:rsidRPr="008B2D7A">
              <w:rPr>
                <w:rFonts w:eastAsia="Calibri"/>
                <w:sz w:val="24"/>
                <w:szCs w:val="24"/>
                <w:shd w:val="clear" w:color="auto" w:fill="FFFFFF"/>
              </w:rPr>
              <w:t xml:space="preserve">8 (800) </w:t>
            </w:r>
          </w:p>
          <w:p w:rsidR="000F3780" w:rsidRPr="008B2D7A" w:rsidRDefault="000F3780" w:rsidP="00DF38CB">
            <w:pPr>
              <w:widowControl w:val="0"/>
              <w:jc w:val="center"/>
              <w:rPr>
                <w:rFonts w:ascii="Courier New" w:hAnsi="Courier New" w:cs="Courier New"/>
                <w:sz w:val="24"/>
                <w:szCs w:val="24"/>
              </w:rPr>
            </w:pPr>
            <w:r w:rsidRPr="008B2D7A">
              <w:rPr>
                <w:rFonts w:eastAsia="Calibri"/>
                <w:sz w:val="24"/>
                <w:szCs w:val="24"/>
                <w:shd w:val="clear" w:color="auto" w:fill="FFFFFF"/>
              </w:rPr>
              <w:t>500-00-47</w:t>
            </w:r>
          </w:p>
        </w:tc>
      </w:tr>
    </w:tbl>
    <w:p w:rsidR="000F3780" w:rsidRPr="008B2D7A" w:rsidRDefault="000F3780" w:rsidP="000F3780">
      <w:pPr>
        <w:ind w:left="142" w:firstLine="566"/>
        <w:jc w:val="both"/>
        <w:rPr>
          <w:rFonts w:eastAsia="Calibri"/>
          <w:color w:val="0000FF"/>
          <w:sz w:val="24"/>
          <w:szCs w:val="24"/>
          <w:u w:val="single"/>
          <w:shd w:val="clear" w:color="auto" w:fill="FFFFFF"/>
        </w:rPr>
      </w:pPr>
    </w:p>
    <w:p w:rsidR="000F3780" w:rsidRPr="008B2D7A" w:rsidRDefault="000F3780" w:rsidP="000F3780">
      <w:pPr>
        <w:ind w:left="142" w:firstLine="566"/>
        <w:jc w:val="both"/>
        <w:rPr>
          <w:rFonts w:eastAsia="Calibri"/>
          <w:color w:val="0000FF"/>
          <w:sz w:val="24"/>
          <w:szCs w:val="24"/>
          <w:u w:val="single"/>
          <w:shd w:val="clear" w:color="auto" w:fill="FFFFFF"/>
        </w:rPr>
      </w:pPr>
    </w:p>
    <w:p w:rsidR="000F3780" w:rsidRPr="008B2D7A" w:rsidRDefault="000F3780" w:rsidP="000F3780">
      <w:pPr>
        <w:ind w:left="142"/>
        <w:jc w:val="both"/>
        <w:rPr>
          <w:rFonts w:eastAsia="Calibri"/>
          <w:color w:val="000000"/>
          <w:sz w:val="24"/>
          <w:szCs w:val="24"/>
        </w:rPr>
      </w:pPr>
    </w:p>
    <w:p w:rsidR="000F3780" w:rsidRPr="008B2D7A" w:rsidRDefault="000F3780" w:rsidP="000F3780">
      <w:pPr>
        <w:ind w:left="142"/>
        <w:jc w:val="both"/>
        <w:rPr>
          <w:rFonts w:eastAsia="Calibri"/>
          <w:color w:val="000000"/>
          <w:sz w:val="24"/>
          <w:szCs w:val="24"/>
        </w:rPr>
      </w:pPr>
    </w:p>
    <w:p w:rsidR="000F3780" w:rsidRPr="008B2D7A" w:rsidRDefault="000F3780" w:rsidP="000F3780">
      <w:pPr>
        <w:ind w:left="142"/>
        <w:jc w:val="both"/>
        <w:rPr>
          <w:rFonts w:eastAsia="Calibri"/>
          <w:color w:val="000000"/>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Приложение № 3</w:t>
      </w:r>
    </w:p>
    <w:p w:rsidR="000F3780" w:rsidRPr="008B2D7A" w:rsidRDefault="000F3780" w:rsidP="000F3780">
      <w:pPr>
        <w:widowControl w:val="0"/>
        <w:autoSpaceDE w:val="0"/>
        <w:autoSpaceDN w:val="0"/>
        <w:adjustRightInd w:val="0"/>
        <w:jc w:val="right"/>
        <w:rPr>
          <w:sz w:val="24"/>
          <w:szCs w:val="24"/>
        </w:rPr>
      </w:pPr>
      <w:r w:rsidRPr="008B2D7A">
        <w:rPr>
          <w:sz w:val="24"/>
          <w:szCs w:val="24"/>
        </w:rPr>
        <w:t>к Административному регламенту</w:t>
      </w:r>
    </w:p>
    <w:p w:rsidR="000F3780" w:rsidRPr="008B2D7A" w:rsidRDefault="000F3780" w:rsidP="000F3780">
      <w:pPr>
        <w:pStyle w:val="ConsPlusNormal"/>
        <w:rPr>
          <w:sz w:val="24"/>
          <w:szCs w:val="24"/>
        </w:rPr>
      </w:pPr>
    </w:p>
    <w:p w:rsidR="000F3780" w:rsidRPr="008B2D7A" w:rsidRDefault="000F3780" w:rsidP="000F3780">
      <w:pPr>
        <w:pStyle w:val="ConsPlusNonformat"/>
        <w:jc w:val="both"/>
        <w:rPr>
          <w:sz w:val="24"/>
          <w:szCs w:val="24"/>
        </w:rPr>
      </w:pPr>
      <w:r w:rsidRPr="008B2D7A">
        <w:rPr>
          <w:sz w:val="24"/>
          <w:szCs w:val="24"/>
        </w:rPr>
        <w:t>В администрацию ______________________</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от ___________________________________</w:t>
      </w:r>
    </w:p>
    <w:p w:rsidR="000F3780" w:rsidRPr="008B2D7A" w:rsidRDefault="000F3780" w:rsidP="000F3780">
      <w:pPr>
        <w:pStyle w:val="ConsPlusNonformat"/>
        <w:jc w:val="both"/>
        <w:rPr>
          <w:sz w:val="24"/>
          <w:szCs w:val="24"/>
        </w:rPr>
      </w:pPr>
      <w:r w:rsidRPr="008B2D7A">
        <w:rPr>
          <w:sz w:val="24"/>
          <w:szCs w:val="24"/>
        </w:rPr>
        <w:t xml:space="preserve">                                        (фамилия, имя, отчество гражданина)</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"__" ___________________ года рождения</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(документ, удостоверяющий личность)</w:t>
      </w:r>
    </w:p>
    <w:p w:rsidR="000F3780" w:rsidRPr="008B2D7A" w:rsidRDefault="000F3780" w:rsidP="000F3780">
      <w:pPr>
        <w:pStyle w:val="ConsPlusNonformat"/>
        <w:jc w:val="both"/>
        <w:rPr>
          <w:sz w:val="24"/>
          <w:szCs w:val="24"/>
        </w:rPr>
      </w:pPr>
      <w:r w:rsidRPr="008B2D7A">
        <w:rPr>
          <w:sz w:val="24"/>
          <w:szCs w:val="24"/>
        </w:rPr>
        <w:t xml:space="preserve">                                     серия ___________ N ____________ выдан</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"___" __________________________ года,</w:t>
      </w:r>
    </w:p>
    <w:p w:rsidR="000F3780" w:rsidRPr="008B2D7A" w:rsidRDefault="000F3780" w:rsidP="000F3780">
      <w:pPr>
        <w:pStyle w:val="ConsPlusNonformat"/>
        <w:jc w:val="both"/>
        <w:rPr>
          <w:sz w:val="24"/>
          <w:szCs w:val="24"/>
        </w:rPr>
      </w:pPr>
      <w:r w:rsidRPr="008B2D7A">
        <w:rPr>
          <w:sz w:val="24"/>
          <w:szCs w:val="24"/>
        </w:rPr>
        <w:t xml:space="preserve">                                     адрес постоянного места жительства</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адрес преимущественного пребывания</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Телефон ______________________________</w:t>
      </w:r>
    </w:p>
    <w:p w:rsidR="000F3780" w:rsidRPr="008B2D7A" w:rsidRDefault="000F3780" w:rsidP="000F3780">
      <w:pPr>
        <w:pStyle w:val="ConsPlusNonformat"/>
        <w:jc w:val="both"/>
        <w:rPr>
          <w:sz w:val="24"/>
          <w:szCs w:val="24"/>
        </w:rPr>
      </w:pPr>
    </w:p>
    <w:p w:rsidR="000F3780" w:rsidRPr="008B2D7A" w:rsidRDefault="000F3780" w:rsidP="000F3780">
      <w:pPr>
        <w:pStyle w:val="ConsPlusNonformat"/>
        <w:jc w:val="both"/>
        <w:rPr>
          <w:sz w:val="24"/>
          <w:szCs w:val="24"/>
        </w:rPr>
      </w:pPr>
    </w:p>
    <w:p w:rsidR="000F3780" w:rsidRPr="008B2D7A" w:rsidRDefault="000F3780" w:rsidP="000F3780">
      <w:pPr>
        <w:pStyle w:val="ConsPlusNormal"/>
        <w:jc w:val="center"/>
        <w:rPr>
          <w:sz w:val="24"/>
          <w:szCs w:val="24"/>
        </w:rPr>
      </w:pPr>
      <w:bookmarkStart w:id="43" w:name="P357"/>
      <w:bookmarkStart w:id="44" w:name="P582"/>
      <w:bookmarkEnd w:id="43"/>
      <w:bookmarkEnd w:id="44"/>
      <w:r w:rsidRPr="008B2D7A">
        <w:rPr>
          <w:sz w:val="24"/>
          <w:szCs w:val="24"/>
        </w:rPr>
        <w:t>Заявление</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предоставление информации об объектах недвижимого имущества,</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находящихся в муниципальной собственности и предназначенных</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для сдачи в аренду</w:t>
      </w:r>
    </w:p>
    <w:p w:rsidR="000F3780" w:rsidRPr="008B2D7A" w:rsidRDefault="000F3780" w:rsidP="000F3780">
      <w:pPr>
        <w:widowControl w:val="0"/>
        <w:autoSpaceDE w:val="0"/>
        <w:autoSpaceDN w:val="0"/>
        <w:jc w:val="both"/>
        <w:rPr>
          <w:rFonts w:ascii="Calibri"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0F3780" w:rsidRPr="008B2D7A" w:rsidTr="00DF38CB">
        <w:tc>
          <w:tcPr>
            <w:tcW w:w="9599" w:type="dxa"/>
            <w:gridSpan w:val="6"/>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Сведения о физическом лице, запрашивающем информацию</w:t>
            </w: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Фамилия</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Имя</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Отчество</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vMerge w:val="restart"/>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Документ,</w:t>
            </w:r>
          </w:p>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lastRenderedPageBreak/>
              <w:t>удостоверяющий</w:t>
            </w:r>
          </w:p>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личность</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vMerge/>
          </w:tcPr>
          <w:p w:rsidR="000F3780" w:rsidRPr="008B2D7A" w:rsidRDefault="000F3780" w:rsidP="00DF38CB">
            <w:pPr>
              <w:rPr>
                <w:rFonts w:eastAsiaTheme="minorHAnsi"/>
                <w:sz w:val="24"/>
                <w:szCs w:val="24"/>
                <w:lang w:eastAsia="en-US"/>
              </w:rPr>
            </w:pPr>
          </w:p>
        </w:tc>
        <w:tc>
          <w:tcPr>
            <w:tcW w:w="3057" w:type="dxa"/>
            <w:gridSpan w:val="2"/>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серия</w:t>
            </w:r>
          </w:p>
        </w:tc>
        <w:tc>
          <w:tcPr>
            <w:tcW w:w="2438" w:type="dxa"/>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номер</w:t>
            </w:r>
          </w:p>
        </w:tc>
      </w:tr>
      <w:tr w:rsidR="000F3780" w:rsidRPr="008B2D7A" w:rsidTr="00DF38CB">
        <w:tc>
          <w:tcPr>
            <w:tcW w:w="4104" w:type="dxa"/>
            <w:gridSpan w:val="3"/>
            <w:vMerge/>
          </w:tcPr>
          <w:p w:rsidR="000F3780" w:rsidRPr="008B2D7A" w:rsidRDefault="000F3780" w:rsidP="00DF38CB">
            <w:pPr>
              <w:rPr>
                <w:rFonts w:eastAsiaTheme="minorHAnsi"/>
                <w:sz w:val="24"/>
                <w:szCs w:val="24"/>
                <w:lang w:eastAsia="en-US"/>
              </w:rPr>
            </w:pP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выдан</w:t>
            </w:r>
          </w:p>
        </w:tc>
      </w:tr>
      <w:tr w:rsidR="000F3780" w:rsidRPr="008B2D7A" w:rsidTr="00DF38CB">
        <w:tc>
          <w:tcPr>
            <w:tcW w:w="4104" w:type="dxa"/>
            <w:gridSpan w:val="3"/>
            <w:vMerge/>
          </w:tcPr>
          <w:p w:rsidR="000F3780" w:rsidRPr="008B2D7A" w:rsidRDefault="000F3780" w:rsidP="00DF38CB">
            <w:pPr>
              <w:rPr>
                <w:rFonts w:eastAsiaTheme="minorHAnsi"/>
                <w:sz w:val="24"/>
                <w:szCs w:val="24"/>
                <w:lang w:eastAsia="en-US"/>
              </w:rPr>
            </w:pP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дата выдачи</w:t>
            </w:r>
          </w:p>
        </w:tc>
      </w:tr>
      <w:tr w:rsidR="000F3780" w:rsidRPr="008B2D7A" w:rsidTr="00DF38CB">
        <w:tc>
          <w:tcPr>
            <w:tcW w:w="9599" w:type="dxa"/>
            <w:gridSpan w:val="6"/>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Сведения о регистрации физического лица по месту жительства</w:t>
            </w: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Область</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Район</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Населенный пункт</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Улица</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1980" w:type="dxa"/>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Дом</w:t>
            </w:r>
          </w:p>
        </w:tc>
        <w:tc>
          <w:tcPr>
            <w:tcW w:w="1959" w:type="dxa"/>
          </w:tcPr>
          <w:p w:rsidR="000F3780" w:rsidRPr="008B2D7A" w:rsidRDefault="000F3780" w:rsidP="00DF38CB">
            <w:pPr>
              <w:widowControl w:val="0"/>
              <w:autoSpaceDE w:val="0"/>
              <w:autoSpaceDN w:val="0"/>
              <w:rPr>
                <w:rFonts w:ascii="Calibri" w:hAnsi="Calibri" w:cs="Calibri"/>
                <w:sz w:val="24"/>
                <w:szCs w:val="24"/>
              </w:rPr>
            </w:pPr>
          </w:p>
        </w:tc>
        <w:tc>
          <w:tcPr>
            <w:tcW w:w="2145" w:type="dxa"/>
            <w:gridSpan w:val="2"/>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корпус</w:t>
            </w:r>
          </w:p>
        </w:tc>
        <w:tc>
          <w:tcPr>
            <w:tcW w:w="351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9599" w:type="dxa"/>
            <w:gridSpan w:val="6"/>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Почтовый адрес для направления информации</w:t>
            </w: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Почтовый индекс</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Область</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Район</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Населенный пункт</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Улица</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1980" w:type="dxa"/>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Дом</w:t>
            </w:r>
          </w:p>
        </w:tc>
        <w:tc>
          <w:tcPr>
            <w:tcW w:w="1959" w:type="dxa"/>
          </w:tcPr>
          <w:p w:rsidR="000F3780" w:rsidRPr="008B2D7A" w:rsidRDefault="000F3780" w:rsidP="00DF38CB">
            <w:pPr>
              <w:widowControl w:val="0"/>
              <w:autoSpaceDE w:val="0"/>
              <w:autoSpaceDN w:val="0"/>
              <w:rPr>
                <w:rFonts w:ascii="Calibri" w:hAnsi="Calibri" w:cs="Calibri"/>
                <w:sz w:val="24"/>
                <w:szCs w:val="24"/>
              </w:rPr>
            </w:pPr>
          </w:p>
        </w:tc>
        <w:tc>
          <w:tcPr>
            <w:tcW w:w="2145" w:type="dxa"/>
            <w:gridSpan w:val="2"/>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корпус</w:t>
            </w:r>
          </w:p>
        </w:tc>
        <w:tc>
          <w:tcPr>
            <w:tcW w:w="351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9599" w:type="dxa"/>
            <w:gridSpan w:val="6"/>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Контактный телефон:</w:t>
            </w:r>
          </w:p>
        </w:tc>
      </w:tr>
      <w:tr w:rsidR="000F3780" w:rsidRPr="008B2D7A" w:rsidTr="00DF38CB">
        <w:tc>
          <w:tcPr>
            <w:tcW w:w="9599" w:type="dxa"/>
            <w:gridSpan w:val="6"/>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8B2D7A">
              <w:rPr>
                <w:rFonts w:ascii="Calibri" w:hAnsi="Calibri" w:cs="Calibri"/>
                <w:sz w:val="24"/>
                <w:szCs w:val="24"/>
              </w:rPr>
              <w:t xml:space="preserve"> </w:t>
            </w:r>
            <w:r w:rsidRPr="008B2D7A">
              <w:rPr>
                <w:rFonts w:ascii="Calibri" w:hAnsi="Calibri" w:cs="Calibri"/>
                <w:sz w:val="24"/>
                <w:szCs w:val="24"/>
              </w:rPr>
              <w:t>(заполняется заявителем по желанию)</w:t>
            </w: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Вид</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Наименование</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Кадастровый (условный) номер</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Местонахождение (адрес)</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Область</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Район</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Населенный пункт</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Улица</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Дом</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Корпус</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lastRenderedPageBreak/>
              <w:t>Литера</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Помещение</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Иное описание местоположения</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104" w:type="dxa"/>
            <w:gridSpan w:val="3"/>
          </w:tcPr>
          <w:p w:rsidR="000F3780" w:rsidRPr="008B2D7A" w:rsidRDefault="000F3780" w:rsidP="00DF38CB">
            <w:pPr>
              <w:widowControl w:val="0"/>
              <w:autoSpaceDE w:val="0"/>
              <w:autoSpaceDN w:val="0"/>
              <w:jc w:val="both"/>
              <w:rPr>
                <w:rFonts w:ascii="Calibri" w:hAnsi="Calibri" w:cs="Calibri"/>
                <w:sz w:val="24"/>
                <w:szCs w:val="24"/>
              </w:rPr>
            </w:pPr>
            <w:r w:rsidRPr="008B2D7A">
              <w:rPr>
                <w:rFonts w:ascii="Calibri" w:hAnsi="Calibri" w:cs="Calibri"/>
                <w:sz w:val="24"/>
                <w:szCs w:val="24"/>
              </w:rPr>
              <w:t>Цель получения информации</w:t>
            </w:r>
          </w:p>
        </w:tc>
        <w:tc>
          <w:tcPr>
            <w:tcW w:w="5495" w:type="dxa"/>
            <w:gridSpan w:val="3"/>
          </w:tcPr>
          <w:p w:rsidR="000F3780" w:rsidRPr="008B2D7A" w:rsidRDefault="000F3780" w:rsidP="00DF38CB">
            <w:pPr>
              <w:widowControl w:val="0"/>
              <w:autoSpaceDE w:val="0"/>
              <w:autoSpaceDN w:val="0"/>
              <w:rPr>
                <w:rFonts w:ascii="Calibri" w:hAnsi="Calibri" w:cs="Calibri"/>
                <w:sz w:val="24"/>
                <w:szCs w:val="24"/>
              </w:rPr>
            </w:pPr>
          </w:p>
        </w:tc>
      </w:tr>
    </w:tbl>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sz w:val="24"/>
                <w:szCs w:val="24"/>
              </w:rPr>
            </w:pPr>
          </w:p>
          <w:p w:rsidR="000F3780" w:rsidRPr="008B2D7A" w:rsidRDefault="000F3780" w:rsidP="00DF38CB">
            <w:pPr>
              <w:widowControl w:val="0"/>
              <w:autoSpaceDE w:val="0"/>
              <w:autoSpaceDN w:val="0"/>
              <w:jc w:val="both"/>
              <w:rPr>
                <w:rFonts w:ascii="Courier New"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выдать на руки в ОИВ/Администрации/ Организации</w:t>
            </w:r>
          </w:p>
        </w:tc>
      </w:tr>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sz w:val="24"/>
                <w:szCs w:val="24"/>
              </w:rPr>
            </w:pPr>
          </w:p>
          <w:p w:rsidR="000F3780" w:rsidRPr="008B2D7A" w:rsidRDefault="000F3780" w:rsidP="00DF38CB">
            <w:pPr>
              <w:widowControl w:val="0"/>
              <w:autoSpaceDE w:val="0"/>
              <w:autoSpaceDN w:val="0"/>
              <w:jc w:val="both"/>
              <w:rPr>
                <w:rFonts w:ascii="Courier New"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выдать на руки в МФЦ</w:t>
            </w:r>
          </w:p>
        </w:tc>
      </w:tr>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sz w:val="24"/>
                <w:szCs w:val="24"/>
              </w:rPr>
            </w:pPr>
          </w:p>
          <w:p w:rsidR="000F3780" w:rsidRPr="008B2D7A" w:rsidRDefault="000F3780" w:rsidP="00DF38CB">
            <w:pPr>
              <w:widowControl w:val="0"/>
              <w:autoSpaceDE w:val="0"/>
              <w:autoSpaceDN w:val="0"/>
              <w:jc w:val="both"/>
              <w:rPr>
                <w:rFonts w:ascii="Courier New"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направить по почте</w:t>
            </w:r>
          </w:p>
        </w:tc>
      </w:tr>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b/>
                <w:sz w:val="24"/>
                <w:szCs w:val="24"/>
              </w:rPr>
            </w:pPr>
          </w:p>
          <w:p w:rsidR="000F3780" w:rsidRPr="008B2D7A" w:rsidRDefault="000F3780" w:rsidP="00DF38CB">
            <w:pPr>
              <w:widowControl w:val="0"/>
              <w:autoSpaceDE w:val="0"/>
              <w:autoSpaceDN w:val="0"/>
              <w:jc w:val="both"/>
              <w:rPr>
                <w:rFonts w:ascii="Courier New"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направить в электронной форме в личный кабинет на ПГУ</w:t>
            </w:r>
          </w:p>
        </w:tc>
      </w:tr>
    </w:tbl>
    <w:p w:rsidR="000F3780" w:rsidRPr="008B2D7A" w:rsidRDefault="000F3780" w:rsidP="000F3780">
      <w:pPr>
        <w:widowControl w:val="0"/>
        <w:autoSpaceDE w:val="0"/>
        <w:autoSpaceDN w:val="0"/>
        <w:jc w:val="both"/>
        <w:rPr>
          <w:rFonts w:ascii="Courier New" w:hAnsi="Courier New" w:cs="Courier New"/>
          <w:sz w:val="24"/>
          <w:szCs w:val="24"/>
        </w:rPr>
      </w:pP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"___" ___________ 20___ г. ___________________________________________</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Дата подачи заявления     (собственноручная подпись физического лица)</w:t>
      </w:r>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Приложение № 4</w:t>
      </w:r>
    </w:p>
    <w:p w:rsidR="000F3780" w:rsidRPr="008B2D7A" w:rsidRDefault="000F3780" w:rsidP="000F3780">
      <w:pPr>
        <w:widowControl w:val="0"/>
        <w:autoSpaceDE w:val="0"/>
        <w:autoSpaceDN w:val="0"/>
        <w:adjustRightInd w:val="0"/>
        <w:jc w:val="right"/>
        <w:rPr>
          <w:sz w:val="24"/>
          <w:szCs w:val="24"/>
        </w:rPr>
      </w:pPr>
      <w:r w:rsidRPr="008B2D7A">
        <w:rPr>
          <w:sz w:val="24"/>
          <w:szCs w:val="24"/>
        </w:rPr>
        <w:t>к Административному регламенту</w:t>
      </w:r>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pStyle w:val="ConsPlusNonformat"/>
        <w:ind w:left="3540" w:firstLine="708"/>
        <w:jc w:val="both"/>
        <w:rPr>
          <w:sz w:val="24"/>
          <w:szCs w:val="24"/>
        </w:rPr>
      </w:pPr>
      <w:r w:rsidRPr="008B2D7A">
        <w:rPr>
          <w:sz w:val="24"/>
          <w:szCs w:val="24"/>
        </w:rPr>
        <w:t xml:space="preserve">В администрацию ______________________                                     </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от ___________________________________</w:t>
      </w:r>
    </w:p>
    <w:p w:rsidR="000F3780" w:rsidRPr="008B2D7A" w:rsidRDefault="000F3780" w:rsidP="000F3780">
      <w:pPr>
        <w:pStyle w:val="ConsPlusNonformat"/>
        <w:jc w:val="both"/>
        <w:rPr>
          <w:sz w:val="24"/>
          <w:szCs w:val="24"/>
        </w:rPr>
      </w:pPr>
      <w:r w:rsidRPr="008B2D7A">
        <w:rPr>
          <w:sz w:val="24"/>
          <w:szCs w:val="24"/>
        </w:rPr>
        <w:t xml:space="preserve">                                  наименование и местонахождение</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ind w:left="4248" w:firstLine="708"/>
        <w:jc w:val="both"/>
        <w:rPr>
          <w:sz w:val="24"/>
          <w:szCs w:val="24"/>
        </w:rPr>
      </w:pPr>
      <w:r w:rsidRPr="008B2D7A">
        <w:rPr>
          <w:sz w:val="24"/>
          <w:szCs w:val="24"/>
        </w:rPr>
        <w:t>юридического лица</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ОГРН, ИНН, почтовый адрес</w:t>
      </w:r>
    </w:p>
    <w:p w:rsidR="000F3780" w:rsidRPr="008B2D7A" w:rsidRDefault="000F3780" w:rsidP="000F3780">
      <w:pPr>
        <w:pStyle w:val="ConsPlusNonformat"/>
        <w:jc w:val="both"/>
        <w:rPr>
          <w:sz w:val="24"/>
          <w:szCs w:val="24"/>
        </w:rPr>
      </w:pPr>
      <w:r w:rsidRPr="008B2D7A">
        <w:rPr>
          <w:sz w:val="24"/>
          <w:szCs w:val="24"/>
        </w:rPr>
        <w:t>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ab/>
      </w:r>
      <w:r w:rsidRPr="008B2D7A">
        <w:rPr>
          <w:sz w:val="24"/>
          <w:szCs w:val="24"/>
        </w:rPr>
        <w:tab/>
      </w:r>
      <w:r w:rsidRPr="008B2D7A">
        <w:rPr>
          <w:sz w:val="24"/>
          <w:szCs w:val="24"/>
        </w:rPr>
        <w:tab/>
      </w:r>
      <w:r w:rsidRPr="008B2D7A">
        <w:rPr>
          <w:sz w:val="24"/>
          <w:szCs w:val="24"/>
        </w:rPr>
        <w:tab/>
      </w:r>
      <w:r w:rsidRPr="008B2D7A">
        <w:rPr>
          <w:sz w:val="24"/>
          <w:szCs w:val="24"/>
        </w:rPr>
        <w:tab/>
      </w:r>
      <w:r w:rsidRPr="008B2D7A">
        <w:rPr>
          <w:sz w:val="24"/>
          <w:szCs w:val="24"/>
        </w:rPr>
        <w:tab/>
        <w:t>адрес электронной почты</w:t>
      </w:r>
    </w:p>
    <w:p w:rsidR="000F3780" w:rsidRPr="008B2D7A" w:rsidRDefault="000F3780" w:rsidP="000F3780">
      <w:pPr>
        <w:pStyle w:val="ConsPlusNonformat"/>
        <w:jc w:val="both"/>
        <w:rPr>
          <w:sz w:val="24"/>
          <w:szCs w:val="24"/>
        </w:rPr>
      </w:pPr>
      <w:r w:rsidRPr="008B2D7A">
        <w:rPr>
          <w:sz w:val="24"/>
          <w:szCs w:val="24"/>
        </w:rPr>
        <w:t xml:space="preserve">                                     ______________________________________</w:t>
      </w:r>
    </w:p>
    <w:p w:rsidR="000F3780" w:rsidRPr="008B2D7A" w:rsidRDefault="000F3780" w:rsidP="000F3780">
      <w:pPr>
        <w:pStyle w:val="ConsPlusNonformat"/>
        <w:jc w:val="both"/>
        <w:rPr>
          <w:sz w:val="24"/>
          <w:szCs w:val="24"/>
        </w:rPr>
      </w:pPr>
      <w:r w:rsidRPr="008B2D7A">
        <w:rPr>
          <w:sz w:val="24"/>
          <w:szCs w:val="24"/>
        </w:rPr>
        <w:t xml:space="preserve">                                     Телефон ______________________________</w:t>
      </w:r>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center"/>
        <w:rPr>
          <w:rFonts w:ascii="Calibri" w:hAnsi="Calibri" w:cs="Calibri"/>
          <w:sz w:val="24"/>
          <w:szCs w:val="24"/>
        </w:rPr>
      </w:pPr>
      <w:bookmarkStart w:id="45" w:name="P456"/>
      <w:bookmarkEnd w:id="45"/>
      <w:r w:rsidRPr="008B2D7A">
        <w:rPr>
          <w:rFonts w:ascii="Calibri" w:hAnsi="Calibri" w:cs="Calibri"/>
          <w:sz w:val="24"/>
          <w:szCs w:val="24"/>
        </w:rPr>
        <w:t>Заявление</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предоставление информации об объектах недвижимого имущества,</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находящихся в муниципальной собственности и предназначенных</w:t>
      </w:r>
    </w:p>
    <w:p w:rsidR="000F3780" w:rsidRPr="008B2D7A" w:rsidRDefault="000F3780" w:rsidP="000F3780">
      <w:pPr>
        <w:widowControl w:val="0"/>
        <w:autoSpaceDE w:val="0"/>
        <w:autoSpaceDN w:val="0"/>
        <w:jc w:val="center"/>
        <w:rPr>
          <w:rFonts w:ascii="Calibri" w:hAnsi="Calibri" w:cs="Calibri"/>
          <w:sz w:val="24"/>
          <w:szCs w:val="24"/>
        </w:rPr>
      </w:pPr>
      <w:r w:rsidRPr="008B2D7A">
        <w:rPr>
          <w:rFonts w:ascii="Calibri" w:hAnsi="Calibri" w:cs="Calibri"/>
          <w:sz w:val="24"/>
          <w:szCs w:val="24"/>
        </w:rPr>
        <w:t>для сдачи в аренду</w:t>
      </w:r>
    </w:p>
    <w:p w:rsidR="000F3780" w:rsidRPr="008B2D7A" w:rsidRDefault="000F3780" w:rsidP="000F3780">
      <w:pPr>
        <w:widowControl w:val="0"/>
        <w:autoSpaceDE w:val="0"/>
        <w:autoSpaceDN w:val="0"/>
        <w:jc w:val="both"/>
        <w:rPr>
          <w:rFonts w:ascii="Calibri" w:hAnsi="Calibri" w:cs="Calibri"/>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0F3780" w:rsidRPr="008B2D7A" w:rsidTr="00DF38CB">
        <w:tc>
          <w:tcPr>
            <w:tcW w:w="9625" w:type="dxa"/>
            <w:gridSpan w:val="5"/>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Сведения о юридическом лице, запрашивающем информацию</w:t>
            </w:r>
          </w:p>
        </w:tc>
      </w:tr>
      <w:tr w:rsidR="000F3780" w:rsidRPr="008B2D7A" w:rsidTr="00DF38CB">
        <w:tc>
          <w:tcPr>
            <w:tcW w:w="4970" w:type="dxa"/>
            <w:gridSpan w:val="3"/>
          </w:tcPr>
          <w:p w:rsidR="000F3780" w:rsidRPr="008B2D7A" w:rsidRDefault="000F3780" w:rsidP="00DF38CB">
            <w:pPr>
              <w:widowControl w:val="0"/>
              <w:autoSpaceDE w:val="0"/>
              <w:autoSpaceDN w:val="0"/>
              <w:jc w:val="both"/>
              <w:rPr>
                <w:rFonts w:ascii="Calibri" w:hAnsi="Calibri" w:cs="Calibri"/>
                <w:sz w:val="24"/>
                <w:szCs w:val="24"/>
              </w:rPr>
            </w:pPr>
            <w:r w:rsidRPr="008B2D7A">
              <w:rPr>
                <w:rFonts w:ascii="Calibri" w:hAnsi="Calibri" w:cs="Calibri"/>
                <w:sz w:val="24"/>
                <w:szCs w:val="24"/>
              </w:rPr>
              <w:t>Наименование юридического лица</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Ф.И.О. руководителя</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Ф.И.О. представителя</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9625" w:type="dxa"/>
            <w:gridSpan w:val="5"/>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Сведения о регистрации юридического лица</w:t>
            </w: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ОГРН</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 xml:space="preserve">Код </w:t>
            </w:r>
            <w:hyperlink r:id="rId22" w:history="1">
              <w:r w:rsidRPr="008B2D7A">
                <w:rPr>
                  <w:rFonts w:ascii="Calibri" w:hAnsi="Calibri" w:cs="Calibri"/>
                  <w:color w:val="0000FF"/>
                  <w:sz w:val="24"/>
                  <w:szCs w:val="24"/>
                </w:rPr>
                <w:t>ОКВЭД</w:t>
              </w:r>
            </w:hyperlink>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Юридический адрес</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Район</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Населенный пункт</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Улица</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2475" w:type="dxa"/>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lastRenderedPageBreak/>
              <w:t>Дом</w:t>
            </w:r>
          </w:p>
        </w:tc>
        <w:tc>
          <w:tcPr>
            <w:tcW w:w="2330" w:type="dxa"/>
          </w:tcPr>
          <w:p w:rsidR="000F3780" w:rsidRPr="008B2D7A" w:rsidRDefault="000F3780" w:rsidP="00DF38CB">
            <w:pPr>
              <w:widowControl w:val="0"/>
              <w:autoSpaceDE w:val="0"/>
              <w:autoSpaceDN w:val="0"/>
              <w:rPr>
                <w:rFonts w:ascii="Calibri" w:hAnsi="Calibri" w:cs="Calibri"/>
                <w:sz w:val="24"/>
                <w:szCs w:val="24"/>
              </w:rPr>
            </w:pPr>
          </w:p>
        </w:tc>
        <w:tc>
          <w:tcPr>
            <w:tcW w:w="1815" w:type="dxa"/>
            <w:gridSpan w:val="2"/>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корпус</w:t>
            </w:r>
          </w:p>
        </w:tc>
        <w:tc>
          <w:tcPr>
            <w:tcW w:w="3005" w:type="dxa"/>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9625" w:type="dxa"/>
            <w:gridSpan w:val="5"/>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Почтовый адрес для направления информации</w:t>
            </w: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Почтовый индекс</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Область</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Район</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Населенный пункт</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Улица</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2475" w:type="dxa"/>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Дом</w:t>
            </w:r>
          </w:p>
        </w:tc>
        <w:tc>
          <w:tcPr>
            <w:tcW w:w="2330" w:type="dxa"/>
          </w:tcPr>
          <w:p w:rsidR="000F3780" w:rsidRPr="008B2D7A" w:rsidRDefault="000F3780" w:rsidP="00DF38CB">
            <w:pPr>
              <w:widowControl w:val="0"/>
              <w:autoSpaceDE w:val="0"/>
              <w:autoSpaceDN w:val="0"/>
              <w:rPr>
                <w:rFonts w:ascii="Calibri" w:hAnsi="Calibri" w:cs="Calibri"/>
                <w:sz w:val="24"/>
                <w:szCs w:val="24"/>
              </w:rPr>
            </w:pPr>
          </w:p>
        </w:tc>
        <w:tc>
          <w:tcPr>
            <w:tcW w:w="1815" w:type="dxa"/>
            <w:gridSpan w:val="2"/>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корпус</w:t>
            </w:r>
          </w:p>
        </w:tc>
        <w:tc>
          <w:tcPr>
            <w:tcW w:w="3005" w:type="dxa"/>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9625" w:type="dxa"/>
            <w:gridSpan w:val="5"/>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Контактный телефон:</w:t>
            </w:r>
          </w:p>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E-mail:</w:t>
            </w:r>
          </w:p>
        </w:tc>
      </w:tr>
      <w:tr w:rsidR="000F3780" w:rsidRPr="008B2D7A" w:rsidTr="00DF38CB">
        <w:tc>
          <w:tcPr>
            <w:tcW w:w="9625" w:type="dxa"/>
            <w:gridSpan w:val="5"/>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8B2D7A">
              <w:rPr>
                <w:rFonts w:ascii="Calibri" w:hAnsi="Calibri" w:cs="Calibri"/>
                <w:sz w:val="24"/>
                <w:szCs w:val="24"/>
              </w:rPr>
              <w:t xml:space="preserve"> </w:t>
            </w:r>
            <w:r w:rsidRPr="008B2D7A">
              <w:rPr>
                <w:rFonts w:ascii="Calibri" w:hAnsi="Calibri" w:cs="Calibri"/>
                <w:sz w:val="24"/>
                <w:szCs w:val="24"/>
              </w:rPr>
              <w:t>(заполняется заявителем по желанию)</w:t>
            </w: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Вид</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Наименование</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Кадастровый (условный) номер</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Местонахождение (адрес)</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Область</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Район</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Населенный пункт</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Улица</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Дом</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Корпус</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Литера</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Помещение</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Иное описание местоположения</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r w:rsidR="000F3780" w:rsidRPr="008B2D7A" w:rsidTr="00DF38CB">
        <w:tc>
          <w:tcPr>
            <w:tcW w:w="4970" w:type="dxa"/>
            <w:gridSpan w:val="3"/>
          </w:tcPr>
          <w:p w:rsidR="000F3780" w:rsidRPr="008B2D7A" w:rsidRDefault="000F3780" w:rsidP="00DF38CB">
            <w:pPr>
              <w:widowControl w:val="0"/>
              <w:autoSpaceDE w:val="0"/>
              <w:autoSpaceDN w:val="0"/>
              <w:rPr>
                <w:rFonts w:ascii="Calibri" w:hAnsi="Calibri" w:cs="Calibri"/>
                <w:sz w:val="24"/>
                <w:szCs w:val="24"/>
              </w:rPr>
            </w:pPr>
            <w:r w:rsidRPr="008B2D7A">
              <w:rPr>
                <w:rFonts w:ascii="Calibri" w:hAnsi="Calibri" w:cs="Calibri"/>
                <w:sz w:val="24"/>
                <w:szCs w:val="24"/>
              </w:rPr>
              <w:t>Цель получения информации</w:t>
            </w:r>
          </w:p>
        </w:tc>
        <w:tc>
          <w:tcPr>
            <w:tcW w:w="4655" w:type="dxa"/>
            <w:gridSpan w:val="2"/>
          </w:tcPr>
          <w:p w:rsidR="000F3780" w:rsidRPr="008B2D7A" w:rsidRDefault="000F3780" w:rsidP="00DF38CB">
            <w:pPr>
              <w:widowControl w:val="0"/>
              <w:autoSpaceDE w:val="0"/>
              <w:autoSpaceDN w:val="0"/>
              <w:rPr>
                <w:rFonts w:ascii="Calibri" w:hAnsi="Calibri" w:cs="Calibri"/>
                <w:sz w:val="24"/>
                <w:szCs w:val="24"/>
              </w:rPr>
            </w:pPr>
          </w:p>
        </w:tc>
      </w:tr>
    </w:tbl>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sz w:val="24"/>
                <w:szCs w:val="24"/>
              </w:rPr>
            </w:pPr>
          </w:p>
          <w:p w:rsidR="000F3780" w:rsidRPr="008B2D7A" w:rsidRDefault="000F3780" w:rsidP="00DF38CB">
            <w:pPr>
              <w:widowControl w:val="0"/>
              <w:autoSpaceDE w:val="0"/>
              <w:autoSpaceDN w:val="0"/>
              <w:jc w:val="both"/>
              <w:rPr>
                <w:rFonts w:ascii="Courier New"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выдать на руки в ОИВ/Администрации/ Организации</w:t>
            </w:r>
          </w:p>
        </w:tc>
      </w:tr>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sz w:val="24"/>
                <w:szCs w:val="24"/>
              </w:rPr>
            </w:pPr>
          </w:p>
          <w:p w:rsidR="000F3780" w:rsidRPr="008B2D7A" w:rsidRDefault="000F3780" w:rsidP="00DF38CB">
            <w:pPr>
              <w:widowControl w:val="0"/>
              <w:autoSpaceDE w:val="0"/>
              <w:autoSpaceDN w:val="0"/>
              <w:jc w:val="both"/>
              <w:rPr>
                <w:rFonts w:ascii="Courier New"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выдать на руки в МФЦ</w:t>
            </w:r>
          </w:p>
        </w:tc>
      </w:tr>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sz w:val="24"/>
                <w:szCs w:val="24"/>
              </w:rPr>
            </w:pPr>
          </w:p>
          <w:p w:rsidR="000F3780" w:rsidRPr="008B2D7A" w:rsidRDefault="000F3780" w:rsidP="00DF38CB">
            <w:pPr>
              <w:widowControl w:val="0"/>
              <w:autoSpaceDE w:val="0"/>
              <w:autoSpaceDN w:val="0"/>
              <w:jc w:val="both"/>
              <w:rPr>
                <w:rFonts w:ascii="Courier New"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направить по почте</w:t>
            </w:r>
          </w:p>
        </w:tc>
      </w:tr>
      <w:tr w:rsidR="000F3780" w:rsidRPr="008B2D7A" w:rsidTr="00DF38CB">
        <w:tc>
          <w:tcPr>
            <w:tcW w:w="534" w:type="dxa"/>
            <w:tcBorders>
              <w:right w:val="single" w:sz="4" w:space="0" w:color="auto"/>
            </w:tcBorders>
            <w:shd w:val="clear" w:color="auto" w:fill="auto"/>
          </w:tcPr>
          <w:p w:rsidR="000F3780" w:rsidRPr="008B2D7A" w:rsidRDefault="000F3780" w:rsidP="00DF38CB">
            <w:pPr>
              <w:widowControl w:val="0"/>
              <w:autoSpaceDE w:val="0"/>
              <w:autoSpaceDN w:val="0"/>
              <w:jc w:val="both"/>
              <w:rPr>
                <w:rFonts w:ascii="Courier New" w:hAnsi="Courier New" w:cs="Courier New"/>
                <w:b/>
                <w:sz w:val="24"/>
                <w:szCs w:val="24"/>
              </w:rPr>
            </w:pPr>
          </w:p>
          <w:p w:rsidR="000F3780" w:rsidRPr="008B2D7A" w:rsidRDefault="000F3780" w:rsidP="00DF38CB">
            <w:pPr>
              <w:widowControl w:val="0"/>
              <w:autoSpaceDE w:val="0"/>
              <w:autoSpaceDN w:val="0"/>
              <w:jc w:val="both"/>
              <w:rPr>
                <w:rFonts w:ascii="Courier New"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0F3780" w:rsidRPr="008B2D7A" w:rsidRDefault="000F3780" w:rsidP="00DF38CB">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направить в электронной форме в личный кабинет на ПГУ</w:t>
            </w:r>
          </w:p>
        </w:tc>
      </w:tr>
    </w:tbl>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"___" ___________ 20___ г.  _______________________________________</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Дата подачи заявления      (собственноручная подпись руководителя</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либо представителя юридического лица)</w:t>
      </w:r>
    </w:p>
    <w:p w:rsidR="000F3780" w:rsidRPr="008B2D7A" w:rsidRDefault="000F3780" w:rsidP="000F3780">
      <w:pPr>
        <w:pStyle w:val="ConsPlusNonformat"/>
        <w:jc w:val="both"/>
        <w:rPr>
          <w:rFonts w:ascii="Times New Roman" w:hAnsi="Times New Roman" w:cs="Times New Roman"/>
          <w:sz w:val="24"/>
          <w:szCs w:val="24"/>
        </w:rPr>
      </w:pPr>
    </w:p>
    <w:p w:rsidR="000F3780" w:rsidRPr="008B2D7A" w:rsidRDefault="000F3780" w:rsidP="000F3780">
      <w:pPr>
        <w:pStyle w:val="ConsPlusNonformat"/>
        <w:jc w:val="both"/>
        <w:rPr>
          <w:rFonts w:ascii="Times New Roman" w:hAnsi="Times New Roman" w:cs="Times New Roman"/>
          <w:sz w:val="24"/>
          <w:szCs w:val="24"/>
        </w:rPr>
      </w:pPr>
    </w:p>
    <w:p w:rsidR="000F3780" w:rsidRPr="008B2D7A" w:rsidRDefault="000F3780" w:rsidP="000F3780">
      <w:pPr>
        <w:pStyle w:val="ConsPlusNonformat"/>
        <w:jc w:val="both"/>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p>
    <w:p w:rsidR="000F3780" w:rsidRDefault="000F3780" w:rsidP="000F3780">
      <w:pPr>
        <w:pStyle w:val="ConsPlusNonformat"/>
        <w:ind w:firstLine="708"/>
        <w:jc w:val="right"/>
        <w:rPr>
          <w:rFonts w:ascii="Times New Roman" w:hAnsi="Times New Roman" w:cs="Times New Roman"/>
          <w:sz w:val="24"/>
          <w:szCs w:val="24"/>
        </w:rPr>
      </w:pPr>
    </w:p>
    <w:p w:rsidR="008B2D7A" w:rsidRP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8B2D7A" w:rsidRDefault="008B2D7A" w:rsidP="000F3780">
      <w:pPr>
        <w:pStyle w:val="ConsPlusNonformat"/>
        <w:ind w:firstLine="708"/>
        <w:jc w:val="right"/>
        <w:rPr>
          <w:rFonts w:ascii="Times New Roman" w:hAnsi="Times New Roman" w:cs="Times New Roman"/>
          <w:sz w:val="24"/>
          <w:szCs w:val="24"/>
        </w:rPr>
      </w:pPr>
    </w:p>
    <w:p w:rsidR="000F3780" w:rsidRPr="008B2D7A" w:rsidRDefault="000F3780" w:rsidP="000F3780">
      <w:pPr>
        <w:pStyle w:val="ConsPlusNonformat"/>
        <w:ind w:firstLine="708"/>
        <w:jc w:val="right"/>
        <w:rPr>
          <w:rFonts w:ascii="Times New Roman" w:hAnsi="Times New Roman" w:cs="Times New Roman"/>
          <w:sz w:val="24"/>
          <w:szCs w:val="24"/>
        </w:rPr>
      </w:pPr>
      <w:r w:rsidRPr="008B2D7A">
        <w:rPr>
          <w:rFonts w:ascii="Times New Roman" w:hAnsi="Times New Roman" w:cs="Times New Roman"/>
          <w:sz w:val="24"/>
          <w:szCs w:val="24"/>
        </w:rPr>
        <w:lastRenderedPageBreak/>
        <w:t>Приложение № 5</w:t>
      </w:r>
    </w:p>
    <w:p w:rsidR="000F3780" w:rsidRPr="008B2D7A" w:rsidRDefault="000F3780" w:rsidP="000F3780">
      <w:pPr>
        <w:widowControl w:val="0"/>
        <w:autoSpaceDE w:val="0"/>
        <w:autoSpaceDN w:val="0"/>
        <w:adjustRightInd w:val="0"/>
        <w:jc w:val="right"/>
        <w:rPr>
          <w:sz w:val="24"/>
          <w:szCs w:val="24"/>
        </w:rPr>
      </w:pPr>
      <w:r w:rsidRPr="008B2D7A">
        <w:rPr>
          <w:sz w:val="24"/>
          <w:szCs w:val="24"/>
        </w:rPr>
        <w:t>к Административному регламенту</w:t>
      </w:r>
    </w:p>
    <w:p w:rsidR="000F3780" w:rsidRPr="008B2D7A" w:rsidRDefault="000F3780" w:rsidP="000F3780">
      <w:pPr>
        <w:pStyle w:val="ConsPlusNormal"/>
        <w:rPr>
          <w:sz w:val="24"/>
          <w:szCs w:val="24"/>
        </w:rPr>
      </w:pPr>
    </w:p>
    <w:p w:rsidR="000F3780" w:rsidRPr="008B2D7A" w:rsidRDefault="000F3780" w:rsidP="000F3780">
      <w:pPr>
        <w:pStyle w:val="ConsPlusNormal"/>
        <w:jc w:val="center"/>
        <w:rPr>
          <w:sz w:val="24"/>
          <w:szCs w:val="24"/>
        </w:rPr>
      </w:pPr>
      <w:bookmarkStart w:id="46" w:name="P796"/>
      <w:bookmarkEnd w:id="46"/>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center"/>
        <w:rPr>
          <w:rFonts w:ascii="Calibri" w:hAnsi="Calibri" w:cs="Calibri"/>
          <w:sz w:val="24"/>
          <w:szCs w:val="24"/>
        </w:rPr>
      </w:pPr>
      <w:bookmarkStart w:id="47" w:name="P304"/>
      <w:bookmarkEnd w:id="47"/>
      <w:r w:rsidRPr="008B2D7A">
        <w:rPr>
          <w:rFonts w:ascii="Calibri" w:hAnsi="Calibri" w:cs="Calibri"/>
          <w:sz w:val="24"/>
          <w:szCs w:val="24"/>
        </w:rPr>
        <w:t>БЛОК-СХЕМА</w:t>
      </w:r>
    </w:p>
    <w:p w:rsidR="000F3780" w:rsidRPr="008B2D7A" w:rsidRDefault="000F3780" w:rsidP="000F3780">
      <w:pPr>
        <w:widowControl w:val="0"/>
        <w:autoSpaceDE w:val="0"/>
        <w:autoSpaceDN w:val="0"/>
        <w:jc w:val="both"/>
        <w:rPr>
          <w:rFonts w:ascii="Calibri" w:hAnsi="Calibri" w:cs="Calibri"/>
          <w:sz w:val="24"/>
          <w:szCs w:val="24"/>
        </w:rPr>
      </w:pP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Заявители обращаются с заявлениями илизапросами о предоставлении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информации о форме собственности на недвижимоеи движимое имущество,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земельные участки, находящиеся в муниципальной  собственности, включая:│</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предоставление информации об объектах недвижимогоимущества, находящихся│</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в муниципальной собственности и предназначенныхдля сдачи в аренду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с необходимым пакетом документов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прием и регистрация заявления и прилагаемых к нему документов,│</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в том числе посредством МФЦ и ПГУ ЛО</w:t>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рассмотрение заявления и прилагаемых к нему документов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Установление несоответствия    │   │Подготовка информации о форме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документов требованиям     │   │собственности на недвижимое и дви-│</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установленнымнастоящим       │   │жимое имущество, земельные участки│</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Административным регламентом     │   │об объектах недвижимого имущества,│</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   │предназначенных для сдачи в аренду│</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r>
      <w:r w:rsidRPr="008B2D7A">
        <w:rPr>
          <w:rFonts w:ascii="Courier New" w:hAnsi="Courier New" w:cs="Courier New"/>
          <w:sz w:val="24"/>
          <w:szCs w:val="24"/>
        </w:rPr>
        <w:tab/>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lastRenderedPageBreak/>
        <w:t>\/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Уведомление о   │            │Формирование документов,являющихся│</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│возврате заявления│            │результатом предоставления муници-│</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│и документов      │            │пальной услуги, в соответствии с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            │п.4.4 настоящего Административного│</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            │регламента (справки, письма,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            │уведомления) │</w:t>
      </w:r>
    </w:p>
    <w:p w:rsidR="000F3780" w:rsidRPr="008B2D7A" w:rsidRDefault="000F3780" w:rsidP="000F3780">
      <w:pPr>
        <w:widowControl w:val="0"/>
        <w:autoSpaceDE w:val="0"/>
        <w:autoSpaceDN w:val="0"/>
        <w:jc w:val="both"/>
        <w:rPr>
          <w:sz w:val="24"/>
          <w:szCs w:val="24"/>
        </w:rPr>
      </w:pPr>
      <w:r w:rsidRPr="008B2D7A">
        <w:rPr>
          <w:rFonts w:ascii="Courier New" w:hAnsi="Courier New" w:cs="Courier New"/>
          <w:sz w:val="24"/>
          <w:szCs w:val="24"/>
        </w:rPr>
        <w:t xml:space="preserve">       └──────────────────┘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подписание и регистрация результата предоставления муниципальной│</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 услуги, направление/ выдача итогового документа заявителю, в│</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том числе посредством МФЦ и ПГУ ЛО                            │</w:t>
      </w:r>
    </w:p>
    <w:p w:rsidR="000F3780" w:rsidRPr="008B2D7A" w:rsidRDefault="000F3780" w:rsidP="000F3780">
      <w:pPr>
        <w:widowControl w:val="0"/>
        <w:autoSpaceDE w:val="0"/>
        <w:autoSpaceDN w:val="0"/>
        <w:jc w:val="both"/>
        <w:rPr>
          <w:rFonts w:ascii="Courier New" w:hAnsi="Courier New" w:cs="Courier New"/>
          <w:sz w:val="24"/>
          <w:szCs w:val="24"/>
        </w:rPr>
      </w:pPr>
      <w:r w:rsidRPr="008B2D7A">
        <w:rPr>
          <w:rFonts w:ascii="Courier New" w:hAnsi="Courier New" w:cs="Courier New"/>
          <w:sz w:val="24"/>
          <w:szCs w:val="24"/>
        </w:rPr>
        <w:t xml:space="preserve"> └─────────────────────────────────────────────────────────────────┘</w:t>
      </w:r>
    </w:p>
    <w:p w:rsidR="000F3780" w:rsidRPr="008B2D7A" w:rsidRDefault="000F3780" w:rsidP="000F3780">
      <w:pPr>
        <w:rPr>
          <w:sz w:val="24"/>
          <w:szCs w:val="24"/>
        </w:rPr>
      </w:pPr>
    </w:p>
    <w:p w:rsidR="000F3780" w:rsidRPr="008B2D7A" w:rsidRDefault="000F3780" w:rsidP="000F3780">
      <w:pPr>
        <w:rPr>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rFonts w:ascii="Courier New" w:hAnsi="Courier New" w:cs="Courier New"/>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8B2D7A" w:rsidRDefault="008B2D7A"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lastRenderedPageBreak/>
        <w:t>Приложение № 6</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к Административному регламенту</w:t>
      </w: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____________________________</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 xml:space="preserve">                           ____________________________</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____________________________</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от  ___________________________</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 xml:space="preserve">(контактные данные заявителя, </w:t>
      </w:r>
    </w:p>
    <w:p w:rsidR="000F3780" w:rsidRPr="008B2D7A" w:rsidRDefault="000F3780" w:rsidP="000F3780">
      <w:pPr>
        <w:widowControl w:val="0"/>
        <w:autoSpaceDE w:val="0"/>
        <w:autoSpaceDN w:val="0"/>
        <w:adjustRightInd w:val="0"/>
        <w:jc w:val="right"/>
        <w:outlineLvl w:val="1"/>
        <w:rPr>
          <w:sz w:val="24"/>
          <w:szCs w:val="24"/>
        </w:rPr>
      </w:pPr>
      <w:r w:rsidRPr="008B2D7A">
        <w:rPr>
          <w:sz w:val="24"/>
          <w:szCs w:val="24"/>
        </w:rPr>
        <w:t>адрес, телефон)</w:t>
      </w:r>
    </w:p>
    <w:p w:rsidR="000F3780" w:rsidRPr="008B2D7A" w:rsidRDefault="000F3780" w:rsidP="000F3780">
      <w:pPr>
        <w:widowControl w:val="0"/>
        <w:autoSpaceDE w:val="0"/>
        <w:autoSpaceDN w:val="0"/>
        <w:adjustRightInd w:val="0"/>
        <w:jc w:val="both"/>
        <w:rPr>
          <w:sz w:val="24"/>
          <w:szCs w:val="24"/>
        </w:rPr>
      </w:pPr>
    </w:p>
    <w:p w:rsidR="000F3780" w:rsidRPr="008B2D7A" w:rsidRDefault="000F3780" w:rsidP="000F3780">
      <w:pPr>
        <w:widowControl w:val="0"/>
        <w:autoSpaceDE w:val="0"/>
        <w:autoSpaceDN w:val="0"/>
        <w:adjustRightInd w:val="0"/>
        <w:jc w:val="both"/>
        <w:rPr>
          <w:sz w:val="24"/>
          <w:szCs w:val="24"/>
        </w:rPr>
      </w:pPr>
    </w:p>
    <w:p w:rsidR="000F3780" w:rsidRPr="008B2D7A" w:rsidRDefault="000F3780" w:rsidP="000F3780">
      <w:pPr>
        <w:widowControl w:val="0"/>
        <w:autoSpaceDE w:val="0"/>
        <w:autoSpaceDN w:val="0"/>
        <w:adjustRightInd w:val="0"/>
        <w:jc w:val="both"/>
        <w:rPr>
          <w:sz w:val="24"/>
          <w:szCs w:val="24"/>
        </w:rPr>
      </w:pPr>
    </w:p>
    <w:p w:rsidR="000F3780" w:rsidRPr="008B2D7A" w:rsidRDefault="000F3780" w:rsidP="000F3780">
      <w:pPr>
        <w:widowControl w:val="0"/>
        <w:autoSpaceDE w:val="0"/>
        <w:autoSpaceDN w:val="0"/>
        <w:adjustRightInd w:val="0"/>
        <w:jc w:val="center"/>
        <w:rPr>
          <w:sz w:val="24"/>
          <w:szCs w:val="24"/>
        </w:rPr>
      </w:pPr>
      <w:bookmarkStart w:id="48" w:name="Par524"/>
      <w:bookmarkEnd w:id="48"/>
      <w:r w:rsidRPr="008B2D7A">
        <w:rPr>
          <w:sz w:val="24"/>
          <w:szCs w:val="24"/>
        </w:rPr>
        <w:t>ЗАЯВЛЕНИЕ (ЖАЛОБА)</w:t>
      </w:r>
    </w:p>
    <w:p w:rsidR="000F3780" w:rsidRPr="008B2D7A" w:rsidRDefault="000F3780" w:rsidP="000F3780">
      <w:pPr>
        <w:widowControl w:val="0"/>
        <w:autoSpaceDE w:val="0"/>
        <w:autoSpaceDN w:val="0"/>
        <w:adjustRightInd w:val="0"/>
        <w:jc w:val="both"/>
        <w:rPr>
          <w:sz w:val="24"/>
          <w:szCs w:val="24"/>
        </w:rPr>
      </w:pPr>
    </w:p>
    <w:p w:rsidR="000F3780" w:rsidRPr="008B2D7A" w:rsidRDefault="000F3780" w:rsidP="000F3780">
      <w:pPr>
        <w:widowControl w:val="0"/>
        <w:autoSpaceDE w:val="0"/>
        <w:autoSpaceDN w:val="0"/>
        <w:adjustRightInd w:val="0"/>
        <w:jc w:val="center"/>
        <w:rPr>
          <w:sz w:val="24"/>
          <w:szCs w:val="24"/>
        </w:rPr>
      </w:pPr>
      <w:r w:rsidRPr="008B2D7A">
        <w:rPr>
          <w:sz w:val="24"/>
          <w:szCs w:val="24"/>
        </w:rPr>
        <w:t>__________________________________________________________________</w:t>
      </w:r>
    </w:p>
    <w:p w:rsidR="000F3780" w:rsidRPr="008B2D7A" w:rsidRDefault="000F3780" w:rsidP="000F3780">
      <w:pPr>
        <w:widowControl w:val="0"/>
        <w:autoSpaceDE w:val="0"/>
        <w:autoSpaceDN w:val="0"/>
        <w:adjustRightInd w:val="0"/>
        <w:jc w:val="center"/>
        <w:rPr>
          <w:sz w:val="24"/>
          <w:szCs w:val="24"/>
        </w:rPr>
      </w:pPr>
      <w:r w:rsidRPr="008B2D7A">
        <w:rPr>
          <w:sz w:val="24"/>
          <w:szCs w:val="24"/>
        </w:rPr>
        <w:t>_________________________________________________________________</w:t>
      </w:r>
    </w:p>
    <w:p w:rsidR="000F3780" w:rsidRPr="008B2D7A" w:rsidRDefault="000F3780" w:rsidP="000F3780">
      <w:pPr>
        <w:widowControl w:val="0"/>
        <w:autoSpaceDE w:val="0"/>
        <w:autoSpaceDN w:val="0"/>
        <w:adjustRightInd w:val="0"/>
        <w:jc w:val="center"/>
        <w:rPr>
          <w:sz w:val="24"/>
          <w:szCs w:val="24"/>
        </w:rPr>
      </w:pPr>
      <w:r w:rsidRPr="008B2D7A">
        <w:rPr>
          <w:sz w:val="24"/>
          <w:szCs w:val="24"/>
        </w:rPr>
        <w:t>_________________________________________________________________</w:t>
      </w:r>
    </w:p>
    <w:p w:rsidR="000F3780" w:rsidRPr="008B2D7A" w:rsidRDefault="000F3780" w:rsidP="000F3780">
      <w:pPr>
        <w:widowControl w:val="0"/>
        <w:autoSpaceDE w:val="0"/>
        <w:autoSpaceDN w:val="0"/>
        <w:adjustRightInd w:val="0"/>
        <w:jc w:val="center"/>
        <w:rPr>
          <w:sz w:val="24"/>
          <w:szCs w:val="24"/>
        </w:rPr>
      </w:pPr>
      <w:r w:rsidRPr="008B2D7A">
        <w:rPr>
          <w:sz w:val="24"/>
          <w:szCs w:val="24"/>
        </w:rPr>
        <w:t>__________________________________________________________________</w:t>
      </w:r>
    </w:p>
    <w:p w:rsidR="000F3780" w:rsidRPr="008B2D7A" w:rsidRDefault="000F3780" w:rsidP="000F3780">
      <w:pPr>
        <w:jc w:val="right"/>
        <w:rPr>
          <w:sz w:val="24"/>
          <w:szCs w:val="24"/>
        </w:rPr>
      </w:pPr>
      <w:r w:rsidRPr="008B2D7A">
        <w:rPr>
          <w:sz w:val="24"/>
          <w:szCs w:val="24"/>
        </w:rPr>
        <w:t>(Дата, подпись заявителя)</w:t>
      </w:r>
    </w:p>
    <w:p w:rsidR="000F3780" w:rsidRPr="008B2D7A" w:rsidRDefault="000F3780" w:rsidP="000F3780">
      <w:pPr>
        <w:rPr>
          <w:sz w:val="24"/>
          <w:szCs w:val="24"/>
        </w:rPr>
      </w:pPr>
    </w:p>
    <w:p w:rsidR="00E64029" w:rsidRPr="008B2D7A" w:rsidRDefault="00E64029" w:rsidP="000F3780">
      <w:pPr>
        <w:rPr>
          <w:sz w:val="24"/>
          <w:szCs w:val="24"/>
        </w:rPr>
      </w:pPr>
    </w:p>
    <w:p w:rsidR="000A7DFF" w:rsidRPr="008B2D7A" w:rsidRDefault="000A7DFF" w:rsidP="007D37F9">
      <w:pPr>
        <w:jc w:val="center"/>
        <w:rPr>
          <w:bCs/>
          <w:sz w:val="24"/>
          <w:szCs w:val="24"/>
        </w:rPr>
      </w:pPr>
    </w:p>
    <w:sectPr w:rsidR="000A7DFF" w:rsidRPr="008B2D7A" w:rsidSect="000F3780">
      <w:type w:val="continuous"/>
      <w:pgSz w:w="11906" w:h="16838"/>
      <w:pgMar w:top="709" w:right="850" w:bottom="709" w:left="1701"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09" w:rsidRDefault="00A61109" w:rsidP="00BC17C1">
      <w:r>
        <w:separator/>
      </w:r>
    </w:p>
  </w:endnote>
  <w:endnote w:type="continuationSeparator" w:id="0">
    <w:p w:rsidR="00A61109" w:rsidRDefault="00A61109"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09" w:rsidRDefault="00A61109" w:rsidP="00BC17C1">
      <w:r>
        <w:separator/>
      </w:r>
    </w:p>
  </w:footnote>
  <w:footnote w:type="continuationSeparator" w:id="0">
    <w:p w:rsidR="00A61109" w:rsidRDefault="00A61109"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7">
    <w:nsid w:val="636600F2"/>
    <w:multiLevelType w:val="hybridMultilevel"/>
    <w:tmpl w:val="E29E59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55DC0"/>
    <w:rsid w:val="0007013B"/>
    <w:rsid w:val="00076699"/>
    <w:rsid w:val="000A55B8"/>
    <w:rsid w:val="000A6A02"/>
    <w:rsid w:val="000A7DFF"/>
    <w:rsid w:val="000B2652"/>
    <w:rsid w:val="000D4759"/>
    <w:rsid w:val="000D6CA1"/>
    <w:rsid w:val="000E53A9"/>
    <w:rsid w:val="000F3780"/>
    <w:rsid w:val="000F4245"/>
    <w:rsid w:val="000F6920"/>
    <w:rsid w:val="000F73BC"/>
    <w:rsid w:val="00124060"/>
    <w:rsid w:val="0013775B"/>
    <w:rsid w:val="00151A68"/>
    <w:rsid w:val="00153BF9"/>
    <w:rsid w:val="00166277"/>
    <w:rsid w:val="00167745"/>
    <w:rsid w:val="001702F0"/>
    <w:rsid w:val="00170718"/>
    <w:rsid w:val="00191B00"/>
    <w:rsid w:val="001971F5"/>
    <w:rsid w:val="00197986"/>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64A12"/>
    <w:rsid w:val="002726BF"/>
    <w:rsid w:val="00275484"/>
    <w:rsid w:val="002869E8"/>
    <w:rsid w:val="00290474"/>
    <w:rsid w:val="00294758"/>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465"/>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074F7"/>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66C21"/>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27ED"/>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6ADB"/>
    <w:rsid w:val="00767598"/>
    <w:rsid w:val="007702BB"/>
    <w:rsid w:val="007776B9"/>
    <w:rsid w:val="00785783"/>
    <w:rsid w:val="00787E1E"/>
    <w:rsid w:val="0079006B"/>
    <w:rsid w:val="0079009D"/>
    <w:rsid w:val="00791D09"/>
    <w:rsid w:val="00791DDD"/>
    <w:rsid w:val="00793449"/>
    <w:rsid w:val="007A3325"/>
    <w:rsid w:val="007A6F47"/>
    <w:rsid w:val="007B306B"/>
    <w:rsid w:val="007C3713"/>
    <w:rsid w:val="007C5866"/>
    <w:rsid w:val="007D224E"/>
    <w:rsid w:val="007D37F9"/>
    <w:rsid w:val="007D7B73"/>
    <w:rsid w:val="007E16C1"/>
    <w:rsid w:val="007E1CAE"/>
    <w:rsid w:val="007F4000"/>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70CFD"/>
    <w:rsid w:val="008726B1"/>
    <w:rsid w:val="00880688"/>
    <w:rsid w:val="00882E05"/>
    <w:rsid w:val="0089113C"/>
    <w:rsid w:val="00892749"/>
    <w:rsid w:val="00892FE2"/>
    <w:rsid w:val="008964FB"/>
    <w:rsid w:val="00897728"/>
    <w:rsid w:val="00897CF8"/>
    <w:rsid w:val="008A0274"/>
    <w:rsid w:val="008A79A0"/>
    <w:rsid w:val="008B2D7A"/>
    <w:rsid w:val="008B5E5E"/>
    <w:rsid w:val="008C0FC9"/>
    <w:rsid w:val="008C62CD"/>
    <w:rsid w:val="008D2226"/>
    <w:rsid w:val="008D7216"/>
    <w:rsid w:val="008E098B"/>
    <w:rsid w:val="008E2477"/>
    <w:rsid w:val="008E34CF"/>
    <w:rsid w:val="008E4443"/>
    <w:rsid w:val="008F1420"/>
    <w:rsid w:val="008F4731"/>
    <w:rsid w:val="008F6644"/>
    <w:rsid w:val="00900329"/>
    <w:rsid w:val="0090069A"/>
    <w:rsid w:val="009074DA"/>
    <w:rsid w:val="00911042"/>
    <w:rsid w:val="009123CC"/>
    <w:rsid w:val="00920BE4"/>
    <w:rsid w:val="00924428"/>
    <w:rsid w:val="009308FF"/>
    <w:rsid w:val="00930C66"/>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9F79A6"/>
    <w:rsid w:val="00A0470A"/>
    <w:rsid w:val="00A0611B"/>
    <w:rsid w:val="00A179C0"/>
    <w:rsid w:val="00A17BF2"/>
    <w:rsid w:val="00A27C8F"/>
    <w:rsid w:val="00A31B92"/>
    <w:rsid w:val="00A32627"/>
    <w:rsid w:val="00A33AC9"/>
    <w:rsid w:val="00A37F91"/>
    <w:rsid w:val="00A4593D"/>
    <w:rsid w:val="00A47316"/>
    <w:rsid w:val="00A47605"/>
    <w:rsid w:val="00A54658"/>
    <w:rsid w:val="00A57BC9"/>
    <w:rsid w:val="00A60334"/>
    <w:rsid w:val="00A609BE"/>
    <w:rsid w:val="00A61109"/>
    <w:rsid w:val="00A612A1"/>
    <w:rsid w:val="00A67065"/>
    <w:rsid w:val="00A70A90"/>
    <w:rsid w:val="00A761CD"/>
    <w:rsid w:val="00AA69F9"/>
    <w:rsid w:val="00AB6514"/>
    <w:rsid w:val="00AC39A4"/>
    <w:rsid w:val="00AC7D4D"/>
    <w:rsid w:val="00AD51C5"/>
    <w:rsid w:val="00AE0B5E"/>
    <w:rsid w:val="00AE21BB"/>
    <w:rsid w:val="00AE24F3"/>
    <w:rsid w:val="00AE2EF0"/>
    <w:rsid w:val="00AE526F"/>
    <w:rsid w:val="00AE599A"/>
    <w:rsid w:val="00AF7505"/>
    <w:rsid w:val="00B044F4"/>
    <w:rsid w:val="00B05BE3"/>
    <w:rsid w:val="00B20B2E"/>
    <w:rsid w:val="00B3258A"/>
    <w:rsid w:val="00B32AAE"/>
    <w:rsid w:val="00B41CE8"/>
    <w:rsid w:val="00B505CC"/>
    <w:rsid w:val="00B513B5"/>
    <w:rsid w:val="00B56468"/>
    <w:rsid w:val="00B65377"/>
    <w:rsid w:val="00B66BD9"/>
    <w:rsid w:val="00B751E2"/>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B6690"/>
    <w:rsid w:val="00CC5CFC"/>
    <w:rsid w:val="00CC61D4"/>
    <w:rsid w:val="00CD21D3"/>
    <w:rsid w:val="00CD7164"/>
    <w:rsid w:val="00CE3FCF"/>
    <w:rsid w:val="00CF3C02"/>
    <w:rsid w:val="00CF6139"/>
    <w:rsid w:val="00CF679A"/>
    <w:rsid w:val="00CF7A49"/>
    <w:rsid w:val="00D04AC1"/>
    <w:rsid w:val="00D05E2A"/>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CDE"/>
    <w:rsid w:val="00E82D4B"/>
    <w:rsid w:val="00E86525"/>
    <w:rsid w:val="00E921F6"/>
    <w:rsid w:val="00E965AA"/>
    <w:rsid w:val="00EB7AC5"/>
    <w:rsid w:val="00EC2AFD"/>
    <w:rsid w:val="00ED29FE"/>
    <w:rsid w:val="00ED789C"/>
    <w:rsid w:val="00EE180E"/>
    <w:rsid w:val="00F059AE"/>
    <w:rsid w:val="00F11929"/>
    <w:rsid w:val="00F13D8F"/>
    <w:rsid w:val="00F15475"/>
    <w:rsid w:val="00F24243"/>
    <w:rsid w:val="00F3040D"/>
    <w:rsid w:val="00F371AC"/>
    <w:rsid w:val="00F378FF"/>
    <w:rsid w:val="00F40AB8"/>
    <w:rsid w:val="00F63B36"/>
    <w:rsid w:val="00F76BAF"/>
    <w:rsid w:val="00F83055"/>
    <w:rsid w:val="00F8339E"/>
    <w:rsid w:val="00F9393F"/>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
    <w:name w:val="Основной текст (3)_"/>
    <w:basedOn w:val="a0"/>
    <w:link w:val="30"/>
    <w:rsid w:val="008C0FC9"/>
    <w:rPr>
      <w:rFonts w:eastAsia="Times New Roman"/>
      <w:b/>
      <w:bCs/>
      <w:sz w:val="32"/>
      <w:szCs w:val="32"/>
      <w:shd w:val="clear" w:color="auto" w:fill="FFFFFF"/>
    </w:rPr>
  </w:style>
  <w:style w:type="character" w:customStyle="1" w:styleId="1">
    <w:name w:val="Заголовок №1_"/>
    <w:basedOn w:val="a0"/>
    <w:link w:val="10"/>
    <w:rsid w:val="008C0FC9"/>
    <w:rPr>
      <w:rFonts w:eastAsia="Times New Roman"/>
      <w:b/>
      <w:bCs/>
      <w:sz w:val="32"/>
      <w:szCs w:val="32"/>
      <w:shd w:val="clear" w:color="auto" w:fill="FFFFFF"/>
    </w:rPr>
  </w:style>
  <w:style w:type="character" w:customStyle="1" w:styleId="21">
    <w:name w:val="Основной текст (2)_"/>
    <w:basedOn w:val="a0"/>
    <w:rsid w:val="008C0FC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8C0FC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8C0FC9"/>
    <w:rPr>
      <w:rFonts w:eastAsia="Times New Roman"/>
      <w:b/>
      <w:bCs/>
      <w:sz w:val="28"/>
      <w:szCs w:val="28"/>
      <w:shd w:val="clear" w:color="auto" w:fill="FFFFFF"/>
    </w:rPr>
  </w:style>
  <w:style w:type="paragraph" w:customStyle="1" w:styleId="30">
    <w:name w:val="Основной текст (3)"/>
    <w:basedOn w:val="a"/>
    <w:link w:val="3"/>
    <w:rsid w:val="008C0FC9"/>
    <w:pPr>
      <w:widowControl w:val="0"/>
      <w:shd w:val="clear" w:color="auto" w:fill="FFFFFF"/>
      <w:suppressAutoHyphens w:val="0"/>
      <w:spacing w:after="720" w:line="370" w:lineRule="exact"/>
      <w:jc w:val="center"/>
    </w:pPr>
    <w:rPr>
      <w:b/>
      <w:bCs/>
      <w:sz w:val="32"/>
      <w:szCs w:val="32"/>
      <w:lang w:eastAsia="ru-RU"/>
    </w:rPr>
  </w:style>
  <w:style w:type="paragraph" w:customStyle="1" w:styleId="10">
    <w:name w:val="Заголовок №1"/>
    <w:basedOn w:val="a"/>
    <w:link w:val="1"/>
    <w:rsid w:val="008C0FC9"/>
    <w:pPr>
      <w:widowControl w:val="0"/>
      <w:shd w:val="clear" w:color="auto" w:fill="FFFFFF"/>
      <w:suppressAutoHyphens w:val="0"/>
      <w:spacing w:before="720" w:after="720" w:line="0" w:lineRule="atLeast"/>
      <w:jc w:val="center"/>
      <w:outlineLvl w:val="0"/>
    </w:pPr>
    <w:rPr>
      <w:b/>
      <w:bCs/>
      <w:sz w:val="32"/>
      <w:szCs w:val="32"/>
      <w:lang w:eastAsia="ru-RU"/>
    </w:rPr>
  </w:style>
  <w:style w:type="paragraph" w:customStyle="1" w:styleId="50">
    <w:name w:val="Основной текст (5)"/>
    <w:basedOn w:val="a"/>
    <w:link w:val="5"/>
    <w:rsid w:val="008C0FC9"/>
    <w:pPr>
      <w:widowControl w:val="0"/>
      <w:shd w:val="clear" w:color="auto" w:fill="FFFFFF"/>
      <w:suppressAutoHyphens w:val="0"/>
      <w:spacing w:before="240" w:after="360" w:line="0" w:lineRule="atLeast"/>
      <w:jc w:val="both"/>
    </w:pPr>
    <w:rPr>
      <w:b/>
      <w:bCs/>
      <w:sz w:val="28"/>
      <w:szCs w:val="28"/>
      <w:lang w:eastAsia="ru-RU"/>
    </w:rPr>
  </w:style>
  <w:style w:type="character" w:styleId="ae">
    <w:name w:val="Strong"/>
    <w:basedOn w:val="a0"/>
    <w:uiPriority w:val="22"/>
    <w:qFormat/>
    <w:rsid w:val="008C0FC9"/>
    <w:rPr>
      <w:b/>
      <w:bCs/>
    </w:rPr>
  </w:style>
  <w:style w:type="paragraph" w:styleId="af">
    <w:name w:val="List Paragraph"/>
    <w:basedOn w:val="a"/>
    <w:uiPriority w:val="99"/>
    <w:qFormat/>
    <w:rsid w:val="008C0FC9"/>
    <w:pPr>
      <w:widowControl w:val="0"/>
      <w:suppressAutoHyphens w:val="0"/>
      <w:ind w:left="720"/>
      <w:contextualSpacing/>
    </w:pPr>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0F3780"/>
    <w:pPr>
      <w:widowControl w:val="0"/>
      <w:autoSpaceDE w:val="0"/>
      <w:autoSpaceDN w:val="0"/>
    </w:pPr>
    <w:rPr>
      <w:rFonts w:ascii="Calibri" w:eastAsia="Times New Roman" w:hAnsi="Calibri" w:cs="Calibri"/>
      <w:b/>
      <w:sz w:val="22"/>
    </w:rPr>
  </w:style>
  <w:style w:type="paragraph" w:customStyle="1" w:styleId="ConsPlusCell">
    <w:name w:val="ConsPlusCell"/>
    <w:rsid w:val="000F3780"/>
    <w:pPr>
      <w:widowControl w:val="0"/>
      <w:autoSpaceDE w:val="0"/>
      <w:autoSpaceDN w:val="0"/>
    </w:pPr>
    <w:rPr>
      <w:rFonts w:ascii="Courier New" w:eastAsia="Times New Roman" w:hAnsi="Courier New" w:cs="Courier New"/>
    </w:rPr>
  </w:style>
  <w:style w:type="paragraph" w:customStyle="1" w:styleId="ConsPlusDocList">
    <w:name w:val="ConsPlusDocList"/>
    <w:rsid w:val="000F3780"/>
    <w:pPr>
      <w:widowControl w:val="0"/>
      <w:autoSpaceDE w:val="0"/>
      <w:autoSpaceDN w:val="0"/>
    </w:pPr>
    <w:rPr>
      <w:rFonts w:ascii="Courier New" w:eastAsia="Times New Roman" w:hAnsi="Courier New" w:cs="Courier New"/>
    </w:rPr>
  </w:style>
  <w:style w:type="paragraph" w:customStyle="1" w:styleId="ConsPlusTitlePage">
    <w:name w:val="ConsPlusTitlePage"/>
    <w:rsid w:val="000F3780"/>
    <w:pPr>
      <w:widowControl w:val="0"/>
      <w:autoSpaceDE w:val="0"/>
      <w:autoSpaceDN w:val="0"/>
    </w:pPr>
    <w:rPr>
      <w:rFonts w:ascii="Tahoma" w:eastAsia="Times New Roman" w:hAnsi="Tahoma" w:cs="Tahoma"/>
    </w:rPr>
  </w:style>
  <w:style w:type="paragraph" w:customStyle="1" w:styleId="ConsPlusJurTerm">
    <w:name w:val="ConsPlusJurTerm"/>
    <w:rsid w:val="000F3780"/>
    <w:pPr>
      <w:widowControl w:val="0"/>
      <w:autoSpaceDE w:val="0"/>
      <w:autoSpaceDN w:val="0"/>
    </w:pPr>
    <w:rPr>
      <w:rFonts w:ascii="Tahoma" w:eastAsia="Times New Roman"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
    <w:name w:val="Основной текст (3)_"/>
    <w:basedOn w:val="a0"/>
    <w:link w:val="30"/>
    <w:rsid w:val="008C0FC9"/>
    <w:rPr>
      <w:rFonts w:eastAsia="Times New Roman"/>
      <w:b/>
      <w:bCs/>
      <w:sz w:val="32"/>
      <w:szCs w:val="32"/>
      <w:shd w:val="clear" w:color="auto" w:fill="FFFFFF"/>
    </w:rPr>
  </w:style>
  <w:style w:type="character" w:customStyle="1" w:styleId="1">
    <w:name w:val="Заголовок №1_"/>
    <w:basedOn w:val="a0"/>
    <w:link w:val="10"/>
    <w:rsid w:val="008C0FC9"/>
    <w:rPr>
      <w:rFonts w:eastAsia="Times New Roman"/>
      <w:b/>
      <w:bCs/>
      <w:sz w:val="32"/>
      <w:szCs w:val="32"/>
      <w:shd w:val="clear" w:color="auto" w:fill="FFFFFF"/>
    </w:rPr>
  </w:style>
  <w:style w:type="character" w:customStyle="1" w:styleId="21">
    <w:name w:val="Основной текст (2)_"/>
    <w:basedOn w:val="a0"/>
    <w:rsid w:val="008C0FC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8C0FC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8C0FC9"/>
    <w:rPr>
      <w:rFonts w:eastAsia="Times New Roman"/>
      <w:b/>
      <w:bCs/>
      <w:sz w:val="28"/>
      <w:szCs w:val="28"/>
      <w:shd w:val="clear" w:color="auto" w:fill="FFFFFF"/>
    </w:rPr>
  </w:style>
  <w:style w:type="paragraph" w:customStyle="1" w:styleId="30">
    <w:name w:val="Основной текст (3)"/>
    <w:basedOn w:val="a"/>
    <w:link w:val="3"/>
    <w:rsid w:val="008C0FC9"/>
    <w:pPr>
      <w:widowControl w:val="0"/>
      <w:shd w:val="clear" w:color="auto" w:fill="FFFFFF"/>
      <w:suppressAutoHyphens w:val="0"/>
      <w:spacing w:after="720" w:line="370" w:lineRule="exact"/>
      <w:jc w:val="center"/>
    </w:pPr>
    <w:rPr>
      <w:b/>
      <w:bCs/>
      <w:sz w:val="32"/>
      <w:szCs w:val="32"/>
      <w:lang w:eastAsia="ru-RU"/>
    </w:rPr>
  </w:style>
  <w:style w:type="paragraph" w:customStyle="1" w:styleId="10">
    <w:name w:val="Заголовок №1"/>
    <w:basedOn w:val="a"/>
    <w:link w:val="1"/>
    <w:rsid w:val="008C0FC9"/>
    <w:pPr>
      <w:widowControl w:val="0"/>
      <w:shd w:val="clear" w:color="auto" w:fill="FFFFFF"/>
      <w:suppressAutoHyphens w:val="0"/>
      <w:spacing w:before="720" w:after="720" w:line="0" w:lineRule="atLeast"/>
      <w:jc w:val="center"/>
      <w:outlineLvl w:val="0"/>
    </w:pPr>
    <w:rPr>
      <w:b/>
      <w:bCs/>
      <w:sz w:val="32"/>
      <w:szCs w:val="32"/>
      <w:lang w:eastAsia="ru-RU"/>
    </w:rPr>
  </w:style>
  <w:style w:type="paragraph" w:customStyle="1" w:styleId="50">
    <w:name w:val="Основной текст (5)"/>
    <w:basedOn w:val="a"/>
    <w:link w:val="5"/>
    <w:rsid w:val="008C0FC9"/>
    <w:pPr>
      <w:widowControl w:val="0"/>
      <w:shd w:val="clear" w:color="auto" w:fill="FFFFFF"/>
      <w:suppressAutoHyphens w:val="0"/>
      <w:spacing w:before="240" w:after="360" w:line="0" w:lineRule="atLeast"/>
      <w:jc w:val="both"/>
    </w:pPr>
    <w:rPr>
      <w:b/>
      <w:bCs/>
      <w:sz w:val="28"/>
      <w:szCs w:val="28"/>
      <w:lang w:eastAsia="ru-RU"/>
    </w:rPr>
  </w:style>
  <w:style w:type="character" w:styleId="ae">
    <w:name w:val="Strong"/>
    <w:basedOn w:val="a0"/>
    <w:uiPriority w:val="22"/>
    <w:qFormat/>
    <w:rsid w:val="008C0FC9"/>
    <w:rPr>
      <w:b/>
      <w:bCs/>
    </w:rPr>
  </w:style>
  <w:style w:type="paragraph" w:styleId="af">
    <w:name w:val="List Paragraph"/>
    <w:basedOn w:val="a"/>
    <w:uiPriority w:val="99"/>
    <w:qFormat/>
    <w:rsid w:val="008C0FC9"/>
    <w:pPr>
      <w:widowControl w:val="0"/>
      <w:suppressAutoHyphens w:val="0"/>
      <w:ind w:left="720"/>
      <w:contextualSpacing/>
    </w:pPr>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0F3780"/>
    <w:pPr>
      <w:widowControl w:val="0"/>
      <w:autoSpaceDE w:val="0"/>
      <w:autoSpaceDN w:val="0"/>
    </w:pPr>
    <w:rPr>
      <w:rFonts w:ascii="Calibri" w:eastAsia="Times New Roman" w:hAnsi="Calibri" w:cs="Calibri"/>
      <w:b/>
      <w:sz w:val="22"/>
    </w:rPr>
  </w:style>
  <w:style w:type="paragraph" w:customStyle="1" w:styleId="ConsPlusCell">
    <w:name w:val="ConsPlusCell"/>
    <w:rsid w:val="000F3780"/>
    <w:pPr>
      <w:widowControl w:val="0"/>
      <w:autoSpaceDE w:val="0"/>
      <w:autoSpaceDN w:val="0"/>
    </w:pPr>
    <w:rPr>
      <w:rFonts w:ascii="Courier New" w:eastAsia="Times New Roman" w:hAnsi="Courier New" w:cs="Courier New"/>
    </w:rPr>
  </w:style>
  <w:style w:type="paragraph" w:customStyle="1" w:styleId="ConsPlusDocList">
    <w:name w:val="ConsPlusDocList"/>
    <w:rsid w:val="000F3780"/>
    <w:pPr>
      <w:widowControl w:val="0"/>
      <w:autoSpaceDE w:val="0"/>
      <w:autoSpaceDN w:val="0"/>
    </w:pPr>
    <w:rPr>
      <w:rFonts w:ascii="Courier New" w:eastAsia="Times New Roman" w:hAnsi="Courier New" w:cs="Courier New"/>
    </w:rPr>
  </w:style>
  <w:style w:type="paragraph" w:customStyle="1" w:styleId="ConsPlusTitlePage">
    <w:name w:val="ConsPlusTitlePage"/>
    <w:rsid w:val="000F3780"/>
    <w:pPr>
      <w:widowControl w:val="0"/>
      <w:autoSpaceDE w:val="0"/>
      <w:autoSpaceDN w:val="0"/>
    </w:pPr>
    <w:rPr>
      <w:rFonts w:ascii="Tahoma" w:eastAsia="Times New Roman" w:hAnsi="Tahoma" w:cs="Tahoma"/>
    </w:rPr>
  </w:style>
  <w:style w:type="paragraph" w:customStyle="1" w:styleId="ConsPlusJurTerm">
    <w:name w:val="ConsPlusJurTerm"/>
    <w:rsid w:val="000F3780"/>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0AE4AF302BA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93C3-9989-4B94-9B49-211315BE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76969</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sekretar</cp:lastModifiedBy>
  <cp:revision>5</cp:revision>
  <cp:lastPrinted>2017-06-21T11:22:00Z</cp:lastPrinted>
  <dcterms:created xsi:type="dcterms:W3CDTF">2017-09-06T08:18:00Z</dcterms:created>
  <dcterms:modified xsi:type="dcterms:W3CDTF">2017-10-16T08:45:00Z</dcterms:modified>
</cp:coreProperties>
</file>