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6" w:rsidRDefault="002361FC" w:rsidP="002361FC">
      <w:pPr>
        <w:ind w:left="0" w:firstLine="709"/>
        <w:jc w:val="center"/>
        <w:rPr>
          <w:rFonts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</w:pPr>
      <w:bookmarkStart w:id="0" w:name="_GoBack"/>
      <w:r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Технол</w:t>
      </w:r>
      <w:r w:rsidR="00DD0996"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огии социального обслуживания в</w:t>
      </w:r>
      <w:r w:rsidR="00DD0996" w:rsidRPr="00DD0996">
        <w:rPr>
          <w:rStyle w:val="a3"/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D0996">
        <w:rPr>
          <w:rStyle w:val="a3"/>
          <w:rFonts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DD0996">
        <w:rPr>
          <w:rStyle w:val="a5"/>
          <w:rFonts w:cs="Times New Roman"/>
          <w:b/>
          <w:bCs/>
          <w:i w:val="0"/>
          <w:color w:val="000000" w:themeColor="text1"/>
          <w:sz w:val="24"/>
          <w:szCs w:val="24"/>
          <w:shd w:val="clear" w:color="auto" w:fill="FFFFFF" w:themeFill="background1"/>
        </w:rPr>
        <w:t>Кингисеппском</w:t>
      </w:r>
      <w:proofErr w:type="spellEnd"/>
      <w:r w:rsidR="00DD0996" w:rsidRPr="00DD0996">
        <w:rPr>
          <w:rStyle w:val="a5"/>
          <w:rFonts w:cs="Times New Roman"/>
          <w:b/>
          <w:bCs/>
          <w:i w:val="0"/>
          <w:color w:val="000000" w:themeColor="text1"/>
          <w:sz w:val="24"/>
          <w:szCs w:val="24"/>
          <w:shd w:val="clear" w:color="auto" w:fill="FFFFFF" w:themeFill="background1"/>
        </w:rPr>
        <w:t xml:space="preserve"> центр социального</w:t>
      </w:r>
      <w:r w:rsidR="00DD0996" w:rsidRPr="00DD0996">
        <w:rPr>
          <w:rStyle w:val="a5"/>
          <w:rFonts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DD0996" w:rsidRPr="00DD0996">
        <w:rPr>
          <w:rStyle w:val="a3"/>
          <w:rFonts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обслуживания граждан</w:t>
      </w:r>
      <w:r w:rsidR="00DD0996" w:rsidRPr="00DD0996">
        <w:rPr>
          <w:rStyle w:val="a3"/>
          <w:rFonts w:cs="Times New Roman"/>
          <w:b w:val="0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DD0996" w:rsidRPr="00DD0996">
        <w:rPr>
          <w:rStyle w:val="a3"/>
          <w:rFonts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пожилого возраста и инвалидов»</w:t>
      </w:r>
      <w:r w:rsidR="00DD0996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2361FC" w:rsidRDefault="00DD0996" w:rsidP="00DD0996">
      <w:pPr>
        <w:spacing w:after="240"/>
        <w:ind w:left="0" w:firstLine="709"/>
        <w:jc w:val="center"/>
        <w:rPr>
          <w:rStyle w:val="a3"/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>(</w:t>
      </w:r>
      <w:r w:rsidR="002361FC"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ЛОГАУ «Кингисеппский ЦСО»</w:t>
      </w:r>
      <w:r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)</w:t>
      </w:r>
    </w:p>
    <w:bookmarkEnd w:id="0"/>
    <w:p w:rsidR="002361FC" w:rsidRDefault="002361FC" w:rsidP="00051131">
      <w:pPr>
        <w:spacing w:after="240"/>
        <w:ind w:left="0" w:firstLine="709"/>
        <w:rPr>
          <w:rStyle w:val="a3"/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 xml:space="preserve"> На базе </w:t>
      </w:r>
      <w:r w:rsidRPr="00DD0996"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учреждения</w:t>
      </w:r>
      <w:r w:rsidRPr="00DD0996">
        <w:rPr>
          <w:rStyle w:val="a3"/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D0996">
        <w:rPr>
          <w:rStyle w:val="a3"/>
          <w:rFonts w:cs="Times New Roman"/>
          <w:i/>
          <w:color w:val="000000"/>
          <w:sz w:val="24"/>
          <w:szCs w:val="24"/>
          <w:shd w:val="clear" w:color="auto" w:fill="FFFFFF"/>
        </w:rPr>
        <w:t>«</w:t>
      </w:r>
      <w:r w:rsidR="00DD0996" w:rsidRPr="00DD0996">
        <w:rPr>
          <w:rStyle w:val="a5"/>
          <w:rFonts w:cs="Times New Roman"/>
          <w:b/>
          <w:bCs/>
          <w:i w:val="0"/>
          <w:color w:val="000000" w:themeColor="text1"/>
          <w:sz w:val="24"/>
          <w:szCs w:val="24"/>
          <w:shd w:val="clear" w:color="auto" w:fill="FFFFFF" w:themeFill="background1"/>
        </w:rPr>
        <w:t>Кингисеппский центр социального</w:t>
      </w:r>
      <w:r w:rsidR="00DD0996" w:rsidRPr="00DD0996">
        <w:rPr>
          <w:rStyle w:val="a5"/>
          <w:rFonts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DD0996" w:rsidRPr="00DD0996">
        <w:rPr>
          <w:rStyle w:val="a3"/>
          <w:rFonts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обслуживания граждан</w:t>
      </w:r>
      <w:r w:rsidR="00DD0996" w:rsidRPr="00DD0996">
        <w:rPr>
          <w:rStyle w:val="a3"/>
          <w:rFonts w:cs="Times New Roman"/>
          <w:b w:val="0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DD0996" w:rsidRPr="00DD0996">
        <w:rPr>
          <w:rStyle w:val="a3"/>
          <w:rFonts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пожилого возраста и инвалидов»</w:t>
      </w:r>
      <w:r w:rsidR="00DD0996">
        <w:rPr>
          <w:rFonts w:cs="Times New Roman"/>
          <w:bCs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DD0996" w:rsidRPr="00DD0996">
        <w:rPr>
          <w:rStyle w:val="a3"/>
          <w:rFonts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(ЛОГАУ «Кингисеппский ЦСО»)</w:t>
      </w:r>
      <w:r w:rsidR="00DD0996">
        <w:rPr>
          <w:rStyle w:val="a3"/>
          <w:rFonts w:ascii="Arial" w:hAnsi="Arial" w:cs="Arial"/>
          <w:i/>
          <w:iCs/>
          <w:color w:val="00CCFF"/>
          <w:sz w:val="36"/>
          <w:szCs w:val="36"/>
          <w:shd w:val="clear" w:color="auto" w:fill="FFFFFF"/>
        </w:rPr>
        <w:t xml:space="preserve"> </w:t>
      </w:r>
      <w:r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 xml:space="preserve">функционируют технологии социального обслуживания. </w:t>
      </w:r>
    </w:p>
    <w:p w:rsidR="002361FC" w:rsidRDefault="00051131" w:rsidP="002361FC">
      <w:pPr>
        <w:ind w:left="0" w:firstLine="709"/>
        <w:rPr>
          <w:rStyle w:val="a3"/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1. </w:t>
      </w:r>
      <w:r w:rsidR="002361FC"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r w:rsidR="002361FC" w:rsidRPr="002361FC">
        <w:rPr>
          <w:rStyle w:val="a3"/>
          <w:rFonts w:cs="Times New Roman"/>
          <w:color w:val="000000"/>
          <w:sz w:val="24"/>
          <w:szCs w:val="24"/>
          <w:shd w:val="clear" w:color="auto" w:fill="FFFFFF"/>
        </w:rPr>
        <w:t>«Школа здоровья» — организационная форма обучения пожилых людей и инвалидов, их родственников по приоритетным для данной группы проблемам укрепления и сохранения здоровья, форма группового профилактического консультирования, не исключающая проведение индивидуального консультирования.</w:t>
      </w:r>
    </w:p>
    <w:p w:rsidR="002361FC" w:rsidRDefault="002361FC" w:rsidP="002361FC">
      <w:pPr>
        <w:ind w:left="0" w:firstLine="709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61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 Школы является формирование личностных предпосылок для адаптации к изменяющимся условиям и мотивации на здоровье, побуждающих к активной жизни в социуме, достижение оптимально возможного уровня жизни и социальной адаптации инвалида или пожилого человека.</w:t>
      </w:r>
    </w:p>
    <w:p w:rsidR="002361FC" w:rsidRPr="002361FC" w:rsidRDefault="002361FC" w:rsidP="002361FC">
      <w:pPr>
        <w:ind w:left="0" w:firstLine="709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61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Задачами Школы являются:</w:t>
      </w:r>
    </w:p>
    <w:p w:rsidR="002361FC" w:rsidRPr="002361FC" w:rsidRDefault="002361FC" w:rsidP="002361FC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решение региональных вопросов борьбы с преждевременным старением, укрепления здоровья, профилактики заболеваний в пожилом возрасте;</w:t>
      </w:r>
    </w:p>
    <w:p w:rsidR="002361FC" w:rsidRPr="002361FC" w:rsidRDefault="002361FC" w:rsidP="002361FC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оказание профилактической и оздоровительной помощи, через привлечение к работе Школы специалистов различных учреждений и организаций;</w:t>
      </w:r>
    </w:p>
    <w:p w:rsidR="002361FC" w:rsidRDefault="002361FC" w:rsidP="00051131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gramStart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обучение родственников и других лиц, осуществляющих уход, а также специалистов социальной сферы:</w:t>
      </w: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br/>
        <w:t>— основам геронтологии и специфическим проблемам здоровья граждан пожилого возраста,</w:t>
      </w:r>
      <w:r w:rsidRPr="002361FC">
        <w:rPr>
          <w:rFonts w:eastAsia="Times New Roman" w:cs="Times New Roman"/>
          <w:color w:val="555555"/>
          <w:sz w:val="24"/>
          <w:szCs w:val="24"/>
          <w:lang w:eastAsia="ru-RU"/>
        </w:rPr>
        <w:br/>
      </w: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— методам контроля за изменением состояния здоровья инвалида и пожилого человека,</w:t>
      </w:r>
      <w:r w:rsidRPr="002361FC">
        <w:rPr>
          <w:rFonts w:eastAsia="Times New Roman" w:cs="Times New Roman"/>
          <w:color w:val="555555"/>
          <w:sz w:val="24"/>
          <w:szCs w:val="24"/>
          <w:lang w:eastAsia="ru-RU"/>
        </w:rPr>
        <w:br/>
      </w: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— принципам общего ухода (навыкам медицинских манипуляций, профилактики осложнений, личной гигиене и биомеханике тела, правилам питания и кормления,</w:t>
      </w:r>
      <w:proofErr w:type="gramEnd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методам дезинфекции и пр.),</w:t>
      </w:r>
      <w:r w:rsidRPr="002361FC">
        <w:rPr>
          <w:rFonts w:eastAsia="Times New Roman" w:cs="Times New Roman"/>
          <w:color w:val="555555"/>
          <w:sz w:val="24"/>
          <w:szCs w:val="24"/>
          <w:lang w:eastAsia="ru-RU"/>
        </w:rPr>
        <w:br/>
      </w: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— психологическим аспектам, связанным с вопросами организации ухода и разрешением семейных конфликтов, профилактики стрессовых состояний;</w:t>
      </w:r>
      <w:r w:rsidRPr="002361FC">
        <w:rPr>
          <w:rFonts w:eastAsia="Times New Roman" w:cs="Times New Roman"/>
          <w:color w:val="555555"/>
          <w:sz w:val="24"/>
          <w:szCs w:val="24"/>
          <w:lang w:eastAsia="ru-RU"/>
        </w:rPr>
        <w:br/>
      </w: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— информированию и консультированию по использованию технических средств реабилитации инвалидов и граждан пожилого возраста. </w:t>
      </w:r>
    </w:p>
    <w:p w:rsidR="002361FC" w:rsidRDefault="002361FC" w:rsidP="002361FC">
      <w:pPr>
        <w:shd w:val="clear" w:color="auto" w:fill="FFFFFF"/>
        <w:spacing w:line="240" w:lineRule="auto"/>
        <w:ind w:left="72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Право на обучение в Школе имеют граждане Российской Федерации, проживающие на территории Ленинградской области, либо иностранные граждане, лица без гражданства, постоянно проживающие на территории Ленинградской области, из числа граждан пожилого возраста и инвалидов, их родственников, лиц, осуществляющих уход на дому за инвалидами и гражданами пожилого возраста, а также специалистов учреждений.</w:t>
      </w:r>
    </w:p>
    <w:p w:rsidR="002361FC" w:rsidRPr="002361FC" w:rsidRDefault="002361FC" w:rsidP="002361FC">
      <w:pPr>
        <w:shd w:val="clear" w:color="auto" w:fill="FFFFFF"/>
        <w:spacing w:line="240" w:lineRule="auto"/>
        <w:ind w:left="72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В программе обучения рассматриваются вопросы: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безопасность больного пожилого человека, инвалида (безопасное обращение с больным человеком, основные правила </w:t>
      </w:r>
      <w:proofErr w:type="gramStart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манипуляций с больным человеком)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постель больного (кровать, перемещение больного с носилок или кресла-каталки, переворачивание больного).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лечебная, общеукрепляющая физкультура и ее плюсы в зрелом возрасте.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активная физическая деятельность на свежем воздухе.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spellStart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психовозрастные</w:t>
      </w:r>
      <w:proofErr w:type="spellEnd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поведения пожилых людей, способы профилактики стрессовых состояний у лежачих больных.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уход за неподвижным больным, кормление тяжелобольного, гигиена лежачего больного, уход за полостью рта, умывание, технические средства.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оказание первой помощи при неотложных состояниях.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профилактика инсульта и инфаркта, факторы риска, питание и диета, разжижение крови.</w:t>
      </w:r>
    </w:p>
    <w:p w:rsidR="002361FC" w:rsidRPr="002361FC" w:rsidRDefault="002361FC" w:rsidP="002361F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здоровый образ жизни, как фактор долголетия, профилактические способы работы по реабилитации.</w:t>
      </w:r>
    </w:p>
    <w:p w:rsidR="002361FC" w:rsidRPr="002361FC" w:rsidRDefault="002361FC" w:rsidP="002361FC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Форма работы может быть представлена в виде проведения бесед и собеседований, лекций, семинаров, </w:t>
      </w:r>
      <w:proofErr w:type="spellStart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практических занятий.</w:t>
      </w:r>
    </w:p>
    <w:p w:rsidR="002361FC" w:rsidRPr="002361FC" w:rsidRDefault="002361FC" w:rsidP="002361FC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color w:val="000000"/>
          <w:sz w:val="24"/>
          <w:szCs w:val="24"/>
          <w:lang w:eastAsia="ru-RU"/>
        </w:rPr>
        <w:t>Обучение в Школе здоровья является бесплатным.</w:t>
      </w:r>
    </w:p>
    <w:p w:rsidR="002361FC" w:rsidRPr="002361FC" w:rsidRDefault="002361FC" w:rsidP="00051131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2361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Получить дополнительную информацию можно у специалиста по социальной работе по телефону: 2-84-43, а также по адресу: г. Кингисепп, ул. Воровского, дом 30.</w:t>
      </w:r>
    </w:p>
    <w:p w:rsidR="002361FC" w:rsidRPr="002361FC" w:rsidRDefault="00051131" w:rsidP="00051131">
      <w:pPr>
        <w:pStyle w:val="a4"/>
        <w:shd w:val="clear" w:color="auto" w:fill="FFFFFF"/>
        <w:spacing w:before="240" w:beforeAutospacing="0" w:after="0" w:afterAutospacing="0"/>
        <w:ind w:firstLine="709"/>
        <w:jc w:val="both"/>
        <w:rPr>
          <w:color w:val="555555"/>
        </w:rPr>
      </w:pPr>
      <w:r>
        <w:rPr>
          <w:rStyle w:val="a3"/>
          <w:color w:val="000000"/>
        </w:rPr>
        <w:t>2. </w:t>
      </w:r>
      <w:r w:rsidR="002361FC" w:rsidRPr="002361FC">
        <w:rPr>
          <w:rStyle w:val="a3"/>
          <w:color w:val="000000"/>
        </w:rPr>
        <w:t>Технология «Домой без преград» — это технология по оказанию помощи в подъеме (спуске) в многоквартирных домах и учреждениях социальной сферы маломобильным группам населения, имеющим ограничение способности к передвижению.</w:t>
      </w:r>
    </w:p>
    <w:p w:rsid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color w:val="000000"/>
        </w:rPr>
        <w:t>Услуга по оказанию помощи по спуску и подъему в многоквартирных домах и учреждениях социальной сферы и доставку получателя услуг предоставляется с использованием мобильного лестничного устройства (</w:t>
      </w:r>
      <w:proofErr w:type="spellStart"/>
      <w:r w:rsidRPr="002361FC">
        <w:rPr>
          <w:color w:val="000000"/>
        </w:rPr>
        <w:t>ступенькохода</w:t>
      </w:r>
      <w:proofErr w:type="spellEnd"/>
      <w:r w:rsidRPr="002361FC">
        <w:rPr>
          <w:color w:val="000000"/>
        </w:rPr>
        <w:t>). Доставка граждан в учреждения социальной сферы осуществляется с использованием специализированного транспорта.</w:t>
      </w:r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2361FC">
        <w:rPr>
          <w:rStyle w:val="a3"/>
          <w:color w:val="000000"/>
        </w:rPr>
        <w:t>Право на предоставление Услуги</w:t>
      </w:r>
      <w:r w:rsidRPr="002361FC">
        <w:rPr>
          <w:color w:val="000000"/>
        </w:rPr>
        <w:t> имеют граждане Российской Федерации, проживающие на территории Ленинградской области, либо иностранные граждане, лица без гражданства, постоянно проживающие на территории Ленинградской области, из числа:</w:t>
      </w:r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color w:val="000000"/>
        </w:rPr>
        <w:t>— инвалидов, имеющих нарушения опорно-двигательного аппарата</w:t>
      </w:r>
      <w:proofErr w:type="gramStart"/>
      <w:r w:rsidRPr="002361FC">
        <w:rPr>
          <w:color w:val="000000"/>
        </w:rPr>
        <w:t>;.</w:t>
      </w:r>
      <w:r w:rsidRPr="002361FC">
        <w:rPr>
          <w:color w:val="555555"/>
        </w:rPr>
        <w:br/>
      </w:r>
      <w:r w:rsidRPr="002361FC">
        <w:rPr>
          <w:color w:val="000000"/>
        </w:rPr>
        <w:t xml:space="preserve">— </w:t>
      </w:r>
      <w:proofErr w:type="gramEnd"/>
      <w:r w:rsidRPr="002361FC">
        <w:rPr>
          <w:color w:val="000000"/>
        </w:rPr>
        <w:t xml:space="preserve">граждан, частично утративших способность к самообслуживанию, которые в силу своего заболевания (состояния) самостоятельно не передвигаются, полноценно себя не обслуживают и вынужденно находятся в состоянии покоя более одного месяца — длительно </w:t>
      </w:r>
      <w:proofErr w:type="spellStart"/>
      <w:r w:rsidRPr="002361FC">
        <w:rPr>
          <w:color w:val="000000"/>
        </w:rPr>
        <w:t>иммобилизированные</w:t>
      </w:r>
      <w:proofErr w:type="spellEnd"/>
      <w:r w:rsidRPr="002361FC">
        <w:rPr>
          <w:color w:val="000000"/>
        </w:rPr>
        <w:t xml:space="preserve"> пациенты.</w:t>
      </w:r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rStyle w:val="a3"/>
          <w:color w:val="000000"/>
        </w:rPr>
        <w:t>Право на внеочередное предоставление услуги имеют:</w:t>
      </w:r>
    </w:p>
    <w:p w:rsidR="002361FC" w:rsidRPr="002361FC" w:rsidRDefault="002361FC" w:rsidP="00D6565F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proofErr w:type="gramStart"/>
      <w:r w:rsidRPr="002361FC">
        <w:rPr>
          <w:color w:val="000000"/>
        </w:rPr>
        <w:t>— инвалиды и участники Великой Отечественной войны;</w:t>
      </w:r>
      <w:r w:rsidRPr="002361FC">
        <w:rPr>
          <w:color w:val="000000"/>
        </w:rPr>
        <w:br/>
        <w:t>— инвалиды боевых действий;</w:t>
      </w:r>
      <w:r w:rsidRPr="002361FC">
        <w:rPr>
          <w:color w:val="000000"/>
        </w:rPr>
        <w:br/>
        <w:t>— лица, награжденные знаком «Жителю блокадного Ленинграда»;</w:t>
      </w:r>
      <w:r w:rsidRPr="002361FC">
        <w:rPr>
          <w:color w:val="000000"/>
        </w:rPr>
        <w:br/>
        <w:t>— несовершеннолетние узники концлагерей, гетто и других мест принудительного содержания, созданные фашистами и их союзниками в период второй мировой войны;</w:t>
      </w:r>
      <w:r w:rsidRPr="002361FC">
        <w:rPr>
          <w:color w:val="000000"/>
        </w:rPr>
        <w:br/>
        <w:t>— супруги погибших (умерших) инвалидов и участников Великой Отечественной войны, инвалидов войны, не вступившие в повторный брак:</w:t>
      </w:r>
      <w:r w:rsidRPr="002361FC">
        <w:rPr>
          <w:color w:val="000000"/>
        </w:rPr>
        <w:br/>
        <w:t>— родители погибшего (умершего) инвалида Великой Отечественной войны.</w:t>
      </w:r>
      <w:proofErr w:type="gramEnd"/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rStyle w:val="a5"/>
          <w:b/>
          <w:bCs/>
          <w:color w:val="000000"/>
        </w:rPr>
        <w:t>         </w:t>
      </w:r>
      <w:r w:rsidRPr="002361FC">
        <w:rPr>
          <w:color w:val="000000"/>
        </w:rPr>
        <w:t>Услуга предоставляется в соответствии с графиком работы центра: понедельник — четверг с 8.30 до 17.30 в пятницу с 8.30 до 16.30</w:t>
      </w:r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color w:val="000000"/>
        </w:rPr>
        <w:t>         Заявки принимаются не менее</w:t>
      </w:r>
      <w:proofErr w:type="gramStart"/>
      <w:r w:rsidRPr="002361FC">
        <w:rPr>
          <w:color w:val="000000"/>
        </w:rPr>
        <w:t>,</w:t>
      </w:r>
      <w:proofErr w:type="gramEnd"/>
      <w:r w:rsidRPr="002361FC">
        <w:rPr>
          <w:color w:val="000000"/>
        </w:rPr>
        <w:t xml:space="preserve"> чем за 2 суток до предоставления услуги.</w:t>
      </w:r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color w:val="000000"/>
        </w:rPr>
        <w:t>         Экстренный заказ выполняется при наличии свободного времени в графике движения автомобиля. Получателю услуги может быть оформлено не более двух заявок на текущий день и не более четырех заявок в месяц.</w:t>
      </w:r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rStyle w:val="a3"/>
          <w:color w:val="000000"/>
        </w:rPr>
        <w:t>         Предоставление услуги осуществляется бесплатно.</w:t>
      </w:r>
    </w:p>
    <w:p w:rsidR="002361FC" w:rsidRPr="002361FC" w:rsidRDefault="002361FC" w:rsidP="002361FC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361FC">
        <w:rPr>
          <w:color w:val="000000"/>
        </w:rPr>
        <w:t>      Прием заявок осуществляется по телефону: 8(813-75) 2-84-43, а так же по адресу: г. Кингисепп, ул. Воровского, дом 30.</w:t>
      </w:r>
    </w:p>
    <w:p w:rsidR="00D6565F" w:rsidRPr="00051131" w:rsidRDefault="002361FC" w:rsidP="00051131">
      <w:pPr>
        <w:pStyle w:val="a4"/>
        <w:shd w:val="clear" w:color="auto" w:fill="FFFFFF"/>
        <w:spacing w:before="0" w:beforeAutospacing="0" w:after="240" w:afterAutospacing="0"/>
        <w:jc w:val="both"/>
        <w:rPr>
          <w:color w:val="555555"/>
        </w:rPr>
      </w:pPr>
      <w:r w:rsidRPr="002361FC">
        <w:rPr>
          <w:color w:val="000000"/>
        </w:rPr>
        <w:t>     </w:t>
      </w:r>
      <w:r w:rsidRPr="002361FC">
        <w:rPr>
          <w:rStyle w:val="a3"/>
          <w:color w:val="000000"/>
        </w:rPr>
        <w:t>   Получить дополнительную информацию можно у специалиста по социальной работе по телефону: 2-84-43, а также по адресу: г. Кингисепп, ул. Воровского, дом 30.</w:t>
      </w:r>
    </w:p>
    <w:p w:rsidR="00D6565F" w:rsidRPr="00D6565F" w:rsidRDefault="00051131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="00D6565F"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Технология «Заботливый сосед»  — это одна из форм социального обслуживания на дому.</w:t>
      </w:r>
    </w:p>
    <w:p w:rsidR="00D6565F" w:rsidRPr="00D6565F" w:rsidRDefault="00D6565F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 «заботливым соседом» —  «помощником» может совершеннолетний гражданин Российской Федерации, проживающий на расстоянии не более 1000 метров от обслуживаемого человека, способный по состоянию своего здоровья осуществлять уход. 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D6565F" w:rsidRPr="00D6565F" w:rsidRDefault="00D6565F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 на получение Услуги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 имеют совершеннолетние граждане, признанные нуждающимися в социальном обслуживании в связи с определенной степенью индивидуальной нуждаемости,</w:t>
      </w: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не получающие социальные услуги на дому,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 в стационарной форме с постоянным или с временным проживанием, из числа:</w:t>
      </w:r>
    </w:p>
    <w:p w:rsidR="00D6565F" w:rsidRPr="00D6565F" w:rsidRDefault="00D6565F" w:rsidP="00D6565F">
      <w:pPr>
        <w:shd w:val="clear" w:color="auto" w:fill="FFFFFF"/>
        <w:spacing w:line="240" w:lineRule="auto"/>
        <w:ind w:left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— одиноких или одиноко проживающих, а также при отсутствии у совместно проживающих родственников возможности осуществлять уход;</w:t>
      </w:r>
    </w:p>
    <w:p w:rsidR="00D6565F" w:rsidRPr="00D6565F" w:rsidRDefault="00D6565F" w:rsidP="00D6565F">
      <w:pPr>
        <w:shd w:val="clear" w:color="auto" w:fill="FFFFFF"/>
        <w:spacing w:line="240" w:lineRule="auto"/>
        <w:ind w:left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— одиноко проживающих семей, в которых пожилые люди и инвалид не могут обеспечить уход за собой без посторонней помощи.</w:t>
      </w:r>
    </w:p>
    <w:p w:rsidR="00D6565F" w:rsidRPr="00D6565F" w:rsidRDefault="00D6565F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Право на внеочередное получение Услуги имеют:</w:t>
      </w:r>
    </w:p>
    <w:p w:rsidR="00D6565F" w:rsidRPr="00D6565F" w:rsidRDefault="00D6565F" w:rsidP="00DD0996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— инвалиды и участники Великой Отечественной войны; инвалиды боевых действий;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— лица, награждённые знаком «Жителю блокадного Ленинграда»;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— бывшие несовершеннолетние узники концлагерей, гетто и других принудительного содержания, созданных фашистами и их союзниками в период второй мировой войны;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— супруги погибших (умерших) инвалидов и участников </w:t>
      </w:r>
      <w:proofErr w:type="spellStart"/>
      <w:proofErr w:type="gramStart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Be</w:t>
      </w:r>
      <w:proofErr w:type="gramEnd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ликой</w:t>
      </w:r>
      <w:proofErr w:type="spellEnd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Отечественной войны;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— инвалидов войны, не вступившие в повторный </w:t>
      </w:r>
      <w:proofErr w:type="spellStart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бpак</w:t>
      </w:r>
      <w:proofErr w:type="spellEnd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— родители погибшего (умершего) инвалида боевых действий.</w:t>
      </w:r>
    </w:p>
    <w:p w:rsidR="00D6565F" w:rsidRPr="00D6565F" w:rsidRDefault="00D6565F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Оказание Услуги не допускается:</w:t>
      </w:r>
    </w:p>
    <w:p w:rsidR="00D6565F" w:rsidRPr="00D6565F" w:rsidRDefault="00D6565F" w:rsidP="00D6565F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между родственниками (родственниками по прямой восходящей и нисходящей линии (родителями и детьми, дедушкой, бабушкой и внуками, и др.), полнородными и </w:t>
      </w:r>
      <w:proofErr w:type="spellStart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неполнородными</w:t>
      </w:r>
      <w:proofErr w:type="spellEnd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(имеющими </w:t>
      </w:r>
      <w:proofErr w:type="gramStart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общих</w:t>
      </w:r>
      <w:proofErr w:type="gramEnd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отца или мать) братьями и сестрами;</w:t>
      </w:r>
    </w:p>
    <w:p w:rsidR="00D6565F" w:rsidRPr="00D6565F" w:rsidRDefault="00D6565F" w:rsidP="00D6565F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между усыновителями и усыновленными;</w:t>
      </w:r>
    </w:p>
    <w:p w:rsidR="00D6565F" w:rsidRPr="00D6565F" w:rsidRDefault="00D6565F" w:rsidP="00D6565F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в случае проживания кандидата в Помощники в другом городе, другом населенном пункте, в доме (собственном/многоэтажном) удаленном от места проживания Получателя услуги, более 1000 метров.</w:t>
      </w:r>
    </w:p>
    <w:p w:rsidR="00D6565F" w:rsidRPr="00D6565F" w:rsidRDefault="00D6565F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услуг, предоставляемых в рамках технологии социального обслуживания «Заботливый сосед»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565F" w:rsidRPr="00D6565F" w:rsidRDefault="00D6565F" w:rsidP="00D6565F">
      <w:pPr>
        <w:shd w:val="clear" w:color="auto" w:fill="FFFFFF"/>
        <w:spacing w:line="240" w:lineRule="auto"/>
        <w:ind w:left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Социально-бытовые услуги:</w:t>
      </w:r>
    </w:p>
    <w:p w:rsidR="00D6565F" w:rsidRPr="00D6565F" w:rsidRDefault="00D6565F" w:rsidP="00D6565F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gramStart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а)  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гигиены и ухода, книг, газет, журналов;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б)  оказание помощи по стирке и мелкому ремонту одежды или сдача вещей в стирку (химчистку) за счет средств получателя услуги;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в)   помощь в приеме пищи (кормление);</w:t>
      </w:r>
      <w:proofErr w:type="gramEnd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г)   приготовление пищи;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д)   разогрев пищи;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е)  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ж)   уборка жилого помещения;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з)   предоставление гигиенических услуг лицам, не способным по состоянию здоровья их осуществлять;</w:t>
      </w: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br/>
        <w:t>и)  оплата за счет средств получателя социальных услуг почтовой корреспонденции, оплата услуг жилищно-коммунальных услуг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65F" w:rsidRPr="00D6565F" w:rsidRDefault="00D6565F" w:rsidP="00D6565F">
      <w:pPr>
        <w:shd w:val="clear" w:color="auto" w:fill="FFFFFF"/>
        <w:spacing w:line="240" w:lineRule="auto"/>
        <w:ind w:left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Социально-медицинские услуги:</w:t>
      </w:r>
    </w:p>
    <w:p w:rsidR="00D6565F" w:rsidRPr="00D6565F" w:rsidRDefault="00D6565F" w:rsidP="00D6565F">
      <w:pPr>
        <w:shd w:val="clear" w:color="auto" w:fill="FFFFFF"/>
        <w:spacing w:line="240" w:lineRule="auto"/>
        <w:ind w:left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измерение температуры тела, артериального давления, </w:t>
      </w:r>
      <w:proofErr w:type="gramStart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приемом лекарственных препаратов;</w:t>
      </w:r>
    </w:p>
    <w:p w:rsidR="00D6565F" w:rsidRPr="00D6565F" w:rsidRDefault="00D6565F" w:rsidP="00D6565F">
      <w:pPr>
        <w:shd w:val="clear" w:color="auto" w:fill="FFFFFF"/>
        <w:spacing w:line="240" w:lineRule="auto"/>
        <w:ind w:left="0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Социально-</w:t>
      </w: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психологические услуги:</w:t>
      </w:r>
    </w:p>
    <w:p w:rsidR="00D6565F" w:rsidRPr="00D6565F" w:rsidRDefault="00D6565F" w:rsidP="00D6565F">
      <w:pPr>
        <w:shd w:val="clear" w:color="auto" w:fill="FFFFFF"/>
        <w:spacing w:line="240" w:lineRule="auto"/>
        <w:ind w:left="0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color w:val="000000"/>
          <w:sz w:val="24"/>
          <w:szCs w:val="24"/>
          <w:lang w:eastAsia="ru-RU"/>
        </w:rPr>
        <w:t>а) Прогулка</w:t>
      </w:r>
    </w:p>
    <w:p w:rsidR="00D6565F" w:rsidRPr="00D6565F" w:rsidRDefault="00D6565F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Услуга технологии социального обслуживания «Заботливый сосед» осуществляется бесплатно либо на условиях частичной или полной оплаты.</w:t>
      </w:r>
    </w:p>
    <w:p w:rsidR="00D6565F" w:rsidRPr="00D6565F" w:rsidRDefault="00D6565F" w:rsidP="00D6565F">
      <w:p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656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Получить дополнительную информацию можно у специалиста по социальной работе по телефону: 2-75-28, а также по адресу: г. Кингисепп, ул. Воровского, дом 30.</w:t>
      </w:r>
    </w:p>
    <w:p w:rsidR="00D6565F" w:rsidRPr="00D6565F" w:rsidRDefault="00051131" w:rsidP="00051131">
      <w:pPr>
        <w:pStyle w:val="a4"/>
        <w:shd w:val="clear" w:color="auto" w:fill="FFFFFF"/>
        <w:spacing w:before="24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4. </w:t>
      </w:r>
      <w:r w:rsidR="00D6565F" w:rsidRPr="00D6565F">
        <w:rPr>
          <w:b/>
          <w:color w:val="000000"/>
        </w:rPr>
        <w:t>Технология Университет третьего возраста</w:t>
      </w:r>
    </w:p>
    <w:p w:rsidR="00D6565F" w:rsidRPr="00D6565F" w:rsidRDefault="00D6565F" w:rsidP="00D65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D6565F">
        <w:rPr>
          <w:color w:val="000000"/>
        </w:rPr>
        <w:t xml:space="preserve">На базе муниципального автономного учреждения «Кингисеппский центр социального обслуживания граждан пожилого возраста и инвалидов», в дальнейшем переименованного в ЛОГАУ «Кингисеппский ЦСО», с 01.04.2011 года был организован социально </w:t>
      </w:r>
      <w:r>
        <w:rPr>
          <w:color w:val="000000"/>
        </w:rPr>
        <w:t>-</w:t>
      </w:r>
      <w:r w:rsidRPr="00D6565F">
        <w:rPr>
          <w:color w:val="000000"/>
        </w:rPr>
        <w:t xml:space="preserve"> досуговый проект «Университет третьего возраста».</w:t>
      </w:r>
    </w:p>
    <w:p w:rsidR="00D6565F" w:rsidRPr="00D6565F" w:rsidRDefault="00D6565F" w:rsidP="00D65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D6565F">
        <w:rPr>
          <w:rStyle w:val="a3"/>
          <w:color w:val="000000"/>
        </w:rPr>
        <w:t>Университет третьего возраста</w:t>
      </w:r>
      <w:r w:rsidRPr="00D6565F">
        <w:rPr>
          <w:color w:val="000000"/>
        </w:rPr>
        <w:t> — это форма работы с пожилыми людьми, направленная на сохранение социальной активности и возможности как можно дальше сохранять физическое благополучие. Университет является формой социального обслуживания населения, совместной работой государственных учреждений и общественных организаций.</w:t>
      </w:r>
    </w:p>
    <w:p w:rsidR="00D6565F" w:rsidRPr="00D6565F" w:rsidRDefault="00D6565F" w:rsidP="00D65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D6565F">
        <w:rPr>
          <w:rStyle w:val="a3"/>
          <w:color w:val="000000"/>
        </w:rPr>
        <w:t>Основной задачей обучения</w:t>
      </w:r>
      <w:r w:rsidRPr="00D6565F">
        <w:rPr>
          <w:color w:val="000000"/>
        </w:rPr>
        <w:t> в Университете является вовлечение представителей старшего поколения и инвалидов в активную общественную жизнь, а также организация культурно-просветительской и социально-досуговой работы с пожилыми людьми.</w:t>
      </w:r>
    </w:p>
    <w:p w:rsidR="00D6565F" w:rsidRPr="00D6565F" w:rsidRDefault="00D6565F" w:rsidP="00D65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D6565F">
        <w:rPr>
          <w:rStyle w:val="a3"/>
          <w:color w:val="000000"/>
        </w:rPr>
        <w:t>Особенностью обучения</w:t>
      </w:r>
      <w:r w:rsidRPr="00D6565F">
        <w:rPr>
          <w:color w:val="000000"/>
        </w:rPr>
        <w:t> в Университете является привлечение колоссального жизненного опыта пожилых людей в учебный процесс, высокая мотивация, так как обучение строится, как правило, на программах, разработанных с учетом интереса и потребностей самих пожилых граждан. Университет объединяет людей различного социального и материального статуса, различных профессий. Любой желающий неработающий пенсионер может стать слушателем Университета и посещать те занятия, которые ему интересны.</w:t>
      </w:r>
    </w:p>
    <w:p w:rsidR="00D6565F" w:rsidRPr="00D6565F" w:rsidRDefault="00D6565F" w:rsidP="00D65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D6565F">
        <w:rPr>
          <w:rStyle w:val="a3"/>
          <w:color w:val="000000"/>
        </w:rPr>
        <w:t>Категория обслуживаемых людей</w:t>
      </w:r>
      <w:r>
        <w:rPr>
          <w:color w:val="555555"/>
        </w:rPr>
        <w:t xml:space="preserve"> - </w:t>
      </w:r>
      <w:r>
        <w:rPr>
          <w:color w:val="000000"/>
        </w:rPr>
        <w:t>г</w:t>
      </w:r>
      <w:r w:rsidRPr="00D6565F">
        <w:rPr>
          <w:color w:val="000000"/>
        </w:rPr>
        <w:t>раждане пожилого возраста (женщины старше 55 лет и мужчины старше 60 лет) и инвалиды.</w:t>
      </w:r>
    </w:p>
    <w:p w:rsidR="00D6565F" w:rsidRPr="00D6565F" w:rsidRDefault="00D6565F" w:rsidP="00D65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D6565F">
        <w:rPr>
          <w:rStyle w:val="a3"/>
          <w:color w:val="000000"/>
        </w:rPr>
        <w:t>Обучение в Университете является бесплатным.</w:t>
      </w:r>
    </w:p>
    <w:p w:rsidR="00D6565F" w:rsidRPr="00D6565F" w:rsidRDefault="00D6565F" w:rsidP="00D65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D6565F">
        <w:rPr>
          <w:rStyle w:val="a3"/>
          <w:color w:val="000000"/>
        </w:rPr>
        <w:t>Получить дополнительную информацию можно у специалиста по телефону: 2-84-43, а также по адресу: г. Кингисепп, ул. Воровского, дом 30.</w:t>
      </w:r>
    </w:p>
    <w:p w:rsidR="00051131" w:rsidRPr="00051131" w:rsidRDefault="00647D76" w:rsidP="00051131">
      <w:pPr>
        <w:spacing w:before="240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Ссылка</w:t>
      </w:r>
      <w:r w:rsidR="00D6565F" w:rsidRPr="00051131">
        <w:rPr>
          <w:rFonts w:cs="Times New Roman"/>
          <w:b/>
          <w:sz w:val="24"/>
          <w:szCs w:val="24"/>
        </w:rPr>
        <w:t xml:space="preserve"> на наш официальный сайт в интернете</w:t>
      </w:r>
      <w:r w:rsidR="00D0700A">
        <w:rPr>
          <w:rFonts w:cs="Times New Roman"/>
          <w:b/>
          <w:sz w:val="24"/>
          <w:szCs w:val="24"/>
        </w:rPr>
        <w:t xml:space="preserve">: </w:t>
      </w:r>
      <w:r w:rsidR="00D6565F" w:rsidRPr="00051131">
        <w:rPr>
          <w:rFonts w:cs="Times New Roman"/>
          <w:b/>
          <w:sz w:val="24"/>
          <w:szCs w:val="24"/>
        </w:rPr>
        <w:t xml:space="preserve"> </w:t>
      </w:r>
      <w:proofErr w:type="spellStart"/>
      <w:r w:rsidR="00051131" w:rsidRPr="00051131">
        <w:rPr>
          <w:rFonts w:cs="Times New Roman"/>
          <w:b/>
          <w:sz w:val="24"/>
          <w:szCs w:val="24"/>
        </w:rPr>
        <w:t>кингисеппский-цсо</w:t>
      </w:r>
      <w:proofErr w:type="gramStart"/>
      <w:r w:rsidR="00051131" w:rsidRPr="00051131">
        <w:rPr>
          <w:rFonts w:cs="Times New Roman"/>
          <w:b/>
          <w:sz w:val="24"/>
          <w:szCs w:val="24"/>
        </w:rPr>
        <w:t>.р</w:t>
      </w:r>
      <w:proofErr w:type="gramEnd"/>
      <w:r w:rsidR="00051131" w:rsidRPr="00051131">
        <w:rPr>
          <w:rFonts w:cs="Times New Roman"/>
          <w:b/>
          <w:sz w:val="24"/>
          <w:szCs w:val="24"/>
        </w:rPr>
        <w:t>ф</w:t>
      </w:r>
      <w:proofErr w:type="spellEnd"/>
    </w:p>
    <w:p w:rsidR="002361FC" w:rsidRPr="00051131" w:rsidRDefault="00647D76" w:rsidP="00051131">
      <w:pPr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Ссылка на нашу </w:t>
      </w:r>
      <w:r w:rsidR="00D0700A">
        <w:rPr>
          <w:rFonts w:cs="Times New Roman"/>
          <w:b/>
          <w:sz w:val="24"/>
          <w:szCs w:val="24"/>
        </w:rPr>
        <w:t xml:space="preserve">официальную группу </w:t>
      </w:r>
      <w:proofErr w:type="spellStart"/>
      <w:r w:rsidR="00D0700A">
        <w:rPr>
          <w:rFonts w:cs="Times New Roman"/>
          <w:b/>
          <w:sz w:val="24"/>
          <w:szCs w:val="24"/>
        </w:rPr>
        <w:t>вконтакте</w:t>
      </w:r>
      <w:proofErr w:type="spellEnd"/>
      <w:r w:rsidR="00D0700A">
        <w:rPr>
          <w:rFonts w:cs="Times New Roman"/>
          <w:b/>
          <w:sz w:val="24"/>
          <w:szCs w:val="24"/>
        </w:rPr>
        <w:t xml:space="preserve">: </w:t>
      </w:r>
      <w:r w:rsidR="00051131" w:rsidRPr="00051131">
        <w:rPr>
          <w:rFonts w:cs="Times New Roman"/>
          <w:b/>
          <w:sz w:val="24"/>
          <w:szCs w:val="24"/>
        </w:rPr>
        <w:t>https://vk.com/kingiseppcso</w:t>
      </w:r>
    </w:p>
    <w:p w:rsidR="00051131" w:rsidRPr="00D6565F" w:rsidRDefault="00051131">
      <w:pPr>
        <w:ind w:firstLine="709"/>
        <w:rPr>
          <w:rFonts w:cs="Times New Roman"/>
          <w:sz w:val="24"/>
          <w:szCs w:val="24"/>
        </w:rPr>
      </w:pPr>
    </w:p>
    <w:sectPr w:rsidR="00051131" w:rsidRPr="00D6565F" w:rsidSect="0072484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6040"/>
    <w:multiLevelType w:val="multilevel"/>
    <w:tmpl w:val="8E4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4FC0"/>
    <w:multiLevelType w:val="multilevel"/>
    <w:tmpl w:val="8BC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7290F"/>
    <w:multiLevelType w:val="multilevel"/>
    <w:tmpl w:val="BC2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C"/>
    <w:rsid w:val="00051131"/>
    <w:rsid w:val="00192706"/>
    <w:rsid w:val="0021257F"/>
    <w:rsid w:val="002361FC"/>
    <w:rsid w:val="002D1119"/>
    <w:rsid w:val="003A1D47"/>
    <w:rsid w:val="005701E2"/>
    <w:rsid w:val="00647D76"/>
    <w:rsid w:val="0072484E"/>
    <w:rsid w:val="008A2300"/>
    <w:rsid w:val="00A71C0B"/>
    <w:rsid w:val="00B17771"/>
    <w:rsid w:val="00C97123"/>
    <w:rsid w:val="00D0700A"/>
    <w:rsid w:val="00D6565F"/>
    <w:rsid w:val="00D84352"/>
    <w:rsid w:val="00DD0996"/>
    <w:rsid w:val="00E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1FC"/>
    <w:rPr>
      <w:b/>
      <w:bCs/>
    </w:rPr>
  </w:style>
  <w:style w:type="paragraph" w:styleId="a4">
    <w:name w:val="Normal (Web)"/>
    <w:basedOn w:val="a"/>
    <w:uiPriority w:val="99"/>
    <w:unhideWhenUsed/>
    <w:rsid w:val="002361F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1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1FC"/>
    <w:rPr>
      <w:b/>
      <w:bCs/>
    </w:rPr>
  </w:style>
  <w:style w:type="paragraph" w:styleId="a4">
    <w:name w:val="Normal (Web)"/>
    <w:basedOn w:val="a"/>
    <w:uiPriority w:val="99"/>
    <w:unhideWhenUsed/>
    <w:rsid w:val="002361F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sekretar</cp:lastModifiedBy>
  <cp:revision>2</cp:revision>
  <dcterms:created xsi:type="dcterms:W3CDTF">2021-06-28T11:41:00Z</dcterms:created>
  <dcterms:modified xsi:type="dcterms:W3CDTF">2021-06-28T11:41:00Z</dcterms:modified>
</cp:coreProperties>
</file>